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715FBC94"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4F705C">
        <w:rPr>
          <w:rFonts w:ascii="Trebuchet MS" w:hAnsi="Trebuchet MS" w:cs="Arial"/>
          <w:b/>
          <w:color w:val="000000"/>
          <w:sz w:val="24"/>
          <w:szCs w:val="24"/>
          <w:u w:val="single"/>
        </w:rPr>
        <w:t>5</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6345C">
        <w:rPr>
          <w:rFonts w:ascii="Trebuchet MS" w:hAnsi="Trebuchet MS" w:cs="Arial"/>
          <w:b/>
          <w:color w:val="000000"/>
          <w:sz w:val="24"/>
          <w:szCs w:val="24"/>
          <w:u w:val="single"/>
        </w:rPr>
        <w:t>7</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6C6FE72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p>
        </w:tc>
        <w:tc>
          <w:tcPr>
            <w:tcW w:w="3354" w:type="dxa"/>
          </w:tcPr>
          <w:p w14:paraId="5B90E9B4" w14:textId="1E3C14C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4F705C">
              <w:rPr>
                <w:rFonts w:ascii="Trebuchet MS" w:hAnsi="Trebuchet MS" w:cs="Arial"/>
                <w:b/>
                <w:sz w:val="22"/>
                <w:szCs w:val="22"/>
              </w:rPr>
              <w:t>17</w:t>
            </w:r>
            <w:r w:rsidR="00574753">
              <w:rPr>
                <w:rFonts w:ascii="Trebuchet MS" w:hAnsi="Trebuchet MS" w:cs="Arial"/>
                <w:b/>
                <w:sz w:val="22"/>
                <w:szCs w:val="22"/>
              </w:rPr>
              <w:t>:</w:t>
            </w:r>
            <w:r w:rsidR="0026345C">
              <w:rPr>
                <w:rFonts w:ascii="Trebuchet MS" w:hAnsi="Trebuchet MS" w:cs="Arial"/>
                <w:b/>
                <w:sz w:val="22"/>
                <w:szCs w:val="22"/>
              </w:rPr>
              <w:t>0</w:t>
            </w:r>
            <w:r w:rsidR="004F705C">
              <w:rPr>
                <w:rFonts w:ascii="Trebuchet MS" w:hAnsi="Trebuchet MS" w:cs="Arial"/>
                <w:b/>
                <w:sz w:val="22"/>
                <w:szCs w:val="22"/>
              </w:rPr>
              <w:t>5</w:t>
            </w:r>
          </w:p>
        </w:tc>
        <w:tc>
          <w:tcPr>
            <w:tcW w:w="3355" w:type="dxa"/>
          </w:tcPr>
          <w:p w14:paraId="61628DCF" w14:textId="3A02DA4B"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4F705C">
              <w:rPr>
                <w:rFonts w:ascii="Trebuchet MS" w:hAnsi="Trebuchet MS" w:cs="Arial"/>
                <w:b/>
                <w:sz w:val="22"/>
                <w:szCs w:val="22"/>
              </w:rPr>
              <w:t>5</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17152758"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w:t>
            </w:r>
            <w:proofErr w:type="spellStart"/>
            <w:r w:rsidRPr="003E64C3">
              <w:rPr>
                <w:rFonts w:ascii="Trebuchet MS" w:hAnsi="Trebuchet MS"/>
                <w:b/>
                <w:sz w:val="22"/>
                <w:szCs w:val="22"/>
              </w:rPr>
              <w:t>şi</w:t>
            </w:r>
            <w:proofErr w:type="spellEnd"/>
            <w:r w:rsidRPr="003E64C3">
              <w:rPr>
                <w:rFonts w:ascii="Trebuchet MS" w:hAnsi="Trebuchet MS"/>
                <w:b/>
                <w:sz w:val="22"/>
                <w:szCs w:val="22"/>
              </w:rPr>
              <w:t xml:space="preserve"> Pădurilor, Inspectoratul General pentru </w:t>
            </w:r>
            <w:proofErr w:type="spellStart"/>
            <w:r w:rsidRPr="003E64C3">
              <w:rPr>
                <w:rFonts w:ascii="Trebuchet MS" w:hAnsi="Trebuchet MS"/>
                <w:b/>
                <w:sz w:val="22"/>
                <w:szCs w:val="22"/>
              </w:rPr>
              <w:t>Situaţii</w:t>
            </w:r>
            <w:proofErr w:type="spellEnd"/>
            <w:r w:rsidRPr="003E64C3">
              <w:rPr>
                <w:rFonts w:ascii="Trebuchet MS" w:hAnsi="Trebuchet MS"/>
                <w:b/>
                <w:sz w:val="22"/>
                <w:szCs w:val="22"/>
              </w:rPr>
              <w:t xml:space="preserve"> de </w:t>
            </w:r>
            <w:proofErr w:type="spellStart"/>
            <w:r w:rsidRPr="003E64C3">
              <w:rPr>
                <w:rFonts w:ascii="Trebuchet MS" w:hAnsi="Trebuchet MS"/>
                <w:b/>
                <w:sz w:val="22"/>
                <w:szCs w:val="22"/>
              </w:rPr>
              <w:t>Urgenţă</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Administraţia</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Naţională</w:t>
            </w:r>
            <w:proofErr w:type="spellEnd"/>
            <w:r w:rsidRPr="003E64C3">
              <w:rPr>
                <w:rFonts w:ascii="Trebuchet MS" w:hAnsi="Trebuchet MS"/>
                <w:b/>
                <w:sz w:val="22"/>
                <w:szCs w:val="22"/>
              </w:rPr>
              <w:t xml:space="preserve"> Apele Române, Ministerul Afacerilor Interne, mass-media, Hidroelectrica S.A., </w:t>
            </w:r>
            <w:proofErr w:type="spellStart"/>
            <w:r w:rsidRPr="003E64C3">
              <w:rPr>
                <w:rFonts w:ascii="Trebuchet MS" w:hAnsi="Trebuchet MS"/>
                <w:b/>
                <w:sz w:val="22"/>
                <w:szCs w:val="22"/>
              </w:rPr>
              <w:t>Administraţiile</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Bazinale</w:t>
            </w:r>
            <w:proofErr w:type="spellEnd"/>
            <w:r w:rsidRPr="003E64C3">
              <w:rPr>
                <w:rFonts w:ascii="Trebuchet MS" w:hAnsi="Trebuchet MS"/>
                <w:b/>
                <w:sz w:val="22"/>
                <w:szCs w:val="22"/>
              </w:rPr>
              <w:t xml:space="preserve"> de Apă: </w:t>
            </w:r>
            <w:r w:rsidR="004F705C">
              <w:rPr>
                <w:rFonts w:ascii="Trebuchet MS" w:hAnsi="Trebuchet MS"/>
                <w:b/>
                <w:sz w:val="22"/>
                <w:szCs w:val="22"/>
              </w:rPr>
              <w:t>Prut - Bârlad</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4F705C">
              <w:rPr>
                <w:rFonts w:ascii="Trebuchet MS" w:hAnsi="Trebuchet MS" w:cs="Arial"/>
                <w:b/>
                <w:sz w:val="22"/>
                <w:szCs w:val="22"/>
              </w:rPr>
              <w:t>Vaslui, Galați</w:t>
            </w:r>
            <w:r w:rsidR="0026345C">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Scurgeri importante pe </w:t>
            </w:r>
            <w:proofErr w:type="spellStart"/>
            <w:r w:rsidRPr="003E64C3">
              <w:rPr>
                <w:rFonts w:ascii="Trebuchet MS" w:hAnsi="Trebuchet MS" w:cs="Arial"/>
                <w:b/>
                <w:sz w:val="22"/>
                <w:szCs w:val="22"/>
              </w:rPr>
              <w:t>versanţi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torenţi</w:t>
            </w:r>
            <w:proofErr w:type="spellEnd"/>
            <w:r w:rsidRPr="003E64C3">
              <w:rPr>
                <w:rFonts w:ascii="Trebuchet MS" w:hAnsi="Trebuchet MS" w:cs="Arial"/>
                <w:b/>
                <w:sz w:val="22"/>
                <w:szCs w:val="22"/>
              </w:rPr>
              <w:t>,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 xml:space="preserve">cu posibile efecte de </w:t>
            </w:r>
            <w:proofErr w:type="spellStart"/>
            <w:r w:rsidRPr="003E64C3">
              <w:rPr>
                <w:rFonts w:ascii="Trebuchet MS" w:hAnsi="Trebuchet MS" w:cs="Arial"/>
                <w:b/>
                <w:sz w:val="22"/>
                <w:szCs w:val="22"/>
              </w:rPr>
              <w:t>inundaţii</w:t>
            </w:r>
            <w:proofErr w:type="spellEnd"/>
            <w:r w:rsidRPr="003E64C3">
              <w:rPr>
                <w:rFonts w:ascii="Trebuchet MS" w:hAnsi="Trebuchet MS" w:cs="Arial"/>
                <w:b/>
                <w:sz w:val="22"/>
                <w:szCs w:val="22"/>
              </w:rPr>
              <w:t xml:space="preserve"> locale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creşteri</w:t>
            </w:r>
            <w:proofErr w:type="spellEnd"/>
            <w:r w:rsidRPr="003E64C3">
              <w:rPr>
                <w:rFonts w:ascii="Trebuchet MS" w:hAnsi="Trebuchet MS" w:cs="Arial"/>
                <w:b/>
                <w:sz w:val="22"/>
                <w:szCs w:val="22"/>
              </w:rPr>
              <w:t xml:space="preserve"> de debite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niveluri cu posibile </w:t>
            </w:r>
            <w:proofErr w:type="spellStart"/>
            <w:r w:rsidRPr="003E64C3">
              <w:rPr>
                <w:rFonts w:ascii="Trebuchet MS" w:hAnsi="Trebuchet MS" w:cs="Arial"/>
                <w:b/>
                <w:sz w:val="22"/>
                <w:szCs w:val="22"/>
              </w:rPr>
              <w:t>depăşiri</w:t>
            </w:r>
            <w:proofErr w:type="spellEnd"/>
            <w:r w:rsidRPr="003E64C3">
              <w:rPr>
                <w:rFonts w:ascii="Trebuchet MS" w:hAnsi="Trebuchet MS" w:cs="Arial"/>
                <w:b/>
                <w:sz w:val="22"/>
                <w:szCs w:val="22"/>
              </w:rPr>
              <w:t xml:space="preserve">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6AAD68DB"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4F705C">
              <w:rPr>
                <w:rFonts w:ascii="Trebuchet MS" w:hAnsi="Trebuchet MS" w:cs="Arial"/>
                <w:b/>
                <w:sz w:val="22"/>
                <w:szCs w:val="22"/>
              </w:rPr>
              <w:t>Bârlad – afluenții mici aferenți sectorului aval S.H. Bârlad, Siret – afluenții mici de stânga aferenți sectorului aval S.H. Lungoci, Prut – afluenții aferenți sectorului aval S.H. Drânceni</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6D682467"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4F705C">
              <w:rPr>
                <w:rFonts w:ascii="Trebuchet MS" w:hAnsi="Trebuchet MS" w:cs="Arial"/>
                <w:b/>
                <w:sz w:val="22"/>
                <w:szCs w:val="22"/>
              </w:rPr>
              <w:t>17:15</w:t>
            </w:r>
            <w:r w:rsidRPr="003E64C3">
              <w:rPr>
                <w:rFonts w:ascii="Trebuchet MS" w:hAnsi="Trebuchet MS" w:cs="Arial"/>
                <w:b/>
                <w:sz w:val="22"/>
                <w:szCs w:val="22"/>
              </w:rPr>
              <w:t xml:space="preserve"> – </w:t>
            </w:r>
            <w:r w:rsidR="00574753">
              <w:rPr>
                <w:rFonts w:ascii="Trebuchet MS" w:hAnsi="Trebuchet MS" w:cs="Arial"/>
                <w:b/>
                <w:sz w:val="22"/>
                <w:szCs w:val="22"/>
              </w:rPr>
              <w:t>0</w:t>
            </w:r>
            <w:r w:rsidR="004F705C">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4F705C">
              <w:rPr>
                <w:rFonts w:ascii="Trebuchet MS" w:hAnsi="Trebuchet MS" w:cs="Arial"/>
                <w:b/>
                <w:sz w:val="22"/>
                <w:szCs w:val="22"/>
              </w:rPr>
              <w:t>09:00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39AF0D9F" w:rsidR="00574753" w:rsidRDefault="004615AA" w:rsidP="004F705C">
            <w:pPr>
              <w:ind w:firstLine="589"/>
              <w:jc w:val="both"/>
              <w:rPr>
                <w:rFonts w:ascii="Trebuchet MS" w:hAnsi="Trebuchet MS" w:cs="Arial"/>
                <w:b/>
                <w:sz w:val="22"/>
                <w:szCs w:val="22"/>
              </w:rPr>
            </w:pPr>
            <w:r w:rsidRPr="003E64C3">
              <w:rPr>
                <w:rFonts w:ascii="Trebuchet MS" w:hAnsi="Trebuchet MS" w:cs="Arial"/>
                <w:sz w:val="22"/>
                <w:szCs w:val="22"/>
              </w:rPr>
              <w:t xml:space="preserve">Ca urmare a </w:t>
            </w:r>
            <w:proofErr w:type="spellStart"/>
            <w:r w:rsidRPr="003E64C3">
              <w:rPr>
                <w:rFonts w:ascii="Trebuchet MS" w:hAnsi="Trebuchet MS" w:cs="Arial"/>
                <w:sz w:val="22"/>
                <w:szCs w:val="22"/>
              </w:rPr>
              <w:t>precipitaţiilor</w:t>
            </w:r>
            <w:proofErr w:type="spellEnd"/>
            <w:r w:rsidRPr="003E64C3">
              <w:rPr>
                <w:rFonts w:ascii="Trebuchet MS" w:hAnsi="Trebuchet MS" w:cs="Arial"/>
                <w:sz w:val="22"/>
                <w:szCs w:val="22"/>
              </w:rPr>
              <w:t xml:space="preserve"> înregistrate, a celor prognozate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propagării, se pot produce scurgeri importante pe </w:t>
            </w:r>
            <w:proofErr w:type="spellStart"/>
            <w:r w:rsidRPr="003E64C3">
              <w:rPr>
                <w:rFonts w:ascii="Trebuchet MS" w:hAnsi="Trebuchet MS" w:cs="Arial"/>
                <w:sz w:val="22"/>
                <w:szCs w:val="22"/>
              </w:rPr>
              <w:t>versanţi</w:t>
            </w:r>
            <w:proofErr w:type="spellEnd"/>
            <w:r w:rsidRPr="003E64C3">
              <w:rPr>
                <w:rFonts w:ascii="Trebuchet MS" w:hAnsi="Trebuchet MS" w:cs="Arial"/>
                <w:sz w:val="22"/>
                <w:szCs w:val="22"/>
              </w:rPr>
              <w:t xml:space="preserve">, </w:t>
            </w:r>
            <w:proofErr w:type="spellStart"/>
            <w:r w:rsidRPr="003E64C3">
              <w:rPr>
                <w:rFonts w:ascii="Trebuchet MS" w:hAnsi="Trebuchet MS" w:cs="Arial"/>
                <w:sz w:val="22"/>
                <w:szCs w:val="22"/>
              </w:rPr>
              <w:t>torenţi</w:t>
            </w:r>
            <w:proofErr w:type="spellEnd"/>
            <w:r w:rsidRPr="003E64C3">
              <w:rPr>
                <w:rFonts w:ascii="Trebuchet MS" w:hAnsi="Trebuchet MS" w:cs="Arial"/>
                <w:sz w:val="22"/>
                <w:szCs w:val="22"/>
              </w:rPr>
              <w:t xml:space="preserve">, pâraie, viituri rapide pe râurile mici cu posibile efecte de </w:t>
            </w:r>
            <w:proofErr w:type="spellStart"/>
            <w:r w:rsidRPr="003E64C3">
              <w:rPr>
                <w:rFonts w:ascii="Trebuchet MS" w:hAnsi="Trebuchet MS" w:cs="Arial"/>
                <w:sz w:val="22"/>
                <w:szCs w:val="22"/>
              </w:rPr>
              <w:t>inundaţii</w:t>
            </w:r>
            <w:proofErr w:type="spellEnd"/>
            <w:r w:rsidRPr="003E64C3">
              <w:rPr>
                <w:rFonts w:ascii="Trebuchet MS" w:hAnsi="Trebuchet MS" w:cs="Arial"/>
                <w:sz w:val="22"/>
                <w:szCs w:val="22"/>
              </w:rPr>
              <w:t xml:space="preserve"> locale </w:t>
            </w:r>
            <w:proofErr w:type="spellStart"/>
            <w:r w:rsidRPr="003E64C3">
              <w:rPr>
                <w:rFonts w:ascii="Trebuchet MS" w:hAnsi="Trebuchet MS" w:cs="Arial"/>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sz w:val="22"/>
                <w:szCs w:val="22"/>
              </w:rPr>
              <w:t>creşteri</w:t>
            </w:r>
            <w:proofErr w:type="spellEnd"/>
            <w:r w:rsidRPr="003E64C3">
              <w:rPr>
                <w:rFonts w:ascii="Trebuchet MS" w:hAnsi="Trebuchet MS" w:cs="Arial"/>
                <w:sz w:val="22"/>
                <w:szCs w:val="22"/>
              </w:rPr>
              <w:t xml:space="preserve"> de debite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niveluri cu posibile </w:t>
            </w:r>
            <w:proofErr w:type="spellStart"/>
            <w:r w:rsidRPr="003E64C3">
              <w:rPr>
                <w:rFonts w:ascii="Trebuchet MS" w:hAnsi="Trebuchet MS" w:cs="Arial"/>
                <w:sz w:val="22"/>
                <w:szCs w:val="22"/>
              </w:rPr>
              <w:t>depăşiri</w:t>
            </w:r>
            <w:proofErr w:type="spellEnd"/>
            <w:r w:rsidRPr="003E64C3">
              <w:rPr>
                <w:rFonts w:ascii="Trebuchet MS" w:hAnsi="Trebuchet MS" w:cs="Arial"/>
                <w:sz w:val="22"/>
                <w:szCs w:val="22"/>
              </w:rPr>
              <w:t xml:space="preserve">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4F705C" w:rsidRPr="004F705C">
              <w:rPr>
                <w:rFonts w:ascii="Trebuchet MS" w:hAnsi="Trebuchet MS" w:cs="Arial"/>
                <w:sz w:val="22"/>
                <w:szCs w:val="22"/>
              </w:rPr>
              <w:t>Bârlad – afluenții mici aferenți sectorului aval S.H. Bârlad</w:t>
            </w:r>
            <w:r w:rsidR="004F705C">
              <w:rPr>
                <w:rFonts w:ascii="Trebuchet MS" w:hAnsi="Trebuchet MS" w:cs="Arial"/>
                <w:sz w:val="22"/>
                <w:szCs w:val="22"/>
              </w:rPr>
              <w:t xml:space="preserve"> </w:t>
            </w:r>
            <w:r w:rsidR="004F705C" w:rsidRPr="004F705C">
              <w:rPr>
                <w:rFonts w:ascii="Trebuchet MS" w:hAnsi="Trebuchet MS" w:cs="Arial"/>
                <w:b/>
                <w:bCs/>
                <w:sz w:val="22"/>
                <w:szCs w:val="22"/>
              </w:rPr>
              <w:t>(județele: Vaslui și Galați)</w:t>
            </w:r>
            <w:r w:rsidR="004F705C" w:rsidRPr="004F705C">
              <w:rPr>
                <w:rFonts w:ascii="Trebuchet MS" w:hAnsi="Trebuchet MS" w:cs="Arial"/>
                <w:b/>
                <w:bCs/>
                <w:sz w:val="22"/>
                <w:szCs w:val="22"/>
              </w:rPr>
              <w:t>,</w:t>
            </w:r>
            <w:r w:rsidR="004F705C" w:rsidRPr="004F705C">
              <w:rPr>
                <w:rFonts w:ascii="Trebuchet MS" w:hAnsi="Trebuchet MS" w:cs="Arial"/>
                <w:sz w:val="22"/>
                <w:szCs w:val="22"/>
              </w:rPr>
              <w:t xml:space="preserve"> Siret – afluenții mici de stânga aferenți sectorului aval S.H. Lungoci</w:t>
            </w:r>
            <w:r w:rsidR="004F705C" w:rsidRPr="004F705C">
              <w:rPr>
                <w:rFonts w:ascii="Trebuchet MS" w:hAnsi="Trebuchet MS" w:cs="Arial"/>
                <w:b/>
                <w:bCs/>
                <w:sz w:val="22"/>
                <w:szCs w:val="22"/>
              </w:rPr>
              <w:t xml:space="preserve"> (județul Galați)</w:t>
            </w:r>
            <w:r w:rsidR="004F705C" w:rsidRPr="004F705C">
              <w:rPr>
                <w:rFonts w:ascii="Trebuchet MS" w:hAnsi="Trebuchet MS" w:cs="Arial"/>
                <w:b/>
                <w:bCs/>
                <w:sz w:val="22"/>
                <w:szCs w:val="22"/>
              </w:rPr>
              <w:t>,</w:t>
            </w:r>
            <w:r w:rsidR="004F705C" w:rsidRPr="004F705C">
              <w:rPr>
                <w:rFonts w:ascii="Trebuchet MS" w:hAnsi="Trebuchet MS" w:cs="Arial"/>
                <w:sz w:val="22"/>
                <w:szCs w:val="22"/>
              </w:rPr>
              <w:t xml:space="preserve"> Prut – afluenții aferenți sectorului aval S.H. Drânceni</w:t>
            </w:r>
            <w:r w:rsidR="004F705C">
              <w:rPr>
                <w:rFonts w:ascii="Trebuchet MS" w:hAnsi="Trebuchet MS" w:cs="Arial"/>
                <w:sz w:val="22"/>
                <w:szCs w:val="22"/>
              </w:rPr>
              <w:t xml:space="preserve"> </w:t>
            </w:r>
            <w:r w:rsidR="004F705C" w:rsidRPr="004F705C">
              <w:rPr>
                <w:rFonts w:ascii="Trebuchet MS" w:hAnsi="Trebuchet MS" w:cs="Arial"/>
                <w:b/>
                <w:bCs/>
                <w:sz w:val="22"/>
                <w:szCs w:val="22"/>
              </w:rPr>
              <w:t>(județele: Vaslui și Galați)</w:t>
            </w:r>
            <w:r w:rsidR="004F705C">
              <w:rPr>
                <w:rFonts w:ascii="Trebuchet MS" w:hAnsi="Trebuchet MS" w:cs="Arial"/>
                <w:b/>
                <w:bCs/>
                <w:sz w:val="22"/>
                <w:szCs w:val="22"/>
              </w:rPr>
              <w:t>.</w:t>
            </w:r>
          </w:p>
          <w:p w14:paraId="09620F59" w14:textId="6B73F04B" w:rsidR="00A94E6D" w:rsidRPr="003E64C3" w:rsidRDefault="00A94E6D" w:rsidP="004F705C">
            <w:pPr>
              <w:ind w:firstLine="589"/>
              <w:jc w:val="both"/>
              <w:rPr>
                <w:rFonts w:ascii="Trebuchet MS" w:hAnsi="Trebuchet MS" w:cs="Arial"/>
                <w:b/>
                <w:sz w:val="22"/>
                <w:szCs w:val="22"/>
              </w:rPr>
            </w:pPr>
          </w:p>
          <w:p w14:paraId="11F390AB" w14:textId="215CF4AD" w:rsidR="004615AA" w:rsidRPr="003E64C3" w:rsidRDefault="004615AA" w:rsidP="004F705C">
            <w:pPr>
              <w:ind w:firstLine="589"/>
              <w:jc w:val="both"/>
              <w:rPr>
                <w:rFonts w:ascii="Trebuchet MS" w:hAnsi="Trebuchet MS" w:cs="Arial"/>
                <w:b/>
                <w:sz w:val="22"/>
                <w:szCs w:val="22"/>
              </w:rPr>
            </w:pPr>
          </w:p>
          <w:p w14:paraId="4801A099" w14:textId="6028EB76" w:rsidR="00595514" w:rsidRPr="003E64C3"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În funcție de evoluția fenomenelor hidrometeorologice vom reveni cu actualizarea prognozei hidrologice.</w:t>
            </w:r>
          </w:p>
          <w:p w14:paraId="4665B598" w14:textId="3DB431C1" w:rsidR="004615AA"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proofErr w:type="spellStart"/>
            <w:r w:rsidRPr="003E64C3">
              <w:rPr>
                <w:rFonts w:ascii="Trebuchet MS" w:hAnsi="Trebuchet MS" w:cs="Arial"/>
                <w:b/>
                <w:sz w:val="22"/>
                <w:szCs w:val="22"/>
              </w:rPr>
              <w:t>Intocmit</w:t>
            </w:r>
            <w:proofErr w:type="spellEnd"/>
            <w:r w:rsidRPr="003E64C3">
              <w:rPr>
                <w:rFonts w:ascii="Trebuchet MS" w:hAnsi="Trebuchet MS" w:cs="Arial"/>
                <w:b/>
                <w:sz w:val="22"/>
                <w:szCs w:val="22"/>
              </w:rPr>
              <w:t>,</w:t>
            </w:r>
          </w:p>
          <w:p w14:paraId="20FBD250" w14:textId="2BDE1814" w:rsidR="0060287C" w:rsidRPr="003E64C3" w:rsidRDefault="00087C32" w:rsidP="00A87925">
            <w:pPr>
              <w:jc w:val="center"/>
              <w:rPr>
                <w:rFonts w:ascii="Trebuchet MS" w:hAnsi="Trebuchet MS" w:cs="Arial"/>
                <w:b/>
                <w:bCs/>
                <w:sz w:val="22"/>
                <w:szCs w:val="22"/>
              </w:rPr>
            </w:pPr>
            <w:r>
              <w:rPr>
                <w:rFonts w:ascii="Trebuchet MS" w:hAnsi="Trebuchet MS" w:cs="Arial"/>
                <w:b/>
                <w:bCs/>
                <w:sz w:val="22"/>
                <w:szCs w:val="22"/>
              </w:rPr>
              <w:t>Andreea TUDORACHE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xml:space="preserve">: Risc de viituri sau </w:t>
    </w:r>
    <w:proofErr w:type="spellStart"/>
    <w:r w:rsidRPr="003968BE">
      <w:rPr>
        <w:rFonts w:ascii="Arial" w:hAnsi="Arial" w:cs="Arial"/>
        <w:sz w:val="16"/>
        <w:szCs w:val="16"/>
        <w:lang w:val="ro-RO" w:eastAsia="x-none"/>
      </w:rPr>
      <w:t>creşteri</w:t>
    </w:r>
    <w:proofErr w:type="spellEnd"/>
    <w:r w:rsidRPr="003968BE">
      <w:rPr>
        <w:rFonts w:ascii="Arial" w:hAnsi="Arial" w:cs="Arial"/>
        <w:sz w:val="16"/>
        <w:szCs w:val="16"/>
        <w:lang w:val="ro-RO" w:eastAsia="x-none"/>
      </w:rPr>
      <w:t xml:space="preserve"> rapide ale nivelului apei, care necesită o vigilență sporită în cazul </w:t>
    </w:r>
    <w:proofErr w:type="spellStart"/>
    <w:r w:rsidRPr="003968BE">
      <w:rPr>
        <w:rFonts w:ascii="Arial" w:hAnsi="Arial" w:cs="Arial"/>
        <w:sz w:val="16"/>
        <w:szCs w:val="16"/>
        <w:lang w:val="ro-RO" w:eastAsia="x-none"/>
      </w:rPr>
      <w:t>desfașurării</w:t>
    </w:r>
    <w:proofErr w:type="spellEnd"/>
    <w:r w:rsidRPr="003968BE">
      <w:rPr>
        <w:rFonts w:ascii="Arial" w:hAnsi="Arial" w:cs="Arial"/>
        <w:sz w:val="16"/>
        <w:szCs w:val="16"/>
        <w:lang w:val="ro-RO" w:eastAsia="x-none"/>
      </w:rPr>
      <w:t xml:space="preserve">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4F705C"/>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977AD"/>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287</Words>
  <Characters>1949</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George Tudorache</cp:lastModifiedBy>
  <cp:revision>3</cp:revision>
  <cp:lastPrinted>2026-08-07T05:55:00Z</cp:lastPrinted>
  <dcterms:created xsi:type="dcterms:W3CDTF">2026-08-07T13:59:00Z</dcterms:created>
  <dcterms:modified xsi:type="dcterms:W3CDTF">2026-08-07T14:03:00Z</dcterms:modified>
</cp:coreProperties>
</file>