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FAA4725"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538A2">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5538A2">
        <w:rPr>
          <w:rFonts w:ascii="Trebuchet MS" w:hAnsi="Trebuchet MS" w:cs="Arial"/>
          <w:b/>
          <w:color w:val="000000"/>
          <w:sz w:val="24"/>
          <w:szCs w:val="24"/>
          <w:u w:val="single"/>
        </w:rPr>
        <w:t>17.07.2026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27824F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5538A2">
              <w:rPr>
                <w:rFonts w:ascii="Trebuchet MS" w:hAnsi="Trebuchet MS" w:cs="Arial"/>
                <w:b/>
                <w:sz w:val="22"/>
                <w:szCs w:val="22"/>
              </w:rPr>
              <w:t>17.07.2026</w:t>
            </w:r>
          </w:p>
        </w:tc>
        <w:tc>
          <w:tcPr>
            <w:tcW w:w="3354" w:type="dxa"/>
          </w:tcPr>
          <w:p w14:paraId="5B90E9B4" w14:textId="6401A8C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5538A2">
              <w:rPr>
                <w:rFonts w:ascii="Trebuchet MS" w:hAnsi="Trebuchet MS" w:cs="Arial"/>
                <w:b/>
                <w:sz w:val="22"/>
                <w:szCs w:val="22"/>
              </w:rPr>
              <w:t>15:20</w:t>
            </w:r>
          </w:p>
        </w:tc>
        <w:tc>
          <w:tcPr>
            <w:tcW w:w="3355" w:type="dxa"/>
          </w:tcPr>
          <w:p w14:paraId="61628DCF" w14:textId="68B26A7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5538A2">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A735BE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5538A2">
              <w:rPr>
                <w:rFonts w:ascii="Trebuchet MS" w:hAnsi="Trebuchet MS"/>
                <w:b/>
                <w:sz w:val="22"/>
                <w:szCs w:val="22"/>
              </w:rPr>
              <w:t>Mureș</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5538A2">
              <w:rPr>
                <w:rFonts w:ascii="Trebuchet MS" w:hAnsi="Trebuchet MS" w:cs="Arial"/>
                <w:b/>
                <w:sz w:val="22"/>
                <w:szCs w:val="22"/>
              </w:rPr>
              <w:t>Alba</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5939F070"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5538A2">
              <w:rPr>
                <w:rFonts w:ascii="Trebuchet MS" w:hAnsi="Trebuchet MS" w:cs="Arial"/>
                <w:b/>
                <w:sz w:val="22"/>
                <w:szCs w:val="22"/>
              </w:rPr>
              <w:t>Geoagiu - bazin amonte S.H. Valea Mănăstirii, Galda - bazin amonte S.H. Benic</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2EB410CA"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5538A2">
              <w:rPr>
                <w:rFonts w:ascii="Trebuchet MS" w:hAnsi="Trebuchet MS" w:cs="Arial"/>
                <w:b/>
                <w:sz w:val="22"/>
                <w:szCs w:val="22"/>
              </w:rPr>
              <w:t>17.07.2026</w:t>
            </w:r>
            <w:r w:rsidRPr="003E64C3">
              <w:rPr>
                <w:rFonts w:ascii="Trebuchet MS" w:hAnsi="Trebuchet MS" w:cs="Arial"/>
                <w:b/>
                <w:sz w:val="22"/>
                <w:szCs w:val="22"/>
              </w:rPr>
              <w:t xml:space="preserve"> ora </w:t>
            </w:r>
            <w:r w:rsidR="005538A2">
              <w:rPr>
                <w:rFonts w:ascii="Trebuchet MS" w:hAnsi="Trebuchet MS" w:cs="Arial"/>
                <w:b/>
                <w:sz w:val="22"/>
                <w:szCs w:val="22"/>
              </w:rPr>
              <w:t>15:30</w:t>
            </w:r>
            <w:r w:rsidRPr="003E64C3">
              <w:rPr>
                <w:rFonts w:ascii="Trebuchet MS" w:hAnsi="Trebuchet MS" w:cs="Arial"/>
                <w:b/>
                <w:sz w:val="22"/>
                <w:szCs w:val="22"/>
              </w:rPr>
              <w:t xml:space="preserve"> – </w:t>
            </w:r>
            <w:r w:rsidR="005538A2">
              <w:rPr>
                <w:rFonts w:ascii="Trebuchet MS" w:hAnsi="Trebuchet MS" w:cs="Arial"/>
                <w:b/>
                <w:sz w:val="22"/>
                <w:szCs w:val="22"/>
              </w:rPr>
              <w:t>17.07.2026</w:t>
            </w:r>
            <w:r w:rsidRPr="003E64C3">
              <w:rPr>
                <w:rFonts w:ascii="Trebuchet MS" w:hAnsi="Trebuchet MS" w:cs="Arial"/>
                <w:b/>
                <w:sz w:val="22"/>
                <w:szCs w:val="22"/>
              </w:rPr>
              <w:t xml:space="preserve"> ora </w:t>
            </w:r>
            <w:r w:rsidR="005538A2">
              <w:rPr>
                <w:rFonts w:ascii="Trebuchet MS" w:hAnsi="Trebuchet MS" w:cs="Arial"/>
                <w:b/>
                <w:sz w:val="22"/>
                <w:szCs w:val="22"/>
              </w:rPr>
              <w:t>22:00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1EC9EEDA"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5538A2">
              <w:rPr>
                <w:rFonts w:ascii="Trebuchet MS" w:hAnsi="Trebuchet MS" w:cs="Arial"/>
                <w:sz w:val="22"/>
                <w:szCs w:val="22"/>
              </w:rPr>
              <w:t>Geoagiu - bazin amonte S.H. Valea Mănăstirii, Galda - bazin amonte S.H. Benic</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5538A2">
              <w:rPr>
                <w:rFonts w:ascii="Trebuchet MS" w:hAnsi="Trebuchet MS" w:cs="Arial"/>
                <w:b/>
                <w:sz w:val="22"/>
                <w:szCs w:val="22"/>
              </w:rPr>
              <w:t>ul</w:t>
            </w:r>
            <w:r w:rsidRPr="003E64C3">
              <w:rPr>
                <w:rFonts w:ascii="Trebuchet MS" w:hAnsi="Trebuchet MS" w:cs="Arial"/>
                <w:b/>
                <w:sz w:val="22"/>
                <w:szCs w:val="22"/>
              </w:rPr>
              <w:t xml:space="preserve"> </w:t>
            </w:r>
            <w:r w:rsidR="005538A2">
              <w:rPr>
                <w:rFonts w:ascii="Trebuchet MS" w:hAnsi="Trebuchet MS" w:cs="Arial"/>
                <w:b/>
                <w:sz w:val="22"/>
                <w:szCs w:val="22"/>
              </w:rPr>
              <w:t>Alba</w:t>
            </w:r>
            <w:r w:rsidRPr="003E64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43DCE5D4" w:rsidR="0060287C" w:rsidRPr="003E64C3" w:rsidRDefault="005538A2" w:rsidP="00A87925">
            <w:pPr>
              <w:jc w:val="center"/>
              <w:rPr>
                <w:rFonts w:ascii="Trebuchet MS" w:hAnsi="Trebuchet MS" w:cs="Arial"/>
                <w:b/>
                <w:bCs/>
                <w:sz w:val="22"/>
                <w:szCs w:val="22"/>
              </w:rPr>
            </w:pPr>
            <w:r>
              <w:rPr>
                <w:rFonts w:ascii="Trebuchet MS" w:hAnsi="Trebuchet MS" w:cs="Arial"/>
                <w:b/>
                <w:bCs/>
                <w:sz w:val="22"/>
                <w:szCs w:val="22"/>
              </w:rPr>
              <w:t>Florin BILBIE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B484" w14:textId="77777777" w:rsidR="00B05867" w:rsidRDefault="00B05867">
      <w:r>
        <w:separator/>
      </w:r>
    </w:p>
  </w:endnote>
  <w:endnote w:type="continuationSeparator" w:id="0">
    <w:p w14:paraId="27C95C21" w14:textId="77777777" w:rsidR="00B05867" w:rsidRDefault="00B0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1392" w14:textId="77777777" w:rsidR="00B05867" w:rsidRDefault="00B05867">
      <w:r>
        <w:separator/>
      </w:r>
    </w:p>
  </w:footnote>
  <w:footnote w:type="continuationSeparator" w:id="0">
    <w:p w14:paraId="552D0025" w14:textId="77777777" w:rsidR="00B05867" w:rsidRDefault="00B0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8A2"/>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867"/>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1331"/>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2</cp:revision>
  <cp:lastPrinted>2020-12-10T07:51:00Z</cp:lastPrinted>
  <dcterms:created xsi:type="dcterms:W3CDTF">2026-07-17T12:15:00Z</dcterms:created>
  <dcterms:modified xsi:type="dcterms:W3CDTF">2026-07-17T12:15:00Z</dcterms:modified>
</cp:coreProperties>
</file>