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32A96C78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826951">
        <w:rPr>
          <w:rFonts w:ascii="Trebuchet MS" w:hAnsi="Trebuchet MS" w:cs="Calibri Light"/>
          <w:b/>
          <w:sz w:val="24"/>
          <w:szCs w:val="24"/>
          <w:u w:val="single"/>
        </w:rPr>
        <w:t>4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3A4F98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1B3864">
        <w:trPr>
          <w:trHeight w:val="334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10839225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6DECA59B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21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854687">
              <w:rPr>
                <w:rFonts w:ascii="Trebuchet MS" w:hAnsi="Trebuchet MS" w:cs="Calibri Light"/>
                <w:b/>
                <w:sz w:val="22"/>
                <w:szCs w:val="22"/>
              </w:rPr>
              <w:t>20</w:t>
            </w:r>
          </w:p>
        </w:tc>
        <w:tc>
          <w:tcPr>
            <w:tcW w:w="3355" w:type="dxa"/>
          </w:tcPr>
          <w:p w14:paraId="5E18AF9E" w14:textId="77186965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29D3A1D6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C02083">
              <w:rPr>
                <w:rFonts w:ascii="Trebuchet MS" w:hAnsi="Trebuchet MS" w:cs="Calibri Light"/>
                <w:b/>
                <w:sz w:val="22"/>
                <w:szCs w:val="22"/>
              </w:rPr>
              <w:t>Prut-Bârlad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Sistemele de Gospodărire a Apelor: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Galați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6BE4E213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0E8F1E0D" w14:textId="0BAF6FFE" w:rsidR="005C273C" w:rsidRPr="00DD1560" w:rsidRDefault="00826951" w:rsidP="00836C2C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>Siret – afluenții de stânga aferenți sectorului aval S.H. Lungoci</w:t>
            </w:r>
          </w:p>
          <w:p w14:paraId="1CC4D73A" w14:textId="41FA9E17" w:rsidR="00836C2C" w:rsidRPr="00602389" w:rsidRDefault="00836C2C" w:rsidP="00836C2C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75F1F6E2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5FE918CD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21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854687">
              <w:rPr>
                <w:rFonts w:ascii="Trebuchet MS" w:hAnsi="Trebuchet MS" w:cs="Calibri Light"/>
                <w:b/>
                <w:sz w:val="22"/>
                <w:szCs w:val="22"/>
              </w:rPr>
              <w:t>30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0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10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0B850213" w14:textId="731B310E" w:rsidR="00F15D23" w:rsidRPr="00040380" w:rsidRDefault="00C4736D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</w:t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 ultimele ore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curgeri importante pe versanţi, torenţi şi pâraie, viituri rapide pe râurile mici cu posibile efecte severe de inundaţii locale şi creşteri de debite şi niveluri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 xml:space="preserve">âurile din bazinele hidrografice: </w:t>
            </w:r>
            <w:r w:rsidR="00826951" w:rsidRPr="00826951">
              <w:rPr>
                <w:rFonts w:ascii="Trebuchet MS" w:hAnsi="Trebuchet MS" w:cs="Calibri Light"/>
                <w:sz w:val="22"/>
                <w:szCs w:val="22"/>
              </w:rPr>
              <w:t>Siret – afluenții de stânga aferenți sectorului aval S.H. Lungoci</w:t>
            </w:r>
            <w:r w:rsidR="00F22D12" w:rsidRPr="00DD1560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E61BFB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E61BFB" w:rsidRPr="0004038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ul </w:t>
            </w:r>
            <w:r w:rsidR="00826951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Galați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3DA4A338" w14:textId="77777777" w:rsidR="00836C2C" w:rsidRDefault="00836C2C" w:rsidP="00F22D12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2A6B53D8" w14:textId="3F7993D4" w:rsidR="00AB24D2" w:rsidRPr="005201DD" w:rsidRDefault="00854687" w:rsidP="00F22D12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5201DD" w:rsidRP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Fenomenele se</w:t>
            </w:r>
            <w:r w:rsid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5201DD" w:rsidRP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pot produce cu probabilitate mai mare pe un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e</w:t>
            </w:r>
            <w:r w:rsidR="005201DD" w:rsidRP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le râuri din bazinele hidrografice: Suhu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5201DD" w:rsidRP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- bazin aval S.H. Pechea</w:t>
            </w:r>
            <w:r w:rsid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5201DD" w:rsidRPr="005201DD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și Lozova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4556E122" w14:textId="77777777" w:rsidR="005201DD" w:rsidRPr="00040380" w:rsidRDefault="005201DD" w:rsidP="00F22D12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</w:p>
          <w:p w14:paraId="3E616B73" w14:textId="77777777" w:rsidR="00C4736D" w:rsidRPr="00040380" w:rsidRDefault="00C4736D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5963574A" w:rsidR="00C4736D" w:rsidRPr="00602389" w:rsidRDefault="00826951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Ing. Andreea CUTEANU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1AD8"/>
    <w:rsid w:val="00233107"/>
    <w:rsid w:val="00233D25"/>
    <w:rsid w:val="00234BE8"/>
    <w:rsid w:val="00237A88"/>
    <w:rsid w:val="00241627"/>
    <w:rsid w:val="002448EC"/>
    <w:rsid w:val="002452F4"/>
    <w:rsid w:val="00246E36"/>
    <w:rsid w:val="00250AAB"/>
    <w:rsid w:val="00251711"/>
    <w:rsid w:val="00253221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B7C"/>
    <w:rsid w:val="00434063"/>
    <w:rsid w:val="00434C03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4B3"/>
    <w:rsid w:val="006068C1"/>
    <w:rsid w:val="00607063"/>
    <w:rsid w:val="00613AA3"/>
    <w:rsid w:val="00614A5D"/>
    <w:rsid w:val="00617745"/>
    <w:rsid w:val="0062142C"/>
    <w:rsid w:val="00624FEB"/>
    <w:rsid w:val="0063462F"/>
    <w:rsid w:val="006375CB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F200C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5433"/>
    <w:rsid w:val="00A374DD"/>
    <w:rsid w:val="00A41626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6683"/>
    <w:rsid w:val="00B8691C"/>
    <w:rsid w:val="00B87C7B"/>
    <w:rsid w:val="00B92467"/>
    <w:rsid w:val="00B93B64"/>
    <w:rsid w:val="00B93CD0"/>
    <w:rsid w:val="00B946E1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Tehnician</cp:lastModifiedBy>
  <cp:revision>11</cp:revision>
  <cp:lastPrinted>2026-04-01T06:04:00Z</cp:lastPrinted>
  <dcterms:created xsi:type="dcterms:W3CDTF">2026-06-02T18:06:00Z</dcterms:created>
  <dcterms:modified xsi:type="dcterms:W3CDTF">2026-06-02T18:18:00Z</dcterms:modified>
</cp:coreProperties>
</file>