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6FE1BBC4"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9D424E">
        <w:rPr>
          <w:rFonts w:ascii="Trebuchet MS" w:hAnsi="Trebuchet MS" w:cs="Arial"/>
          <w:b/>
          <w:color w:val="000000"/>
          <w:u w:val="single"/>
        </w:rPr>
        <w:t>VERTIZARE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9D424E">
        <w:rPr>
          <w:rFonts w:ascii="Trebuchet MS" w:hAnsi="Trebuchet MS" w:cs="Arial"/>
          <w:b/>
          <w:color w:val="000000"/>
          <w:u w:val="single"/>
        </w:rPr>
        <w:t>60</w:t>
      </w:r>
      <w:r w:rsidR="0000588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0C0013">
        <w:rPr>
          <w:rFonts w:ascii="Trebuchet MS" w:hAnsi="Trebuchet MS" w:cs="Arial"/>
          <w:b/>
          <w:color w:val="000000"/>
          <w:u w:val="single"/>
        </w:rPr>
        <w:t>1</w:t>
      </w:r>
      <w:r w:rsidR="009D424E">
        <w:rPr>
          <w:rFonts w:ascii="Trebuchet MS" w:hAnsi="Trebuchet MS" w:cs="Arial"/>
          <w:b/>
          <w:color w:val="000000"/>
          <w:u w:val="single"/>
        </w:rPr>
        <w:t>1</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509E5D79" w:rsidR="00AE16D0" w:rsidRPr="00146BF8" w:rsidRDefault="00AE16D0" w:rsidP="00874FF9">
            <w:pPr>
              <w:rPr>
                <w:rFonts w:ascii="Trebuchet MS" w:hAnsi="Trebuchet MS" w:cs="Arial"/>
                <w:b/>
              </w:rPr>
            </w:pPr>
            <w:r w:rsidRPr="00146BF8">
              <w:rPr>
                <w:rFonts w:ascii="Trebuchet MS" w:hAnsi="Trebuchet MS" w:cs="Arial"/>
                <w:b/>
              </w:rPr>
              <w:t xml:space="preserve">Ziua/luna/anul: </w:t>
            </w:r>
            <w:r w:rsidR="000C0013">
              <w:rPr>
                <w:rFonts w:ascii="Trebuchet MS" w:hAnsi="Trebuchet MS" w:cs="Arial"/>
                <w:b/>
              </w:rPr>
              <w:t>1</w:t>
            </w:r>
            <w:r w:rsidR="009D424E">
              <w:rPr>
                <w:rFonts w:ascii="Trebuchet MS" w:hAnsi="Trebuchet MS" w:cs="Arial"/>
                <w:b/>
              </w:rPr>
              <w:t>1</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3B5E2ACB" w:rsidR="00AE16D0" w:rsidRPr="00146BF8" w:rsidRDefault="00AE16D0" w:rsidP="00184FF9">
            <w:pPr>
              <w:rPr>
                <w:rFonts w:ascii="Trebuchet MS" w:hAnsi="Trebuchet MS" w:cs="Arial"/>
                <w:b/>
              </w:rPr>
            </w:pPr>
            <w:r w:rsidRPr="00146BF8">
              <w:rPr>
                <w:rFonts w:ascii="Trebuchet MS" w:hAnsi="Trebuchet MS" w:cs="Arial"/>
                <w:b/>
              </w:rPr>
              <w:t xml:space="preserve">Ora: </w:t>
            </w:r>
            <w:r w:rsidR="00C13D01" w:rsidRPr="00146BF8">
              <w:rPr>
                <w:rFonts w:ascii="Trebuchet MS" w:hAnsi="Trebuchet MS" w:cs="Arial"/>
                <w:b/>
              </w:rPr>
              <w:t>1</w:t>
            </w:r>
            <w:r w:rsidR="00B22DA8">
              <w:rPr>
                <w:rFonts w:ascii="Trebuchet MS" w:hAnsi="Trebuchet MS" w:cs="Arial"/>
                <w:b/>
              </w:rPr>
              <w:t>1</w:t>
            </w:r>
            <w:r w:rsidR="00767995" w:rsidRPr="00146BF8">
              <w:rPr>
                <w:rFonts w:ascii="Trebuchet MS" w:hAnsi="Trebuchet MS" w:cs="Arial"/>
                <w:b/>
              </w:rPr>
              <w:t>:</w:t>
            </w:r>
            <w:r w:rsidR="005553B4">
              <w:rPr>
                <w:rFonts w:ascii="Trebuchet MS" w:hAnsi="Trebuchet MS" w:cs="Arial"/>
                <w:b/>
              </w:rPr>
              <w:t>50</w:t>
            </w:r>
          </w:p>
        </w:tc>
        <w:tc>
          <w:tcPr>
            <w:tcW w:w="3716" w:type="dxa"/>
            <w:gridSpan w:val="2"/>
          </w:tcPr>
          <w:p w14:paraId="531C4BEC" w14:textId="2AB02C72"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9D424E">
              <w:rPr>
                <w:rFonts w:ascii="Trebuchet MS" w:hAnsi="Trebuchet MS" w:cs="Arial"/>
                <w:b/>
              </w:rPr>
              <w:t>60</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7444D02E" w:rsidR="00AE16D0" w:rsidRPr="00146BF8" w:rsidRDefault="00AE16D0" w:rsidP="00874FF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9D424E">
              <w:rPr>
                <w:rFonts w:ascii="Trebuchet MS" w:hAnsi="Trebuchet MS"/>
                <w:b/>
              </w:rPr>
              <w:t>Someş-Tisa, Crişuri, Mureş,</w:t>
            </w:r>
            <w:r w:rsidR="00AC7E88">
              <w:rPr>
                <w:rFonts w:ascii="Trebuchet MS" w:hAnsi="Trebuchet MS"/>
                <w:b/>
              </w:rPr>
              <w:t xml:space="preserve"> Banat,</w:t>
            </w:r>
            <w:r w:rsidR="009D424E">
              <w:rPr>
                <w:rFonts w:ascii="Trebuchet MS" w:hAnsi="Trebuchet MS"/>
                <w:b/>
              </w:rPr>
              <w:t xml:space="preserve"> Jiu, </w:t>
            </w:r>
            <w:r w:rsidR="000C0013">
              <w:rPr>
                <w:rFonts w:ascii="Trebuchet MS" w:hAnsi="Trebuchet MS"/>
                <w:b/>
              </w:rPr>
              <w:t xml:space="preserve">Olt, </w:t>
            </w:r>
            <w:r w:rsidR="00557EB9">
              <w:rPr>
                <w:rFonts w:ascii="Trebuchet MS" w:hAnsi="Trebuchet MS"/>
                <w:b/>
              </w:rPr>
              <w:t xml:space="preserve">Argeş-Vedea, </w:t>
            </w:r>
            <w:r w:rsidR="008B232D">
              <w:rPr>
                <w:rFonts w:ascii="Trebuchet MS" w:hAnsi="Trebuchet MS"/>
                <w:b/>
              </w:rPr>
              <w:t xml:space="preserve">Buzău-Ialomiţa, </w:t>
            </w:r>
            <w:r w:rsidR="00861EB9">
              <w:rPr>
                <w:rFonts w:ascii="Trebuchet MS" w:hAnsi="Trebuchet MS"/>
                <w:b/>
              </w:rPr>
              <w:t>Siret</w:t>
            </w:r>
            <w:r w:rsidR="007F676F">
              <w:rPr>
                <w:rFonts w:ascii="Trebuchet MS" w:hAnsi="Trebuchet MS"/>
                <w:b/>
              </w:rPr>
              <w:t>, Prut-Bârlad</w:t>
            </w:r>
            <w:r w:rsidR="001D4FBE">
              <w:rPr>
                <w:rFonts w:ascii="Trebuchet MS" w:hAnsi="Trebuchet MS"/>
                <w:b/>
              </w:rPr>
              <w:t xml:space="preserve"> şi Dobrogea-Litoral</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2672F060" w:rsidR="00AE16D0" w:rsidRPr="00146BF8" w:rsidRDefault="009D2491" w:rsidP="00874FF9">
            <w:pPr>
              <w:spacing w:line="240" w:lineRule="auto"/>
              <w:rPr>
                <w:rFonts w:ascii="Trebuchet MS" w:hAnsi="Trebuchet MS" w:cs="Arial"/>
                <w:b/>
              </w:rPr>
            </w:pPr>
            <w:r w:rsidRPr="005857B8">
              <w:rPr>
                <w:rFonts w:ascii="Trebuchet MS" w:hAnsi="Trebuchet MS" w:cs="Arial"/>
                <w:b/>
              </w:rPr>
              <w:t>Scurgeri importante pe versan</w:t>
            </w:r>
            <w:r w:rsidR="00121D21">
              <w:rPr>
                <w:rFonts w:ascii="Trebuchet MS" w:hAnsi="Trebuchet MS" w:cs="Arial"/>
                <w:b/>
              </w:rPr>
              <w:t>ț</w:t>
            </w:r>
            <w:r w:rsidRPr="005857B8">
              <w:rPr>
                <w:rFonts w:ascii="Trebuchet MS" w:hAnsi="Trebuchet MS" w:cs="Arial"/>
                <w:b/>
              </w:rPr>
              <w:t>i, toren</w:t>
            </w:r>
            <w:r w:rsidR="00121D21">
              <w:rPr>
                <w:rFonts w:ascii="Trebuchet MS" w:hAnsi="Trebuchet MS" w:cs="Arial"/>
                <w:b/>
              </w:rPr>
              <w:t>ț</w:t>
            </w:r>
            <w:r w:rsidRPr="005857B8">
              <w:rPr>
                <w:rFonts w:ascii="Trebuchet MS" w:hAnsi="Trebuchet MS" w:cs="Arial"/>
                <w:b/>
              </w:rPr>
              <w:t xml:space="preserve">i </w:t>
            </w:r>
            <w:r w:rsidR="00121D21">
              <w:rPr>
                <w:rFonts w:ascii="Trebuchet MS" w:hAnsi="Trebuchet MS" w:cs="Arial"/>
                <w:b/>
              </w:rPr>
              <w:t>ș</w:t>
            </w:r>
            <w:r w:rsidRPr="005857B8">
              <w:rPr>
                <w:rFonts w:ascii="Trebuchet MS" w:hAnsi="Trebuchet MS" w:cs="Arial"/>
                <w:b/>
              </w:rPr>
              <w:t>i pâraie, viituri rapide pe râurile mici cu posibile efecte de inunda</w:t>
            </w:r>
            <w:r w:rsidR="00121D21">
              <w:rPr>
                <w:rFonts w:ascii="Trebuchet MS" w:hAnsi="Trebuchet MS" w:cs="Arial"/>
                <w:b/>
              </w:rPr>
              <w:t>ț</w:t>
            </w:r>
            <w:r w:rsidRPr="005857B8">
              <w:rPr>
                <w:rFonts w:ascii="Trebuchet MS" w:hAnsi="Trebuchet MS" w:cs="Arial"/>
                <w:b/>
              </w:rPr>
              <w:t xml:space="preserve">ii locale </w:t>
            </w:r>
            <w:r w:rsidR="00121D21">
              <w:rPr>
                <w:rFonts w:ascii="Trebuchet MS" w:hAnsi="Trebuchet MS" w:cs="Arial"/>
                <w:b/>
              </w:rPr>
              <w:t>ș</w:t>
            </w:r>
            <w:r w:rsidRPr="005857B8">
              <w:rPr>
                <w:rFonts w:ascii="Trebuchet MS" w:hAnsi="Trebuchet MS" w:cs="Arial"/>
                <w:b/>
              </w:rPr>
              <w:t>i cre</w:t>
            </w:r>
            <w:r w:rsidR="00121D21">
              <w:rPr>
                <w:rFonts w:ascii="Trebuchet MS" w:hAnsi="Trebuchet MS" w:cs="Arial"/>
                <w:b/>
              </w:rPr>
              <w:t>ș</w:t>
            </w:r>
            <w:r w:rsidRPr="005857B8">
              <w:rPr>
                <w:rFonts w:ascii="Trebuchet MS" w:hAnsi="Trebuchet MS" w:cs="Arial"/>
                <w:b/>
              </w:rPr>
              <w:t xml:space="preserve">teri de debite </w:t>
            </w:r>
            <w:r w:rsidR="00121D21">
              <w:rPr>
                <w:rFonts w:ascii="Trebuchet MS" w:hAnsi="Trebuchet MS" w:cs="Arial"/>
                <w:b/>
              </w:rPr>
              <w:t>ș</w:t>
            </w:r>
            <w:r w:rsidRPr="005857B8">
              <w:rPr>
                <w:rFonts w:ascii="Trebuchet MS" w:hAnsi="Trebuchet MS" w:cs="Arial"/>
                <w:b/>
              </w:rPr>
              <w:t>i niveluri pe unele râuri din bazinele hidrografice men</w:t>
            </w:r>
            <w:r w:rsidR="00121D21">
              <w:rPr>
                <w:rFonts w:ascii="Trebuchet MS" w:hAnsi="Trebuchet MS" w:cs="Arial"/>
                <w:b/>
              </w:rPr>
              <w:t>ț</w:t>
            </w:r>
            <w:r w:rsidRPr="005857B8">
              <w:rPr>
                <w:rFonts w:ascii="Trebuchet MS" w:hAnsi="Trebuchet MS" w:cs="Arial"/>
                <w:b/>
              </w:rPr>
              <w:t>ionate, cu posibile depă</w:t>
            </w:r>
            <w:r w:rsidR="00121D21">
              <w:rPr>
                <w:rFonts w:ascii="Trebuchet MS" w:hAnsi="Trebuchet MS" w:cs="Arial"/>
                <w:b/>
              </w:rPr>
              <w:t>ș</w:t>
            </w:r>
            <w:r w:rsidRPr="005857B8">
              <w:rPr>
                <w:rFonts w:ascii="Trebuchet MS" w:hAnsi="Trebuchet MS" w:cs="Arial"/>
                <w:b/>
              </w:rPr>
              <w:t xml:space="preserve">iri ale COTELOR DE </w:t>
            </w:r>
            <w:r w:rsidR="009D424E">
              <w:rPr>
                <w:rFonts w:ascii="Trebuchet MS" w:hAnsi="Trebuchet MS" w:cs="Arial"/>
                <w:b/>
              </w:rPr>
              <w:t>AP</w:t>
            </w:r>
            <w:r w:rsidR="009D424E" w:rsidRPr="009D424E">
              <w:rPr>
                <w:rFonts w:ascii="Trebuchet MS" w:hAnsi="Trebuchet MS" w:cs="Arial"/>
                <w:b/>
              </w:rPr>
              <w:t>Ă</w:t>
            </w:r>
            <w:r w:rsidR="009D424E">
              <w:rPr>
                <w:rFonts w:ascii="Trebuchet MS" w:hAnsi="Trebuchet MS" w:cs="Arial"/>
                <w:b/>
              </w:rPr>
              <w:t>RARE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78CF9745" w:rsidR="00AE16D0" w:rsidRPr="00146BF8" w:rsidRDefault="00AB4BC1" w:rsidP="00385E55">
            <w:pPr>
              <w:tabs>
                <w:tab w:val="left" w:pos="3165"/>
              </w:tabs>
              <w:spacing w:line="240" w:lineRule="auto"/>
              <w:jc w:val="center"/>
              <w:rPr>
                <w:rFonts w:ascii="Trebuchet MS" w:hAnsi="Trebuchet MS" w:cs="Arial"/>
                <w:b/>
              </w:rPr>
            </w:pPr>
            <w:r>
              <w:rPr>
                <w:rFonts w:ascii="Trebuchet MS" w:hAnsi="Trebuchet MS" w:cs="Arial"/>
                <w:b/>
              </w:rPr>
              <w:t xml:space="preserve">Vişeu, Iza, </w:t>
            </w:r>
            <w:r w:rsidR="009D424E">
              <w:rPr>
                <w:rFonts w:ascii="Trebuchet MS" w:hAnsi="Trebuchet MS" w:cs="Arial"/>
                <w:b/>
              </w:rPr>
              <w:t>Someş,</w:t>
            </w:r>
            <w:r w:rsidR="00467835">
              <w:rPr>
                <w:rFonts w:ascii="Trebuchet MS" w:hAnsi="Trebuchet MS" w:cs="Arial"/>
                <w:b/>
              </w:rPr>
              <w:t xml:space="preserve"> Crişul Negru, Crişul Alb, Mureş,</w:t>
            </w:r>
            <w:r w:rsidR="00385E55">
              <w:rPr>
                <w:rFonts w:ascii="Trebuchet MS" w:hAnsi="Trebuchet MS" w:cs="Arial"/>
                <w:b/>
              </w:rPr>
              <w:t xml:space="preserve"> Bega, Jiu, </w:t>
            </w:r>
            <w:r w:rsidR="000C0013">
              <w:rPr>
                <w:rFonts w:ascii="Trebuchet MS" w:hAnsi="Trebuchet MS" w:cs="Arial"/>
                <w:b/>
              </w:rPr>
              <w:t xml:space="preserve">Olt, </w:t>
            </w:r>
            <w:r w:rsidR="00385E55">
              <w:rPr>
                <w:rFonts w:ascii="Trebuchet MS" w:hAnsi="Trebuchet MS" w:cs="Arial"/>
                <w:b/>
              </w:rPr>
              <w:t xml:space="preserve">Vedea, </w:t>
            </w:r>
            <w:r w:rsidR="000C0013">
              <w:rPr>
                <w:rFonts w:ascii="Trebuchet MS" w:hAnsi="Trebuchet MS" w:cs="Arial"/>
                <w:b/>
              </w:rPr>
              <w:t>Argeș,</w:t>
            </w:r>
            <w:r w:rsidR="00557EB9">
              <w:rPr>
                <w:rFonts w:ascii="Trebuchet MS" w:hAnsi="Trebuchet MS" w:cs="Arial"/>
                <w:b/>
              </w:rPr>
              <w:t xml:space="preserve"> </w:t>
            </w:r>
            <w:r w:rsidR="00CE5C26">
              <w:rPr>
                <w:rFonts w:ascii="Trebuchet MS" w:hAnsi="Trebuchet MS" w:cs="Arial"/>
                <w:b/>
              </w:rPr>
              <w:t xml:space="preserve">Ialomiţa, </w:t>
            </w:r>
            <w:r w:rsidR="007F676F">
              <w:rPr>
                <w:rFonts w:ascii="Trebuchet MS" w:hAnsi="Trebuchet MS" w:cs="Arial"/>
                <w:b/>
              </w:rPr>
              <w:t>Siret</w:t>
            </w:r>
            <w:r w:rsidR="00385E55">
              <w:rPr>
                <w:rFonts w:ascii="Trebuchet MS" w:hAnsi="Trebuchet MS" w:cs="Arial"/>
                <w:b/>
              </w:rPr>
              <w:t>, Prut</w:t>
            </w:r>
            <w:r w:rsidR="00311518">
              <w:rPr>
                <w:rFonts w:ascii="Trebuchet MS" w:hAnsi="Trebuchet MS" w:cs="Arial"/>
                <w:b/>
              </w:rPr>
              <w:t xml:space="preserve"> </w:t>
            </w:r>
            <w:r w:rsidR="00CE5C26">
              <w:rPr>
                <w:rFonts w:ascii="Trebuchet MS" w:hAnsi="Trebuchet MS" w:cs="Arial"/>
                <w:b/>
              </w:rPr>
              <w:t>şi râurile din Dobrogea</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0141D9A5"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05201D">
              <w:rPr>
                <w:rFonts w:ascii="Trebuchet MS" w:hAnsi="Trebuchet MS" w:cs="Arial"/>
                <w:b/>
              </w:rPr>
              <w:t>1</w:t>
            </w:r>
            <w:r w:rsidR="00AB4BC1">
              <w:rPr>
                <w:rFonts w:ascii="Trebuchet MS" w:hAnsi="Trebuchet MS" w:cs="Arial"/>
                <w:b/>
              </w:rPr>
              <w:t>1</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B232D">
              <w:rPr>
                <w:rFonts w:ascii="Trebuchet MS" w:hAnsi="Trebuchet MS" w:cs="Arial"/>
                <w:b/>
              </w:rPr>
              <w:t>2</w:t>
            </w:r>
            <w:r w:rsidRPr="00146BF8">
              <w:rPr>
                <w:rFonts w:ascii="Trebuchet MS" w:hAnsi="Trebuchet MS" w:cs="Arial"/>
                <w:b/>
              </w:rPr>
              <w:t xml:space="preserve">:00 – </w:t>
            </w:r>
            <w:r w:rsidR="00874FF9">
              <w:rPr>
                <w:rFonts w:ascii="Trebuchet MS" w:hAnsi="Trebuchet MS" w:cs="Arial"/>
                <w:b/>
              </w:rPr>
              <w:t>1</w:t>
            </w:r>
            <w:r w:rsidR="00AB4BC1">
              <w:rPr>
                <w:rFonts w:ascii="Trebuchet MS" w:hAnsi="Trebuchet MS" w:cs="Arial"/>
                <w:b/>
              </w:rPr>
              <w:t>2</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05201D">
              <w:rPr>
                <w:rFonts w:ascii="Trebuchet MS" w:hAnsi="Trebuchet MS" w:cs="Arial"/>
                <w:b/>
              </w:rPr>
              <w:t>2</w:t>
            </w:r>
            <w:r w:rsidR="00AB4BC1">
              <w:rPr>
                <w:rFonts w:ascii="Trebuchet MS" w:hAnsi="Trebuchet MS" w:cs="Arial"/>
                <w:b/>
              </w:rPr>
              <w:t>4</w:t>
            </w:r>
            <w:r w:rsidRPr="00146BF8">
              <w:rPr>
                <w:rFonts w:ascii="Trebuchet MS" w:hAnsi="Trebuchet MS" w:cs="Arial"/>
                <w:b/>
              </w:rPr>
              <w:t>:00</w:t>
            </w:r>
          </w:p>
          <w:p w14:paraId="39EB9D98" w14:textId="367ECC45" w:rsidR="00212A23" w:rsidRDefault="00130623" w:rsidP="00212A23">
            <w:pPr>
              <w:rPr>
                <w:rFonts w:ascii="Trebuchet MS" w:hAnsi="Trebuchet MS" w:cs="Arial"/>
              </w:rPr>
            </w:pPr>
            <w:r w:rsidRPr="00146BF8">
              <w:rPr>
                <w:rFonts w:ascii="Trebuchet MS" w:hAnsi="Trebuchet MS" w:cs="Arial"/>
              </w:rPr>
              <w:tab/>
            </w:r>
            <w:r w:rsidR="00AD49A1" w:rsidRPr="007D4F5C">
              <w:rPr>
                <w:rFonts w:ascii="Trebuchet MS" w:hAnsi="Trebuchet MS" w:cs="Arial"/>
              </w:rPr>
              <w:t>Având în vedere situa</w:t>
            </w:r>
            <w:r w:rsidR="00121D21">
              <w:rPr>
                <w:rFonts w:ascii="Trebuchet MS" w:hAnsi="Trebuchet MS" w:cs="Arial"/>
              </w:rPr>
              <w:t>ț</w:t>
            </w:r>
            <w:r w:rsidR="00AD49A1" w:rsidRPr="007D4F5C">
              <w:rPr>
                <w:rFonts w:ascii="Trebuchet MS" w:hAnsi="Trebuchet MS" w:cs="Arial"/>
              </w:rPr>
              <w:t xml:space="preserve">ia hidrometeorologică actuală </w:t>
            </w:r>
            <w:r w:rsidR="00121D21">
              <w:rPr>
                <w:rFonts w:ascii="Trebuchet MS" w:hAnsi="Trebuchet MS" w:cs="Arial"/>
              </w:rPr>
              <w:t>ș</w:t>
            </w:r>
            <w:r w:rsidR="00AD49A1" w:rsidRPr="007D4F5C">
              <w:rPr>
                <w:rFonts w:ascii="Trebuchet MS" w:hAnsi="Trebuchet MS" w:cs="Arial"/>
              </w:rPr>
              <w:t xml:space="preserve">i prognoza meteorologică pentru următoarele </w:t>
            </w:r>
            <w:r w:rsidR="001D1A01">
              <w:rPr>
                <w:rFonts w:ascii="Trebuchet MS" w:hAnsi="Trebuchet MS" w:cs="Arial"/>
              </w:rPr>
              <w:t>4</w:t>
            </w:r>
            <w:r w:rsidR="00AB4BC1">
              <w:rPr>
                <w:rFonts w:ascii="Trebuchet MS" w:hAnsi="Trebuchet MS" w:cs="Arial"/>
              </w:rPr>
              <w:t>8</w:t>
            </w:r>
            <w:r w:rsidR="00AD49A1" w:rsidRPr="007D4F5C">
              <w:rPr>
                <w:rFonts w:ascii="Trebuchet MS" w:hAnsi="Trebuchet MS" w:cs="Arial"/>
              </w:rPr>
              <w:t xml:space="preserve"> de ore, ca urmare a precipita</w:t>
            </w:r>
            <w:r w:rsidR="00121D21">
              <w:rPr>
                <w:rFonts w:ascii="Trebuchet MS" w:hAnsi="Trebuchet MS" w:cs="Arial"/>
              </w:rPr>
              <w:t>ț</w:t>
            </w:r>
            <w:r w:rsidR="00AD49A1" w:rsidRPr="007D4F5C">
              <w:rPr>
                <w:rFonts w:ascii="Trebuchet MS" w:hAnsi="Trebuchet MS" w:cs="Arial"/>
              </w:rPr>
              <w:t xml:space="preserve">iilor prognozate </w:t>
            </w:r>
            <w:r w:rsidR="00121D21">
              <w:rPr>
                <w:rFonts w:ascii="Trebuchet MS" w:hAnsi="Trebuchet MS" w:cs="Arial"/>
              </w:rPr>
              <w:t>ș</w:t>
            </w:r>
            <w:r w:rsidR="00AD49A1" w:rsidRPr="007D4F5C">
              <w:rPr>
                <w:rFonts w:ascii="Trebuchet MS" w:hAnsi="Trebuchet MS" w:cs="Arial"/>
              </w:rPr>
              <w:t xml:space="preserve">i propagării, </w:t>
            </w:r>
            <w:r w:rsidR="00212A23"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212A23" w:rsidRPr="00C75E3E">
              <w:rPr>
                <w:rFonts w:ascii="Trebuchet MS" w:hAnsi="Trebuchet MS" w:cs="Arial"/>
                <w:b/>
              </w:rPr>
              <w:t xml:space="preserve">COTELOR DE </w:t>
            </w:r>
            <w:r w:rsidR="00AB4BC1" w:rsidRPr="00AB4BC1">
              <w:rPr>
                <w:rFonts w:ascii="Trebuchet MS" w:hAnsi="Trebuchet MS" w:cs="Arial"/>
                <w:b/>
              </w:rPr>
              <w:t>APĂRARE</w:t>
            </w:r>
            <w:r w:rsidR="00212A23">
              <w:rPr>
                <w:rFonts w:ascii="Trebuchet MS" w:hAnsi="Trebuchet MS" w:cs="Arial"/>
                <w:b/>
              </w:rPr>
              <w:t>,</w:t>
            </w:r>
            <w:r w:rsidR="00212A23" w:rsidRPr="00C74649">
              <w:rPr>
                <w:rFonts w:ascii="Trebuchet MS" w:hAnsi="Trebuchet MS" w:cs="Arial"/>
              </w:rPr>
              <w:t xml:space="preserve"> după cum urmează</w:t>
            </w:r>
            <w:r w:rsidR="00212A23" w:rsidRPr="00770B28">
              <w:rPr>
                <w:rFonts w:ascii="Trebuchet MS" w:hAnsi="Trebuchet MS" w:cs="Arial"/>
              </w:rPr>
              <w:t>:</w:t>
            </w:r>
          </w:p>
          <w:p w14:paraId="1809CC0D" w14:textId="77777777" w:rsidR="002E1BFE" w:rsidRDefault="002E1BFE" w:rsidP="00212A23">
            <w:pPr>
              <w:rPr>
                <w:rFonts w:ascii="Trebuchet MS" w:hAnsi="Trebuchet MS" w:cs="Arial"/>
              </w:rPr>
            </w:pPr>
          </w:p>
          <w:p w14:paraId="51FD94F3" w14:textId="3E98C41E" w:rsidR="00AA6009" w:rsidRDefault="007C0DB6" w:rsidP="00423CAE">
            <w:pPr>
              <w:spacing w:line="240" w:lineRule="auto"/>
              <w:jc w:val="center"/>
              <w:rPr>
                <w:rFonts w:ascii="Trebuchet MS" w:hAnsi="Trebuchet MS" w:cs="Arial"/>
                <w:b/>
                <w:u w:val="single"/>
              </w:rPr>
            </w:pPr>
            <w:r w:rsidRPr="00146BF8">
              <w:rPr>
                <w:rFonts w:ascii="Trebuchet MS" w:hAnsi="Trebuchet MS" w:cs="Arial"/>
                <w:b/>
                <w:u w:val="single"/>
              </w:rPr>
              <w:t>COD GALBEN</w:t>
            </w:r>
          </w:p>
          <w:p w14:paraId="576ED8C1" w14:textId="7BD737D2" w:rsidR="00CE5C26" w:rsidRPr="00150619" w:rsidRDefault="007633AB" w:rsidP="00CE5C26">
            <w:pPr>
              <w:spacing w:after="0"/>
              <w:rPr>
                <w:rFonts w:ascii="Trebuchet MS" w:hAnsi="Trebuchet MS" w:cs="Arial"/>
                <w:bCs/>
              </w:rPr>
            </w:pPr>
            <w:r w:rsidRPr="00146BF8">
              <w:rPr>
                <w:rFonts w:ascii="Trebuchet MS" w:hAnsi="Trebuchet MS" w:cs="Arial"/>
                <w:b/>
                <w:i/>
                <w:iCs/>
              </w:rPr>
              <w:tab/>
            </w:r>
            <w:r w:rsidR="008B09D2" w:rsidRPr="00146BF8">
              <w:rPr>
                <w:rFonts w:ascii="Trebuchet MS" w:hAnsi="Trebuchet MS" w:cs="Arial"/>
                <w:b/>
                <w:u w:val="single"/>
              </w:rPr>
              <w:t xml:space="preserve">În intervalul </w:t>
            </w:r>
            <w:r w:rsidR="000C0013">
              <w:rPr>
                <w:rFonts w:ascii="Trebuchet MS" w:hAnsi="Trebuchet MS" w:cs="Arial"/>
                <w:b/>
                <w:u w:val="single"/>
              </w:rPr>
              <w:t>1</w:t>
            </w:r>
            <w:r w:rsidR="00AB4BC1">
              <w:rPr>
                <w:rFonts w:ascii="Trebuchet MS" w:hAnsi="Trebuchet MS" w:cs="Arial"/>
                <w:b/>
                <w:u w:val="single"/>
              </w:rPr>
              <w:t>1</w:t>
            </w:r>
            <w:r w:rsidR="003E555C" w:rsidRPr="00146BF8">
              <w:rPr>
                <w:rFonts w:ascii="Trebuchet MS" w:hAnsi="Trebuchet MS" w:cs="Arial"/>
                <w:b/>
                <w:u w:val="single"/>
              </w:rPr>
              <w:t>.0</w:t>
            </w:r>
            <w:r w:rsidR="00EA2769">
              <w:rPr>
                <w:rFonts w:ascii="Trebuchet MS" w:hAnsi="Trebuchet MS" w:cs="Arial"/>
                <w:b/>
                <w:u w:val="single"/>
              </w:rPr>
              <w:t>6</w:t>
            </w:r>
            <w:r w:rsidR="008B09D2" w:rsidRPr="00146BF8">
              <w:rPr>
                <w:rFonts w:ascii="Trebuchet MS" w:hAnsi="Trebuchet MS" w:cs="Arial"/>
                <w:b/>
                <w:u w:val="single"/>
              </w:rPr>
              <w:t xml:space="preserve">.2026 ora </w:t>
            </w:r>
            <w:r w:rsidR="001F6148">
              <w:rPr>
                <w:rFonts w:ascii="Trebuchet MS" w:hAnsi="Trebuchet MS" w:cs="Arial"/>
                <w:b/>
                <w:u w:val="single"/>
              </w:rPr>
              <w:t>1</w:t>
            </w:r>
            <w:r w:rsidR="008B232D">
              <w:rPr>
                <w:rFonts w:ascii="Trebuchet MS" w:hAnsi="Trebuchet MS" w:cs="Arial"/>
                <w:b/>
                <w:u w:val="single"/>
              </w:rPr>
              <w:t>2</w:t>
            </w:r>
            <w:r w:rsidR="008B09D2" w:rsidRPr="00146BF8">
              <w:rPr>
                <w:rFonts w:ascii="Trebuchet MS" w:hAnsi="Trebuchet MS" w:cs="Arial"/>
                <w:b/>
                <w:u w:val="single"/>
              </w:rPr>
              <w:t xml:space="preserve">:00 – </w:t>
            </w:r>
            <w:r w:rsidR="00874FF9">
              <w:rPr>
                <w:rFonts w:ascii="Trebuchet MS" w:hAnsi="Trebuchet MS" w:cs="Arial"/>
                <w:b/>
                <w:u w:val="single"/>
              </w:rPr>
              <w:t>1</w:t>
            </w:r>
            <w:r w:rsidR="00AB4BC1">
              <w:rPr>
                <w:rFonts w:ascii="Trebuchet MS" w:hAnsi="Trebuchet MS" w:cs="Arial"/>
                <w:b/>
                <w:u w:val="single"/>
              </w:rPr>
              <w:t>2</w:t>
            </w:r>
            <w:r w:rsidR="003E555C" w:rsidRPr="00146BF8">
              <w:rPr>
                <w:rFonts w:ascii="Trebuchet MS" w:hAnsi="Trebuchet MS" w:cs="Arial"/>
                <w:b/>
                <w:u w:val="single"/>
              </w:rPr>
              <w:t>.0</w:t>
            </w:r>
            <w:r w:rsidR="00EA2769">
              <w:rPr>
                <w:rFonts w:ascii="Trebuchet MS" w:hAnsi="Trebuchet MS" w:cs="Arial"/>
                <w:b/>
                <w:u w:val="single"/>
              </w:rPr>
              <w:t>6</w:t>
            </w:r>
            <w:r w:rsidR="003E555C" w:rsidRPr="00146BF8">
              <w:rPr>
                <w:rFonts w:ascii="Trebuchet MS" w:hAnsi="Trebuchet MS" w:cs="Arial"/>
                <w:b/>
                <w:u w:val="single"/>
              </w:rPr>
              <w:t>.</w:t>
            </w:r>
            <w:r w:rsidR="008B09D2" w:rsidRPr="00146BF8">
              <w:rPr>
                <w:rFonts w:ascii="Trebuchet MS" w:hAnsi="Trebuchet MS" w:cs="Arial"/>
                <w:b/>
                <w:u w:val="single"/>
              </w:rPr>
              <w:t xml:space="preserve">2026 ora </w:t>
            </w:r>
            <w:r w:rsidR="000C0013">
              <w:rPr>
                <w:rFonts w:ascii="Trebuchet MS" w:hAnsi="Trebuchet MS" w:cs="Arial"/>
                <w:b/>
                <w:u w:val="single"/>
              </w:rPr>
              <w:t>2</w:t>
            </w:r>
            <w:r w:rsidR="00AB4BC1">
              <w:rPr>
                <w:rFonts w:ascii="Trebuchet MS" w:hAnsi="Trebuchet MS" w:cs="Arial"/>
                <w:b/>
                <w:u w:val="single"/>
              </w:rPr>
              <w:t>4</w:t>
            </w:r>
            <w:r w:rsidR="001F6148">
              <w:rPr>
                <w:rFonts w:ascii="Trebuchet MS" w:hAnsi="Trebuchet MS" w:cs="Arial"/>
                <w:b/>
                <w:u w:val="single"/>
              </w:rPr>
              <w:t>:</w:t>
            </w:r>
            <w:r w:rsidR="008B09D2" w:rsidRPr="00146BF8">
              <w:rPr>
                <w:rFonts w:ascii="Trebuchet MS" w:hAnsi="Trebuchet MS" w:cs="Arial"/>
                <w:b/>
                <w:u w:val="single"/>
              </w:rPr>
              <w:t>00</w:t>
            </w:r>
            <w:r w:rsidR="008B09D2" w:rsidRPr="00146BF8">
              <w:rPr>
                <w:rFonts w:ascii="Trebuchet MS" w:hAnsi="Trebuchet MS" w:cs="Arial"/>
                <w:b/>
              </w:rPr>
              <w:t xml:space="preserve"> </w:t>
            </w:r>
            <w:r w:rsidR="008B09D2" w:rsidRPr="00146BF8">
              <w:rPr>
                <w:rFonts w:ascii="Trebuchet MS" w:hAnsi="Trebuchet MS" w:cs="Arial"/>
              </w:rPr>
              <w:t>pe râurile din bazinele hidrografice:</w:t>
            </w:r>
            <w:r w:rsidR="000C0013">
              <w:rPr>
                <w:rFonts w:ascii="Trebuchet MS" w:hAnsi="Trebuchet MS" w:cs="Arial"/>
                <w:bCs/>
              </w:rPr>
              <w:t xml:space="preserve"> </w:t>
            </w:r>
            <w:r w:rsidR="00C563BF">
              <w:rPr>
                <w:rFonts w:ascii="Trebuchet MS" w:hAnsi="Trebuchet MS" w:cs="Arial"/>
                <w:bCs/>
              </w:rPr>
              <w:t>Vişeu – bazin superior şi afluenţi bazin mijlociu şi inferior</w:t>
            </w:r>
            <w:r w:rsidR="00C56FEF">
              <w:rPr>
                <w:rFonts w:ascii="Trebuchet MS" w:hAnsi="Trebuchet MS" w:cs="Arial"/>
                <w:bCs/>
              </w:rPr>
              <w:t>, Iza – bazin superior şi afluenţi bazin mijlociu şi inferior</w:t>
            </w:r>
            <w:r w:rsidR="00C563BF">
              <w:rPr>
                <w:rFonts w:ascii="Trebuchet MS" w:hAnsi="Trebuchet MS" w:cs="Arial"/>
                <w:bCs/>
              </w:rPr>
              <w:t xml:space="preserve"> </w:t>
            </w:r>
            <w:r w:rsidR="00C563BF">
              <w:rPr>
                <w:rFonts w:ascii="Trebuchet MS" w:hAnsi="Trebuchet MS" w:cs="Arial"/>
                <w:b/>
              </w:rPr>
              <w:t>(judeţul Maramureş)</w:t>
            </w:r>
            <w:r w:rsidR="00C563BF">
              <w:rPr>
                <w:rFonts w:ascii="Trebuchet MS" w:hAnsi="Trebuchet MS" w:cs="Arial"/>
                <w:bCs/>
              </w:rPr>
              <w:t xml:space="preserve">, Someşul Mare – bazin superior şi afluenţi bazin mijlociu şi inferior </w:t>
            </w:r>
            <w:r w:rsidR="00C563BF">
              <w:rPr>
                <w:rFonts w:ascii="Trebuchet MS" w:hAnsi="Trebuchet MS" w:cs="Arial"/>
                <w:b/>
              </w:rPr>
              <w:t>(judeţul Bistriţa Năsăud)</w:t>
            </w:r>
            <w:r w:rsidR="00C563BF">
              <w:rPr>
                <w:rFonts w:ascii="Trebuchet MS" w:hAnsi="Trebuchet MS" w:cs="Arial"/>
                <w:bCs/>
              </w:rPr>
              <w:t xml:space="preserve">, Someşul Mic - bazin superior şi afluenţi bazin mijlociu şi inferior </w:t>
            </w:r>
            <w:r w:rsidR="00C563BF">
              <w:rPr>
                <w:rFonts w:ascii="Trebuchet MS" w:hAnsi="Trebuchet MS" w:cs="Arial"/>
                <w:b/>
              </w:rPr>
              <w:t>(judeţele: Bihor şi Cluj)</w:t>
            </w:r>
            <w:r w:rsidR="00C563BF">
              <w:rPr>
                <w:rFonts w:ascii="Trebuchet MS" w:hAnsi="Trebuchet MS" w:cs="Arial"/>
                <w:bCs/>
              </w:rPr>
              <w:t xml:space="preserve">, Someş – afluenţii aferenţi sectorului aval S.H. Dej </w:t>
            </w:r>
            <w:r w:rsidR="00C563BF">
              <w:rPr>
                <w:rFonts w:ascii="Trebuchet MS" w:hAnsi="Trebuchet MS" w:cs="Arial"/>
                <w:b/>
              </w:rPr>
              <w:t>(judeţele: Cluj, Sălaj, Maramureş şi Satu Mare)</w:t>
            </w:r>
            <w:r w:rsidR="00C563BF">
              <w:rPr>
                <w:rFonts w:ascii="Trebuchet MS" w:hAnsi="Trebuchet MS" w:cs="Arial"/>
                <w:bCs/>
              </w:rPr>
              <w:t xml:space="preserve">, </w:t>
            </w:r>
            <w:r w:rsidR="00057E35">
              <w:rPr>
                <w:rFonts w:ascii="Trebuchet MS" w:hAnsi="Trebuchet MS" w:cs="Arial"/>
                <w:bCs/>
              </w:rPr>
              <w:t xml:space="preserve">Crişul Negru - bazin amonte S.H. Beiuş </w:t>
            </w:r>
            <w:r w:rsidR="00057E35">
              <w:rPr>
                <w:rFonts w:ascii="Trebuchet MS" w:hAnsi="Trebuchet MS" w:cs="Arial"/>
                <w:b/>
              </w:rPr>
              <w:t>(judeţul Bihor)</w:t>
            </w:r>
            <w:r w:rsidR="00057E35">
              <w:rPr>
                <w:rFonts w:ascii="Trebuchet MS" w:hAnsi="Trebuchet MS" w:cs="Arial"/>
                <w:bCs/>
              </w:rPr>
              <w:t xml:space="preserve">, Crişul Alb – bazin amonte S.H. Vaţa de Jos şi afluenţii aferenţi sectorului aval S.H. Vaţa de Jos – amonte S.H. Ineu </w:t>
            </w:r>
            <w:r w:rsidR="00057E35">
              <w:rPr>
                <w:rFonts w:ascii="Trebuchet MS" w:hAnsi="Trebuchet MS" w:cs="Arial"/>
                <w:b/>
              </w:rPr>
              <w:t>(judeţele: Hunedoara şi Arad)</w:t>
            </w:r>
            <w:r w:rsidR="00057E35">
              <w:rPr>
                <w:rFonts w:ascii="Trebuchet MS" w:hAnsi="Trebuchet MS" w:cs="Arial"/>
                <w:bCs/>
              </w:rPr>
              <w:t xml:space="preserve">, Mureş – bazin amonte S.H. Glodeni şi afluenţii aferenţi sectorului aval S.H. Glodeni – amonte confluenţă cu râul Arieş </w:t>
            </w:r>
            <w:r w:rsidR="00057E35">
              <w:rPr>
                <w:rFonts w:ascii="Trebuchet MS" w:hAnsi="Trebuchet MS" w:cs="Arial"/>
                <w:b/>
              </w:rPr>
              <w:t>(judeţele: Harghita, Mureş şi Bistriţa Năsăud)</w:t>
            </w:r>
            <w:r w:rsidR="00057E35">
              <w:rPr>
                <w:rFonts w:ascii="Trebuchet MS" w:hAnsi="Trebuchet MS" w:cs="Arial"/>
                <w:bCs/>
              </w:rPr>
              <w:t xml:space="preserve">, Arieş </w:t>
            </w:r>
            <w:r w:rsidR="00057E35">
              <w:rPr>
                <w:rFonts w:ascii="Trebuchet MS" w:hAnsi="Trebuchet MS" w:cs="Arial"/>
                <w:b/>
              </w:rPr>
              <w:t>(judeţele: Alba şi Cluj)</w:t>
            </w:r>
            <w:r w:rsidR="00057E35">
              <w:rPr>
                <w:rFonts w:ascii="Trebuchet MS" w:hAnsi="Trebuchet MS" w:cs="Arial"/>
                <w:bCs/>
              </w:rPr>
              <w:t xml:space="preserve">, Mureş – afluenţii aferenţi </w:t>
            </w:r>
            <w:r w:rsidR="00057E35">
              <w:rPr>
                <w:rFonts w:ascii="Trebuchet MS" w:hAnsi="Trebuchet MS" w:cs="Arial"/>
                <w:bCs/>
              </w:rPr>
              <w:lastRenderedPageBreak/>
              <w:t xml:space="preserve">sectorului aval confluenţă cu râul Arieş – amonte confluenţă cu râul Târnava </w:t>
            </w:r>
            <w:r w:rsidR="00057E35">
              <w:rPr>
                <w:rFonts w:ascii="Trebuchet MS" w:hAnsi="Trebuchet MS" w:cs="Arial"/>
                <w:b/>
              </w:rPr>
              <w:t>(judeţul Alba)</w:t>
            </w:r>
            <w:r w:rsidR="00057E35">
              <w:rPr>
                <w:rFonts w:ascii="Trebuchet MS" w:hAnsi="Trebuchet MS" w:cs="Arial"/>
                <w:bCs/>
              </w:rPr>
              <w:t xml:space="preserve">, Târnava Mică – bazin superior şi afluenţi bazin mijlociu şi inferior </w:t>
            </w:r>
            <w:r w:rsidR="00057E35">
              <w:rPr>
                <w:rFonts w:ascii="Trebuchet MS" w:hAnsi="Trebuchet MS" w:cs="Arial"/>
                <w:b/>
              </w:rPr>
              <w:t>(judeţele: Harghita, Mureş şi Alba)</w:t>
            </w:r>
            <w:r w:rsidR="00057E35">
              <w:rPr>
                <w:rFonts w:ascii="Trebuchet MS" w:hAnsi="Trebuchet MS" w:cs="Arial"/>
                <w:bCs/>
              </w:rPr>
              <w:t xml:space="preserve">, Târnava Mare – bazin superior şi afluenţi bazin mijlociu şi inferior </w:t>
            </w:r>
            <w:r w:rsidR="00057E35">
              <w:rPr>
                <w:rFonts w:ascii="Trebuchet MS" w:hAnsi="Trebuchet MS" w:cs="Arial"/>
                <w:b/>
              </w:rPr>
              <w:t>(judeţele: Harghita, Mureş, Braşov, Sibiu şi Alba)</w:t>
            </w:r>
            <w:r w:rsidR="00057E35">
              <w:rPr>
                <w:rFonts w:ascii="Trebuchet MS" w:hAnsi="Trebuchet MS" w:cs="Arial"/>
                <w:bCs/>
              </w:rPr>
              <w:t xml:space="preserve">, Mureş – afluenţii aferenţi sectorului aval confluenţă cu râul Târnava </w:t>
            </w:r>
            <w:r w:rsidR="00057E35">
              <w:rPr>
                <w:rFonts w:ascii="Trebuchet MS" w:hAnsi="Trebuchet MS" w:cs="Arial"/>
                <w:b/>
              </w:rPr>
              <w:t>(judeţele: Alba, Sibiu, Hunedoara şi Arad)</w:t>
            </w:r>
            <w:r w:rsidR="00057E35">
              <w:rPr>
                <w:rFonts w:ascii="Trebuchet MS" w:hAnsi="Trebuchet MS" w:cs="Arial"/>
                <w:bCs/>
              </w:rPr>
              <w:t>,</w:t>
            </w:r>
            <w:r w:rsidR="00826551">
              <w:rPr>
                <w:rFonts w:ascii="Trebuchet MS" w:hAnsi="Trebuchet MS" w:cs="Arial"/>
                <w:bCs/>
              </w:rPr>
              <w:t xml:space="preserve"> Bega – bazin amonte S.H. Făget şi afluenţii aferenţi sectorului aval S.H. Făget – amonte S.H. Balinţ </w:t>
            </w:r>
            <w:r w:rsidR="00826551">
              <w:rPr>
                <w:rFonts w:ascii="Trebuchet MS" w:hAnsi="Trebuchet MS" w:cs="Arial"/>
                <w:b/>
              </w:rPr>
              <w:t>(judeţul Timiş)</w:t>
            </w:r>
            <w:r w:rsidR="00826551">
              <w:rPr>
                <w:rFonts w:ascii="Trebuchet MS" w:hAnsi="Trebuchet MS" w:cs="Arial"/>
                <w:bCs/>
              </w:rPr>
              <w:t>,</w:t>
            </w:r>
            <w:r w:rsidR="00057E35">
              <w:rPr>
                <w:rFonts w:ascii="Trebuchet MS" w:hAnsi="Trebuchet MS" w:cs="Arial"/>
                <w:bCs/>
              </w:rPr>
              <w:t xml:space="preserve"> </w:t>
            </w:r>
            <w:r w:rsidR="00EB38E5">
              <w:rPr>
                <w:rFonts w:ascii="Trebuchet MS" w:hAnsi="Trebuchet MS" w:cs="Arial"/>
                <w:bCs/>
              </w:rPr>
              <w:t>Jiu – bazin amonte S.H. Sadu şi afluen</w:t>
            </w:r>
            <w:r w:rsidR="00BF1CA3">
              <w:rPr>
                <w:rFonts w:ascii="Trebuchet MS" w:hAnsi="Trebuchet MS" w:cs="Arial"/>
                <w:bCs/>
              </w:rPr>
              <w:t>ţ</w:t>
            </w:r>
            <w:r w:rsidR="00EB38E5">
              <w:rPr>
                <w:rFonts w:ascii="Trebuchet MS" w:hAnsi="Trebuchet MS" w:cs="Arial"/>
                <w:bCs/>
              </w:rPr>
              <w:t xml:space="preserve">ii aferenţi sectorului aval S.H. Sadu – amonte S.H. Rovinari, Gilort – bazin superior şi afluenţi bazin mijlociu şi inferior </w:t>
            </w:r>
            <w:r w:rsidR="00EB38E5">
              <w:rPr>
                <w:rFonts w:ascii="Trebuchet MS" w:hAnsi="Trebuchet MS" w:cs="Arial"/>
                <w:b/>
              </w:rPr>
              <w:t>(judeţele: Hunedoara şi Gorj)</w:t>
            </w:r>
            <w:r w:rsidR="00EB38E5">
              <w:rPr>
                <w:rFonts w:ascii="Trebuchet MS" w:hAnsi="Trebuchet MS" w:cs="Arial"/>
                <w:bCs/>
              </w:rPr>
              <w:t xml:space="preserve">, </w:t>
            </w:r>
            <w:r w:rsidR="000C0013">
              <w:rPr>
                <w:rFonts w:ascii="Trebuchet MS" w:hAnsi="Trebuchet MS" w:cs="Arial"/>
                <w:bCs/>
              </w:rPr>
              <w:t>Olt</w:t>
            </w:r>
            <w:r w:rsidR="007F676F">
              <w:rPr>
                <w:rFonts w:ascii="Trebuchet MS" w:hAnsi="Trebuchet MS" w:cs="Arial"/>
                <w:bCs/>
              </w:rPr>
              <w:t xml:space="preserve"> </w:t>
            </w:r>
            <w:r w:rsidR="00EB38E5">
              <w:rPr>
                <w:rFonts w:ascii="Trebuchet MS" w:hAnsi="Trebuchet MS" w:cs="Arial"/>
                <w:bCs/>
              </w:rPr>
              <w:t xml:space="preserve">– bazin amonte S.H. Micfalău şi afluenţii aferenţi sectorului aval S.H. Micfalău </w:t>
            </w:r>
            <w:r w:rsidR="000C0013">
              <w:rPr>
                <w:rFonts w:ascii="Trebuchet MS" w:hAnsi="Trebuchet MS" w:cs="Arial"/>
                <w:b/>
              </w:rPr>
              <w:t xml:space="preserve">(judeţele: </w:t>
            </w:r>
            <w:r w:rsidR="00EB38E5">
              <w:rPr>
                <w:rFonts w:ascii="Trebuchet MS" w:hAnsi="Trebuchet MS" w:cs="Arial"/>
                <w:b/>
              </w:rPr>
              <w:t xml:space="preserve">Harghita, Covasna, Braşov, </w:t>
            </w:r>
            <w:r w:rsidR="000C0013">
              <w:rPr>
                <w:rFonts w:ascii="Trebuchet MS" w:hAnsi="Trebuchet MS" w:cs="Arial"/>
                <w:b/>
              </w:rPr>
              <w:t>Sibiu, Vâlcea</w:t>
            </w:r>
            <w:r w:rsidR="00EB38E5">
              <w:rPr>
                <w:rFonts w:ascii="Trebuchet MS" w:hAnsi="Trebuchet MS" w:cs="Arial"/>
                <w:b/>
              </w:rPr>
              <w:t xml:space="preserve">, </w:t>
            </w:r>
            <w:r w:rsidR="000C0013">
              <w:rPr>
                <w:rFonts w:ascii="Trebuchet MS" w:hAnsi="Trebuchet MS" w:cs="Arial"/>
                <w:b/>
              </w:rPr>
              <w:t>Argeș</w:t>
            </w:r>
            <w:r w:rsidR="00EB38E5">
              <w:rPr>
                <w:rFonts w:ascii="Trebuchet MS" w:hAnsi="Trebuchet MS" w:cs="Arial"/>
                <w:b/>
              </w:rPr>
              <w:t>, Gorj, Olt şi Dolj</w:t>
            </w:r>
            <w:r w:rsidR="000C0013">
              <w:rPr>
                <w:rFonts w:ascii="Trebuchet MS" w:hAnsi="Trebuchet MS" w:cs="Arial"/>
                <w:b/>
              </w:rPr>
              <w:t>)</w:t>
            </w:r>
            <w:r w:rsidR="000C0013">
              <w:rPr>
                <w:rFonts w:ascii="Trebuchet MS" w:hAnsi="Trebuchet MS" w:cs="Arial"/>
                <w:bCs/>
              </w:rPr>
              <w:t xml:space="preserve">, </w:t>
            </w:r>
            <w:r w:rsidR="00EB38E5">
              <w:rPr>
                <w:rFonts w:ascii="Trebuchet MS" w:hAnsi="Trebuchet MS" w:cs="Arial"/>
                <w:bCs/>
              </w:rPr>
              <w:t xml:space="preserve">Vedea – bazin superior şi afluenţi bazin mijlociu şi inferior </w:t>
            </w:r>
            <w:r w:rsidR="00EB38E5">
              <w:rPr>
                <w:rFonts w:ascii="Trebuchet MS" w:hAnsi="Trebuchet MS" w:cs="Arial"/>
                <w:b/>
              </w:rPr>
              <w:t>(judeţele: Argeş, Olt şi Teleorman)</w:t>
            </w:r>
            <w:r w:rsidR="00EB38E5">
              <w:rPr>
                <w:rFonts w:ascii="Trebuchet MS" w:hAnsi="Trebuchet MS" w:cs="Arial"/>
                <w:bCs/>
              </w:rPr>
              <w:t xml:space="preserve">, </w:t>
            </w:r>
            <w:r w:rsidR="000C0013">
              <w:rPr>
                <w:rFonts w:ascii="Trebuchet MS" w:hAnsi="Trebuchet MS" w:cs="Arial"/>
                <w:bCs/>
              </w:rPr>
              <w:t xml:space="preserve">Argeș </w:t>
            </w:r>
            <w:r w:rsidR="000C0013">
              <w:rPr>
                <w:rFonts w:ascii="Trebuchet MS" w:hAnsi="Trebuchet MS" w:cs="Arial"/>
                <w:b/>
              </w:rPr>
              <w:t>(judeţ</w:t>
            </w:r>
            <w:r w:rsidR="00EB38E5">
              <w:rPr>
                <w:rFonts w:ascii="Trebuchet MS" w:hAnsi="Trebuchet MS" w:cs="Arial"/>
                <w:b/>
              </w:rPr>
              <w:t>ele:</w:t>
            </w:r>
            <w:r w:rsidR="000C0013">
              <w:rPr>
                <w:rFonts w:ascii="Trebuchet MS" w:hAnsi="Trebuchet MS" w:cs="Arial"/>
                <w:b/>
              </w:rPr>
              <w:t xml:space="preserve"> Argeș</w:t>
            </w:r>
            <w:r w:rsidR="00EB38E5">
              <w:rPr>
                <w:rFonts w:ascii="Trebuchet MS" w:hAnsi="Trebuchet MS" w:cs="Arial"/>
                <w:b/>
              </w:rPr>
              <w:t>, Dâmboviţa, Giurgiu, Teleorman, Ilfov şi Călăraşi</w:t>
            </w:r>
            <w:r w:rsidR="000C0013">
              <w:rPr>
                <w:rFonts w:ascii="Trebuchet MS" w:hAnsi="Trebuchet MS" w:cs="Arial"/>
                <w:b/>
              </w:rPr>
              <w:t>)</w:t>
            </w:r>
            <w:r w:rsidR="000C0013">
              <w:rPr>
                <w:rFonts w:ascii="Trebuchet MS" w:hAnsi="Trebuchet MS" w:cs="Arial"/>
                <w:bCs/>
              </w:rPr>
              <w:t>,</w:t>
            </w:r>
            <w:r w:rsidR="00874FF9">
              <w:rPr>
                <w:rFonts w:ascii="Trebuchet MS" w:hAnsi="Trebuchet MS" w:cs="Arial"/>
                <w:bCs/>
              </w:rPr>
              <w:t xml:space="preserve"> </w:t>
            </w:r>
            <w:r w:rsidR="007A3BBC">
              <w:rPr>
                <w:rFonts w:ascii="Trebuchet MS" w:hAnsi="Trebuchet MS" w:cs="Arial"/>
                <w:bCs/>
              </w:rPr>
              <w:t xml:space="preserve">Ialomița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Dâmbovița, Prahova</w:t>
            </w:r>
            <w:r w:rsidR="00EB38E5">
              <w:rPr>
                <w:rFonts w:ascii="Trebuchet MS" w:hAnsi="Trebuchet MS" w:cs="Arial"/>
                <w:b/>
              </w:rPr>
              <w:t xml:space="preserve">, </w:t>
            </w:r>
            <w:r w:rsidR="007A3BBC">
              <w:rPr>
                <w:rFonts w:ascii="Trebuchet MS" w:hAnsi="Trebuchet MS" w:cs="Arial"/>
                <w:b/>
              </w:rPr>
              <w:t>Ilfov</w:t>
            </w:r>
            <w:r w:rsidR="00EB38E5">
              <w:rPr>
                <w:rFonts w:ascii="Trebuchet MS" w:hAnsi="Trebuchet MS" w:cs="Arial"/>
                <w:b/>
              </w:rPr>
              <w:t xml:space="preserve">, </w:t>
            </w:r>
            <w:r w:rsidR="003E748D">
              <w:rPr>
                <w:rFonts w:ascii="Trebuchet MS" w:hAnsi="Trebuchet MS" w:cs="Arial"/>
                <w:b/>
              </w:rPr>
              <w:t>Ialomiţa şi Buzău</w:t>
            </w:r>
            <w:r w:rsidR="007A3BBC" w:rsidRPr="00146BF8">
              <w:rPr>
                <w:rFonts w:ascii="Trebuchet MS" w:hAnsi="Trebuchet MS" w:cs="Arial"/>
                <w:b/>
              </w:rPr>
              <w:t>)</w:t>
            </w:r>
            <w:r w:rsidR="007A3BBC">
              <w:rPr>
                <w:rFonts w:ascii="Trebuchet MS" w:hAnsi="Trebuchet MS" w:cs="Arial"/>
                <w:bCs/>
              </w:rPr>
              <w:t xml:space="preserve">, </w:t>
            </w:r>
            <w:r w:rsidR="008E312E">
              <w:rPr>
                <w:rFonts w:ascii="Trebuchet MS" w:hAnsi="Trebuchet MS" w:cs="Arial"/>
                <w:bCs/>
              </w:rPr>
              <w:t xml:space="preserve">Buzău – </w:t>
            </w:r>
            <w:r w:rsidR="003E748D">
              <w:rPr>
                <w:rFonts w:ascii="Trebuchet MS" w:hAnsi="Trebuchet MS" w:cs="Arial"/>
                <w:bCs/>
              </w:rPr>
              <w:t xml:space="preserve">bazin amonte Ac. Siriu şi </w:t>
            </w:r>
            <w:r w:rsidR="008E312E">
              <w:rPr>
                <w:rFonts w:ascii="Trebuchet MS" w:hAnsi="Trebuchet MS" w:cs="Arial"/>
                <w:bCs/>
              </w:rPr>
              <w:t xml:space="preserve">afluenții aferenți sectorului aval </w:t>
            </w:r>
            <w:r w:rsidR="007F676F">
              <w:rPr>
                <w:rFonts w:ascii="Trebuchet MS" w:hAnsi="Trebuchet MS" w:cs="Arial"/>
                <w:bCs/>
              </w:rPr>
              <w:t>Ac. Siriu</w:t>
            </w:r>
            <w:r w:rsidR="008E312E">
              <w:rPr>
                <w:rFonts w:ascii="Trebuchet MS" w:hAnsi="Trebuchet MS" w:cs="Arial"/>
                <w:bCs/>
              </w:rPr>
              <w:t xml:space="preserve"> </w:t>
            </w:r>
            <w:r w:rsidR="008E312E" w:rsidRPr="00146BF8">
              <w:rPr>
                <w:rFonts w:ascii="Trebuchet MS" w:hAnsi="Trebuchet MS" w:cs="Arial"/>
                <w:b/>
              </w:rPr>
              <w:t>(jude</w:t>
            </w:r>
            <w:r w:rsidR="008E312E">
              <w:rPr>
                <w:rFonts w:ascii="Trebuchet MS" w:hAnsi="Trebuchet MS" w:cs="Arial"/>
                <w:b/>
              </w:rPr>
              <w:t>ț</w:t>
            </w:r>
            <w:r w:rsidR="008E312E" w:rsidRPr="00146BF8">
              <w:rPr>
                <w:rFonts w:ascii="Trebuchet MS" w:hAnsi="Trebuchet MS" w:cs="Arial"/>
                <w:b/>
              </w:rPr>
              <w:t xml:space="preserve">ele: </w:t>
            </w:r>
            <w:r w:rsidR="003E748D">
              <w:rPr>
                <w:rFonts w:ascii="Trebuchet MS" w:hAnsi="Trebuchet MS" w:cs="Arial"/>
                <w:b/>
              </w:rPr>
              <w:t xml:space="preserve">Braşov, Covasna, </w:t>
            </w:r>
            <w:r w:rsidR="008E312E">
              <w:rPr>
                <w:rFonts w:ascii="Trebuchet MS" w:hAnsi="Trebuchet MS" w:cs="Arial"/>
                <w:b/>
              </w:rPr>
              <w:t>Buzău</w:t>
            </w:r>
            <w:r w:rsidR="007F676F">
              <w:rPr>
                <w:rFonts w:ascii="Trebuchet MS" w:hAnsi="Trebuchet MS" w:cs="Arial"/>
                <w:b/>
              </w:rPr>
              <w:t xml:space="preserve">, </w:t>
            </w:r>
            <w:r w:rsidR="008E312E">
              <w:rPr>
                <w:rFonts w:ascii="Trebuchet MS" w:hAnsi="Trebuchet MS" w:cs="Arial"/>
                <w:b/>
              </w:rPr>
              <w:t>Prahova</w:t>
            </w:r>
            <w:r w:rsidR="003E748D">
              <w:rPr>
                <w:rFonts w:ascii="Trebuchet MS" w:hAnsi="Trebuchet MS" w:cs="Arial"/>
                <w:b/>
              </w:rPr>
              <w:t xml:space="preserve"> şi Brăila</w:t>
            </w:r>
            <w:r w:rsidR="008E312E" w:rsidRPr="00146BF8">
              <w:rPr>
                <w:rFonts w:ascii="Trebuchet MS" w:hAnsi="Trebuchet MS" w:cs="Arial"/>
                <w:b/>
              </w:rPr>
              <w:t>)</w:t>
            </w:r>
            <w:r w:rsidR="008E312E">
              <w:rPr>
                <w:rFonts w:ascii="Trebuchet MS" w:hAnsi="Trebuchet MS" w:cs="Arial"/>
                <w:bCs/>
              </w:rPr>
              <w:t>,</w:t>
            </w:r>
            <w:r w:rsidR="007A3BBC">
              <w:rPr>
                <w:rFonts w:ascii="Trebuchet MS" w:hAnsi="Trebuchet MS" w:cs="Arial"/>
                <w:bCs/>
              </w:rPr>
              <w:t xml:space="preserve"> </w:t>
            </w:r>
            <w:r w:rsidR="008E312E">
              <w:rPr>
                <w:rFonts w:ascii="Trebuchet MS" w:hAnsi="Trebuchet MS" w:cs="Arial"/>
                <w:bCs/>
              </w:rPr>
              <w:t xml:space="preserve">Râmnicu Sărat </w:t>
            </w:r>
            <w:r w:rsidR="008E312E" w:rsidRPr="00146BF8">
              <w:rPr>
                <w:rFonts w:ascii="Trebuchet MS" w:hAnsi="Trebuchet MS" w:cs="Arial"/>
                <w:b/>
              </w:rPr>
              <w:t>(jude</w:t>
            </w:r>
            <w:r w:rsidR="008E312E">
              <w:rPr>
                <w:rFonts w:ascii="Trebuchet MS" w:hAnsi="Trebuchet MS" w:cs="Arial"/>
                <w:b/>
              </w:rPr>
              <w:t>ț</w:t>
            </w:r>
            <w:r w:rsidR="008E312E" w:rsidRPr="00146BF8">
              <w:rPr>
                <w:rFonts w:ascii="Trebuchet MS" w:hAnsi="Trebuchet MS" w:cs="Arial"/>
                <w:b/>
              </w:rPr>
              <w:t xml:space="preserve">ele: </w:t>
            </w:r>
            <w:r w:rsidR="008E312E">
              <w:rPr>
                <w:rFonts w:ascii="Trebuchet MS" w:hAnsi="Trebuchet MS" w:cs="Arial"/>
                <w:b/>
              </w:rPr>
              <w:t>Vrancea și Buzău</w:t>
            </w:r>
            <w:r w:rsidR="008E312E" w:rsidRPr="00146BF8">
              <w:rPr>
                <w:rFonts w:ascii="Trebuchet MS" w:hAnsi="Trebuchet MS" w:cs="Arial"/>
                <w:b/>
              </w:rPr>
              <w:t>)</w:t>
            </w:r>
            <w:r w:rsidR="000C0013">
              <w:rPr>
                <w:rFonts w:ascii="Trebuchet MS" w:hAnsi="Trebuchet MS" w:cs="Arial"/>
                <w:bCs/>
              </w:rPr>
              <w:t xml:space="preserve">, Putna </w:t>
            </w:r>
            <w:r w:rsidR="000C0013">
              <w:rPr>
                <w:rFonts w:ascii="Trebuchet MS" w:hAnsi="Trebuchet MS" w:cs="Arial"/>
                <w:b/>
              </w:rPr>
              <w:t>(judeţul Vrancea)</w:t>
            </w:r>
            <w:r w:rsidR="007F676F">
              <w:rPr>
                <w:rFonts w:ascii="Trebuchet MS" w:hAnsi="Trebuchet MS" w:cs="Arial"/>
                <w:bCs/>
              </w:rPr>
              <w:t xml:space="preserve">, </w:t>
            </w:r>
            <w:r w:rsidR="003C7293">
              <w:rPr>
                <w:rFonts w:ascii="Trebuchet MS" w:hAnsi="Trebuchet MS" w:cs="Arial"/>
                <w:bCs/>
              </w:rPr>
              <w:t xml:space="preserve">Bârlad </w:t>
            </w:r>
            <w:r w:rsidR="003C7293">
              <w:rPr>
                <w:rFonts w:ascii="Trebuchet MS" w:hAnsi="Trebuchet MS" w:cs="Arial"/>
                <w:b/>
              </w:rPr>
              <w:t>(judeţele: Neamţ, Vaslui, Iaşi, Bacău, Galaţi şi Vrancea)</w:t>
            </w:r>
            <w:r w:rsidR="003C7293">
              <w:rPr>
                <w:rFonts w:ascii="Trebuchet MS" w:hAnsi="Trebuchet MS" w:cs="Arial"/>
                <w:bCs/>
              </w:rPr>
              <w:t xml:space="preserve">, </w:t>
            </w:r>
            <w:r w:rsidR="003E748D">
              <w:rPr>
                <w:rFonts w:ascii="Trebuchet MS" w:hAnsi="Trebuchet MS" w:cs="Arial"/>
              </w:rPr>
              <w:t xml:space="preserve">Trotuş </w:t>
            </w:r>
            <w:r w:rsidR="003E748D">
              <w:rPr>
                <w:rFonts w:ascii="Trebuchet MS" w:hAnsi="Trebuchet MS" w:cs="Arial"/>
                <w:b/>
              </w:rPr>
              <w:t>(judeţele: Harghita, Bacău, Neamţ, Covasna şi Vrancea)</w:t>
            </w:r>
            <w:r w:rsidR="003E748D">
              <w:rPr>
                <w:rFonts w:ascii="Trebuchet MS" w:hAnsi="Trebuchet MS" w:cs="Arial"/>
                <w:bCs/>
              </w:rPr>
              <w:t xml:space="preserve">, Bistriţa – bazin superior şi afluenţi bazin mijlociu şi inferior </w:t>
            </w:r>
            <w:r w:rsidR="003E748D">
              <w:rPr>
                <w:rFonts w:ascii="Trebuchet MS" w:hAnsi="Trebuchet MS" w:cs="Arial"/>
                <w:b/>
              </w:rPr>
              <w:t>(judeţele: Suceava, Harghita, Neamţ şi Bacău)</w:t>
            </w:r>
            <w:r w:rsidR="003E748D">
              <w:rPr>
                <w:rFonts w:ascii="Trebuchet MS" w:hAnsi="Trebuchet MS" w:cs="Arial"/>
                <w:bCs/>
              </w:rPr>
              <w:t>, Moldova – bazin amonte S.H. Gura Humorului şi afluenţii aferen</w:t>
            </w:r>
            <w:r w:rsidR="00FC2AA4">
              <w:rPr>
                <w:rFonts w:ascii="Trebuchet MS" w:hAnsi="Trebuchet MS" w:cs="Arial"/>
                <w:bCs/>
              </w:rPr>
              <w:t>ţ</w:t>
            </w:r>
            <w:r w:rsidR="003E748D">
              <w:rPr>
                <w:rFonts w:ascii="Trebuchet MS" w:hAnsi="Trebuchet MS" w:cs="Arial"/>
                <w:bCs/>
              </w:rPr>
              <w:t xml:space="preserve">i sectorului aval S.H. Gura Humorului </w:t>
            </w:r>
            <w:r w:rsidR="003E748D">
              <w:rPr>
                <w:rFonts w:ascii="Trebuchet MS" w:hAnsi="Trebuchet MS" w:cs="Arial"/>
                <w:b/>
              </w:rPr>
              <w:t>(judeţele: Suceava şi Neamţ)</w:t>
            </w:r>
            <w:r w:rsidR="003E748D">
              <w:rPr>
                <w:rFonts w:ascii="Trebuchet MS" w:hAnsi="Trebuchet MS" w:cs="Arial"/>
                <w:bCs/>
              </w:rPr>
              <w:t>,</w:t>
            </w:r>
            <w:r w:rsidR="003C7293">
              <w:rPr>
                <w:rFonts w:ascii="Trebuchet MS" w:hAnsi="Trebuchet MS" w:cs="Arial"/>
                <w:bCs/>
              </w:rPr>
              <w:t xml:space="preserve"> Suceava </w:t>
            </w:r>
            <w:r w:rsidR="003C7293">
              <w:rPr>
                <w:rFonts w:ascii="Trebuchet MS" w:hAnsi="Trebuchet MS" w:cs="Arial"/>
                <w:b/>
              </w:rPr>
              <w:t>(judeţul Suceava)</w:t>
            </w:r>
            <w:r w:rsidR="003C7293">
              <w:rPr>
                <w:rFonts w:ascii="Trebuchet MS" w:hAnsi="Trebuchet MS" w:cs="Arial"/>
                <w:bCs/>
              </w:rPr>
              <w:t>, Siret – afluenţii mici aferenţi sectorului aval confluenţă cu râul Suceava</w:t>
            </w:r>
            <w:r w:rsidR="003C7293">
              <w:rPr>
                <w:rFonts w:ascii="Trebuchet MS" w:hAnsi="Trebuchet MS" w:cs="Arial"/>
                <w:b/>
              </w:rPr>
              <w:t xml:space="preserve"> </w:t>
            </w:r>
            <w:r w:rsidR="003C7293" w:rsidRPr="00150619">
              <w:rPr>
                <w:rFonts w:ascii="Trebuchet MS" w:hAnsi="Trebuchet MS" w:cs="Arial"/>
                <w:b/>
                <w:bCs/>
              </w:rPr>
              <w:t xml:space="preserve">(judeţele: </w:t>
            </w:r>
            <w:r w:rsidR="003C7293">
              <w:rPr>
                <w:rFonts w:ascii="Trebuchet MS" w:hAnsi="Trebuchet MS" w:cs="Arial"/>
                <w:b/>
                <w:bCs/>
              </w:rPr>
              <w:t>Suceava, Botoşani, Neamţ, Iaşi, Bacău, Vrancea şi Galaţi</w:t>
            </w:r>
            <w:r w:rsidR="003C7293" w:rsidRPr="00150619">
              <w:rPr>
                <w:rFonts w:ascii="Trebuchet MS" w:hAnsi="Trebuchet MS" w:cs="Arial"/>
                <w:b/>
                <w:bCs/>
              </w:rPr>
              <w:t>)</w:t>
            </w:r>
            <w:r w:rsidR="003C7293">
              <w:rPr>
                <w:rFonts w:ascii="Trebuchet MS" w:hAnsi="Trebuchet MS" w:cs="Arial"/>
              </w:rPr>
              <w:t>, Prut – afluenţii aferenţi sectorului amonte confluenţă cu râul Jijia , Jijia – bazin superior şi afluenţi bazin mijloci</w:t>
            </w:r>
            <w:r w:rsidR="0061291B">
              <w:rPr>
                <w:rFonts w:ascii="Trebuchet MS" w:hAnsi="Trebuchet MS" w:cs="Arial"/>
              </w:rPr>
              <w:t xml:space="preserve">u şi inferior </w:t>
            </w:r>
            <w:r w:rsidR="0061291B" w:rsidRPr="00150619">
              <w:rPr>
                <w:rFonts w:ascii="Trebuchet MS" w:hAnsi="Trebuchet MS" w:cs="Arial"/>
                <w:b/>
                <w:bCs/>
              </w:rPr>
              <w:t xml:space="preserve">(judeţele: </w:t>
            </w:r>
            <w:r w:rsidR="0061291B">
              <w:rPr>
                <w:rFonts w:ascii="Trebuchet MS" w:hAnsi="Trebuchet MS" w:cs="Arial"/>
                <w:b/>
                <w:bCs/>
              </w:rPr>
              <w:t>Botoşani şi Iaşi</w:t>
            </w:r>
            <w:r w:rsidR="0061291B" w:rsidRPr="00150619">
              <w:rPr>
                <w:rFonts w:ascii="Trebuchet MS" w:hAnsi="Trebuchet MS" w:cs="Arial"/>
                <w:b/>
                <w:bCs/>
              </w:rPr>
              <w:t>)</w:t>
            </w:r>
            <w:r w:rsidR="0061291B">
              <w:rPr>
                <w:rFonts w:ascii="Trebuchet MS" w:hAnsi="Trebuchet MS" w:cs="Arial"/>
              </w:rPr>
              <w:t xml:space="preserve">, Prut – afluenţii aferenţi sectorului aval confluenţă cu râul Jijia </w:t>
            </w:r>
            <w:r w:rsidR="0061291B" w:rsidRPr="00150619">
              <w:rPr>
                <w:rFonts w:ascii="Trebuchet MS" w:hAnsi="Trebuchet MS" w:cs="Arial"/>
                <w:b/>
                <w:bCs/>
              </w:rPr>
              <w:t xml:space="preserve">(judeţele: </w:t>
            </w:r>
            <w:r w:rsidR="0061291B">
              <w:rPr>
                <w:rFonts w:ascii="Trebuchet MS" w:hAnsi="Trebuchet MS" w:cs="Arial"/>
                <w:b/>
                <w:bCs/>
              </w:rPr>
              <w:t>Iaşi, Vaslui şi Galaţi</w:t>
            </w:r>
            <w:r w:rsidR="0061291B" w:rsidRPr="00150619">
              <w:rPr>
                <w:rFonts w:ascii="Trebuchet MS" w:hAnsi="Trebuchet MS" w:cs="Arial"/>
                <w:b/>
                <w:bCs/>
              </w:rPr>
              <w:t>)</w:t>
            </w:r>
            <w:r w:rsidR="00CE5C26" w:rsidRPr="00150619">
              <w:rPr>
                <w:rFonts w:ascii="Trebuchet MS" w:hAnsi="Trebuchet MS" w:cs="Arial"/>
                <w:bCs/>
              </w:rPr>
              <w:t>.</w:t>
            </w:r>
          </w:p>
          <w:p w14:paraId="2FEC9246" w14:textId="77777777" w:rsidR="00AB4BC1" w:rsidRDefault="00AB4BC1" w:rsidP="00AB4BC1">
            <w:pPr>
              <w:spacing w:line="240" w:lineRule="auto"/>
              <w:jc w:val="center"/>
              <w:rPr>
                <w:rFonts w:ascii="Trebuchet MS" w:hAnsi="Trebuchet MS" w:cs="Arial"/>
                <w:b/>
                <w:u w:val="single"/>
              </w:rPr>
            </w:pPr>
          </w:p>
          <w:p w14:paraId="11421A03" w14:textId="2F01190F" w:rsidR="00AB4BC1" w:rsidRDefault="00AB4BC1" w:rsidP="00AB4BC1">
            <w:pPr>
              <w:spacing w:line="240" w:lineRule="auto"/>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Pr>
                <w:rFonts w:ascii="Trebuchet MS" w:hAnsi="Trebuchet MS" w:cs="Arial"/>
                <w:b/>
                <w:u w:val="single"/>
              </w:rPr>
              <w:t>12.</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10</w:t>
            </w:r>
            <w:r w:rsidRPr="00146BF8">
              <w:rPr>
                <w:rFonts w:ascii="Trebuchet MS" w:hAnsi="Trebuchet MS" w:cs="Arial"/>
                <w:b/>
                <w:u w:val="single"/>
              </w:rPr>
              <w:t xml:space="preserve">:00 – </w:t>
            </w:r>
            <w:r>
              <w:rPr>
                <w:rFonts w:ascii="Trebuchet MS" w:hAnsi="Trebuchet MS" w:cs="Arial"/>
                <w:b/>
                <w:u w:val="single"/>
              </w:rPr>
              <w:t>12</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24:</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Pr>
                <w:rFonts w:ascii="Trebuchet MS" w:hAnsi="Trebuchet MS" w:cs="Arial"/>
                <w:bCs/>
              </w:rPr>
              <w:t xml:space="preserve"> râurile din Dobrogea </w:t>
            </w:r>
            <w:r>
              <w:rPr>
                <w:rFonts w:ascii="Trebuchet MS" w:hAnsi="Trebuchet MS" w:cs="Arial"/>
                <w:b/>
              </w:rPr>
              <w:t>(judeţele: Constanţa şi Tulcea)</w:t>
            </w:r>
            <w:r w:rsidRPr="00AB4BC1">
              <w:rPr>
                <w:rFonts w:ascii="Trebuchet MS" w:hAnsi="Trebuchet MS" w:cs="Arial"/>
                <w:bCs/>
              </w:rPr>
              <w:t>.</w:t>
            </w:r>
          </w:p>
          <w:p w14:paraId="63C180F6" w14:textId="77777777" w:rsidR="00AB4BC1" w:rsidRDefault="00AB4BC1" w:rsidP="00AB4BC1">
            <w:pPr>
              <w:spacing w:line="240" w:lineRule="auto"/>
              <w:rPr>
                <w:rFonts w:ascii="Trebuchet MS" w:hAnsi="Trebuchet MS" w:cs="Arial"/>
                <w:b/>
              </w:rPr>
            </w:pPr>
          </w:p>
          <w:p w14:paraId="61002323" w14:textId="77777777" w:rsidR="002E1BFE" w:rsidRDefault="002E1BFE" w:rsidP="002E1BFE">
            <w:pPr>
              <w:rPr>
                <w:rFonts w:ascii="Trebuchet MS" w:hAnsi="Trebuchet MS" w:cs="Arial"/>
              </w:rPr>
            </w:pPr>
          </w:p>
          <w:p w14:paraId="5D50EEA6" w14:textId="044838F9" w:rsidR="002E1BFE" w:rsidRDefault="002E1BFE" w:rsidP="002E1BFE">
            <w:pPr>
              <w:spacing w:line="240" w:lineRule="auto"/>
              <w:jc w:val="center"/>
              <w:rPr>
                <w:rFonts w:ascii="Trebuchet MS" w:hAnsi="Trebuchet MS" w:cs="Arial"/>
                <w:b/>
                <w:u w:val="single"/>
              </w:rPr>
            </w:pPr>
            <w:r w:rsidRPr="00146BF8">
              <w:rPr>
                <w:rFonts w:ascii="Trebuchet MS" w:hAnsi="Trebuchet MS" w:cs="Arial"/>
                <w:b/>
                <w:u w:val="single"/>
              </w:rPr>
              <w:t xml:space="preserve">COD </w:t>
            </w:r>
            <w:r>
              <w:rPr>
                <w:rFonts w:ascii="Trebuchet MS" w:hAnsi="Trebuchet MS" w:cs="Arial"/>
                <w:b/>
                <w:u w:val="single"/>
              </w:rPr>
              <w:t>PORTOCALIU</w:t>
            </w:r>
          </w:p>
          <w:p w14:paraId="123E6FAD" w14:textId="261234E1" w:rsidR="002E1BFE" w:rsidRPr="00665395" w:rsidRDefault="002E1BFE" w:rsidP="002E1BFE">
            <w:pPr>
              <w:spacing w:line="240" w:lineRule="auto"/>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Pr>
                <w:rFonts w:ascii="Trebuchet MS" w:hAnsi="Trebuchet MS" w:cs="Arial"/>
                <w:b/>
                <w:u w:val="single"/>
              </w:rPr>
              <w:t>11</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w:t>
            </w:r>
            <w:r w:rsidR="00F826A3">
              <w:rPr>
                <w:rFonts w:ascii="Trebuchet MS" w:hAnsi="Trebuchet MS" w:cs="Arial"/>
                <w:b/>
                <w:u w:val="single"/>
              </w:rPr>
              <w:t>4</w:t>
            </w:r>
            <w:r w:rsidRPr="00146BF8">
              <w:rPr>
                <w:rFonts w:ascii="Trebuchet MS" w:hAnsi="Trebuchet MS" w:cs="Arial"/>
                <w:b/>
                <w:u w:val="single"/>
              </w:rPr>
              <w:t xml:space="preserve">:00 – </w:t>
            </w:r>
            <w:r>
              <w:rPr>
                <w:rFonts w:ascii="Trebuchet MS" w:hAnsi="Trebuchet MS" w:cs="Arial"/>
                <w:b/>
                <w:u w:val="single"/>
              </w:rPr>
              <w:t>12</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12:</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Pr>
                <w:rFonts w:ascii="Trebuchet MS" w:hAnsi="Trebuchet MS" w:cs="Arial"/>
                <w:bCs/>
              </w:rPr>
              <w:t xml:space="preserve"> Arieş – bazin superior şi afluenţi bazin mijlociu şi inferior </w:t>
            </w:r>
            <w:r>
              <w:rPr>
                <w:rFonts w:ascii="Trebuchet MS" w:hAnsi="Trebuchet MS" w:cs="Arial"/>
                <w:b/>
              </w:rPr>
              <w:t>(judeţele: Alba şi Cluj)</w:t>
            </w:r>
            <w:r>
              <w:rPr>
                <w:rFonts w:ascii="Trebuchet MS" w:hAnsi="Trebuchet MS" w:cs="Arial"/>
                <w:bCs/>
              </w:rPr>
              <w:t xml:space="preserve">, </w:t>
            </w:r>
            <w:r w:rsidR="00D64C55">
              <w:rPr>
                <w:rFonts w:ascii="Trebuchet MS" w:hAnsi="Trebuchet MS" w:cs="Arial"/>
                <w:bCs/>
              </w:rPr>
              <w:t xml:space="preserve">Mureş – afluenţii aferenţi sectorului aval S.H. Gelmar – amonte S.H. Brănişca </w:t>
            </w:r>
            <w:r w:rsidR="00D64C55">
              <w:rPr>
                <w:rFonts w:ascii="Trebuchet MS" w:hAnsi="Trebuchet MS" w:cs="Arial"/>
                <w:b/>
              </w:rPr>
              <w:t>(judeţele:  Hunedoara şi Alba)</w:t>
            </w:r>
            <w:r w:rsidR="00D64C55">
              <w:rPr>
                <w:rFonts w:ascii="Trebuchet MS" w:hAnsi="Trebuchet MS" w:cs="Arial"/>
                <w:bCs/>
              </w:rPr>
              <w:t xml:space="preserve">, Jiul de Vest </w:t>
            </w:r>
            <w:r w:rsidR="00D64C55">
              <w:rPr>
                <w:rFonts w:ascii="Trebuchet MS" w:hAnsi="Trebuchet MS" w:cs="Arial"/>
                <w:b/>
              </w:rPr>
              <w:t>(judeţul Hunedoara)</w:t>
            </w:r>
            <w:r w:rsidR="00D64C55">
              <w:rPr>
                <w:rFonts w:ascii="Trebuchet MS" w:hAnsi="Trebuchet MS" w:cs="Arial"/>
                <w:bCs/>
              </w:rPr>
              <w:t xml:space="preserve">, </w:t>
            </w:r>
            <w:r w:rsidR="00C56FEF">
              <w:rPr>
                <w:rFonts w:ascii="Trebuchet MS" w:hAnsi="Trebuchet MS" w:cs="Arial"/>
                <w:bCs/>
              </w:rPr>
              <w:t xml:space="preserve">Râul Negru </w:t>
            </w:r>
            <w:r w:rsidR="00C56FEF">
              <w:rPr>
                <w:rFonts w:ascii="Trebuchet MS" w:hAnsi="Trebuchet MS" w:cs="Arial"/>
                <w:b/>
              </w:rPr>
              <w:t>(judeţele: Covasna, Harghita şi Braşov)</w:t>
            </w:r>
            <w:r w:rsidR="00C56FEF">
              <w:rPr>
                <w:rFonts w:ascii="Trebuchet MS" w:hAnsi="Trebuchet MS" w:cs="Arial"/>
                <w:bCs/>
              </w:rPr>
              <w:t xml:space="preserve">, Bârsa </w:t>
            </w:r>
            <w:r w:rsidR="00C56FEF">
              <w:rPr>
                <w:rFonts w:ascii="Trebuchet MS" w:hAnsi="Trebuchet MS" w:cs="Arial"/>
                <w:b/>
              </w:rPr>
              <w:t>(judeţul Braşov)</w:t>
            </w:r>
            <w:r w:rsidR="00C56FEF">
              <w:rPr>
                <w:rFonts w:ascii="Trebuchet MS" w:hAnsi="Trebuchet MS" w:cs="Arial"/>
                <w:bCs/>
              </w:rPr>
              <w:t xml:space="preserve">, </w:t>
            </w:r>
            <w:r w:rsidR="009E4061">
              <w:rPr>
                <w:rFonts w:ascii="Trebuchet MS" w:hAnsi="Trebuchet MS" w:cs="Arial"/>
                <w:bCs/>
              </w:rPr>
              <w:t>Olt – afluenţii aferenţi sectorului aval S.H.</w:t>
            </w:r>
            <w:r w:rsidR="00481341">
              <w:rPr>
                <w:rFonts w:ascii="Trebuchet MS" w:hAnsi="Trebuchet MS" w:cs="Arial"/>
                <w:bCs/>
              </w:rPr>
              <w:t xml:space="preserve"> </w:t>
            </w:r>
            <w:r w:rsidR="009E4061">
              <w:rPr>
                <w:rFonts w:ascii="Trebuchet MS" w:hAnsi="Trebuchet MS" w:cs="Arial"/>
                <w:bCs/>
              </w:rPr>
              <w:t xml:space="preserve">Sebeş Olt – amonte confluenţă cu râul Olteţ </w:t>
            </w:r>
            <w:r w:rsidR="009E4061">
              <w:rPr>
                <w:rFonts w:ascii="Trebuchet MS" w:hAnsi="Trebuchet MS" w:cs="Arial"/>
                <w:b/>
              </w:rPr>
              <w:t>(judeţele: Sibiu, Vâlcea, Argeş şi Olt)</w:t>
            </w:r>
            <w:r w:rsidR="009E4061">
              <w:rPr>
                <w:rFonts w:ascii="Trebuchet MS" w:hAnsi="Trebuchet MS" w:cs="Arial"/>
                <w:bCs/>
              </w:rPr>
              <w:t xml:space="preserve">, </w:t>
            </w:r>
            <w:r w:rsidR="00466213">
              <w:rPr>
                <w:rFonts w:ascii="Trebuchet MS" w:hAnsi="Trebuchet MS" w:cs="Arial"/>
                <w:bCs/>
              </w:rPr>
              <w:t>Argeş – bazin superior şi afluenţi bazin mijlociu şi inferior</w:t>
            </w:r>
            <w:r w:rsidR="00F61443">
              <w:rPr>
                <w:rFonts w:ascii="Trebuchet MS" w:hAnsi="Trebuchet MS" w:cs="Arial"/>
                <w:bCs/>
              </w:rPr>
              <w:t xml:space="preserve"> </w:t>
            </w:r>
            <w:r w:rsidR="00F61443">
              <w:rPr>
                <w:rFonts w:ascii="Trebuchet MS" w:hAnsi="Trebuchet MS" w:cs="Arial"/>
                <w:b/>
              </w:rPr>
              <w:t>(judeţele: Argeș, Dâmboviţa, Giurgiu, Teleorman şi Ilfov)</w:t>
            </w:r>
            <w:r w:rsidR="00466213">
              <w:rPr>
                <w:rFonts w:ascii="Trebuchet MS" w:hAnsi="Trebuchet MS" w:cs="Arial"/>
                <w:bCs/>
              </w:rPr>
              <w:t>,</w:t>
            </w:r>
            <w:r w:rsidR="00F61443">
              <w:rPr>
                <w:rFonts w:ascii="Trebuchet MS" w:hAnsi="Trebuchet MS" w:cs="Arial"/>
                <w:bCs/>
              </w:rPr>
              <w:t xml:space="preserve"> Ialom</w:t>
            </w:r>
            <w:r w:rsidR="00FC5DC8">
              <w:rPr>
                <w:rFonts w:ascii="Trebuchet MS" w:hAnsi="Trebuchet MS" w:cs="Arial"/>
                <w:bCs/>
              </w:rPr>
              <w:t>i</w:t>
            </w:r>
            <w:r w:rsidR="00F61443">
              <w:rPr>
                <w:rFonts w:ascii="Trebuchet MS" w:hAnsi="Trebuchet MS" w:cs="Arial"/>
                <w:bCs/>
              </w:rPr>
              <w:t xml:space="preserve">ţa – bazin amonte S.H. Târgovişte şi afluenţii aferenţi sectorului aval S.H. Târgovişte – amonte S.H. Siliştea Snagovului </w:t>
            </w:r>
            <w:r w:rsidR="00F61443">
              <w:rPr>
                <w:rFonts w:ascii="Trebuchet MS" w:hAnsi="Trebuchet MS" w:cs="Arial"/>
                <w:b/>
              </w:rPr>
              <w:t>(judeţele: Dâmboviţa, Prahova şi Ilfov),</w:t>
            </w:r>
            <w:r w:rsidR="00F61443" w:rsidRPr="00F61443">
              <w:rPr>
                <w:rFonts w:ascii="Trebuchet MS" w:hAnsi="Trebuchet MS" w:cs="Arial"/>
                <w:bCs/>
              </w:rPr>
              <w:t xml:space="preserve"> Prahova – bazin superior şi afluenţi bazin mijlociu şi inferior</w:t>
            </w:r>
            <w:r w:rsidR="00F61443">
              <w:rPr>
                <w:rFonts w:ascii="Trebuchet MS" w:hAnsi="Trebuchet MS" w:cs="Arial"/>
                <w:bCs/>
              </w:rPr>
              <w:t xml:space="preserve"> </w:t>
            </w:r>
            <w:r w:rsidR="00F61443">
              <w:rPr>
                <w:rFonts w:ascii="Trebuchet MS" w:hAnsi="Trebuchet MS" w:cs="Arial"/>
                <w:b/>
              </w:rPr>
              <w:t>(judeţele: Prahova şi Ialomiţa),</w:t>
            </w:r>
            <w:r w:rsidR="00665395">
              <w:rPr>
                <w:rFonts w:ascii="Trebuchet MS" w:hAnsi="Trebuchet MS" w:cs="Arial"/>
                <w:b/>
              </w:rPr>
              <w:t xml:space="preserve"> </w:t>
            </w:r>
            <w:r w:rsidR="00665395">
              <w:rPr>
                <w:rFonts w:ascii="Trebuchet MS" w:hAnsi="Trebuchet MS" w:cs="Arial"/>
                <w:bCs/>
              </w:rPr>
              <w:t xml:space="preserve">Buzău – afluenţii aferenţi sectorului aval Ac. Siriu – amonte S.H. Baniţa </w:t>
            </w:r>
            <w:r w:rsidR="00665395">
              <w:rPr>
                <w:rFonts w:ascii="Trebuchet MS" w:hAnsi="Trebuchet MS" w:cs="Arial"/>
                <w:b/>
              </w:rPr>
              <w:t>(judeţele: Buzău, Covasna şi Prahova)</w:t>
            </w:r>
            <w:r w:rsidR="00665395" w:rsidRPr="00665395">
              <w:rPr>
                <w:rFonts w:ascii="Trebuchet MS" w:hAnsi="Trebuchet MS" w:cs="Arial"/>
                <w:bCs/>
              </w:rPr>
              <w:t xml:space="preserve">, </w:t>
            </w:r>
            <w:r w:rsidR="00665395">
              <w:rPr>
                <w:rFonts w:ascii="Trebuchet MS" w:hAnsi="Trebuchet MS" w:cs="Arial"/>
                <w:bCs/>
              </w:rPr>
              <w:t>R</w:t>
            </w:r>
            <w:r w:rsidR="00665395" w:rsidRPr="00665395">
              <w:rPr>
                <w:rFonts w:ascii="Trebuchet MS" w:hAnsi="Trebuchet MS" w:cs="Arial"/>
                <w:bCs/>
              </w:rPr>
              <w:t>âmnicu Sărat</w:t>
            </w:r>
            <w:r w:rsidR="00665395">
              <w:rPr>
                <w:rFonts w:ascii="Trebuchet MS" w:hAnsi="Trebuchet MS" w:cs="Arial"/>
                <w:bCs/>
              </w:rPr>
              <w:t xml:space="preserve"> – bazin superior şi afluenţi bazin </w:t>
            </w:r>
            <w:r w:rsidR="00665395">
              <w:rPr>
                <w:rFonts w:ascii="Trebuchet MS" w:hAnsi="Trebuchet MS" w:cs="Arial"/>
                <w:bCs/>
              </w:rPr>
              <w:lastRenderedPageBreak/>
              <w:t xml:space="preserve">mijlociu şi inferior </w:t>
            </w:r>
            <w:r w:rsidR="00665395">
              <w:rPr>
                <w:rFonts w:ascii="Trebuchet MS" w:hAnsi="Trebuchet MS" w:cs="Arial"/>
                <w:b/>
              </w:rPr>
              <w:t>(judeţele: Buzău şi Vrancea)</w:t>
            </w:r>
            <w:r w:rsidR="00665395" w:rsidRPr="00665395">
              <w:rPr>
                <w:rFonts w:ascii="Trebuchet MS" w:hAnsi="Trebuchet MS" w:cs="Arial"/>
                <w:bCs/>
              </w:rPr>
              <w:t>, P</w:t>
            </w:r>
            <w:r w:rsidR="00665395">
              <w:rPr>
                <w:rFonts w:ascii="Trebuchet MS" w:hAnsi="Trebuchet MS" w:cs="Arial"/>
                <w:bCs/>
              </w:rPr>
              <w:t xml:space="preserve">utna – bazin superior şi afluenţi bazin mijlociu şi inferior </w:t>
            </w:r>
            <w:r w:rsidR="00665395">
              <w:rPr>
                <w:rFonts w:ascii="Trebuchet MS" w:hAnsi="Trebuchet MS" w:cs="Arial"/>
                <w:b/>
              </w:rPr>
              <w:t>(judeţul Vrancea)</w:t>
            </w:r>
            <w:r w:rsidR="00665395" w:rsidRPr="00665395">
              <w:rPr>
                <w:rFonts w:ascii="Trebuchet MS" w:hAnsi="Trebuchet MS" w:cs="Arial"/>
                <w:bCs/>
              </w:rPr>
              <w:t>,</w:t>
            </w:r>
            <w:r w:rsidR="000F72C1">
              <w:rPr>
                <w:rFonts w:ascii="Trebuchet MS" w:hAnsi="Trebuchet MS" w:cs="Arial"/>
                <w:bCs/>
              </w:rPr>
              <w:t xml:space="preserve"> </w:t>
            </w:r>
            <w:r w:rsidR="00B049F0">
              <w:rPr>
                <w:rFonts w:ascii="Trebuchet MS" w:hAnsi="Trebuchet MS" w:cs="Arial"/>
                <w:bCs/>
              </w:rPr>
              <w:t xml:space="preserve">Bârlad – bazin amonte S.H. Negreşti şi afluenţii aferenţi sectorului aval S.H. Negreşti </w:t>
            </w:r>
            <w:r w:rsidR="00B049F0">
              <w:rPr>
                <w:rFonts w:ascii="Trebuchet MS" w:hAnsi="Trebuchet MS" w:cs="Arial"/>
                <w:b/>
              </w:rPr>
              <w:t>(judeţele: Neamţ, Vaslui, Iaşi, Bacău, Vrancea şi Galaţi)</w:t>
            </w:r>
            <w:r w:rsidR="00B049F0" w:rsidRPr="00665395">
              <w:rPr>
                <w:rFonts w:ascii="Trebuchet MS" w:hAnsi="Trebuchet MS" w:cs="Arial"/>
                <w:bCs/>
              </w:rPr>
              <w:t>,</w:t>
            </w:r>
            <w:r w:rsidR="00B049F0">
              <w:rPr>
                <w:rFonts w:ascii="Trebuchet MS" w:hAnsi="Trebuchet MS" w:cs="Arial"/>
                <w:bCs/>
              </w:rPr>
              <w:t xml:space="preserve"> </w:t>
            </w:r>
            <w:r w:rsidR="000F72C1">
              <w:rPr>
                <w:rFonts w:ascii="Trebuchet MS" w:hAnsi="Trebuchet MS" w:cs="Arial"/>
                <w:bCs/>
              </w:rPr>
              <w:t xml:space="preserve">Trotuş – bazin amonte S.H. Ghimeş Făget şi afluenţii de dreapta aferenţi sectorului aval S.H. Ghimeş Făget – amonte S.H. Vrânceni </w:t>
            </w:r>
            <w:r w:rsidR="000F72C1">
              <w:rPr>
                <w:rFonts w:ascii="Trebuchet MS" w:hAnsi="Trebuchet MS" w:cs="Arial"/>
                <w:b/>
              </w:rPr>
              <w:t>(judeţele: Harghita, Bacău şi Covasna)</w:t>
            </w:r>
            <w:r w:rsidR="000F72C1" w:rsidRPr="00665395">
              <w:rPr>
                <w:rFonts w:ascii="Trebuchet MS" w:hAnsi="Trebuchet MS" w:cs="Arial"/>
                <w:bCs/>
              </w:rPr>
              <w:t>,</w:t>
            </w:r>
            <w:r w:rsidR="00CF4DD5">
              <w:rPr>
                <w:rFonts w:ascii="Trebuchet MS" w:hAnsi="Trebuchet MS" w:cs="Arial"/>
                <w:bCs/>
              </w:rPr>
              <w:t xml:space="preserve"> Bistriţa – afluenţii aferenţi sectorului aval S.H. Frumosu </w:t>
            </w:r>
            <w:r w:rsidR="00CF4DD5">
              <w:rPr>
                <w:rFonts w:ascii="Trebuchet MS" w:hAnsi="Trebuchet MS" w:cs="Arial"/>
                <w:b/>
              </w:rPr>
              <w:t>(judeţele: Neamţ, Harghita şi Bacău)</w:t>
            </w:r>
            <w:r w:rsidR="00CF4DD5" w:rsidRPr="00665395">
              <w:rPr>
                <w:rFonts w:ascii="Trebuchet MS" w:hAnsi="Trebuchet MS" w:cs="Arial"/>
                <w:bCs/>
              </w:rPr>
              <w:t>,</w:t>
            </w:r>
            <w:r w:rsidR="00665395">
              <w:rPr>
                <w:rFonts w:ascii="Trebuchet MS" w:hAnsi="Trebuchet MS" w:cs="Arial"/>
                <w:bCs/>
              </w:rPr>
              <w:t xml:space="preserve"> </w:t>
            </w:r>
            <w:r w:rsidR="002A563B">
              <w:rPr>
                <w:rFonts w:ascii="Trebuchet MS" w:hAnsi="Trebuchet MS" w:cs="Arial"/>
                <w:bCs/>
              </w:rPr>
              <w:t>Moldova – bazin amonte S.H. Gura Humorului</w:t>
            </w:r>
            <w:r w:rsidR="00CB481F">
              <w:rPr>
                <w:rFonts w:ascii="Trebuchet MS" w:hAnsi="Trebuchet MS" w:cs="Arial"/>
                <w:bCs/>
              </w:rPr>
              <w:t xml:space="preserve"> şi alfuenţii aferenţi sectorului aval S.H. Gura Humodrului </w:t>
            </w:r>
            <w:r w:rsidR="00CB481F">
              <w:rPr>
                <w:rFonts w:ascii="Trebuchet MS" w:hAnsi="Trebuchet MS" w:cs="Arial"/>
                <w:b/>
              </w:rPr>
              <w:t>(judeţele: Suceava şi Neamţ)</w:t>
            </w:r>
            <w:r w:rsidR="002A563B">
              <w:rPr>
                <w:rFonts w:ascii="Trebuchet MS" w:hAnsi="Trebuchet MS" w:cs="Arial"/>
                <w:bCs/>
              </w:rPr>
              <w:t xml:space="preserve">, Suceava – bazin superior şi afluenţi bazin mijlociu şi inferior </w:t>
            </w:r>
            <w:r w:rsidR="002A563B">
              <w:rPr>
                <w:rFonts w:ascii="Trebuchet MS" w:hAnsi="Trebuchet MS" w:cs="Arial"/>
                <w:b/>
              </w:rPr>
              <w:t>(judeţul Suceava)</w:t>
            </w:r>
            <w:r w:rsidR="002A563B" w:rsidRPr="00665395">
              <w:rPr>
                <w:rFonts w:ascii="Trebuchet MS" w:hAnsi="Trebuchet MS" w:cs="Arial"/>
                <w:bCs/>
              </w:rPr>
              <w:t>,</w:t>
            </w:r>
            <w:r w:rsidR="002A563B">
              <w:rPr>
                <w:rFonts w:ascii="Trebuchet MS" w:hAnsi="Trebuchet MS" w:cs="Arial"/>
                <w:bCs/>
              </w:rPr>
              <w:t xml:space="preserve"> </w:t>
            </w:r>
            <w:r w:rsidR="00B049F0">
              <w:rPr>
                <w:rFonts w:ascii="Trebuchet MS" w:hAnsi="Trebuchet MS" w:cs="Arial"/>
                <w:bCs/>
              </w:rPr>
              <w:t xml:space="preserve">Jijia – afluenţii aferenţi sectorului aval confluenţă cu râul Sitna </w:t>
            </w:r>
            <w:r w:rsidR="00B049F0">
              <w:rPr>
                <w:rFonts w:ascii="Trebuchet MS" w:hAnsi="Trebuchet MS" w:cs="Arial"/>
                <w:b/>
              </w:rPr>
              <w:t>(judeţele: Botoşani şi Iaşi)</w:t>
            </w:r>
            <w:r w:rsidR="00726CB9">
              <w:rPr>
                <w:rFonts w:ascii="Trebuchet MS" w:hAnsi="Trebuchet MS" w:cs="Arial"/>
                <w:bCs/>
              </w:rPr>
              <w:t>.</w:t>
            </w:r>
            <w:r w:rsidR="00F61443" w:rsidRPr="00665395">
              <w:rPr>
                <w:rFonts w:ascii="Trebuchet MS" w:hAnsi="Trebuchet MS" w:cs="Arial"/>
                <w:bCs/>
              </w:rPr>
              <w:t xml:space="preserve"> </w:t>
            </w:r>
            <w:r w:rsidR="00466213" w:rsidRPr="00665395">
              <w:rPr>
                <w:rFonts w:ascii="Trebuchet MS" w:hAnsi="Trebuchet MS" w:cs="Arial"/>
                <w:bCs/>
              </w:rPr>
              <w:t xml:space="preserve"> </w:t>
            </w:r>
          </w:p>
          <w:p w14:paraId="7223EE70" w14:textId="77777777" w:rsidR="002E1BFE" w:rsidRDefault="002E1BFE" w:rsidP="00AB4BC1">
            <w:pPr>
              <w:spacing w:line="240" w:lineRule="auto"/>
              <w:rPr>
                <w:rFonts w:ascii="Trebuchet MS" w:hAnsi="Trebuchet MS" w:cs="Arial"/>
                <w:b/>
              </w:rPr>
            </w:pPr>
          </w:p>
          <w:p w14:paraId="1E6104A8" w14:textId="7DFEC6A0" w:rsidR="00C71B38" w:rsidRPr="00146BF8" w:rsidRDefault="009374CA" w:rsidP="00381C6A">
            <w:pPr>
              <w:spacing w:line="240" w:lineRule="auto"/>
              <w:rPr>
                <w:rFonts w:ascii="Trebuchet MS" w:hAnsi="Trebuchet MS" w:cs="Arial"/>
              </w:rPr>
            </w:pPr>
            <w:r w:rsidRPr="00146BF8">
              <w:rPr>
                <w:rFonts w:ascii="Trebuchet MS" w:hAnsi="Trebuchet MS" w:cs="Arial"/>
                <w:b/>
              </w:rPr>
              <w:tab/>
            </w:r>
            <w:r w:rsidR="000F4100" w:rsidRPr="00146BF8">
              <w:rPr>
                <w:rFonts w:ascii="Trebuchet MS" w:hAnsi="Trebuchet MS" w:cs="Arial"/>
              </w:rPr>
              <w:t>Harta cu codurile se anexează.</w:t>
            </w:r>
          </w:p>
          <w:p w14:paraId="62F3A040" w14:textId="09E047B2" w:rsidR="00C456FE" w:rsidRDefault="001E300B" w:rsidP="00381C6A">
            <w:pPr>
              <w:spacing w:line="240" w:lineRule="auto"/>
              <w:rPr>
                <w:rFonts w:ascii="Trebuchet MS" w:hAnsi="Trebuchet MS" w:cs="Arial"/>
                <w:b/>
                <w:bCs/>
              </w:rPr>
            </w:pPr>
            <w:r w:rsidRPr="00146BF8">
              <w:rPr>
                <w:rFonts w:ascii="Trebuchet MS" w:hAnsi="Trebuchet MS" w:cs="Arial"/>
                <w:b/>
                <w:bCs/>
              </w:rPr>
              <w:tab/>
            </w:r>
            <w:r w:rsidR="00C456FE" w:rsidRPr="00146BF8">
              <w:rPr>
                <w:rFonts w:ascii="Trebuchet MS" w:hAnsi="Trebuchet MS" w:cs="Arial"/>
                <w:b/>
                <w:bCs/>
              </w:rPr>
              <w:t>Se men</w:t>
            </w:r>
            <w:r w:rsidR="00C456FE">
              <w:rPr>
                <w:rFonts w:ascii="Trebuchet MS" w:hAnsi="Trebuchet MS" w:cs="Arial"/>
                <w:b/>
                <w:bCs/>
              </w:rPr>
              <w:t>ț</w:t>
            </w:r>
            <w:r w:rsidR="00C456FE" w:rsidRPr="00146BF8">
              <w:rPr>
                <w:rFonts w:ascii="Trebuchet MS" w:hAnsi="Trebuchet MS" w:cs="Arial"/>
                <w:b/>
                <w:bCs/>
              </w:rPr>
              <w:t>ionează că fenomenele hidrologice poten</w:t>
            </w:r>
            <w:r w:rsidR="00C456FE">
              <w:rPr>
                <w:rFonts w:ascii="Trebuchet MS" w:hAnsi="Trebuchet MS" w:cs="Arial"/>
                <w:b/>
                <w:bCs/>
              </w:rPr>
              <w:t>ț</w:t>
            </w:r>
            <w:r w:rsidR="00C456FE" w:rsidRPr="00146BF8">
              <w:rPr>
                <w:rFonts w:ascii="Trebuchet MS" w:hAnsi="Trebuchet MS" w:cs="Arial"/>
                <w:b/>
                <w:bCs/>
              </w:rPr>
              <w:t xml:space="preserve">ial periculoase prognozate se pot produce </w:t>
            </w:r>
            <w:r w:rsidR="00C456FE">
              <w:rPr>
                <w:rFonts w:ascii="Trebuchet MS" w:hAnsi="Trebuchet MS" w:cs="Arial"/>
                <w:b/>
                <w:bCs/>
              </w:rPr>
              <w:t>ș</w:t>
            </w:r>
            <w:r w:rsidR="00C456FE" w:rsidRPr="00146BF8">
              <w:rPr>
                <w:rFonts w:ascii="Trebuchet MS" w:hAnsi="Trebuchet MS" w:cs="Arial"/>
                <w:b/>
                <w:bCs/>
              </w:rPr>
              <w:t>i pe afluen</w:t>
            </w:r>
            <w:r w:rsidR="00C456FE">
              <w:rPr>
                <w:rFonts w:ascii="Trebuchet MS" w:hAnsi="Trebuchet MS" w:cs="Arial"/>
                <w:b/>
                <w:bCs/>
              </w:rPr>
              <w:t>ț</w:t>
            </w:r>
            <w:r w:rsidR="00C456FE" w:rsidRPr="00146BF8">
              <w:rPr>
                <w:rFonts w:ascii="Trebuchet MS" w:hAnsi="Trebuchet MS" w:cs="Arial"/>
                <w:b/>
                <w:bCs/>
              </w:rPr>
              <w:t xml:space="preserve">i de grad inferior ai râurilor marcate pe hartă, precum </w:t>
            </w:r>
            <w:r w:rsidR="00C456FE">
              <w:rPr>
                <w:rFonts w:ascii="Trebuchet MS" w:hAnsi="Trebuchet MS" w:cs="Arial"/>
                <w:b/>
                <w:bCs/>
              </w:rPr>
              <w:t>ș</w:t>
            </w:r>
            <w:r w:rsidR="00C456FE" w:rsidRPr="00146BF8">
              <w:rPr>
                <w:rFonts w:ascii="Trebuchet MS" w:hAnsi="Trebuchet MS" w:cs="Arial"/>
                <w:b/>
                <w:bCs/>
              </w:rPr>
              <w:t>i pe cursurile de apă necadastrate, în bazinele hidrografice vizate, conform textului mesajului.</w:t>
            </w:r>
          </w:p>
          <w:p w14:paraId="67517F82" w14:textId="54A428CC" w:rsidR="009F525C" w:rsidRPr="00146BF8" w:rsidRDefault="005C0240" w:rsidP="00381C6A">
            <w:pPr>
              <w:spacing w:after="0"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Pr="00146BF8"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16C2BE9C" w:rsidR="00AE16D0" w:rsidRPr="00146BF8" w:rsidRDefault="00832390" w:rsidP="00D17B7B">
            <w:pPr>
              <w:spacing w:line="240" w:lineRule="auto"/>
              <w:jc w:val="center"/>
              <w:rPr>
                <w:rFonts w:ascii="Trebuchet MS" w:hAnsi="Trebuchet MS" w:cs="Arial"/>
                <w:b/>
              </w:rPr>
            </w:pPr>
            <w:r>
              <w:rPr>
                <w:rFonts w:ascii="Trebuchet MS" w:hAnsi="Trebuchet MS" w:cs="Arial"/>
                <w:b/>
              </w:rPr>
              <w:t>El</w:t>
            </w:r>
            <w:r w:rsidR="000A4979">
              <w:rPr>
                <w:rFonts w:ascii="Trebuchet MS" w:hAnsi="Trebuchet MS" w:cs="Arial"/>
                <w:b/>
              </w:rPr>
              <w:t>e</w:t>
            </w:r>
            <w:r>
              <w:rPr>
                <w:rFonts w:ascii="Trebuchet MS" w:hAnsi="Trebuchet MS" w:cs="Arial"/>
                <w:b/>
              </w:rPr>
              <w:t>na BARNA</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888"/>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201D"/>
    <w:rsid w:val="00053000"/>
    <w:rsid w:val="00054015"/>
    <w:rsid w:val="0005498F"/>
    <w:rsid w:val="00055503"/>
    <w:rsid w:val="00056311"/>
    <w:rsid w:val="000578D7"/>
    <w:rsid w:val="00057E35"/>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4979"/>
    <w:rsid w:val="000A6E4E"/>
    <w:rsid w:val="000B1926"/>
    <w:rsid w:val="000B221E"/>
    <w:rsid w:val="000B221F"/>
    <w:rsid w:val="000B4202"/>
    <w:rsid w:val="000B46DE"/>
    <w:rsid w:val="000B4AB0"/>
    <w:rsid w:val="000B51C5"/>
    <w:rsid w:val="000B5495"/>
    <w:rsid w:val="000B5F8F"/>
    <w:rsid w:val="000B76BD"/>
    <w:rsid w:val="000C0013"/>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0F72C1"/>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5ED7"/>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63A"/>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29A"/>
    <w:rsid w:val="001C1576"/>
    <w:rsid w:val="001C1A22"/>
    <w:rsid w:val="001C242E"/>
    <w:rsid w:val="001C2B1B"/>
    <w:rsid w:val="001C320D"/>
    <w:rsid w:val="001C4BAA"/>
    <w:rsid w:val="001C4D74"/>
    <w:rsid w:val="001C4EB3"/>
    <w:rsid w:val="001C587D"/>
    <w:rsid w:val="001D00C6"/>
    <w:rsid w:val="001D0408"/>
    <w:rsid w:val="001D1A01"/>
    <w:rsid w:val="001D3616"/>
    <w:rsid w:val="001D3821"/>
    <w:rsid w:val="001D4D2C"/>
    <w:rsid w:val="001D4FBE"/>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33CF"/>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563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0682"/>
    <w:rsid w:val="002E1BFE"/>
    <w:rsid w:val="002E2A42"/>
    <w:rsid w:val="002E2C9B"/>
    <w:rsid w:val="002E36D3"/>
    <w:rsid w:val="002E39E8"/>
    <w:rsid w:val="002E4231"/>
    <w:rsid w:val="002E4F52"/>
    <w:rsid w:val="002E6A70"/>
    <w:rsid w:val="002E6CEE"/>
    <w:rsid w:val="002F04FA"/>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518"/>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5E55"/>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293"/>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E748D"/>
    <w:rsid w:val="003F0E85"/>
    <w:rsid w:val="003F2027"/>
    <w:rsid w:val="003F22A6"/>
    <w:rsid w:val="003F2FB2"/>
    <w:rsid w:val="003F3DF3"/>
    <w:rsid w:val="003F3F9C"/>
    <w:rsid w:val="003F5ED1"/>
    <w:rsid w:val="003F6C6A"/>
    <w:rsid w:val="003F77E7"/>
    <w:rsid w:val="00402C55"/>
    <w:rsid w:val="00403109"/>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13"/>
    <w:rsid w:val="0046627C"/>
    <w:rsid w:val="00466F8B"/>
    <w:rsid w:val="00467483"/>
    <w:rsid w:val="00467835"/>
    <w:rsid w:val="004710B6"/>
    <w:rsid w:val="004717C7"/>
    <w:rsid w:val="00471BE8"/>
    <w:rsid w:val="00472318"/>
    <w:rsid w:val="004740D9"/>
    <w:rsid w:val="00475368"/>
    <w:rsid w:val="00475BFE"/>
    <w:rsid w:val="00475FCB"/>
    <w:rsid w:val="00476C06"/>
    <w:rsid w:val="004773A1"/>
    <w:rsid w:val="00480173"/>
    <w:rsid w:val="0048094C"/>
    <w:rsid w:val="00481160"/>
    <w:rsid w:val="00481341"/>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220"/>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4FC1"/>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AC0"/>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53B4"/>
    <w:rsid w:val="00556684"/>
    <w:rsid w:val="00556BA0"/>
    <w:rsid w:val="0055708F"/>
    <w:rsid w:val="005575AD"/>
    <w:rsid w:val="00557EB9"/>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91B"/>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0FAD"/>
    <w:rsid w:val="00632794"/>
    <w:rsid w:val="00633A79"/>
    <w:rsid w:val="00634233"/>
    <w:rsid w:val="006342A3"/>
    <w:rsid w:val="00635E4F"/>
    <w:rsid w:val="006364C3"/>
    <w:rsid w:val="006424BD"/>
    <w:rsid w:val="006424E3"/>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4D49"/>
    <w:rsid w:val="00665395"/>
    <w:rsid w:val="006653D9"/>
    <w:rsid w:val="00666846"/>
    <w:rsid w:val="00666C08"/>
    <w:rsid w:val="00667108"/>
    <w:rsid w:val="00667308"/>
    <w:rsid w:val="00667BA3"/>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6CB9"/>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5BBE"/>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4612"/>
    <w:rsid w:val="007F467A"/>
    <w:rsid w:val="007F57BF"/>
    <w:rsid w:val="007F61DE"/>
    <w:rsid w:val="007F676F"/>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6551"/>
    <w:rsid w:val="008278A2"/>
    <w:rsid w:val="00832390"/>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EB9"/>
    <w:rsid w:val="0086389A"/>
    <w:rsid w:val="00870545"/>
    <w:rsid w:val="00871F9C"/>
    <w:rsid w:val="008721B5"/>
    <w:rsid w:val="008724D8"/>
    <w:rsid w:val="0087259D"/>
    <w:rsid w:val="00872AA7"/>
    <w:rsid w:val="00872DA2"/>
    <w:rsid w:val="00874C33"/>
    <w:rsid w:val="00874FF9"/>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312E"/>
    <w:rsid w:val="008E4CCB"/>
    <w:rsid w:val="008E5CEE"/>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3A18"/>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24E"/>
    <w:rsid w:val="009D4B22"/>
    <w:rsid w:val="009D6DCC"/>
    <w:rsid w:val="009E2EF6"/>
    <w:rsid w:val="009E4061"/>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6D89"/>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4BC1"/>
    <w:rsid w:val="00AB75A9"/>
    <w:rsid w:val="00AC1AAA"/>
    <w:rsid w:val="00AC4AD1"/>
    <w:rsid w:val="00AC51EE"/>
    <w:rsid w:val="00AC5203"/>
    <w:rsid w:val="00AC531D"/>
    <w:rsid w:val="00AC65EE"/>
    <w:rsid w:val="00AC7781"/>
    <w:rsid w:val="00AC7E88"/>
    <w:rsid w:val="00AD0215"/>
    <w:rsid w:val="00AD1131"/>
    <w:rsid w:val="00AD3940"/>
    <w:rsid w:val="00AD49A1"/>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49F0"/>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5C3A"/>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1CA3"/>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63BF"/>
    <w:rsid w:val="00C56FEF"/>
    <w:rsid w:val="00C57324"/>
    <w:rsid w:val="00C573F6"/>
    <w:rsid w:val="00C57764"/>
    <w:rsid w:val="00C57F39"/>
    <w:rsid w:val="00C612DB"/>
    <w:rsid w:val="00C61CBE"/>
    <w:rsid w:val="00C62B52"/>
    <w:rsid w:val="00C633CE"/>
    <w:rsid w:val="00C665AD"/>
    <w:rsid w:val="00C678F8"/>
    <w:rsid w:val="00C67AE9"/>
    <w:rsid w:val="00C7006A"/>
    <w:rsid w:val="00C7152C"/>
    <w:rsid w:val="00C71B38"/>
    <w:rsid w:val="00C73896"/>
    <w:rsid w:val="00C73E8F"/>
    <w:rsid w:val="00C74649"/>
    <w:rsid w:val="00C749E1"/>
    <w:rsid w:val="00C75E3E"/>
    <w:rsid w:val="00C7644B"/>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481F"/>
    <w:rsid w:val="00CB527B"/>
    <w:rsid w:val="00CB535C"/>
    <w:rsid w:val="00CB552B"/>
    <w:rsid w:val="00CB6728"/>
    <w:rsid w:val="00CB72F0"/>
    <w:rsid w:val="00CB78CC"/>
    <w:rsid w:val="00CB7E0E"/>
    <w:rsid w:val="00CC04B5"/>
    <w:rsid w:val="00CC0AEF"/>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C26"/>
    <w:rsid w:val="00CE5E65"/>
    <w:rsid w:val="00CE64DA"/>
    <w:rsid w:val="00CE6A5B"/>
    <w:rsid w:val="00CE6DBC"/>
    <w:rsid w:val="00CE7EAD"/>
    <w:rsid w:val="00CF0E41"/>
    <w:rsid w:val="00CF1D27"/>
    <w:rsid w:val="00CF22B5"/>
    <w:rsid w:val="00CF4DD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370"/>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4C55"/>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3A"/>
    <w:rsid w:val="00DA33E7"/>
    <w:rsid w:val="00DA4878"/>
    <w:rsid w:val="00DA6968"/>
    <w:rsid w:val="00DA7560"/>
    <w:rsid w:val="00DA79CD"/>
    <w:rsid w:val="00DB05D6"/>
    <w:rsid w:val="00DB1F09"/>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8E5"/>
    <w:rsid w:val="00EB3E89"/>
    <w:rsid w:val="00EB5119"/>
    <w:rsid w:val="00EB685F"/>
    <w:rsid w:val="00EB76A5"/>
    <w:rsid w:val="00EB7C04"/>
    <w:rsid w:val="00EC097A"/>
    <w:rsid w:val="00EC09ED"/>
    <w:rsid w:val="00EC1B34"/>
    <w:rsid w:val="00EC2D94"/>
    <w:rsid w:val="00EC3D2A"/>
    <w:rsid w:val="00EC45B0"/>
    <w:rsid w:val="00EC5C60"/>
    <w:rsid w:val="00EC62C4"/>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443"/>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26A3"/>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2AA4"/>
    <w:rsid w:val="00FC3586"/>
    <w:rsid w:val="00FC383B"/>
    <w:rsid w:val="00FC3EAA"/>
    <w:rsid w:val="00FC40D5"/>
    <w:rsid w:val="00FC4590"/>
    <w:rsid w:val="00FC5DC8"/>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D11E-9627-4FFB-AC83-8653D2F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6162</TotalTime>
  <Pages>3</Pages>
  <Words>1391</Words>
  <Characters>7931</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Tehnician</cp:lastModifiedBy>
  <cp:revision>1316</cp:revision>
  <cp:lastPrinted>2026-06-11T08:50:00Z</cp:lastPrinted>
  <dcterms:created xsi:type="dcterms:W3CDTF">2024-03-13T08:42:00Z</dcterms:created>
  <dcterms:modified xsi:type="dcterms:W3CDTF">2026-06-11T08:53:00Z</dcterms:modified>
</cp:coreProperties>
</file>