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1CC949B9"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8C2456">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2172B8">
        <w:rPr>
          <w:rFonts w:ascii="Trebuchet MS" w:hAnsi="Trebuchet MS" w:cs="Arial"/>
          <w:b/>
          <w:color w:val="000000"/>
          <w:sz w:val="24"/>
          <w:szCs w:val="24"/>
          <w:u w:val="single"/>
        </w:rPr>
        <w:t>5</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04955312"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2172B8">
              <w:rPr>
                <w:rFonts w:ascii="Trebuchet MS" w:hAnsi="Trebuchet MS" w:cs="Arial"/>
                <w:b/>
                <w:sz w:val="22"/>
                <w:szCs w:val="22"/>
              </w:rPr>
              <w:t>5</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35128F18"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5853DC">
              <w:rPr>
                <w:rFonts w:ascii="Trebuchet MS" w:hAnsi="Trebuchet MS" w:cs="Arial"/>
                <w:b/>
                <w:sz w:val="22"/>
                <w:szCs w:val="22"/>
              </w:rPr>
              <w:t>1</w:t>
            </w:r>
            <w:r w:rsidR="008C2456">
              <w:rPr>
                <w:rFonts w:ascii="Trebuchet MS" w:hAnsi="Trebuchet MS" w:cs="Arial"/>
                <w:b/>
                <w:sz w:val="22"/>
                <w:szCs w:val="22"/>
              </w:rPr>
              <w:t>7</w:t>
            </w:r>
            <w:r w:rsidR="00E25A39">
              <w:rPr>
                <w:rFonts w:ascii="Trebuchet MS" w:hAnsi="Trebuchet MS" w:cs="Arial"/>
                <w:b/>
                <w:sz w:val="22"/>
                <w:szCs w:val="22"/>
              </w:rPr>
              <w:t>:</w:t>
            </w:r>
            <w:r w:rsidR="008C2456">
              <w:rPr>
                <w:rFonts w:ascii="Trebuchet MS" w:hAnsi="Trebuchet MS" w:cs="Arial"/>
                <w:b/>
                <w:sz w:val="22"/>
                <w:szCs w:val="22"/>
              </w:rPr>
              <w:t>1</w:t>
            </w:r>
            <w:r w:rsidR="002172B8">
              <w:rPr>
                <w:rFonts w:ascii="Trebuchet MS" w:hAnsi="Trebuchet MS" w:cs="Arial"/>
                <w:b/>
                <w:sz w:val="22"/>
                <w:szCs w:val="22"/>
              </w:rPr>
              <w:t>5</w:t>
            </w:r>
          </w:p>
        </w:tc>
        <w:tc>
          <w:tcPr>
            <w:tcW w:w="3355" w:type="dxa"/>
          </w:tcPr>
          <w:p w14:paraId="61628DCF" w14:textId="25A24EAE"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8C2456">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3DCC83F4"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8C2456">
              <w:rPr>
                <w:rFonts w:ascii="Trebuchet MS" w:hAnsi="Trebuchet MS"/>
                <w:b/>
                <w:sz w:val="22"/>
                <w:szCs w:val="22"/>
              </w:rPr>
              <w:t>Buzău-Ialomița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2172B8">
              <w:rPr>
                <w:rFonts w:ascii="Trebuchet MS" w:hAnsi="Trebuchet MS"/>
                <w:b/>
                <w:sz w:val="22"/>
                <w:szCs w:val="22"/>
              </w:rPr>
              <w:t>Covasna</w:t>
            </w:r>
            <w:r w:rsidR="008C2456">
              <w:rPr>
                <w:rFonts w:ascii="Trebuchet MS" w:hAnsi="Trebuchet MS"/>
                <w:b/>
                <w:sz w:val="22"/>
                <w:szCs w:val="22"/>
              </w:rPr>
              <w:t>, Buzău, Prahova</w:t>
            </w:r>
            <w:r w:rsidR="005853DC">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5CDFB9A9" w14:textId="5C78C5E3" w:rsidR="001B1E24" w:rsidRDefault="00F62FEC" w:rsidP="00B81882">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8C2456">
              <w:rPr>
                <w:rFonts w:ascii="Trebuchet MS" w:hAnsi="Trebuchet MS" w:cs="Arial"/>
                <w:b/>
                <w:sz w:val="22"/>
                <w:szCs w:val="22"/>
              </w:rPr>
              <w:t>Buzău</w:t>
            </w:r>
            <w:r w:rsidR="005853DC">
              <w:rPr>
                <w:rFonts w:ascii="Trebuchet MS" w:hAnsi="Trebuchet MS" w:cs="Arial"/>
                <w:b/>
                <w:sz w:val="22"/>
                <w:szCs w:val="22"/>
              </w:rPr>
              <w:t xml:space="preserve"> – </w:t>
            </w:r>
            <w:r w:rsidR="008C2456">
              <w:rPr>
                <w:rFonts w:ascii="Trebuchet MS" w:hAnsi="Trebuchet MS" w:cs="Arial"/>
                <w:b/>
                <w:sz w:val="22"/>
                <w:szCs w:val="22"/>
              </w:rPr>
              <w:t>afluenții aferenți sectorului aval Acumularea Nehoiu – amonte S.H. Banița</w:t>
            </w:r>
          </w:p>
          <w:p w14:paraId="1C728F2D" w14:textId="43976E5D" w:rsidR="00B81882" w:rsidRPr="003E64C3" w:rsidRDefault="00B81882"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35216051"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2172B8">
              <w:rPr>
                <w:rFonts w:ascii="Trebuchet MS" w:hAnsi="Trebuchet MS" w:cs="Arial"/>
                <w:b/>
                <w:sz w:val="22"/>
                <w:szCs w:val="22"/>
              </w:rPr>
              <w:t>5</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1</w:t>
            </w:r>
            <w:r w:rsidR="008C2456">
              <w:rPr>
                <w:rFonts w:ascii="Trebuchet MS" w:hAnsi="Trebuchet MS" w:cs="Arial"/>
                <w:b/>
                <w:sz w:val="22"/>
                <w:szCs w:val="22"/>
              </w:rPr>
              <w:t>7</w:t>
            </w:r>
            <w:r w:rsidR="00004FDC">
              <w:rPr>
                <w:rFonts w:ascii="Trebuchet MS" w:hAnsi="Trebuchet MS" w:cs="Arial"/>
                <w:b/>
                <w:sz w:val="22"/>
                <w:szCs w:val="22"/>
              </w:rPr>
              <w:t>:</w:t>
            </w:r>
            <w:r w:rsidR="008C2456">
              <w:rPr>
                <w:rFonts w:ascii="Trebuchet MS" w:hAnsi="Trebuchet MS" w:cs="Arial"/>
                <w:b/>
                <w:sz w:val="22"/>
                <w:szCs w:val="22"/>
              </w:rPr>
              <w:t>2</w:t>
            </w:r>
            <w:r w:rsidR="002172B8">
              <w:rPr>
                <w:rFonts w:ascii="Trebuchet MS" w:hAnsi="Trebuchet MS" w:cs="Arial"/>
                <w:b/>
                <w:sz w:val="22"/>
                <w:szCs w:val="22"/>
              </w:rPr>
              <w:t>5</w:t>
            </w:r>
            <w:r w:rsidRPr="003E64C3">
              <w:rPr>
                <w:rFonts w:ascii="Trebuchet MS" w:hAnsi="Trebuchet MS" w:cs="Arial"/>
                <w:b/>
                <w:sz w:val="22"/>
                <w:szCs w:val="22"/>
              </w:rPr>
              <w:t xml:space="preserve"> – </w:t>
            </w:r>
            <w:r w:rsidR="00004FDC">
              <w:rPr>
                <w:rFonts w:ascii="Trebuchet MS" w:hAnsi="Trebuchet MS" w:cs="Arial"/>
                <w:b/>
                <w:sz w:val="22"/>
                <w:szCs w:val="22"/>
              </w:rPr>
              <w:t>2</w:t>
            </w:r>
            <w:r w:rsidR="002172B8">
              <w:rPr>
                <w:rFonts w:ascii="Trebuchet MS" w:hAnsi="Trebuchet MS" w:cs="Arial"/>
                <w:b/>
                <w:sz w:val="22"/>
                <w:szCs w:val="22"/>
              </w:rPr>
              <w:t>5</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2</w:t>
            </w:r>
            <w:r w:rsidR="008C2456">
              <w:rPr>
                <w:rFonts w:ascii="Trebuchet MS" w:hAnsi="Trebuchet MS" w:cs="Arial"/>
                <w:b/>
                <w:sz w:val="22"/>
                <w:szCs w:val="22"/>
              </w:rPr>
              <w:t>3</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204C73BA"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w:t>
            </w:r>
            <w:r w:rsidR="00B81882">
              <w:rPr>
                <w:rFonts w:ascii="Trebuchet MS" w:hAnsi="Trebuchet MS" w:cs="Arial"/>
                <w:bCs/>
                <w:sz w:val="22"/>
                <w:szCs w:val="22"/>
              </w:rPr>
              <w:t xml:space="preserve"> </w:t>
            </w:r>
            <w:r w:rsidR="008C2456" w:rsidRPr="008C2456">
              <w:rPr>
                <w:rFonts w:ascii="Trebuchet MS" w:hAnsi="Trebuchet MS" w:cs="Arial"/>
                <w:bCs/>
                <w:sz w:val="22"/>
                <w:szCs w:val="22"/>
              </w:rPr>
              <w:t>Buzău – afluenții aferenți sectorului aval Acumulare</w:t>
            </w:r>
            <w:r w:rsidR="008C2456">
              <w:rPr>
                <w:rFonts w:ascii="Trebuchet MS" w:hAnsi="Trebuchet MS" w:cs="Arial"/>
                <w:bCs/>
                <w:sz w:val="22"/>
                <w:szCs w:val="22"/>
              </w:rPr>
              <w:t>a</w:t>
            </w:r>
            <w:r w:rsidR="008C2456" w:rsidRPr="008C2456">
              <w:rPr>
                <w:rFonts w:ascii="Trebuchet MS" w:hAnsi="Trebuchet MS" w:cs="Arial"/>
                <w:bCs/>
                <w:sz w:val="22"/>
                <w:szCs w:val="22"/>
              </w:rPr>
              <w:t xml:space="preserve"> Nehoiu – amonte S.H. Banița</w:t>
            </w:r>
            <w:r w:rsidR="002172B8">
              <w:rPr>
                <w:rFonts w:ascii="Trebuchet MS" w:hAnsi="Trebuchet MS" w:cs="Arial"/>
                <w:bCs/>
                <w:sz w:val="22"/>
                <w:szCs w:val="22"/>
              </w:rPr>
              <w:t>,</w:t>
            </w:r>
            <w:r w:rsidR="002172B8" w:rsidRPr="002172B8">
              <w:rPr>
                <w:rFonts w:ascii="Trebuchet MS" w:hAnsi="Trebuchet MS" w:cs="Arial"/>
                <w:bCs/>
                <w:sz w:val="22"/>
                <w:szCs w:val="22"/>
              </w:rPr>
              <w:t xml:space="preserve"> </w:t>
            </w:r>
            <w:r w:rsidR="00EA65B7" w:rsidRPr="00004FDC">
              <w:rPr>
                <w:rFonts w:ascii="Trebuchet MS" w:hAnsi="Trebuchet MS" w:cs="Arial"/>
                <w:b/>
                <w:bCs/>
                <w:sz w:val="22"/>
                <w:szCs w:val="22"/>
              </w:rPr>
              <w:t>județ</w:t>
            </w:r>
            <w:r w:rsidR="008C2456">
              <w:rPr>
                <w:rFonts w:ascii="Trebuchet MS" w:hAnsi="Trebuchet MS" w:cs="Arial"/>
                <w:b/>
                <w:bCs/>
                <w:sz w:val="22"/>
                <w:szCs w:val="22"/>
              </w:rPr>
              <w:t>e</w:t>
            </w:r>
            <w:r w:rsidR="005853DC">
              <w:rPr>
                <w:rFonts w:ascii="Trebuchet MS" w:hAnsi="Trebuchet MS" w:cs="Arial"/>
                <w:b/>
                <w:bCs/>
                <w:sz w:val="22"/>
                <w:szCs w:val="22"/>
              </w:rPr>
              <w:t>l</w:t>
            </w:r>
            <w:r w:rsidR="008C2456">
              <w:rPr>
                <w:rFonts w:ascii="Trebuchet MS" w:hAnsi="Trebuchet MS" w:cs="Arial"/>
                <w:b/>
                <w:bCs/>
                <w:sz w:val="22"/>
                <w:szCs w:val="22"/>
              </w:rPr>
              <w:t>e:</w:t>
            </w:r>
            <w:r w:rsidR="00B81882">
              <w:rPr>
                <w:rFonts w:ascii="Trebuchet MS" w:hAnsi="Trebuchet MS" w:cs="Arial"/>
                <w:b/>
                <w:bCs/>
                <w:sz w:val="22"/>
                <w:szCs w:val="22"/>
              </w:rPr>
              <w:t xml:space="preserve"> </w:t>
            </w:r>
            <w:r w:rsidR="005853DC">
              <w:rPr>
                <w:rFonts w:ascii="Trebuchet MS" w:hAnsi="Trebuchet MS" w:cs="Arial"/>
                <w:b/>
                <w:bCs/>
                <w:sz w:val="22"/>
                <w:szCs w:val="22"/>
              </w:rPr>
              <w:t>C</w:t>
            </w:r>
            <w:r w:rsidR="002172B8">
              <w:rPr>
                <w:rFonts w:ascii="Trebuchet MS" w:hAnsi="Trebuchet MS" w:cs="Arial"/>
                <w:b/>
                <w:bCs/>
                <w:sz w:val="22"/>
                <w:szCs w:val="22"/>
              </w:rPr>
              <w:t>ovasna</w:t>
            </w:r>
            <w:r w:rsidR="008C2456">
              <w:rPr>
                <w:rFonts w:ascii="Trebuchet MS" w:hAnsi="Trebuchet MS" w:cs="Arial"/>
                <w:b/>
                <w:bCs/>
                <w:sz w:val="22"/>
                <w:szCs w:val="22"/>
              </w:rPr>
              <w:t>, Buzău, Prahova</w:t>
            </w:r>
            <w:r w:rsidR="005853DC">
              <w:rPr>
                <w:rFonts w:ascii="Trebuchet MS" w:hAnsi="Trebuchet MS" w:cs="Arial"/>
                <w:b/>
                <w:bCs/>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717BB3C0" w14:textId="77777777" w:rsidR="00BC234F" w:rsidRDefault="002172B8" w:rsidP="00750BE8">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4D685557" w:rsidR="002172B8" w:rsidRPr="003E64C3" w:rsidRDefault="002172B8"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BEBE" w14:textId="77777777" w:rsidR="00BA2162" w:rsidRDefault="00BA2162">
      <w:r>
        <w:separator/>
      </w:r>
    </w:p>
  </w:endnote>
  <w:endnote w:type="continuationSeparator" w:id="0">
    <w:p w14:paraId="2FFF7A10" w14:textId="77777777" w:rsidR="00BA2162" w:rsidRDefault="00BA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2A47" w14:textId="77777777" w:rsidR="00BA2162" w:rsidRDefault="00BA2162">
      <w:r>
        <w:separator/>
      </w:r>
    </w:p>
  </w:footnote>
  <w:footnote w:type="continuationSeparator" w:id="0">
    <w:p w14:paraId="5F7783DB" w14:textId="77777777" w:rsidR="00BA2162" w:rsidRDefault="00BA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226"/>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456"/>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1709</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2</cp:revision>
  <cp:lastPrinted>2026-06-10T12:40:00Z</cp:lastPrinted>
  <dcterms:created xsi:type="dcterms:W3CDTF">2026-06-25T14:09:00Z</dcterms:created>
  <dcterms:modified xsi:type="dcterms:W3CDTF">2026-06-25T14:09:00Z</dcterms:modified>
</cp:coreProperties>
</file>