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7D8892F2"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261A67">
        <w:rPr>
          <w:rFonts w:ascii="Trebuchet MS" w:hAnsi="Trebuchet MS" w:cs="Arial"/>
          <w:b/>
          <w:color w:val="000000"/>
          <w:sz w:val="24"/>
          <w:szCs w:val="24"/>
          <w:u w:val="single"/>
        </w:rPr>
        <w:t>1</w:t>
      </w:r>
      <w:r w:rsidRPr="001B1E24">
        <w:rPr>
          <w:rFonts w:ascii="Trebuchet MS" w:hAnsi="Trebuchet MS" w:cs="Arial"/>
          <w:b/>
          <w:color w:val="000000"/>
          <w:sz w:val="24"/>
          <w:szCs w:val="24"/>
          <w:u w:val="single"/>
        </w:rPr>
        <w:t xml:space="preserve"> DIN </w:t>
      </w:r>
      <w:r w:rsidR="00004FDC">
        <w:rPr>
          <w:rFonts w:ascii="Trebuchet MS" w:hAnsi="Trebuchet MS" w:cs="Arial"/>
          <w:b/>
          <w:color w:val="000000"/>
          <w:sz w:val="24"/>
          <w:szCs w:val="24"/>
          <w:u w:val="single"/>
        </w:rPr>
        <w:t>2</w:t>
      </w:r>
      <w:r w:rsidR="00DA4F6C">
        <w:rPr>
          <w:rFonts w:ascii="Trebuchet MS" w:hAnsi="Trebuchet MS" w:cs="Arial"/>
          <w:b/>
          <w:color w:val="000000"/>
          <w:sz w:val="24"/>
          <w:szCs w:val="24"/>
          <w:u w:val="single"/>
        </w:rPr>
        <w:t>9</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A41170">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1C8F9808"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004FDC">
              <w:rPr>
                <w:rFonts w:ascii="Trebuchet MS" w:hAnsi="Trebuchet MS" w:cs="Arial"/>
                <w:b/>
                <w:sz w:val="22"/>
                <w:szCs w:val="22"/>
              </w:rPr>
              <w:t>2</w:t>
            </w:r>
            <w:r w:rsidR="00DA4F6C">
              <w:rPr>
                <w:rFonts w:ascii="Trebuchet MS" w:hAnsi="Trebuchet MS" w:cs="Arial"/>
                <w:b/>
                <w:sz w:val="22"/>
                <w:szCs w:val="22"/>
              </w:rPr>
              <w:t>9</w:t>
            </w:r>
            <w:r w:rsidR="001015B7" w:rsidRPr="001015B7">
              <w:rPr>
                <w:rFonts w:ascii="Trebuchet MS" w:hAnsi="Trebuchet MS" w:cs="Arial"/>
                <w:b/>
                <w:sz w:val="22"/>
                <w:szCs w:val="22"/>
              </w:rPr>
              <w:t>.0</w:t>
            </w:r>
            <w:r w:rsidR="00A41170">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36828BB2"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5853DC">
              <w:rPr>
                <w:rFonts w:ascii="Trebuchet MS" w:hAnsi="Trebuchet MS" w:cs="Arial"/>
                <w:b/>
                <w:sz w:val="22"/>
                <w:szCs w:val="22"/>
              </w:rPr>
              <w:t>1</w:t>
            </w:r>
            <w:r w:rsidR="00DA4F6C">
              <w:rPr>
                <w:rFonts w:ascii="Trebuchet MS" w:hAnsi="Trebuchet MS" w:cs="Arial"/>
                <w:b/>
                <w:sz w:val="22"/>
                <w:szCs w:val="22"/>
              </w:rPr>
              <w:t>4</w:t>
            </w:r>
            <w:r w:rsidR="00E25A39">
              <w:rPr>
                <w:rFonts w:ascii="Trebuchet MS" w:hAnsi="Trebuchet MS" w:cs="Arial"/>
                <w:b/>
                <w:sz w:val="22"/>
                <w:szCs w:val="22"/>
              </w:rPr>
              <w:t>:</w:t>
            </w:r>
            <w:r w:rsidR="00DA4F6C">
              <w:rPr>
                <w:rFonts w:ascii="Trebuchet MS" w:hAnsi="Trebuchet MS" w:cs="Arial"/>
                <w:b/>
                <w:sz w:val="22"/>
                <w:szCs w:val="22"/>
              </w:rPr>
              <w:t>05</w:t>
            </w:r>
          </w:p>
        </w:tc>
        <w:tc>
          <w:tcPr>
            <w:tcW w:w="3355" w:type="dxa"/>
          </w:tcPr>
          <w:p w14:paraId="61628DCF" w14:textId="606EC148"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261A67">
              <w:rPr>
                <w:rFonts w:ascii="Trebuchet MS" w:hAnsi="Trebuchet MS" w:cs="Arial"/>
                <w:b/>
                <w:sz w:val="22"/>
                <w:szCs w:val="22"/>
              </w:rPr>
              <w:t>1</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7911045F"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C61507">
              <w:rPr>
                <w:rFonts w:ascii="Trebuchet MS" w:hAnsi="Trebuchet MS"/>
                <w:b/>
                <w:sz w:val="22"/>
                <w:szCs w:val="22"/>
              </w:rPr>
              <w:t>:</w:t>
            </w:r>
            <w:r w:rsidR="006D0220">
              <w:rPr>
                <w:rFonts w:ascii="Trebuchet MS" w:hAnsi="Trebuchet MS"/>
                <w:b/>
                <w:sz w:val="22"/>
                <w:szCs w:val="22"/>
              </w:rPr>
              <w:t xml:space="preserve"> </w:t>
            </w:r>
            <w:r w:rsidR="00DA4F6C">
              <w:rPr>
                <w:rFonts w:ascii="Trebuchet MS" w:hAnsi="Trebuchet MS"/>
                <w:b/>
                <w:sz w:val="22"/>
                <w:szCs w:val="22"/>
              </w:rPr>
              <w:t>Buzău-Ialomița</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6B0079">
              <w:rPr>
                <w:rFonts w:ascii="Trebuchet MS" w:hAnsi="Trebuchet MS"/>
                <w:b/>
                <w:sz w:val="22"/>
                <w:szCs w:val="22"/>
              </w:rPr>
              <w:t xml:space="preserve"> </w:t>
            </w:r>
            <w:r w:rsidR="00DA4F6C">
              <w:rPr>
                <w:rFonts w:ascii="Trebuchet MS" w:hAnsi="Trebuchet MS"/>
                <w:b/>
                <w:sz w:val="22"/>
                <w:szCs w:val="22"/>
              </w:rPr>
              <w:t>Brașov, Buzău, Covasna, Prahova</w:t>
            </w:r>
            <w:r w:rsidR="007C3288">
              <w:rPr>
                <w:rFonts w:ascii="Trebuchet MS" w:hAnsi="Trebuchet MS"/>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1C728F2D" w14:textId="5469DFB8" w:rsidR="00B81882" w:rsidRPr="003E64C3" w:rsidRDefault="00F62FEC" w:rsidP="00B81882">
            <w:pPr>
              <w:jc w:val="center"/>
              <w:rPr>
                <w:rFonts w:ascii="Trebuchet MS" w:hAnsi="Trebuchet MS"/>
                <w:b/>
                <w:sz w:val="22"/>
                <w:szCs w:val="22"/>
              </w:rPr>
            </w:pPr>
            <w:r>
              <w:rPr>
                <w:rFonts w:ascii="Trebuchet MS" w:hAnsi="Trebuchet MS" w:cs="Arial"/>
                <w:b/>
                <w:sz w:val="22"/>
                <w:szCs w:val="22"/>
              </w:rPr>
              <w:t>Râurile</w:t>
            </w:r>
            <w:r w:rsidR="00EA65B7">
              <w:rPr>
                <w:rFonts w:ascii="Trebuchet MS" w:hAnsi="Trebuchet MS" w:cs="Arial"/>
                <w:b/>
                <w:sz w:val="22"/>
                <w:szCs w:val="22"/>
              </w:rPr>
              <w:t xml:space="preserve"> </w:t>
            </w:r>
            <w:r w:rsidR="00CE272E">
              <w:rPr>
                <w:rFonts w:ascii="Trebuchet MS" w:hAnsi="Trebuchet MS" w:cs="Arial"/>
                <w:b/>
                <w:sz w:val="22"/>
                <w:szCs w:val="22"/>
              </w:rPr>
              <w:t xml:space="preserve">din </w:t>
            </w:r>
            <w:r w:rsidR="00004FDC">
              <w:rPr>
                <w:rFonts w:ascii="Trebuchet MS" w:hAnsi="Trebuchet MS" w:cs="Arial"/>
                <w:b/>
                <w:sz w:val="22"/>
                <w:szCs w:val="22"/>
              </w:rPr>
              <w:t xml:space="preserve">bazinele hidrografice: </w:t>
            </w:r>
            <w:r w:rsidR="00DA4F6C">
              <w:rPr>
                <w:rFonts w:ascii="Trebuchet MS" w:hAnsi="Trebuchet MS" w:cs="Arial"/>
                <w:b/>
                <w:sz w:val="22"/>
                <w:szCs w:val="22"/>
              </w:rPr>
              <w:t>Buzău</w:t>
            </w:r>
            <w:r w:rsidR="007C3288" w:rsidRPr="007C3288">
              <w:rPr>
                <w:rFonts w:ascii="Trebuchet MS" w:hAnsi="Trebuchet MS" w:cs="Arial"/>
                <w:b/>
                <w:sz w:val="22"/>
                <w:szCs w:val="22"/>
              </w:rPr>
              <w:t xml:space="preserve"> </w:t>
            </w:r>
            <w:r w:rsidR="00DA4F6C">
              <w:rPr>
                <w:rFonts w:ascii="Trebuchet MS" w:hAnsi="Trebuchet MS" w:cs="Arial"/>
                <w:b/>
                <w:sz w:val="22"/>
                <w:szCs w:val="22"/>
              </w:rPr>
              <w:t>–</w:t>
            </w:r>
            <w:r w:rsidR="007C3288" w:rsidRPr="007C3288">
              <w:rPr>
                <w:rFonts w:ascii="Trebuchet MS" w:hAnsi="Trebuchet MS" w:cs="Arial"/>
                <w:b/>
                <w:sz w:val="22"/>
                <w:szCs w:val="22"/>
              </w:rPr>
              <w:t xml:space="preserve"> </w:t>
            </w:r>
            <w:r w:rsidR="00DA4F6C">
              <w:rPr>
                <w:rFonts w:ascii="Trebuchet MS" w:hAnsi="Trebuchet MS" w:cs="Arial"/>
                <w:b/>
                <w:sz w:val="22"/>
                <w:szCs w:val="22"/>
              </w:rPr>
              <w:t xml:space="preserve">bazin amonte Acumularea Siriu și </w:t>
            </w:r>
            <w:r w:rsidR="007C3288" w:rsidRPr="007C3288">
              <w:rPr>
                <w:rFonts w:ascii="Trebuchet MS" w:hAnsi="Trebuchet MS" w:cs="Arial"/>
                <w:b/>
                <w:sz w:val="22"/>
                <w:szCs w:val="22"/>
              </w:rPr>
              <w:t>afluen</w:t>
            </w:r>
            <w:r w:rsidR="007C3288">
              <w:rPr>
                <w:rFonts w:ascii="Trebuchet MS" w:hAnsi="Trebuchet MS" w:cs="Arial"/>
                <w:b/>
                <w:sz w:val="22"/>
                <w:szCs w:val="22"/>
              </w:rPr>
              <w:t>ț</w:t>
            </w:r>
            <w:r w:rsidR="007C3288" w:rsidRPr="007C3288">
              <w:rPr>
                <w:rFonts w:ascii="Trebuchet MS" w:hAnsi="Trebuchet MS" w:cs="Arial"/>
                <w:b/>
                <w:sz w:val="22"/>
                <w:szCs w:val="22"/>
              </w:rPr>
              <w:t>ii aferen</w:t>
            </w:r>
            <w:r w:rsidR="007C3288">
              <w:rPr>
                <w:rFonts w:ascii="Trebuchet MS" w:hAnsi="Trebuchet MS" w:cs="Arial"/>
                <w:b/>
                <w:sz w:val="22"/>
                <w:szCs w:val="22"/>
              </w:rPr>
              <w:t>ț</w:t>
            </w:r>
            <w:r w:rsidR="007C3288" w:rsidRPr="007C3288">
              <w:rPr>
                <w:rFonts w:ascii="Trebuchet MS" w:hAnsi="Trebuchet MS" w:cs="Arial"/>
                <w:b/>
                <w:sz w:val="22"/>
                <w:szCs w:val="22"/>
              </w:rPr>
              <w:t xml:space="preserve">i sectorului aval </w:t>
            </w:r>
            <w:r w:rsidR="00DA4F6C">
              <w:rPr>
                <w:rFonts w:ascii="Trebuchet MS" w:hAnsi="Trebuchet MS" w:cs="Arial"/>
                <w:b/>
                <w:sz w:val="22"/>
                <w:szCs w:val="22"/>
              </w:rPr>
              <w:t xml:space="preserve">Acumularea Siriu </w:t>
            </w:r>
            <w:r w:rsidR="007C3288" w:rsidRPr="007C3288">
              <w:rPr>
                <w:rFonts w:ascii="Trebuchet MS" w:hAnsi="Trebuchet MS" w:cs="Arial"/>
                <w:b/>
                <w:sz w:val="22"/>
                <w:szCs w:val="22"/>
              </w:rPr>
              <w:t>- amonte S</w:t>
            </w:r>
            <w:r w:rsidR="007C3288">
              <w:rPr>
                <w:rFonts w:ascii="Trebuchet MS" w:hAnsi="Trebuchet MS" w:cs="Arial"/>
                <w:b/>
                <w:sz w:val="22"/>
                <w:szCs w:val="22"/>
              </w:rPr>
              <w:t>.</w:t>
            </w:r>
            <w:r w:rsidR="007C3288" w:rsidRPr="007C3288">
              <w:rPr>
                <w:rFonts w:ascii="Trebuchet MS" w:hAnsi="Trebuchet MS" w:cs="Arial"/>
                <w:b/>
                <w:sz w:val="22"/>
                <w:szCs w:val="22"/>
              </w:rPr>
              <w:t>H</w:t>
            </w:r>
            <w:r w:rsidR="007C3288">
              <w:rPr>
                <w:rFonts w:ascii="Trebuchet MS" w:hAnsi="Trebuchet MS" w:cs="Arial"/>
                <w:b/>
                <w:sz w:val="22"/>
                <w:szCs w:val="22"/>
              </w:rPr>
              <w:t>.</w:t>
            </w:r>
            <w:r w:rsidR="007C3288" w:rsidRPr="007C3288">
              <w:rPr>
                <w:rFonts w:ascii="Trebuchet MS" w:hAnsi="Trebuchet MS" w:cs="Arial"/>
                <w:b/>
                <w:sz w:val="22"/>
                <w:szCs w:val="22"/>
              </w:rPr>
              <w:t xml:space="preserve"> </w:t>
            </w:r>
            <w:r w:rsidR="00DA4F6C">
              <w:rPr>
                <w:rFonts w:ascii="Trebuchet MS" w:hAnsi="Trebuchet MS" w:cs="Arial"/>
                <w:b/>
                <w:sz w:val="22"/>
                <w:szCs w:val="22"/>
              </w:rPr>
              <w:t>Banița</w:t>
            </w: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1BA32A57"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004FDC">
              <w:rPr>
                <w:rFonts w:ascii="Trebuchet MS" w:hAnsi="Trebuchet MS" w:cs="Arial"/>
                <w:b/>
                <w:sz w:val="22"/>
                <w:szCs w:val="22"/>
              </w:rPr>
              <w:t>2</w:t>
            </w:r>
            <w:r w:rsidR="00DA4F6C">
              <w:rPr>
                <w:rFonts w:ascii="Trebuchet MS" w:hAnsi="Trebuchet MS" w:cs="Arial"/>
                <w:b/>
                <w:sz w:val="22"/>
                <w:szCs w:val="22"/>
              </w:rPr>
              <w:t>9</w:t>
            </w:r>
            <w:r w:rsidR="00680C5D">
              <w:rPr>
                <w:rFonts w:ascii="Trebuchet MS" w:hAnsi="Trebuchet MS" w:cs="Arial"/>
                <w:b/>
                <w:sz w:val="22"/>
                <w:szCs w:val="22"/>
              </w:rPr>
              <w:t>.</w:t>
            </w:r>
            <w:r w:rsidR="001015B7">
              <w:rPr>
                <w:rFonts w:ascii="Trebuchet MS" w:hAnsi="Trebuchet MS" w:cs="Arial"/>
                <w:b/>
                <w:sz w:val="22"/>
                <w:szCs w:val="22"/>
              </w:rPr>
              <w:t>0</w:t>
            </w:r>
            <w:r w:rsidR="00A41170">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4F1DDF">
              <w:rPr>
                <w:rFonts w:ascii="Trebuchet MS" w:hAnsi="Trebuchet MS" w:cs="Arial"/>
                <w:b/>
                <w:sz w:val="22"/>
                <w:szCs w:val="22"/>
              </w:rPr>
              <w:t>1</w:t>
            </w:r>
            <w:r w:rsidR="00DA4F6C">
              <w:rPr>
                <w:rFonts w:ascii="Trebuchet MS" w:hAnsi="Trebuchet MS" w:cs="Arial"/>
                <w:b/>
                <w:sz w:val="22"/>
                <w:szCs w:val="22"/>
              </w:rPr>
              <w:t>4</w:t>
            </w:r>
            <w:r w:rsidR="00004FDC">
              <w:rPr>
                <w:rFonts w:ascii="Trebuchet MS" w:hAnsi="Trebuchet MS" w:cs="Arial"/>
                <w:b/>
                <w:sz w:val="22"/>
                <w:szCs w:val="22"/>
              </w:rPr>
              <w:t>:</w:t>
            </w:r>
            <w:r w:rsidR="00DA4F6C">
              <w:rPr>
                <w:rFonts w:ascii="Trebuchet MS" w:hAnsi="Trebuchet MS" w:cs="Arial"/>
                <w:b/>
                <w:sz w:val="22"/>
                <w:szCs w:val="22"/>
              </w:rPr>
              <w:t>15</w:t>
            </w:r>
            <w:r w:rsidRPr="003E64C3">
              <w:rPr>
                <w:rFonts w:ascii="Trebuchet MS" w:hAnsi="Trebuchet MS" w:cs="Arial"/>
                <w:b/>
                <w:sz w:val="22"/>
                <w:szCs w:val="22"/>
              </w:rPr>
              <w:t xml:space="preserve"> – </w:t>
            </w:r>
            <w:r w:rsidR="00004FDC">
              <w:rPr>
                <w:rFonts w:ascii="Trebuchet MS" w:hAnsi="Trebuchet MS" w:cs="Arial"/>
                <w:b/>
                <w:sz w:val="22"/>
                <w:szCs w:val="22"/>
              </w:rPr>
              <w:t>2</w:t>
            </w:r>
            <w:r w:rsidR="00DA4F6C">
              <w:rPr>
                <w:rFonts w:ascii="Trebuchet MS" w:hAnsi="Trebuchet MS" w:cs="Arial"/>
                <w:b/>
                <w:sz w:val="22"/>
                <w:szCs w:val="22"/>
              </w:rPr>
              <w:t>9</w:t>
            </w:r>
            <w:r w:rsidR="00A41170">
              <w:rPr>
                <w:rFonts w:ascii="Trebuchet MS" w:hAnsi="Trebuchet MS" w:cs="Arial"/>
                <w:b/>
                <w:sz w:val="22"/>
                <w:szCs w:val="22"/>
              </w:rPr>
              <w:t>.06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4F1DDF">
              <w:rPr>
                <w:rFonts w:ascii="Trebuchet MS" w:hAnsi="Trebuchet MS" w:cs="Arial"/>
                <w:b/>
                <w:sz w:val="22"/>
                <w:szCs w:val="22"/>
              </w:rPr>
              <w:t>2</w:t>
            </w:r>
            <w:r w:rsidR="007C3288">
              <w:rPr>
                <w:rFonts w:ascii="Trebuchet MS" w:hAnsi="Trebuchet MS" w:cs="Arial"/>
                <w:b/>
                <w:sz w:val="22"/>
                <w:szCs w:val="22"/>
              </w:rPr>
              <w:t>4</w:t>
            </w:r>
            <w:r w:rsidR="005028A0" w:rsidRPr="002E72CE">
              <w:rPr>
                <w:rFonts w:ascii="Trebuchet MS" w:hAnsi="Trebuchet MS" w:cs="Arial"/>
                <w:b/>
                <w:sz w:val="22"/>
                <w:szCs w:val="22"/>
              </w:rPr>
              <w:t>:00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2EA0B277" w:rsidR="00D17266" w:rsidRPr="00461630" w:rsidRDefault="004615AA" w:rsidP="00924845">
            <w:pPr>
              <w:jc w:val="both"/>
              <w:rPr>
                <w:rFonts w:ascii="Trebuchet MS" w:hAnsi="Trebuchet MS" w:cs="Arial"/>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pe</w:t>
            </w:r>
            <w:r w:rsidR="009A562C">
              <w:rPr>
                <w:rFonts w:ascii="Trebuchet MS" w:hAnsi="Trebuchet MS" w:cs="Arial"/>
                <w:sz w:val="22"/>
                <w:szCs w:val="22"/>
              </w:rPr>
              <w:t xml:space="preserve"> </w:t>
            </w:r>
            <w:r w:rsidR="00004FDC">
              <w:rPr>
                <w:rFonts w:ascii="Trebuchet MS" w:hAnsi="Trebuchet MS" w:cs="Arial"/>
                <w:sz w:val="22"/>
                <w:szCs w:val="22"/>
              </w:rPr>
              <w:t>r</w:t>
            </w:r>
            <w:r w:rsidR="00004FDC" w:rsidRPr="00004FDC">
              <w:rPr>
                <w:rFonts w:ascii="Trebuchet MS" w:hAnsi="Trebuchet MS" w:cs="Arial"/>
                <w:sz w:val="22"/>
                <w:szCs w:val="22"/>
              </w:rPr>
              <w:t>âurile din bazinele hidrografice:</w:t>
            </w:r>
            <w:r w:rsidR="00B81882">
              <w:rPr>
                <w:rFonts w:ascii="Trebuchet MS" w:hAnsi="Trebuchet MS" w:cs="Arial"/>
                <w:bCs/>
                <w:sz w:val="22"/>
                <w:szCs w:val="22"/>
              </w:rPr>
              <w:t xml:space="preserve"> </w:t>
            </w:r>
            <w:r w:rsidR="00DA4F6C" w:rsidRPr="00DA4F6C">
              <w:rPr>
                <w:rFonts w:ascii="Trebuchet MS" w:hAnsi="Trebuchet MS" w:cs="Arial"/>
                <w:bCs/>
                <w:sz w:val="22"/>
                <w:szCs w:val="22"/>
              </w:rPr>
              <w:t>Buzău – bazin amonte Acumularea Siriu și afluenții aferenți sectorului aval Acumularea Siriu - amonte S.H. Banița</w:t>
            </w:r>
            <w:r w:rsidR="002172B8">
              <w:rPr>
                <w:rFonts w:ascii="Trebuchet MS" w:hAnsi="Trebuchet MS" w:cs="Arial"/>
                <w:bCs/>
                <w:sz w:val="22"/>
                <w:szCs w:val="22"/>
              </w:rPr>
              <w:t>,</w:t>
            </w:r>
            <w:r w:rsidR="002172B8" w:rsidRPr="002172B8">
              <w:rPr>
                <w:rFonts w:ascii="Trebuchet MS" w:hAnsi="Trebuchet MS" w:cs="Arial"/>
                <w:bCs/>
                <w:sz w:val="22"/>
                <w:szCs w:val="22"/>
              </w:rPr>
              <w:t xml:space="preserve"> </w:t>
            </w:r>
            <w:r w:rsidR="00EA65B7" w:rsidRPr="00004FDC">
              <w:rPr>
                <w:rFonts w:ascii="Trebuchet MS" w:hAnsi="Trebuchet MS" w:cs="Arial"/>
                <w:b/>
                <w:bCs/>
                <w:sz w:val="22"/>
                <w:szCs w:val="22"/>
              </w:rPr>
              <w:t>județ</w:t>
            </w:r>
            <w:r w:rsidR="007C3288">
              <w:rPr>
                <w:rFonts w:ascii="Trebuchet MS" w:hAnsi="Trebuchet MS" w:cs="Arial"/>
                <w:b/>
                <w:bCs/>
                <w:sz w:val="22"/>
                <w:szCs w:val="22"/>
              </w:rPr>
              <w:t xml:space="preserve">ele: </w:t>
            </w:r>
            <w:r w:rsidR="00DA4F6C">
              <w:rPr>
                <w:rFonts w:ascii="Trebuchet MS" w:hAnsi="Trebuchet MS"/>
                <w:b/>
                <w:sz w:val="22"/>
                <w:szCs w:val="22"/>
              </w:rPr>
              <w:t>Brașov, Buzău, Covasna și Prahova</w:t>
            </w:r>
            <w:r w:rsidR="007C3288">
              <w:rPr>
                <w:rFonts w:ascii="Trebuchet MS" w:hAnsi="Trebuchet MS"/>
                <w:b/>
                <w:sz w:val="22"/>
                <w:szCs w:val="22"/>
              </w:rPr>
              <w:t>.</w:t>
            </w:r>
          </w:p>
          <w:p w14:paraId="3D5B243E" w14:textId="5AFF4AC7" w:rsidR="00234764" w:rsidRDefault="00234764" w:rsidP="00A87925">
            <w:pPr>
              <w:jc w:val="both"/>
              <w:rPr>
                <w:rFonts w:ascii="Trebuchet MS" w:hAnsi="Trebuchet MS" w:cs="Arial"/>
                <w:b/>
                <w:sz w:val="22"/>
                <w:szCs w:val="22"/>
              </w:rPr>
            </w:pPr>
          </w:p>
          <w:p w14:paraId="5EC168E1" w14:textId="43679DC6" w:rsidR="007C3288" w:rsidRDefault="007C3288" w:rsidP="007C3288">
            <w:pPr>
              <w:jc w:val="both"/>
              <w:rPr>
                <w:rFonts w:ascii="Trebuchet MS" w:hAnsi="Trebuchet MS" w:cs="Arial"/>
                <w:b/>
                <w:bCs/>
                <w:sz w:val="22"/>
                <w:szCs w:val="22"/>
              </w:rPr>
            </w:pPr>
            <w:r>
              <w:rPr>
                <w:rFonts w:ascii="Trebuchet MS" w:hAnsi="Trebuchet MS" w:cs="Arial"/>
                <w:b/>
                <w:bCs/>
                <w:sz w:val="22"/>
                <w:szCs w:val="22"/>
              </w:rPr>
              <w:t xml:space="preserve">     </w:t>
            </w:r>
            <w:r w:rsidRPr="00D22622">
              <w:rPr>
                <w:rFonts w:ascii="Trebuchet MS" w:hAnsi="Trebuchet MS" w:cs="Arial"/>
                <w:b/>
                <w:bCs/>
                <w:sz w:val="22"/>
                <w:szCs w:val="22"/>
              </w:rPr>
              <w:t xml:space="preserve">Fenomenele hidrologice periculoase se pot produce cu probabilitate și intensitate mai mare pe unele râuri </w:t>
            </w:r>
            <w:r>
              <w:rPr>
                <w:rFonts w:ascii="Trebuchet MS" w:hAnsi="Trebuchet MS" w:cs="Arial"/>
                <w:b/>
                <w:bCs/>
                <w:sz w:val="22"/>
                <w:szCs w:val="22"/>
              </w:rPr>
              <w:t xml:space="preserve">mici </w:t>
            </w:r>
            <w:r w:rsidRPr="00D22622">
              <w:rPr>
                <w:rFonts w:ascii="Trebuchet MS" w:hAnsi="Trebuchet MS" w:cs="Arial"/>
                <w:b/>
                <w:bCs/>
                <w:sz w:val="22"/>
                <w:szCs w:val="22"/>
              </w:rPr>
              <w:t>din bazinele hidrografice:</w:t>
            </w:r>
            <w:r>
              <w:rPr>
                <w:rFonts w:ascii="Trebuchet MS" w:hAnsi="Trebuchet MS" w:cs="Arial"/>
                <w:b/>
                <w:bCs/>
                <w:sz w:val="22"/>
                <w:szCs w:val="22"/>
              </w:rPr>
              <w:t xml:space="preserve"> </w:t>
            </w:r>
            <w:r w:rsidR="00DA4F6C">
              <w:rPr>
                <w:rFonts w:ascii="Trebuchet MS" w:hAnsi="Trebuchet MS" w:cs="Arial"/>
                <w:b/>
                <w:bCs/>
                <w:sz w:val="22"/>
                <w:szCs w:val="22"/>
              </w:rPr>
              <w:t>Bâsca</w:t>
            </w:r>
            <w:r>
              <w:rPr>
                <w:rFonts w:ascii="Trebuchet MS" w:hAnsi="Trebuchet MS" w:cs="Arial"/>
                <w:b/>
                <w:bCs/>
                <w:sz w:val="22"/>
                <w:szCs w:val="22"/>
              </w:rPr>
              <w:t>.</w:t>
            </w:r>
          </w:p>
          <w:p w14:paraId="18931CB7" w14:textId="77777777" w:rsidR="007C3288" w:rsidRDefault="007C3288"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72F5211C" w14:textId="77777777" w:rsidR="002172B8" w:rsidRDefault="002172B8" w:rsidP="007C3288">
            <w:pPr>
              <w:jc w:val="center"/>
              <w:rPr>
                <w:rFonts w:ascii="Trebuchet MS" w:hAnsi="Trebuchet MS" w:cs="Arial"/>
                <w:b/>
                <w:bCs/>
                <w:sz w:val="22"/>
                <w:szCs w:val="22"/>
              </w:rPr>
            </w:pPr>
            <w:r>
              <w:rPr>
                <w:rFonts w:ascii="Trebuchet MS" w:hAnsi="Trebuchet MS" w:cs="Arial"/>
                <w:b/>
                <w:bCs/>
                <w:sz w:val="22"/>
                <w:szCs w:val="22"/>
              </w:rPr>
              <w:t xml:space="preserve">dr. </w:t>
            </w:r>
            <w:r w:rsidR="00DA4F6C">
              <w:rPr>
                <w:rFonts w:ascii="Trebuchet MS" w:hAnsi="Trebuchet MS" w:cs="Arial"/>
                <w:b/>
                <w:bCs/>
                <w:sz w:val="22"/>
                <w:szCs w:val="22"/>
              </w:rPr>
              <w:t>Romulus-Dumitru</w:t>
            </w:r>
          </w:p>
          <w:p w14:paraId="20FBD250" w14:textId="0DF0C70C" w:rsidR="00DA4F6C" w:rsidRPr="003E64C3" w:rsidRDefault="00DA4F6C" w:rsidP="007C3288">
            <w:pPr>
              <w:jc w:val="center"/>
              <w:rPr>
                <w:rFonts w:ascii="Trebuchet MS" w:hAnsi="Trebuchet MS" w:cs="Arial"/>
                <w:b/>
                <w:bCs/>
                <w:sz w:val="22"/>
                <w:szCs w:val="22"/>
              </w:rPr>
            </w:pPr>
            <w:r>
              <w:rPr>
                <w:rFonts w:ascii="Trebuchet MS" w:hAnsi="Trebuchet MS" w:cs="Arial"/>
                <w:b/>
                <w:bCs/>
                <w:sz w:val="22"/>
                <w:szCs w:val="22"/>
              </w:rPr>
              <w:t>COSTACHE</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ABEBE" w14:textId="77777777" w:rsidR="00BA2162" w:rsidRDefault="00BA2162">
      <w:r>
        <w:separator/>
      </w:r>
    </w:p>
  </w:endnote>
  <w:endnote w:type="continuationSeparator" w:id="0">
    <w:p w14:paraId="2FFF7A10" w14:textId="77777777" w:rsidR="00BA2162" w:rsidRDefault="00BA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 xml:space="preserve">COD </w:t>
    </w:r>
    <w:r w:rsidRPr="003968BE">
      <w:rPr>
        <w:rFonts w:ascii="Arial" w:hAnsi="Arial" w:cs="Arial"/>
        <w:b/>
        <w:sz w:val="16"/>
        <w:szCs w:val="16"/>
        <w:lang w:val="ro-RO" w:eastAsia="x-none"/>
      </w:rPr>
      <w:t>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32A47" w14:textId="77777777" w:rsidR="00BA2162" w:rsidRDefault="00BA2162">
      <w:r>
        <w:separator/>
      </w:r>
    </w:p>
  </w:footnote>
  <w:footnote w:type="continuationSeparator" w:id="0">
    <w:p w14:paraId="5F7783DB" w14:textId="77777777" w:rsidR="00BA2162" w:rsidRDefault="00BA2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 xml:space="preserve">Cod </w:t>
    </w:r>
    <w:r w:rsidRPr="003E64C3">
      <w:rPr>
        <w:rFonts w:ascii="Trebuchet MS" w:hAnsi="Trebuchet MS" w:cs="Arial"/>
      </w:rPr>
      <w:t>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26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04FDC"/>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56"/>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3F51"/>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D59E7"/>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172B8"/>
    <w:rsid w:val="00221F19"/>
    <w:rsid w:val="002233FB"/>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65010"/>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65463"/>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3F7EF5"/>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1630"/>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1DDF"/>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53DC"/>
    <w:rsid w:val="00586A48"/>
    <w:rsid w:val="00587DD0"/>
    <w:rsid w:val="00590D0F"/>
    <w:rsid w:val="00593B3E"/>
    <w:rsid w:val="00595514"/>
    <w:rsid w:val="00597804"/>
    <w:rsid w:val="005A065A"/>
    <w:rsid w:val="005A090A"/>
    <w:rsid w:val="005A2BEB"/>
    <w:rsid w:val="005B47D5"/>
    <w:rsid w:val="005B53F4"/>
    <w:rsid w:val="005B5AF5"/>
    <w:rsid w:val="005B7319"/>
    <w:rsid w:val="005B74E1"/>
    <w:rsid w:val="005B7D05"/>
    <w:rsid w:val="005C00EA"/>
    <w:rsid w:val="005C0904"/>
    <w:rsid w:val="005C1068"/>
    <w:rsid w:val="005C1098"/>
    <w:rsid w:val="005C172B"/>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369E"/>
    <w:rsid w:val="00674646"/>
    <w:rsid w:val="00680C5D"/>
    <w:rsid w:val="006827BB"/>
    <w:rsid w:val="006904B4"/>
    <w:rsid w:val="00690F6F"/>
    <w:rsid w:val="00694052"/>
    <w:rsid w:val="006941F3"/>
    <w:rsid w:val="006A106F"/>
    <w:rsid w:val="006A38AD"/>
    <w:rsid w:val="006A4E30"/>
    <w:rsid w:val="006A5233"/>
    <w:rsid w:val="006A5251"/>
    <w:rsid w:val="006A7A14"/>
    <w:rsid w:val="006B0079"/>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5BA2"/>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6858"/>
    <w:rsid w:val="00797B7A"/>
    <w:rsid w:val="007A084A"/>
    <w:rsid w:val="007A43C7"/>
    <w:rsid w:val="007A5C82"/>
    <w:rsid w:val="007B12BD"/>
    <w:rsid w:val="007B2593"/>
    <w:rsid w:val="007B2BB0"/>
    <w:rsid w:val="007B32F8"/>
    <w:rsid w:val="007B3D87"/>
    <w:rsid w:val="007B73D3"/>
    <w:rsid w:val="007C2609"/>
    <w:rsid w:val="007C3288"/>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10BF"/>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6518"/>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24845"/>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62C"/>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E78E6"/>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4667"/>
    <w:rsid w:val="00AE4C0B"/>
    <w:rsid w:val="00AE4D8B"/>
    <w:rsid w:val="00AE7061"/>
    <w:rsid w:val="00AF097F"/>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218D"/>
    <w:rsid w:val="00B72BA1"/>
    <w:rsid w:val="00B73F39"/>
    <w:rsid w:val="00B75568"/>
    <w:rsid w:val="00B7621A"/>
    <w:rsid w:val="00B77590"/>
    <w:rsid w:val="00B81882"/>
    <w:rsid w:val="00B81F70"/>
    <w:rsid w:val="00B85751"/>
    <w:rsid w:val="00B8691C"/>
    <w:rsid w:val="00B87C7B"/>
    <w:rsid w:val="00B93B64"/>
    <w:rsid w:val="00B93CD0"/>
    <w:rsid w:val="00B946E1"/>
    <w:rsid w:val="00B94E49"/>
    <w:rsid w:val="00B94E71"/>
    <w:rsid w:val="00B96F4B"/>
    <w:rsid w:val="00BA2162"/>
    <w:rsid w:val="00BA54B6"/>
    <w:rsid w:val="00BA5C3B"/>
    <w:rsid w:val="00BB0177"/>
    <w:rsid w:val="00BB13C3"/>
    <w:rsid w:val="00BB2C59"/>
    <w:rsid w:val="00BB2E98"/>
    <w:rsid w:val="00BB3290"/>
    <w:rsid w:val="00BB6023"/>
    <w:rsid w:val="00BB7FF5"/>
    <w:rsid w:val="00BC0287"/>
    <w:rsid w:val="00BC135A"/>
    <w:rsid w:val="00BC234F"/>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6449B"/>
    <w:rsid w:val="00D70C55"/>
    <w:rsid w:val="00D732E0"/>
    <w:rsid w:val="00D73462"/>
    <w:rsid w:val="00D76CED"/>
    <w:rsid w:val="00D81AD1"/>
    <w:rsid w:val="00D824E3"/>
    <w:rsid w:val="00D83798"/>
    <w:rsid w:val="00D84491"/>
    <w:rsid w:val="00D84BD9"/>
    <w:rsid w:val="00D87042"/>
    <w:rsid w:val="00D87071"/>
    <w:rsid w:val="00D876DF"/>
    <w:rsid w:val="00D904E0"/>
    <w:rsid w:val="00D93B42"/>
    <w:rsid w:val="00D94276"/>
    <w:rsid w:val="00D95FB3"/>
    <w:rsid w:val="00D96B9D"/>
    <w:rsid w:val="00D97990"/>
    <w:rsid w:val="00DA0B00"/>
    <w:rsid w:val="00DA3B2F"/>
    <w:rsid w:val="00DA4C71"/>
    <w:rsid w:val="00DA4F6C"/>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A39"/>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A65B7"/>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058B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766DF"/>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0E27"/>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07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277</Words>
  <Characters>1906</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Romulus Costache</cp:lastModifiedBy>
  <cp:revision>12</cp:revision>
  <cp:lastPrinted>2026-06-10T12:40:00Z</cp:lastPrinted>
  <dcterms:created xsi:type="dcterms:W3CDTF">2026-06-20T16:17:00Z</dcterms:created>
  <dcterms:modified xsi:type="dcterms:W3CDTF">2026-06-29T10:57:00Z</dcterms:modified>
</cp:coreProperties>
</file>