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4466940"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61A67">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2172B8">
        <w:rPr>
          <w:rFonts w:ascii="Trebuchet MS" w:hAnsi="Trebuchet MS" w:cs="Arial"/>
          <w:b/>
          <w:color w:val="000000"/>
          <w:sz w:val="24"/>
          <w:szCs w:val="24"/>
          <w:u w:val="single"/>
        </w:rPr>
        <w:t>5</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0495531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2172B8">
              <w:rPr>
                <w:rFonts w:ascii="Trebuchet MS" w:hAnsi="Trebuchet MS" w:cs="Arial"/>
                <w:b/>
                <w:sz w:val="22"/>
                <w:szCs w:val="22"/>
              </w:rPr>
              <w:t>5</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F307B2E"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2172B8">
              <w:rPr>
                <w:rFonts w:ascii="Trebuchet MS" w:hAnsi="Trebuchet MS" w:cs="Arial"/>
                <w:b/>
                <w:sz w:val="22"/>
                <w:szCs w:val="22"/>
              </w:rPr>
              <w:t>5</w:t>
            </w:r>
            <w:r w:rsidR="00E25A39">
              <w:rPr>
                <w:rFonts w:ascii="Trebuchet MS" w:hAnsi="Trebuchet MS" w:cs="Arial"/>
                <w:b/>
                <w:sz w:val="22"/>
                <w:szCs w:val="22"/>
              </w:rPr>
              <w:t>:</w:t>
            </w:r>
            <w:r w:rsidR="002172B8">
              <w:rPr>
                <w:rFonts w:ascii="Trebuchet MS" w:hAnsi="Trebuchet MS" w:cs="Arial"/>
                <w:b/>
                <w:sz w:val="22"/>
                <w:szCs w:val="22"/>
              </w:rPr>
              <w:t>25</w:t>
            </w:r>
          </w:p>
        </w:tc>
        <w:tc>
          <w:tcPr>
            <w:tcW w:w="3355" w:type="dxa"/>
          </w:tcPr>
          <w:p w14:paraId="61628DCF" w14:textId="606EC14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61A67">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74DBA00"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2172B8">
              <w:rPr>
                <w:rFonts w:ascii="Trebuchet MS" w:hAnsi="Trebuchet MS"/>
                <w:b/>
                <w:sz w:val="22"/>
                <w:szCs w:val="22"/>
              </w:rPr>
              <w:t>Olt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2172B8">
              <w:rPr>
                <w:rFonts w:ascii="Trebuchet MS" w:hAnsi="Trebuchet MS"/>
                <w:b/>
                <w:sz w:val="22"/>
                <w:szCs w:val="22"/>
              </w:rPr>
              <w:t>Covasna</w:t>
            </w:r>
            <w:r w:rsidR="005853DC">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5CDFB9A9" w14:textId="475F188F" w:rsidR="001B1E24"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2172B8">
              <w:rPr>
                <w:rFonts w:ascii="Trebuchet MS" w:hAnsi="Trebuchet MS" w:cs="Arial"/>
                <w:b/>
                <w:sz w:val="22"/>
                <w:szCs w:val="22"/>
              </w:rPr>
              <w:t>Râul Negru</w:t>
            </w:r>
            <w:r w:rsidR="005853DC">
              <w:rPr>
                <w:rFonts w:ascii="Trebuchet MS" w:hAnsi="Trebuchet MS" w:cs="Arial"/>
                <w:b/>
                <w:sz w:val="22"/>
                <w:szCs w:val="22"/>
              </w:rPr>
              <w:t xml:space="preserve"> – bazin superior și afluenți bazin mijlociu</w:t>
            </w:r>
          </w:p>
          <w:p w14:paraId="1C728F2D" w14:textId="43976E5D" w:rsidR="00B81882" w:rsidRPr="003E64C3" w:rsidRDefault="00B81882"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39D9BF4F"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2172B8">
              <w:rPr>
                <w:rFonts w:ascii="Trebuchet MS" w:hAnsi="Trebuchet MS" w:cs="Arial"/>
                <w:b/>
                <w:sz w:val="22"/>
                <w:szCs w:val="22"/>
              </w:rPr>
              <w:t>5</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2172B8">
              <w:rPr>
                <w:rFonts w:ascii="Trebuchet MS" w:hAnsi="Trebuchet MS" w:cs="Arial"/>
                <w:b/>
                <w:sz w:val="22"/>
                <w:szCs w:val="22"/>
              </w:rPr>
              <w:t>5</w:t>
            </w:r>
            <w:r w:rsidR="00004FDC">
              <w:rPr>
                <w:rFonts w:ascii="Trebuchet MS" w:hAnsi="Trebuchet MS" w:cs="Arial"/>
                <w:b/>
                <w:sz w:val="22"/>
                <w:szCs w:val="22"/>
              </w:rPr>
              <w:t>:</w:t>
            </w:r>
            <w:r w:rsidR="002172B8">
              <w:rPr>
                <w:rFonts w:ascii="Trebuchet MS" w:hAnsi="Trebuchet MS" w:cs="Arial"/>
                <w:b/>
                <w:sz w:val="22"/>
                <w:szCs w:val="22"/>
              </w:rPr>
              <w:t>35</w:t>
            </w:r>
            <w:r w:rsidRPr="003E64C3">
              <w:rPr>
                <w:rFonts w:ascii="Trebuchet MS" w:hAnsi="Trebuchet MS" w:cs="Arial"/>
                <w:b/>
                <w:sz w:val="22"/>
                <w:szCs w:val="22"/>
              </w:rPr>
              <w:t xml:space="preserve"> – </w:t>
            </w:r>
            <w:r w:rsidR="00004FDC">
              <w:rPr>
                <w:rFonts w:ascii="Trebuchet MS" w:hAnsi="Trebuchet MS" w:cs="Arial"/>
                <w:b/>
                <w:sz w:val="22"/>
                <w:szCs w:val="22"/>
              </w:rPr>
              <w:t>2</w:t>
            </w:r>
            <w:r w:rsidR="002172B8">
              <w:rPr>
                <w:rFonts w:ascii="Trebuchet MS" w:hAnsi="Trebuchet MS" w:cs="Arial"/>
                <w:b/>
                <w:sz w:val="22"/>
                <w:szCs w:val="22"/>
              </w:rPr>
              <w:t>5</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2172B8">
              <w:rPr>
                <w:rFonts w:ascii="Trebuchet MS" w:hAnsi="Trebuchet MS" w:cs="Arial"/>
                <w:b/>
                <w:sz w:val="22"/>
                <w:szCs w:val="22"/>
              </w:rPr>
              <w:t>2</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3CAD0D5"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2172B8" w:rsidRPr="002172B8">
              <w:rPr>
                <w:rFonts w:ascii="Trebuchet MS" w:hAnsi="Trebuchet MS" w:cs="Arial"/>
                <w:bCs/>
                <w:sz w:val="22"/>
                <w:szCs w:val="22"/>
              </w:rPr>
              <w:t>Râul Negru – bazin superior și afluenți bazin mijlociu</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5853DC">
              <w:rPr>
                <w:rFonts w:ascii="Trebuchet MS" w:hAnsi="Trebuchet MS" w:cs="Arial"/>
                <w:b/>
                <w:bCs/>
                <w:sz w:val="22"/>
                <w:szCs w:val="22"/>
              </w:rPr>
              <w:t>ul</w:t>
            </w:r>
            <w:r w:rsidR="00B81882">
              <w:rPr>
                <w:rFonts w:ascii="Trebuchet MS" w:hAnsi="Trebuchet MS" w:cs="Arial"/>
                <w:b/>
                <w:bCs/>
                <w:sz w:val="22"/>
                <w:szCs w:val="22"/>
              </w:rPr>
              <w:t xml:space="preserve"> </w:t>
            </w:r>
            <w:r w:rsidR="005853DC">
              <w:rPr>
                <w:rFonts w:ascii="Trebuchet MS" w:hAnsi="Trebuchet MS" w:cs="Arial"/>
                <w:b/>
                <w:bCs/>
                <w:sz w:val="22"/>
                <w:szCs w:val="22"/>
              </w:rPr>
              <w:t>C</w:t>
            </w:r>
            <w:r w:rsidR="002172B8">
              <w:rPr>
                <w:rFonts w:ascii="Trebuchet MS" w:hAnsi="Trebuchet MS" w:cs="Arial"/>
                <w:b/>
                <w:bCs/>
                <w:sz w:val="22"/>
                <w:szCs w:val="22"/>
              </w:rPr>
              <w:t>ovasna</w:t>
            </w:r>
            <w:r w:rsidR="005853DC">
              <w:rPr>
                <w:rFonts w:ascii="Trebuchet MS" w:hAnsi="Trebuchet MS" w:cs="Arial"/>
                <w:b/>
                <w:bCs/>
                <w:sz w:val="22"/>
                <w:szCs w:val="22"/>
              </w:rPr>
              <w:t>.</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717BB3C0" w14:textId="77777777" w:rsidR="00BC234F" w:rsidRDefault="002172B8"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4D685557" w:rsidR="002172B8" w:rsidRPr="003E64C3" w:rsidRDefault="002172B8"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1618</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10</cp:revision>
  <cp:lastPrinted>2026-06-10T12:40:00Z</cp:lastPrinted>
  <dcterms:created xsi:type="dcterms:W3CDTF">2026-06-20T16:17:00Z</dcterms:created>
  <dcterms:modified xsi:type="dcterms:W3CDTF">2026-06-25T12:19:00Z</dcterms:modified>
</cp:coreProperties>
</file>