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0" w:name="do"/>
      <w:r>
        <w:rPr>
          <w:rFonts w:ascii="Verdana" w:eastAsia="Times New Roman" w:hAnsi="Verdana" w:cs="Times New Roman"/>
          <w:b/>
          <w:bCs/>
          <w:noProof/>
          <w:color w:val="333399"/>
        </w:rPr>
        <w:drawing>
          <wp:inline distT="0" distB="0" distL="0" distR="0">
            <wp:extent cx="95250" cy="95250"/>
            <wp:effectExtent l="19050" t="0" r="0" b="0"/>
            <wp:docPr id="1" name="do|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0"/>
      <w:r w:rsidRPr="000028B1">
        <w:rPr>
          <w:rFonts w:ascii="Verdana" w:eastAsia="Times New Roman" w:hAnsi="Verdana" w:cs="Times New Roman"/>
          <w:b/>
          <w:bCs/>
          <w:sz w:val="26"/>
        </w:rPr>
        <w:t>LEGEA APELOR Nr. 107 din 25 septembrie 1996</w:t>
      </w:r>
      <w:r w:rsidRPr="000028B1">
        <w:rPr>
          <w:rFonts w:ascii="Verdana" w:eastAsia="Times New Roman" w:hAnsi="Verdana" w:cs="Times New Roman"/>
        </w:rPr>
        <w:br/>
      </w:r>
      <w:r w:rsidRPr="000028B1">
        <w:rPr>
          <w:rFonts w:ascii="Verdana" w:eastAsia="Times New Roman" w:hAnsi="Verdana" w:cs="Times New Roman"/>
          <w:sz w:val="15"/>
          <w:szCs w:val="15"/>
        </w:rPr>
        <w:t>Forma sintetică la data 09-Jul-2013. Acest act a fost creat utilizând tehnologia SintAct®-Acte Sintetice. SintAct® şi tehnologia Acte Sintetice sunt mărci înregistrate ale Wolters Kluwer.</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2" name="147693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693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02-May-2012 a se vedea referinte de aplicare din </w:t>
      </w:r>
      <w:hyperlink r:id="rId7" w:anchor="do" w:history="1">
        <w:r w:rsidRPr="000028B1">
          <w:rPr>
            <w:rFonts w:ascii="Verdana" w:eastAsia="Times New Roman" w:hAnsi="Verdana" w:cs="Times New Roman"/>
            <w:b/>
            <w:bCs/>
            <w:i/>
            <w:iCs/>
            <w:color w:val="333399"/>
            <w:sz w:val="18"/>
            <w:u w:val="single"/>
          </w:rPr>
          <w:t>Procedura de notificare din 2012</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3" name="134543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543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06-Sep-2010 a se vedea referinte de aplicare din </w:t>
      </w:r>
      <w:hyperlink r:id="rId8" w:anchor="do" w:history="1">
        <w:r w:rsidRPr="000028B1">
          <w:rPr>
            <w:rFonts w:ascii="Verdana" w:eastAsia="Times New Roman" w:hAnsi="Verdana" w:cs="Times New Roman"/>
            <w:b/>
            <w:bCs/>
            <w:i/>
            <w:iCs/>
            <w:color w:val="333399"/>
            <w:sz w:val="18"/>
            <w:u w:val="single"/>
          </w:rPr>
          <w:t>Strategie din 2010</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4" name="101421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421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29-Mar-2007 a se vedea referinte de aplicare din </w:t>
      </w:r>
      <w:hyperlink r:id="rId9" w:anchor="do" w:history="1">
        <w:r w:rsidRPr="000028B1">
          <w:rPr>
            <w:rFonts w:ascii="Verdana" w:eastAsia="Times New Roman" w:hAnsi="Verdana" w:cs="Times New Roman"/>
            <w:b/>
            <w:bCs/>
            <w:i/>
            <w:iCs/>
            <w:color w:val="333399"/>
            <w:sz w:val="18"/>
            <w:u w:val="single"/>
          </w:rPr>
          <w:t>Metodologie din 2007</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 name="93617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17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13-Jun-2006 a se vedea referinte de aplicare din </w:t>
      </w:r>
      <w:hyperlink r:id="rId10" w:anchor="do" w:history="1">
        <w:r w:rsidRPr="000028B1">
          <w:rPr>
            <w:rFonts w:ascii="Verdana" w:eastAsia="Times New Roman" w:hAnsi="Verdana" w:cs="Times New Roman"/>
            <w:b/>
            <w:bCs/>
            <w:i/>
            <w:iCs/>
            <w:color w:val="333399"/>
            <w:sz w:val="18"/>
            <w:u w:val="single"/>
          </w:rPr>
          <w:t>Ordinul 161/2006</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6" name="91930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930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12-Apr-2006 a se vedea referinte de aplicare din </w:t>
      </w:r>
      <w:hyperlink r:id="rId11" w:anchor="do" w:history="1">
        <w:r w:rsidRPr="000028B1">
          <w:rPr>
            <w:rFonts w:ascii="Verdana" w:eastAsia="Times New Roman" w:hAnsi="Verdana" w:cs="Times New Roman"/>
            <w:b/>
            <w:bCs/>
            <w:i/>
            <w:iCs/>
            <w:color w:val="333399"/>
            <w:sz w:val="18"/>
            <w:u w:val="single"/>
          </w:rPr>
          <w:t>Metodologie din 2006</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7" name="90712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712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01-Mar-2006 a se vedea referinte de aplicare din </w:t>
      </w:r>
      <w:hyperlink r:id="rId12" w:anchor="do" w:history="1">
        <w:r w:rsidRPr="000028B1">
          <w:rPr>
            <w:rFonts w:ascii="Verdana" w:eastAsia="Times New Roman" w:hAnsi="Verdana" w:cs="Times New Roman"/>
            <w:b/>
            <w:bCs/>
            <w:i/>
            <w:iCs/>
            <w:color w:val="333399"/>
            <w:sz w:val="18"/>
            <w:u w:val="single"/>
          </w:rPr>
          <w:t>Regulament-Cadru din 2006</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8" name="90711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711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01-Mar-2006 a se vedea referinte de aplicare din </w:t>
      </w:r>
      <w:hyperlink r:id="rId13" w:anchor="do" w:history="1">
        <w:r w:rsidRPr="000028B1">
          <w:rPr>
            <w:rFonts w:ascii="Verdana" w:eastAsia="Times New Roman" w:hAnsi="Verdana" w:cs="Times New Roman"/>
            <w:b/>
            <w:bCs/>
            <w:i/>
            <w:iCs/>
            <w:color w:val="333399"/>
            <w:sz w:val="18"/>
            <w:u w:val="single"/>
          </w:rPr>
          <w:t>Norme Metodologice din 2006</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9" name="90710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710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01-Mar-2006 a se vedea referinte de aplicare din </w:t>
      </w:r>
      <w:hyperlink r:id="rId14" w:anchor="do" w:history="1">
        <w:r w:rsidRPr="000028B1">
          <w:rPr>
            <w:rFonts w:ascii="Verdana" w:eastAsia="Times New Roman" w:hAnsi="Verdana" w:cs="Times New Roman"/>
            <w:b/>
            <w:bCs/>
            <w:i/>
            <w:iCs/>
            <w:color w:val="333399"/>
            <w:sz w:val="18"/>
            <w:u w:val="single"/>
          </w:rPr>
          <w:t>Metodologie din 2006</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10" name="87244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244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07-Nov-2005 a se vedea referinte de aplicare din </w:t>
      </w:r>
      <w:hyperlink r:id="rId15" w:anchor="do" w:history="1">
        <w:r w:rsidRPr="000028B1">
          <w:rPr>
            <w:rFonts w:ascii="Verdana" w:eastAsia="Times New Roman" w:hAnsi="Verdana" w:cs="Times New Roman"/>
            <w:b/>
            <w:bCs/>
            <w:i/>
            <w:iCs/>
            <w:color w:val="333399"/>
            <w:sz w:val="18"/>
            <w:u w:val="single"/>
          </w:rPr>
          <w:t>Procedura din 2005</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11" name="87214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214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03-Nov-2005 a se vedea referinte de aplicare din </w:t>
      </w:r>
      <w:hyperlink r:id="rId16" w:anchor="do" w:history="1">
        <w:r w:rsidRPr="000028B1">
          <w:rPr>
            <w:rFonts w:ascii="Verdana" w:eastAsia="Times New Roman" w:hAnsi="Verdana" w:cs="Times New Roman"/>
            <w:b/>
            <w:bCs/>
            <w:i/>
            <w:iCs/>
            <w:color w:val="333399"/>
            <w:sz w:val="18"/>
            <w:u w:val="single"/>
          </w:rPr>
          <w:t>Procedura din 2005</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12" name="62563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563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27-Jun-2003 a se vedea referinte de aplicare din </w:t>
      </w:r>
      <w:hyperlink r:id="rId17" w:anchor="do" w:history="1">
        <w:r w:rsidRPr="000028B1">
          <w:rPr>
            <w:rFonts w:ascii="Verdana" w:eastAsia="Times New Roman" w:hAnsi="Verdana" w:cs="Times New Roman"/>
            <w:b/>
            <w:bCs/>
            <w:i/>
            <w:iCs/>
            <w:color w:val="333399"/>
            <w:sz w:val="18"/>
            <w:u w:val="single"/>
          </w:rPr>
          <w:t>Normativ din 2002</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13" name="61594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594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19-Feb-2003 a se vedea referinte de aplicare din </w:t>
      </w:r>
      <w:hyperlink r:id="rId18" w:anchor="do" w:tooltip="ABROGATA - de modificare sau de retragere a avizelor si autorizatiilor de gospodarire a apelor (act publicat in M.Of. 104 din 19-feb-2003)" w:history="1">
        <w:r w:rsidRPr="000028B1">
          <w:rPr>
            <w:rFonts w:ascii="Verdana" w:eastAsia="Times New Roman" w:hAnsi="Verdana" w:cs="Times New Roman"/>
            <w:b/>
            <w:bCs/>
            <w:i/>
            <w:iCs/>
            <w:color w:val="333399"/>
            <w:sz w:val="18"/>
            <w:u w:val="single"/>
          </w:rPr>
          <w:t>Procedura din 2003</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14" name="60641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641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16-Jan-2003 a se vedea referinte de aplicare din </w:t>
      </w:r>
      <w:hyperlink r:id="rId19" w:anchor="do" w:tooltip="ABROGATA - si competentele de emitere a avizelor si autorizatiilor de gospodarire a apelor (act publicat in M.Of. 21 din 16-ian-2003)" w:history="1">
        <w:r w:rsidRPr="000028B1">
          <w:rPr>
            <w:rFonts w:ascii="Verdana" w:eastAsia="Times New Roman" w:hAnsi="Verdana" w:cs="Times New Roman"/>
            <w:b/>
            <w:bCs/>
            <w:i/>
            <w:iCs/>
            <w:color w:val="333399"/>
            <w:sz w:val="18"/>
            <w:u w:val="single"/>
          </w:rPr>
          <w:t>Procedura din 2002</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15" name="55454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454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27-Jun-2002 a se vedea referinte de aplicare din </w:t>
      </w:r>
      <w:hyperlink r:id="rId20" w:anchor="do" w:tooltip="pentru apa din zonele naturale amenajate pentru imbaiere (act publicat in M.Of. 350 din 27-mai-2002)" w:history="1">
        <w:r w:rsidRPr="000028B1">
          <w:rPr>
            <w:rFonts w:ascii="Verdana" w:eastAsia="Times New Roman" w:hAnsi="Verdana" w:cs="Times New Roman"/>
            <w:b/>
            <w:bCs/>
            <w:i/>
            <w:iCs/>
            <w:color w:val="333399"/>
            <w:sz w:val="18"/>
            <w:u w:val="single"/>
          </w:rPr>
          <w:t>Norme de Calitate din 2002</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16" name="54294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294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20-Mar-2002 a se vedea referinte de aplicare din </w:t>
      </w:r>
      <w:hyperlink r:id="rId21" w:anchor="do" w:tooltip="privind stabilirea limitelor de incarcare cu poluanti a apelor uzate industriale si orasenesti la evacuarea in receptorii naturali (act publicat in M.Of. 187 din 20-mar-2002)" w:history="1">
        <w:r w:rsidRPr="000028B1">
          <w:rPr>
            <w:rFonts w:ascii="Verdana" w:eastAsia="Times New Roman" w:hAnsi="Verdana" w:cs="Times New Roman"/>
            <w:b/>
            <w:bCs/>
            <w:i/>
            <w:iCs/>
            <w:color w:val="333399"/>
            <w:sz w:val="18"/>
            <w:u w:val="single"/>
          </w:rPr>
          <w:t>Normativ NTPA-001/2002</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17" name="54293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293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20-Mar-2002 a se vedea referinte de aplicare din </w:t>
      </w:r>
      <w:hyperlink r:id="rId22" w:anchor="do" w:tooltip="privind conditiile de evacuare a apelor uzate in retelele de canalizare ale localitatilor si direct in statiile de epurare (act publicat in M.Of. 187 din 20-mar-2002)" w:history="1">
        <w:r w:rsidRPr="000028B1">
          <w:rPr>
            <w:rFonts w:ascii="Verdana" w:eastAsia="Times New Roman" w:hAnsi="Verdana" w:cs="Times New Roman"/>
            <w:b/>
            <w:bCs/>
            <w:i/>
            <w:iCs/>
            <w:color w:val="333399"/>
            <w:sz w:val="18"/>
            <w:u w:val="single"/>
          </w:rPr>
          <w:t>Normativ NTPA-002/2002</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18" name="54292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292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20-Mar-2002 a se vedea referinte de aplicare din </w:t>
      </w:r>
      <w:hyperlink r:id="rId23" w:anchor="do" w:tooltip="privind colectarea, epurarea si evacuarea apelor uzate orasenesti (act publicat in M.Of. 187 din 20-mar-2002)" w:history="1">
        <w:r w:rsidRPr="000028B1">
          <w:rPr>
            <w:rFonts w:ascii="Verdana" w:eastAsia="Times New Roman" w:hAnsi="Verdana" w:cs="Times New Roman"/>
            <w:b/>
            <w:bCs/>
            <w:i/>
            <w:iCs/>
            <w:color w:val="333399"/>
            <w:sz w:val="18"/>
            <w:u w:val="single"/>
          </w:rPr>
          <w:t>Normele Tehnice NTPA-011/2002</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19" name="53905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905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19-Feb-2002 a se vedea referinte de aplicare din </w:t>
      </w:r>
      <w:hyperlink r:id="rId24" w:anchor="do" w:tooltip="DE CALITATE pe care trebuie sa le indeplineasca apele de suprafata utilizate pentru potabilizare (act publicat in M.Of. 130 din 19-feb-2002)" w:history="1">
        <w:r w:rsidRPr="000028B1">
          <w:rPr>
            <w:rFonts w:ascii="Verdana" w:eastAsia="Times New Roman" w:hAnsi="Verdana" w:cs="Times New Roman"/>
            <w:b/>
            <w:bCs/>
            <w:i/>
            <w:iCs/>
            <w:color w:val="333399"/>
            <w:sz w:val="18"/>
            <w:u w:val="single"/>
          </w:rPr>
          <w:t>Norma NTPA-013/2002</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20" name="53904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904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19-Feb-2002 a se vedea referinte de aplicare din </w:t>
      </w:r>
      <w:hyperlink r:id="rId25" w:anchor="do" w:tooltip="privind metodele de masurare si frecventa de prelevare si de analiza a probelor din apele de suprafata destinate producerii de apa potabila NTPA-014 (act publicat in M.Of. 130 din 19-feb-2002)" w:history="1">
        <w:r w:rsidRPr="000028B1">
          <w:rPr>
            <w:rFonts w:ascii="Verdana" w:eastAsia="Times New Roman" w:hAnsi="Verdana" w:cs="Times New Roman"/>
            <w:b/>
            <w:bCs/>
            <w:i/>
            <w:iCs/>
            <w:color w:val="333399"/>
            <w:sz w:val="18"/>
            <w:u w:val="single"/>
          </w:rPr>
          <w:t>Normativ NTPA-014/2002</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21" name="61686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686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24-Nov-1999 a se vedea referinte de aplicare din </w:t>
      </w:r>
      <w:hyperlink r:id="rId26" w:anchor="do" w:history="1">
        <w:r w:rsidRPr="000028B1">
          <w:rPr>
            <w:rFonts w:ascii="Verdana" w:eastAsia="Times New Roman" w:hAnsi="Verdana" w:cs="Times New Roman"/>
            <w:b/>
            <w:bCs/>
            <w:i/>
            <w:iCs/>
            <w:color w:val="333399"/>
            <w:sz w:val="18"/>
            <w:u w:val="single"/>
          </w:rPr>
          <w:t>Procedura din 1999</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22" name="61864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64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24-Nov-1999 a se vedea referinte de aplicare din </w:t>
      </w:r>
      <w:hyperlink r:id="rId27" w:anchor="do" w:history="1">
        <w:r w:rsidRPr="000028B1">
          <w:rPr>
            <w:rFonts w:ascii="Verdana" w:eastAsia="Times New Roman" w:hAnsi="Verdana" w:cs="Times New Roman"/>
            <w:b/>
            <w:bCs/>
            <w:i/>
            <w:iCs/>
            <w:color w:val="333399"/>
            <w:sz w:val="18"/>
            <w:u w:val="single"/>
          </w:rPr>
          <w:t>Indrumar din 1999</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23" name="61863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63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24-Nov-1999 a se vedea referinte de aplicare din </w:t>
      </w:r>
      <w:hyperlink r:id="rId28" w:anchor="do" w:history="1">
        <w:r w:rsidRPr="000028B1">
          <w:rPr>
            <w:rFonts w:ascii="Verdana" w:eastAsia="Times New Roman" w:hAnsi="Verdana" w:cs="Times New Roman"/>
            <w:b/>
            <w:bCs/>
            <w:i/>
            <w:iCs/>
            <w:color w:val="333399"/>
            <w:sz w:val="18"/>
            <w:u w:val="single"/>
          </w:rPr>
          <w:t>Procedura din 1999</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24" name="61786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786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13-Aug-1999 a se vedea referinte de aplicare din </w:t>
      </w:r>
      <w:hyperlink r:id="rId29" w:anchor="do" w:tooltip="de dotare cu materiale si mijloace de aparare operativa impotriva inundatiilor si gheturilor (act publicat in M.Of. 385 din 13-aug-1999)" w:history="1">
        <w:r w:rsidRPr="000028B1">
          <w:rPr>
            <w:rFonts w:ascii="Verdana" w:eastAsia="Times New Roman" w:hAnsi="Verdana" w:cs="Times New Roman"/>
            <w:b/>
            <w:bCs/>
            <w:i/>
            <w:iCs/>
            <w:color w:val="333399"/>
            <w:sz w:val="18"/>
            <w:u w:val="single"/>
          </w:rPr>
          <w:t>Normativ din 1999</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25" name="61785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785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13-Aug-1999 a se vedea referinte de aplicare din </w:t>
      </w:r>
      <w:hyperlink r:id="rId30" w:anchor="do" w:tooltip="de aparare impotriva inundatiilor, fenomenelor meteorologice periculoase si accidentelor la constructiile hidrotehnice (act publicat in M.Of. 385 din 13-aug-1999)" w:history="1">
        <w:r w:rsidRPr="000028B1">
          <w:rPr>
            <w:rFonts w:ascii="Verdana" w:eastAsia="Times New Roman" w:hAnsi="Verdana" w:cs="Times New Roman"/>
            <w:b/>
            <w:bCs/>
            <w:i/>
            <w:iCs/>
            <w:color w:val="333399"/>
            <w:sz w:val="18"/>
            <w:u w:val="single"/>
          </w:rPr>
          <w:t>Regulament din 1999</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26" name="64399_000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399_000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20-Apr-1998 a se vedea referinte de aplicare din </w:t>
      </w:r>
      <w:hyperlink r:id="rId31" w:anchor="do" w:tooltip="privind amplasarea si exploatarea balastierelor din zona drumurilor si a podurilor (act publicat in M.Of. 138 bis din 06-apr-1998)" w:history="1">
        <w:r w:rsidRPr="000028B1">
          <w:rPr>
            <w:rFonts w:ascii="Verdana" w:eastAsia="Times New Roman" w:hAnsi="Verdana" w:cs="Times New Roman"/>
            <w:b/>
            <w:bCs/>
            <w:i/>
            <w:iCs/>
            <w:color w:val="333399"/>
            <w:sz w:val="18"/>
            <w:u w:val="single"/>
          </w:rPr>
          <w:t>Norma din 1998</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27" name="64931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931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26-May-1997 a se vedea referinte de aplicare din </w:t>
      </w:r>
      <w:hyperlink r:id="rId32" w:anchor="do" w:history="1">
        <w:r w:rsidRPr="000028B1">
          <w:rPr>
            <w:rFonts w:ascii="Verdana" w:eastAsia="Times New Roman" w:hAnsi="Verdana" w:cs="Times New Roman"/>
            <w:b/>
            <w:bCs/>
            <w:i/>
            <w:iCs/>
            <w:color w:val="333399"/>
            <w:sz w:val="18"/>
            <w:u w:val="single"/>
          </w:rPr>
          <w:t>Metodologie din 1997</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28" name="64930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930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26-May-1997 a se vedea referinte de aplicare din </w:t>
      </w:r>
      <w:hyperlink r:id="rId33" w:anchor="do" w:history="1">
        <w:r w:rsidRPr="000028B1">
          <w:rPr>
            <w:rFonts w:ascii="Verdana" w:eastAsia="Times New Roman" w:hAnsi="Verdana" w:cs="Times New Roman"/>
            <w:b/>
            <w:bCs/>
            <w:i/>
            <w:iCs/>
            <w:color w:val="333399"/>
            <w:sz w:val="18"/>
            <w:u w:val="single"/>
          </w:rPr>
          <w:t>Metodologie din 1997</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29" name="61227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227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26-May-1997 a se vedea referinte de aplicare din </w:t>
      </w:r>
      <w:hyperlink r:id="rId34" w:anchor="do" w:history="1">
        <w:r w:rsidRPr="000028B1">
          <w:rPr>
            <w:rFonts w:ascii="Verdana" w:eastAsia="Times New Roman" w:hAnsi="Verdana" w:cs="Times New Roman"/>
            <w:b/>
            <w:bCs/>
            <w:i/>
            <w:iCs/>
            <w:color w:val="333399"/>
            <w:sz w:val="18"/>
            <w:u w:val="single"/>
          </w:rPr>
          <w:t>Procedura din 1997</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r w:rsidRPr="000028B1">
        <w:rPr>
          <w:rFonts w:ascii="Verdana" w:eastAsia="Times New Roman" w:hAnsi="Verdana" w:cs="Times New Roman"/>
          <w:b/>
          <w:bCs/>
        </w:rPr>
        <w:t>Parlamentul României</w:t>
      </w:r>
      <w:r w:rsidRPr="000028B1">
        <w:rPr>
          <w:rFonts w:ascii="Verdana" w:eastAsia="Times New Roman" w:hAnsi="Verdana" w:cs="Times New Roman"/>
        </w:rPr>
        <w:t xml:space="preserve"> adoptă prezenta lege.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 w:name="do|caI"/>
      <w:r>
        <w:rPr>
          <w:rFonts w:ascii="Verdana" w:eastAsia="Times New Roman" w:hAnsi="Verdana" w:cs="Times New Roman"/>
          <w:b/>
          <w:bCs/>
          <w:noProof/>
          <w:color w:val="333399"/>
        </w:rPr>
        <w:drawing>
          <wp:inline distT="0" distB="0" distL="0" distR="0">
            <wp:extent cx="95250" cy="95250"/>
            <wp:effectExtent l="19050" t="0" r="0" b="0"/>
            <wp:docPr id="30" name="do|caI|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
      <w:r w:rsidRPr="000028B1">
        <w:rPr>
          <w:rFonts w:ascii="Verdana" w:eastAsia="Times New Roman" w:hAnsi="Verdana" w:cs="Times New Roman"/>
          <w:b/>
          <w:bCs/>
          <w:color w:val="005F00"/>
          <w:sz w:val="24"/>
        </w:rPr>
        <w:t>CAPITOLUL I:</w:t>
      </w:r>
      <w:r w:rsidRPr="000028B1">
        <w:rPr>
          <w:rFonts w:ascii="Verdana" w:eastAsia="Times New Roman" w:hAnsi="Verdana" w:cs="Times New Roman"/>
        </w:rPr>
        <w:t xml:space="preserve"> </w:t>
      </w:r>
      <w:r w:rsidRPr="000028B1">
        <w:rPr>
          <w:rFonts w:ascii="Verdana" w:eastAsia="Times New Roman" w:hAnsi="Verdana" w:cs="Times New Roman"/>
          <w:b/>
          <w:bCs/>
          <w:sz w:val="24"/>
        </w:rPr>
        <w:t>Dispoziţii generale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 w:name="do|caI|ar1"/>
      <w:r>
        <w:rPr>
          <w:rFonts w:ascii="Verdana" w:eastAsia="Times New Roman" w:hAnsi="Verdana" w:cs="Times New Roman"/>
          <w:b/>
          <w:bCs/>
          <w:noProof/>
          <w:color w:val="333399"/>
        </w:rPr>
        <w:drawing>
          <wp:inline distT="0" distB="0" distL="0" distR="0">
            <wp:extent cx="95250" cy="95250"/>
            <wp:effectExtent l="19050" t="0" r="0" b="0"/>
            <wp:docPr id="31" name="do|caI|ar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
      <w:r w:rsidRPr="000028B1">
        <w:rPr>
          <w:rFonts w:ascii="Verdana" w:eastAsia="Times New Roman" w:hAnsi="Verdana" w:cs="Times New Roman"/>
          <w:b/>
          <w:bCs/>
          <w:color w:val="0000AF"/>
        </w:rPr>
        <w:t>Art. 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 w:name="do|caI|ar1|al1"/>
      <w:bookmarkEnd w:id="3"/>
      <w:r w:rsidRPr="000028B1">
        <w:rPr>
          <w:rFonts w:ascii="Verdana" w:eastAsia="Times New Roman" w:hAnsi="Verdana" w:cs="Times New Roman"/>
          <w:b/>
          <w:bCs/>
          <w:color w:val="008F00"/>
        </w:rPr>
        <w:t>(1)</w:t>
      </w:r>
      <w:r w:rsidRPr="000028B1">
        <w:rPr>
          <w:rFonts w:ascii="Verdana" w:eastAsia="Times New Roman" w:hAnsi="Verdana" w:cs="Times New Roman"/>
        </w:rPr>
        <w:t>Apele reprezintă o resursă naturală regenerabilă, vulnerabilă şi limitată, element indispensabil pentru viaţă şi pentru societate, materie primă pentru activităţi productive, sursă de energie şi cale de transport, factor determinant în menţinerea echilibrului ecologic.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 w:name="do|caI|ar1|al1^1"/>
      <w:bookmarkEnd w:id="4"/>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1</w:t>
      </w:r>
      <w:r w:rsidRPr="000028B1">
        <w:rPr>
          <w:rFonts w:ascii="Verdana" w:eastAsia="Times New Roman" w:hAnsi="Verdana" w:cs="Times New Roman"/>
          <w:b/>
          <w:bCs/>
          <w:color w:val="008F00"/>
        </w:rPr>
        <w:t>)</w:t>
      </w:r>
      <w:r w:rsidRPr="000028B1">
        <w:rPr>
          <w:rFonts w:ascii="Verdana" w:eastAsia="Times New Roman" w:hAnsi="Verdana" w:cs="Times New Roman"/>
        </w:rPr>
        <w:t>Apa nu este un produs comercial oarecare, ci este un patrimoniu natural care trebuie protejat, tratat şi apărat ca atare.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2" name="75122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 alin. (1) din capitolul I completat de Art. I, punctul 1. din </w:t>
      </w:r>
      <w:hyperlink r:id="rId35" w:anchor="do|ari|pt1"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 w:name="do|caI|ar1|al2:9"/>
      <w:bookmarkEnd w:id="5"/>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Apele fac parte integrantă din patrimoniul public. Protecţia, punerea în valoare şi dezvoltarea durabilă a resurselor de apă sunt acţiuni de interes general.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 w:name="do|caI|ar1|al2"/>
      <w:bookmarkEnd w:id="6"/>
      <w:r w:rsidRPr="000028B1">
        <w:rPr>
          <w:rFonts w:ascii="Verdana" w:eastAsia="Times New Roman" w:hAnsi="Verdana" w:cs="Times New Roman"/>
          <w:b/>
          <w:bCs/>
          <w:color w:val="008F00"/>
        </w:rPr>
        <w:t>(2)</w:t>
      </w:r>
      <w:r w:rsidRPr="000028B1">
        <w:rPr>
          <w:rFonts w:ascii="Verdana" w:eastAsia="Times New Roman" w:hAnsi="Verdana" w:cs="Times New Roman"/>
        </w:rPr>
        <w:t>Apele fac parte din domeniul public al statului. Cunoaşterea, protecţia, punerea în valoare şi utilizarea durabilă a resurselor de apă sunt acţiuni de interes general.</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3" name="75122_000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0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 alin. (2) din capitolul I modificat de Art. I, punctul 2. din </w:t>
      </w:r>
      <w:hyperlink r:id="rId36" w:anchor="do|ari|pt2"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 w:name="do|caI|ar1|al3"/>
      <w:bookmarkEnd w:id="7"/>
      <w:r w:rsidRPr="000028B1">
        <w:rPr>
          <w:rFonts w:ascii="Verdana" w:eastAsia="Times New Roman" w:hAnsi="Verdana" w:cs="Times New Roman"/>
          <w:b/>
          <w:bCs/>
          <w:color w:val="008F00"/>
        </w:rPr>
        <w:t>(3)</w:t>
      </w:r>
      <w:r w:rsidRPr="000028B1">
        <w:rPr>
          <w:rFonts w:ascii="Verdana" w:eastAsia="Times New Roman" w:hAnsi="Verdana" w:cs="Times New Roman"/>
        </w:rPr>
        <w:t>Dreptul de folosinţă, cât şi obligaţiile corespunzătoare rezultate din protecţia şi conservarea resurselor de apă vor fi exercitate în conformitate cu prevederile prezentei legi, cu excepţia apelor geotermale pentru care se vor adopta reglementări specifice.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 w:name="do|caI|ar1|al4"/>
      <w:bookmarkEnd w:id="8"/>
      <w:r w:rsidRPr="000028B1">
        <w:rPr>
          <w:rFonts w:ascii="Verdana" w:eastAsia="Times New Roman" w:hAnsi="Verdana" w:cs="Times New Roman"/>
          <w:b/>
          <w:bCs/>
          <w:color w:val="008F00"/>
        </w:rPr>
        <w:t>(4)</w:t>
      </w:r>
      <w:r w:rsidRPr="000028B1">
        <w:rPr>
          <w:rFonts w:ascii="Verdana" w:eastAsia="Times New Roman" w:hAnsi="Verdana" w:cs="Times New Roman"/>
        </w:rPr>
        <w:t>Apele, malurile şi albiile acestora, indiferent de persoana fizică sau juridică care le administrează, sunt supuse dispoziţiilor prezentei legi, precum şi prevederilor din convenţiile internaţionale la care România este parte.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 w:name="do|caI|ar1|al5"/>
      <w:bookmarkEnd w:id="9"/>
      <w:r w:rsidRPr="000028B1">
        <w:rPr>
          <w:rFonts w:ascii="Verdana" w:eastAsia="Times New Roman" w:hAnsi="Verdana" w:cs="Times New Roman"/>
          <w:b/>
          <w:bCs/>
          <w:color w:val="008F00"/>
        </w:rPr>
        <w:lastRenderedPageBreak/>
        <w:t>(5)</w:t>
      </w:r>
      <w:r w:rsidRPr="000028B1">
        <w:rPr>
          <w:rFonts w:ascii="Verdana" w:eastAsia="Times New Roman" w:hAnsi="Verdana" w:cs="Times New Roman"/>
        </w:rPr>
        <w:t>Sunt, de asemenea, supuse dispoziţiilor prezentei legi lucrările care se construiesc pe ape sau care au legătură cu apele şi prin care, direct ori indirect, se produc modificări temporare sau definitive asupra calităţii apelor ori regimului de curgere a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 w:name="do|caI|ar1|al6"/>
      <w:bookmarkEnd w:id="10"/>
      <w:r w:rsidRPr="000028B1">
        <w:rPr>
          <w:rFonts w:ascii="Verdana" w:eastAsia="Times New Roman" w:hAnsi="Verdana" w:cs="Times New Roman"/>
          <w:b/>
          <w:bCs/>
          <w:color w:val="008F00"/>
        </w:rPr>
        <w:t>(6)</w:t>
      </w:r>
      <w:r w:rsidRPr="000028B1">
        <w:rPr>
          <w:rFonts w:ascii="Verdana" w:eastAsia="Times New Roman" w:hAnsi="Verdana" w:cs="Times New Roman"/>
        </w:rPr>
        <w:t>Conservarea, protecţia şi îmbunătăţirea mediului acvatic, în condiţiile utilizării durabile a resurselor de apă, au la bază principiile precauţiei, prevenirii, evitării daunelor la sursă şi poluatorul plăteşte şi trebuie să ţină seama de vulnerabilitatea ecosistemelor acvatice situate în Delta Dunării şi în Marea Neagră, deoarece echilibrul acestora este strâns influenţat de calitatea apelor interioare care se varsă în acestea.</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4" name="75122_000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0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 din capitolul I completat de Art. I, punctul 3. din </w:t>
      </w:r>
      <w:hyperlink r:id="rId37" w:anchor="do|ari|pt3"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 w:name="do|caI|ar2"/>
      <w:r>
        <w:rPr>
          <w:rFonts w:ascii="Verdana" w:eastAsia="Times New Roman" w:hAnsi="Verdana" w:cs="Times New Roman"/>
          <w:b/>
          <w:bCs/>
          <w:noProof/>
          <w:color w:val="333399"/>
        </w:rPr>
        <w:drawing>
          <wp:inline distT="0" distB="0" distL="0" distR="0">
            <wp:extent cx="95250" cy="95250"/>
            <wp:effectExtent l="19050" t="0" r="0" b="0"/>
            <wp:docPr id="35" name="do|caI|ar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1"/>
      <w:r w:rsidRPr="000028B1">
        <w:rPr>
          <w:rFonts w:ascii="Verdana" w:eastAsia="Times New Roman" w:hAnsi="Verdana" w:cs="Times New Roman"/>
          <w:b/>
          <w:bCs/>
          <w:color w:val="0000AF"/>
        </w:rPr>
        <w:t>Art. 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 w:name="do|caI|ar2|pa1"/>
      <w:bookmarkEnd w:id="12"/>
      <w:r w:rsidRPr="000028B1">
        <w:rPr>
          <w:rFonts w:ascii="Verdana" w:eastAsia="Times New Roman" w:hAnsi="Verdana" w:cs="Times New Roman"/>
        </w:rPr>
        <w:t>Prevederile prezentei legi au ca scop:</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 w:name="do|caI|ar2|lia"/>
      <w:bookmarkEnd w:id="13"/>
      <w:r w:rsidRPr="000028B1">
        <w:rPr>
          <w:rFonts w:ascii="Verdana" w:eastAsia="Times New Roman" w:hAnsi="Verdana" w:cs="Times New Roman"/>
          <w:b/>
          <w:bCs/>
          <w:color w:val="8F0000"/>
        </w:rPr>
        <w:t>a)</w:t>
      </w:r>
      <w:r w:rsidRPr="000028B1">
        <w:rPr>
          <w:rFonts w:ascii="Verdana" w:eastAsia="Times New Roman" w:hAnsi="Verdana" w:cs="Times New Roman"/>
        </w:rPr>
        <w:t>conservarea, dezvoltarea şi protecţia resurselor de apă, precum şi asigurarea unei curgeri libere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 w:name="do|caI|ar2|lib"/>
      <w:bookmarkEnd w:id="14"/>
      <w:r w:rsidRPr="000028B1">
        <w:rPr>
          <w:rFonts w:ascii="Verdana" w:eastAsia="Times New Roman" w:hAnsi="Verdana" w:cs="Times New Roman"/>
          <w:b/>
          <w:bCs/>
          <w:color w:val="8F0000"/>
        </w:rPr>
        <w:t>b)</w:t>
      </w:r>
      <w:r w:rsidRPr="000028B1">
        <w:rPr>
          <w:rFonts w:ascii="Verdana" w:eastAsia="Times New Roman" w:hAnsi="Verdana" w:cs="Times New Roman"/>
        </w:rPr>
        <w:t>protecţia împotriva oricărei forme de poluare şi de modificare a caracteristicilor resurselor de apă, a malurilor şi albiilor sau cuvetelor acestora;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5" w:name="do|caI|ar2|lic:309"/>
      <w:bookmarkEnd w:id="15"/>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refacerea calităţii apelor de suprafaţă şi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 w:name="do|caI|ar2|lic"/>
      <w:bookmarkEnd w:id="16"/>
      <w:r w:rsidRPr="000028B1">
        <w:rPr>
          <w:rFonts w:ascii="Verdana" w:eastAsia="Times New Roman" w:hAnsi="Verdana" w:cs="Times New Roman"/>
          <w:b/>
          <w:bCs/>
          <w:color w:val="8F0000"/>
        </w:rPr>
        <w:t>c)</w:t>
      </w:r>
      <w:r w:rsidRPr="000028B1">
        <w:rPr>
          <w:rFonts w:ascii="Verdana" w:eastAsia="Times New Roman" w:hAnsi="Verdana" w:cs="Times New Roman"/>
        </w:rPr>
        <w:t>atingerea obiectivelor de mediu pentru corpurile de apă de suprafaţă şi subterane;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6" name="129506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 litera C. din capitolul I modificat de Art. I, punctul 1. din </w:t>
      </w:r>
      <w:hyperlink r:id="rId38" w:anchor="do|ari|pt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 w:name="do|caI|ar2|lid"/>
      <w:bookmarkEnd w:id="17"/>
      <w:r w:rsidRPr="000028B1">
        <w:rPr>
          <w:rFonts w:ascii="Verdana" w:eastAsia="Times New Roman" w:hAnsi="Verdana" w:cs="Times New Roman"/>
          <w:b/>
          <w:bCs/>
          <w:color w:val="8F0000"/>
        </w:rPr>
        <w:t>d)</w:t>
      </w:r>
      <w:r w:rsidRPr="000028B1">
        <w:rPr>
          <w:rFonts w:ascii="Verdana" w:eastAsia="Times New Roman" w:hAnsi="Verdana" w:cs="Times New Roman"/>
        </w:rPr>
        <w:t>conservarea şi protejarea ecosistemelor acvatice;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 w:name="do|caI|ar2|lie"/>
      <w:bookmarkEnd w:id="18"/>
      <w:r w:rsidRPr="000028B1">
        <w:rPr>
          <w:rFonts w:ascii="Verdana" w:eastAsia="Times New Roman" w:hAnsi="Verdana" w:cs="Times New Roman"/>
          <w:b/>
          <w:bCs/>
          <w:color w:val="8F0000"/>
        </w:rPr>
        <w:t>e)</w:t>
      </w:r>
      <w:r w:rsidRPr="000028B1">
        <w:rPr>
          <w:rFonts w:ascii="Verdana" w:eastAsia="Times New Roman" w:hAnsi="Verdana" w:cs="Times New Roman"/>
        </w:rPr>
        <w:t>asigurarea alimentării cu apă potabilă a populaţiei şi a salubrităţii publice;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 w:name="do|caI|ar2|lif:10"/>
      <w:bookmarkEnd w:id="19"/>
      <w:r w:rsidRPr="000028B1">
        <w:rPr>
          <w:rFonts w:ascii="Verdana" w:eastAsia="Times New Roman" w:hAnsi="Verdana" w:cs="Times New Roman"/>
          <w:b/>
          <w:bCs/>
          <w:strike/>
          <w:vanish/>
          <w:color w:val="DC143C"/>
        </w:rPr>
        <w:t>f)</w:t>
      </w:r>
      <w:r w:rsidRPr="000028B1">
        <w:rPr>
          <w:rFonts w:ascii="Verdana" w:eastAsia="Times New Roman" w:hAnsi="Verdana" w:cs="Times New Roman"/>
          <w:strike/>
          <w:vanish/>
          <w:color w:val="DC143C"/>
        </w:rPr>
        <w:t>valorificarea complexă a apelor ca resursă economică şi repartiţia raţională şi echilibrată a acestei resurse, cu menţinerea şi cu ameliorarea calităţii şi productivităţii naturale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 w:name="do|caI|ar2|lif"/>
      <w:bookmarkEnd w:id="20"/>
      <w:r w:rsidRPr="000028B1">
        <w:rPr>
          <w:rFonts w:ascii="Verdana" w:eastAsia="Times New Roman" w:hAnsi="Verdana" w:cs="Times New Roman"/>
          <w:b/>
          <w:bCs/>
          <w:color w:val="8F0000"/>
        </w:rPr>
        <w:t>f)</w:t>
      </w:r>
      <w:r w:rsidRPr="000028B1">
        <w:rPr>
          <w:rFonts w:ascii="Verdana" w:eastAsia="Times New Roman" w:hAnsi="Verdana" w:cs="Times New Roman"/>
        </w:rPr>
        <w:t>gospodărirea durabilă a apei şi repartiţia raţională şi echilibrată a acestei resurse, cu menţinerea şi cu ameliorarea calităţii şi regenerării naturale a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7" name="75122_000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0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2, litera F. din capitolul I modificat de Art. I, punctul 4. din </w:t>
      </w:r>
      <w:hyperlink r:id="rId39" w:anchor="do|ari|pt4"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 w:name="do|caI|ar2|lig"/>
      <w:bookmarkEnd w:id="21"/>
      <w:r w:rsidRPr="000028B1">
        <w:rPr>
          <w:rFonts w:ascii="Verdana" w:eastAsia="Times New Roman" w:hAnsi="Verdana" w:cs="Times New Roman"/>
          <w:b/>
          <w:bCs/>
          <w:color w:val="8F0000"/>
        </w:rPr>
        <w:t>g)</w:t>
      </w:r>
      <w:r w:rsidRPr="000028B1">
        <w:rPr>
          <w:rFonts w:ascii="Verdana" w:eastAsia="Times New Roman" w:hAnsi="Verdana" w:cs="Times New Roman"/>
        </w:rPr>
        <w:t>apărarea împotriva inundaţiilor şi oricăror alte fenomene hidrometeorologice periculoase;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2" w:name="do|caI|ar2|lig^1"/>
      <w:bookmarkEnd w:id="22"/>
      <w:r w:rsidRPr="000028B1">
        <w:rPr>
          <w:rFonts w:ascii="Verdana" w:eastAsia="Times New Roman" w:hAnsi="Verdana" w:cs="Times New Roman"/>
          <w:b/>
          <w:bCs/>
          <w:color w:val="8F0000"/>
        </w:rPr>
        <w:t>g</w:t>
      </w:r>
      <w:r w:rsidRPr="000028B1">
        <w:rPr>
          <w:rFonts w:ascii="Verdana" w:eastAsia="Times New Roman" w:hAnsi="Verdana" w:cs="Times New Roman"/>
          <w:b/>
          <w:bCs/>
          <w:color w:val="8F0000"/>
          <w:vertAlign w:val="superscript"/>
        </w:rPr>
        <w:t>1</w:t>
      </w:r>
      <w:r w:rsidRPr="000028B1">
        <w:rPr>
          <w:rFonts w:ascii="Verdana" w:eastAsia="Times New Roman" w:hAnsi="Verdana" w:cs="Times New Roman"/>
          <w:b/>
          <w:bCs/>
          <w:color w:val="8F0000"/>
        </w:rPr>
        <w:t>)</w:t>
      </w:r>
      <w:r w:rsidRPr="000028B1">
        <w:rPr>
          <w:rFonts w:ascii="Verdana" w:eastAsia="Times New Roman" w:hAnsi="Verdana" w:cs="Times New Roman"/>
        </w:rPr>
        <w:t>managementul riscului la inundaţii, cu scopul de a reduce consecinţele negative pentru sănătatea umană, mediu, patrimoniul cultural şi activitatea economică;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8" name="129506_000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0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 litera G. din capitolul I completat de Art. I, punctul 2. din </w:t>
      </w:r>
      <w:hyperlink r:id="rId40" w:anchor="do|ari|pt2"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3" w:name="do|caI|ar2|lih"/>
      <w:bookmarkEnd w:id="23"/>
      <w:r w:rsidRPr="000028B1">
        <w:rPr>
          <w:rFonts w:ascii="Verdana" w:eastAsia="Times New Roman" w:hAnsi="Verdana" w:cs="Times New Roman"/>
          <w:b/>
          <w:bCs/>
          <w:color w:val="8F0000"/>
        </w:rPr>
        <w:t>h)</w:t>
      </w:r>
      <w:r w:rsidRPr="000028B1">
        <w:rPr>
          <w:rFonts w:ascii="Verdana" w:eastAsia="Times New Roman" w:hAnsi="Verdana" w:cs="Times New Roman"/>
        </w:rPr>
        <w:t>satisfacerea cerinţelor de apă ale agriculturii, industriei, producerii de energie, a transporturilor, aquaculturii, turismului, agrementului şi sporturilor nautice, ca şi ale oricăror alte activităţi umane.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4" w:name="do|caI|ar2|lii"/>
      <w:bookmarkEnd w:id="24"/>
      <w:r w:rsidRPr="000028B1">
        <w:rPr>
          <w:rFonts w:ascii="Verdana" w:eastAsia="Times New Roman" w:hAnsi="Verdana" w:cs="Times New Roman"/>
          <w:b/>
          <w:bCs/>
          <w:color w:val="8F0000"/>
        </w:rPr>
        <w:t>i)</w:t>
      </w:r>
      <w:r w:rsidRPr="000028B1">
        <w:rPr>
          <w:rFonts w:ascii="Verdana" w:eastAsia="Times New Roman" w:hAnsi="Verdana" w:cs="Times New Roman"/>
        </w:rPr>
        <w:t>integrarea aspectelor cantitative şi calitative atât pentru apele de suprafaţă, cât şi pentru apele subterane care aparţin aceluiaşi sistem ecologic, hidrologic şi hidrogeologic;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5" w:name="do|caI|ar2|lij"/>
      <w:bookmarkEnd w:id="25"/>
      <w:r w:rsidRPr="000028B1">
        <w:rPr>
          <w:rFonts w:ascii="Verdana" w:eastAsia="Times New Roman" w:hAnsi="Verdana" w:cs="Times New Roman"/>
          <w:b/>
          <w:bCs/>
          <w:color w:val="8F0000"/>
        </w:rPr>
        <w:t>j)</w:t>
      </w:r>
      <w:r w:rsidRPr="000028B1">
        <w:rPr>
          <w:rFonts w:ascii="Verdana" w:eastAsia="Times New Roman" w:hAnsi="Verdana" w:cs="Times New Roman"/>
        </w:rPr>
        <w:t>asigurarea protecţiei ecosistemelor acvatice situate în imediata vecinătate a coastelor, în golfuri sau aflate în Marea Neagră;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6" w:name="do|caI|ar2|lik"/>
      <w:bookmarkEnd w:id="26"/>
      <w:r w:rsidRPr="000028B1">
        <w:rPr>
          <w:rFonts w:ascii="Verdana" w:eastAsia="Times New Roman" w:hAnsi="Verdana" w:cs="Times New Roman"/>
          <w:b/>
          <w:bCs/>
          <w:color w:val="8F0000"/>
        </w:rPr>
        <w:t>k)</w:t>
      </w:r>
      <w:r w:rsidRPr="000028B1">
        <w:rPr>
          <w:rFonts w:ascii="Verdana" w:eastAsia="Times New Roman" w:hAnsi="Verdana" w:cs="Times New Roman"/>
        </w:rPr>
        <w:t>promovarea utilizării durabile a apelor pe baza protecţiei pe termen lung a resurselor disponibile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7" w:name="do|caI|ar2|lil"/>
      <w:bookmarkEnd w:id="27"/>
      <w:r w:rsidRPr="000028B1">
        <w:rPr>
          <w:rFonts w:ascii="Verdana" w:eastAsia="Times New Roman" w:hAnsi="Verdana" w:cs="Times New Roman"/>
          <w:b/>
          <w:bCs/>
          <w:color w:val="8F0000"/>
        </w:rPr>
        <w:t>l)</w:t>
      </w:r>
      <w:r w:rsidRPr="000028B1">
        <w:rPr>
          <w:rFonts w:ascii="Verdana" w:eastAsia="Times New Roman" w:hAnsi="Verdana" w:cs="Times New Roman"/>
        </w:rPr>
        <w:t>conservarea, protecţia şi îmbunătăţirea mediului acvatic prin măsuri specifice pentru reducerea progresivă a evacuărilor, emisiilor sau pierderilor de substanţe prioritare şi încetarea sau eliminarea treptată a evacuărilor, emisiilor sau pierderilor de substanţe prioritar periculoase;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8" w:name="do|caI|ar2|lim"/>
      <w:bookmarkEnd w:id="28"/>
      <w:r w:rsidRPr="000028B1">
        <w:rPr>
          <w:rFonts w:ascii="Verdana" w:eastAsia="Times New Roman" w:hAnsi="Verdana" w:cs="Times New Roman"/>
          <w:b/>
          <w:bCs/>
          <w:color w:val="8F0000"/>
        </w:rPr>
        <w:t>m)</w:t>
      </w:r>
      <w:r w:rsidRPr="000028B1">
        <w:rPr>
          <w:rFonts w:ascii="Verdana" w:eastAsia="Times New Roman" w:hAnsi="Verdana" w:cs="Times New Roman"/>
        </w:rPr>
        <w:t>reducerea progresivă a poluării apelor subterane şi prevenirea poluării ulterioare;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9" w:name="do|caI|ar2|lin"/>
      <w:bookmarkEnd w:id="29"/>
      <w:r w:rsidRPr="000028B1">
        <w:rPr>
          <w:rFonts w:ascii="Verdana" w:eastAsia="Times New Roman" w:hAnsi="Verdana" w:cs="Times New Roman"/>
          <w:b/>
          <w:bCs/>
          <w:color w:val="8F0000"/>
        </w:rPr>
        <w:lastRenderedPageBreak/>
        <w:t>n)</w:t>
      </w:r>
      <w:r w:rsidRPr="000028B1">
        <w:rPr>
          <w:rFonts w:ascii="Verdana" w:eastAsia="Times New Roman" w:hAnsi="Verdana" w:cs="Times New Roman"/>
        </w:rPr>
        <w:t>atingerea obiectivelor Convenţiei pentru protecţia Mării Negre împotriva poluării în ceea ce priveşte încetarea sau eliminarea etapizată a evacuărilor, emisiilor sau pierderilor de substanţe prioritare pentru atingerea în mediul marin a concentraţiilor acestor substanţe aproape de valorile fondului natural şi aproape de valoarea zero pentru substanţele de sinteză;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0" w:name="do|caI|ar2|lio"/>
      <w:bookmarkEnd w:id="30"/>
      <w:r w:rsidRPr="000028B1">
        <w:rPr>
          <w:rFonts w:ascii="Verdana" w:eastAsia="Times New Roman" w:hAnsi="Verdana" w:cs="Times New Roman"/>
          <w:b/>
          <w:bCs/>
          <w:color w:val="8F0000"/>
        </w:rPr>
        <w:t>o)</w:t>
      </w:r>
      <w:r w:rsidRPr="000028B1">
        <w:rPr>
          <w:rFonts w:ascii="Verdana" w:eastAsia="Times New Roman" w:hAnsi="Verdana" w:cs="Times New Roman"/>
        </w:rPr>
        <w:t>prevenirea deteriorării ulterioare, protecţia şi îmbunătăţirea stării ecosistemelor acvatice şi, în ceea ce priveşte cerinţele de apă, a ecosistemelor terestre şi a zonelor umede ce depind în mod direct de ecosistemele acvatice.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9" name="75122_000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0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2 din capitolul I completat de Art. I, punctul 5. din </w:t>
      </w:r>
      <w:hyperlink r:id="rId41" w:anchor="do|ari|pt5"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1" w:name="do|caI|ar2^1"/>
      <w:r>
        <w:rPr>
          <w:rFonts w:ascii="Verdana" w:eastAsia="Times New Roman" w:hAnsi="Verdana" w:cs="Times New Roman"/>
          <w:b/>
          <w:bCs/>
          <w:noProof/>
          <w:color w:val="333399"/>
        </w:rPr>
        <w:drawing>
          <wp:inline distT="0" distB="0" distL="0" distR="0">
            <wp:extent cx="95250" cy="95250"/>
            <wp:effectExtent l="19050" t="0" r="0" b="0"/>
            <wp:docPr id="40" name="do|caI|ar2^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1"/>
      <w:r w:rsidRPr="000028B1">
        <w:rPr>
          <w:rFonts w:ascii="Verdana" w:eastAsia="Times New Roman" w:hAnsi="Verdana" w:cs="Times New Roman"/>
          <w:b/>
          <w:bCs/>
          <w:color w:val="0000AF"/>
        </w:rPr>
        <w:t>Art. 2</w:t>
      </w:r>
      <w:r w:rsidRPr="000028B1">
        <w:rPr>
          <w:rFonts w:ascii="Verdana" w:eastAsia="Times New Roman" w:hAnsi="Verdana" w:cs="Times New Roman"/>
          <w:b/>
          <w:bCs/>
          <w:color w:val="0000AF"/>
          <w:vertAlign w:val="superscript"/>
        </w:rPr>
        <w:t>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2" w:name="do|caI|ar2^1|al1"/>
      <w:r>
        <w:rPr>
          <w:rFonts w:ascii="Verdana" w:eastAsia="Times New Roman" w:hAnsi="Verdana" w:cs="Times New Roman"/>
          <w:b/>
          <w:bCs/>
          <w:noProof/>
          <w:color w:val="333399"/>
        </w:rPr>
        <w:drawing>
          <wp:inline distT="0" distB="0" distL="0" distR="0">
            <wp:extent cx="95250" cy="95250"/>
            <wp:effectExtent l="19050" t="0" r="0" b="0"/>
            <wp:docPr id="41" name="do|caI|ar2^1|al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1|al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2"/>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Obiectivele protecţiei apelor şi mediului acvatic sunt:</w:t>
      </w:r>
      <w:r w:rsidRPr="000028B1">
        <w:rPr>
          <w:rFonts w:ascii="Verdana" w:eastAsia="Times New Roman" w:hAnsi="Verdana" w:cs="Times New Roman"/>
        </w:rPr>
        <w:t>(1) Obiectivele de mediu pentru corpurile de apă de suprafaţă şi subterane sunt:</w:t>
      </w:r>
      <w:r>
        <w:rPr>
          <w:rFonts w:ascii="Verdana" w:eastAsia="Times New Roman" w:hAnsi="Verdana" w:cs="Times New Roman"/>
          <w:i/>
          <w:iCs/>
          <w:noProof/>
          <w:color w:val="6666FF"/>
          <w:sz w:val="18"/>
          <w:szCs w:val="18"/>
        </w:rPr>
        <w:drawing>
          <wp:inline distT="0" distB="0" distL="0" distR="0">
            <wp:extent cx="85725" cy="85725"/>
            <wp:effectExtent l="19050" t="0" r="0" b="0"/>
            <wp:docPr id="42" name="129506_000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0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2^1, alin. (1) din capitolul I modificat de Art. I, punctul 3. din </w:t>
      </w:r>
      <w:hyperlink r:id="rId42" w:anchor="do|ari|pt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3" w:name="do|caI|ar2^1|al1|lia:310"/>
      <w:bookmarkEnd w:id="33"/>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prevenirea deteriorării tuturor corpurilor de ape de suprafaţă;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4" w:name="do|caI|ar2^1|al1|lia"/>
      <w:bookmarkEnd w:id="34"/>
      <w:r w:rsidRPr="000028B1">
        <w:rPr>
          <w:rFonts w:ascii="Verdana" w:eastAsia="Times New Roman" w:hAnsi="Verdana" w:cs="Times New Roman"/>
          <w:b/>
          <w:bCs/>
          <w:color w:val="8F0000"/>
        </w:rPr>
        <w:t>a)</w:t>
      </w:r>
      <w:r w:rsidRPr="000028B1">
        <w:rPr>
          <w:rFonts w:ascii="Verdana" w:eastAsia="Times New Roman" w:hAnsi="Verdana" w:cs="Times New Roman"/>
        </w:rPr>
        <w:t>prevenirea deteriorării tuturor corpurilor de apă de suprafaţă;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3" name="129506_000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0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2^1, alin. (1), litera A. din capitolul I modificat de Art. I, punctul 3. din </w:t>
      </w:r>
      <w:hyperlink r:id="rId43" w:anchor="do|ari|pt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5" w:name="do|caI|ar2^1|al1|lib:311"/>
      <w:bookmarkEnd w:id="35"/>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protecţia, îmbunătăţirea şi refacerea tuturor corpurilor de apă de suprafaţă în scopul atingerii stării bune a acestora, în conformitate cu prevederile anexei nr. 1</w:t>
      </w:r>
      <w:r w:rsidRPr="000028B1">
        <w:rPr>
          <w:rFonts w:ascii="Verdana" w:eastAsia="Times New Roman" w:hAnsi="Verdana" w:cs="Times New Roman"/>
          <w:strike/>
          <w:vanish/>
          <w:color w:val="DC143C"/>
          <w:vertAlign w:val="superscript"/>
        </w:rPr>
        <w:t>1</w:t>
      </w:r>
      <w:r w:rsidRPr="000028B1">
        <w:rPr>
          <w:rFonts w:ascii="Verdana" w:eastAsia="Times New Roman" w:hAnsi="Verdana" w:cs="Times New Roman"/>
          <w:strike/>
          <w:vanish/>
          <w:color w:val="DC143C"/>
        </w:rPr>
        <w:t>, până la data de 22 decembrie 2015;</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6" w:name="do|caI|ar2^1|al1|lib"/>
      <w:bookmarkEnd w:id="36"/>
      <w:r w:rsidRPr="000028B1">
        <w:rPr>
          <w:rFonts w:ascii="Verdana" w:eastAsia="Times New Roman" w:hAnsi="Verdana" w:cs="Times New Roman"/>
          <w:b/>
          <w:bCs/>
          <w:color w:val="8F0000"/>
        </w:rPr>
        <w:t>b)</w:t>
      </w:r>
      <w:r w:rsidRPr="000028B1">
        <w:rPr>
          <w:rFonts w:ascii="Verdana" w:eastAsia="Times New Roman" w:hAnsi="Verdana" w:cs="Times New Roman"/>
        </w:rPr>
        <w:t>protecţia şi îmbunătăţirea calităţii corpurilor de apă de suprafaţă în scopul atingerii stării bune a acestora, în conformitate cu prevederile anexei nr. 1</w:t>
      </w:r>
      <w:r w:rsidRPr="000028B1">
        <w:rPr>
          <w:rFonts w:ascii="Verdana" w:eastAsia="Times New Roman" w:hAnsi="Verdana" w:cs="Times New Roman"/>
          <w:vertAlign w:val="superscript"/>
        </w:rPr>
        <w:t>1</w:t>
      </w:r>
      <w:r w:rsidRPr="000028B1">
        <w:rPr>
          <w:rFonts w:ascii="Verdana" w:eastAsia="Times New Roman" w:hAnsi="Verdana" w:cs="Times New Roman"/>
        </w:rPr>
        <w:t>, până la data de 22 decembrie 2015;</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4" name="129506_000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0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2^1, alin. (1), litera B. din capitolul I modificat de Art. I, punctul 3. din </w:t>
      </w:r>
      <w:hyperlink r:id="rId44" w:anchor="do|ari|pt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7" w:name="do|caI|ar2^1|al1|lic"/>
      <w:bookmarkEnd w:id="37"/>
      <w:r w:rsidRPr="000028B1">
        <w:rPr>
          <w:rFonts w:ascii="Verdana" w:eastAsia="Times New Roman" w:hAnsi="Verdana" w:cs="Times New Roman"/>
          <w:b/>
          <w:bCs/>
          <w:color w:val="8F0000"/>
        </w:rPr>
        <w:t>c)</w:t>
      </w:r>
      <w:r w:rsidRPr="000028B1">
        <w:rPr>
          <w:rFonts w:ascii="Verdana" w:eastAsia="Times New Roman" w:hAnsi="Verdana" w:cs="Times New Roman"/>
        </w:rPr>
        <w:t>protecţia şi îmbunătăţirea tuturor corpurilor de apă artificiale sau puternic modificate în scopul realizării unui potenţial ecologic bun sau a unei stări chimice bune a acestora, în conformitate cu prevederile anexei nr. 1</w:t>
      </w:r>
      <w:r w:rsidRPr="000028B1">
        <w:rPr>
          <w:rFonts w:ascii="Verdana" w:eastAsia="Times New Roman" w:hAnsi="Verdana" w:cs="Times New Roman"/>
          <w:vertAlign w:val="superscript"/>
        </w:rPr>
        <w:t>1</w:t>
      </w:r>
      <w:r w:rsidRPr="000028B1">
        <w:rPr>
          <w:rFonts w:ascii="Verdana" w:eastAsia="Times New Roman" w:hAnsi="Verdana" w:cs="Times New Roman"/>
        </w:rPr>
        <w:t>, până la data de 22 decembrie 2015;</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8" w:name="do|caI|ar2^1|al1|lid"/>
      <w:bookmarkEnd w:id="38"/>
      <w:r w:rsidRPr="000028B1">
        <w:rPr>
          <w:rFonts w:ascii="Verdana" w:eastAsia="Times New Roman" w:hAnsi="Verdana" w:cs="Times New Roman"/>
          <w:b/>
          <w:bCs/>
          <w:color w:val="8F0000"/>
        </w:rPr>
        <w:t>d)</w:t>
      </w:r>
      <w:r w:rsidRPr="000028B1">
        <w:rPr>
          <w:rFonts w:ascii="Verdana" w:eastAsia="Times New Roman" w:hAnsi="Verdana" w:cs="Times New Roman"/>
        </w:rPr>
        <w:t>reducerea progresivă a poluării datorate substanţelor prioritare şi încetarea sau eliminarea treptată a evacuărilor şi a pierderilor de substanţe prioritar periculoase;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9" w:name="do|caI|ar2^1|al1|lie:312"/>
      <w:bookmarkEnd w:id="39"/>
      <w:r w:rsidRPr="000028B1">
        <w:rPr>
          <w:rFonts w:ascii="Verdana" w:eastAsia="Times New Roman" w:hAnsi="Verdana" w:cs="Times New Roman"/>
          <w:b/>
          <w:bCs/>
          <w:strike/>
          <w:vanish/>
          <w:color w:val="DC143C"/>
        </w:rPr>
        <w:t>e)</w:t>
      </w:r>
      <w:r w:rsidRPr="000028B1">
        <w:rPr>
          <w:rFonts w:ascii="Verdana" w:eastAsia="Times New Roman" w:hAnsi="Verdana" w:cs="Times New Roman"/>
          <w:strike/>
          <w:vanish/>
          <w:color w:val="DC143C"/>
        </w:rPr>
        <w:t>prevenirea sau limitarea aportului de poluanţi în apele subterane şi prevenirea deteriorării stării tuturor corpurilor de ape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0" w:name="do|caI|ar2^1|al1|lie"/>
      <w:bookmarkEnd w:id="40"/>
      <w:r w:rsidRPr="000028B1">
        <w:rPr>
          <w:rFonts w:ascii="Verdana" w:eastAsia="Times New Roman" w:hAnsi="Verdana" w:cs="Times New Roman"/>
          <w:b/>
          <w:bCs/>
          <w:color w:val="8F0000"/>
        </w:rPr>
        <w:t>e)</w:t>
      </w:r>
      <w:r w:rsidRPr="000028B1">
        <w:rPr>
          <w:rFonts w:ascii="Verdana" w:eastAsia="Times New Roman" w:hAnsi="Verdana" w:cs="Times New Roman"/>
        </w:rPr>
        <w:t>prevenirea sau limitarea aportului de poluanţi în apele subterane şi prevenirea deteriorării stării tuturor corpurilor de apă subterane;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5" name="129506_000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0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2^1, alin. (1), litera E. din capitolul I modificat de Art. I, punctul 3. din </w:t>
      </w:r>
      <w:hyperlink r:id="rId45" w:anchor="do|ari|pt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1" w:name="do|caI|ar2^1|al1|lif:313"/>
      <w:bookmarkEnd w:id="41"/>
      <w:r w:rsidRPr="000028B1">
        <w:rPr>
          <w:rFonts w:ascii="Verdana" w:eastAsia="Times New Roman" w:hAnsi="Verdana" w:cs="Times New Roman"/>
          <w:b/>
          <w:bCs/>
          <w:strike/>
          <w:vanish/>
          <w:color w:val="DC143C"/>
        </w:rPr>
        <w:t>f)</w:t>
      </w:r>
      <w:r w:rsidRPr="000028B1">
        <w:rPr>
          <w:rFonts w:ascii="Verdana" w:eastAsia="Times New Roman" w:hAnsi="Verdana" w:cs="Times New Roman"/>
          <w:strike/>
          <w:vanish/>
          <w:color w:val="DC143C"/>
        </w:rPr>
        <w:t>protecţia, îmbunătăţirea şi refacerea tuturor corpurilor de ape subterane şi asigurarea unui echilibru între debitul prelevat şi reîncărcarea apelor subterane, cu scopul realizării unei stări bune a apelor subterane, în conformitate cu prevederile anexei nr. 1</w:t>
      </w:r>
      <w:r w:rsidRPr="000028B1">
        <w:rPr>
          <w:rFonts w:ascii="Verdana" w:eastAsia="Times New Roman" w:hAnsi="Verdana" w:cs="Times New Roman"/>
          <w:strike/>
          <w:vanish/>
          <w:color w:val="DC143C"/>
          <w:vertAlign w:val="superscript"/>
        </w:rPr>
        <w:t>1</w:t>
      </w:r>
      <w:r w:rsidRPr="000028B1">
        <w:rPr>
          <w:rFonts w:ascii="Verdana" w:eastAsia="Times New Roman" w:hAnsi="Verdana" w:cs="Times New Roman"/>
          <w:strike/>
          <w:vanish/>
          <w:color w:val="DC143C"/>
        </w:rPr>
        <w:t>, până la data de 22 decembrie 2015;</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2" w:name="do|caI|ar2^1|al1|lif"/>
      <w:bookmarkEnd w:id="42"/>
      <w:r w:rsidRPr="000028B1">
        <w:rPr>
          <w:rFonts w:ascii="Verdana" w:eastAsia="Times New Roman" w:hAnsi="Verdana" w:cs="Times New Roman"/>
          <w:b/>
          <w:bCs/>
          <w:color w:val="8F0000"/>
        </w:rPr>
        <w:t>f)</w:t>
      </w:r>
      <w:r w:rsidRPr="000028B1">
        <w:rPr>
          <w:rFonts w:ascii="Verdana" w:eastAsia="Times New Roman" w:hAnsi="Verdana" w:cs="Times New Roman"/>
        </w:rPr>
        <w:t>protecţia şi îmbunătăţirea calităţii corpurilor de apă subterane şi asigurarea unui echilibru între debitul prelevat şi reîncărcarea apelor subterane, cu scopul realizării unei stări bune a apelor subterane, în conformitate cu prevederile anexei nr. 1</w:t>
      </w:r>
      <w:r w:rsidRPr="000028B1">
        <w:rPr>
          <w:rFonts w:ascii="Verdana" w:eastAsia="Times New Roman" w:hAnsi="Verdana" w:cs="Times New Roman"/>
          <w:vertAlign w:val="superscript"/>
        </w:rPr>
        <w:t>1</w:t>
      </w:r>
      <w:r w:rsidRPr="000028B1">
        <w:rPr>
          <w:rFonts w:ascii="Verdana" w:eastAsia="Times New Roman" w:hAnsi="Verdana" w:cs="Times New Roman"/>
        </w:rPr>
        <w:t>, până la data de 22 decembrie 2015;</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6" name="129506_000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0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2^1, alin. (1), litera F. din capitolul I modificat de Art. I, punctul 3. din </w:t>
      </w:r>
      <w:hyperlink r:id="rId46" w:anchor="do|ari|pt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3" w:name="do|caI|ar2^1|al1|lig"/>
      <w:bookmarkEnd w:id="43"/>
      <w:r w:rsidRPr="000028B1">
        <w:rPr>
          <w:rFonts w:ascii="Verdana" w:eastAsia="Times New Roman" w:hAnsi="Verdana" w:cs="Times New Roman"/>
          <w:b/>
          <w:bCs/>
          <w:color w:val="8F0000"/>
        </w:rPr>
        <w:t>g)</w:t>
      </w:r>
      <w:r w:rsidRPr="000028B1">
        <w:rPr>
          <w:rFonts w:ascii="Verdana" w:eastAsia="Times New Roman" w:hAnsi="Verdana" w:cs="Times New Roman"/>
        </w:rPr>
        <w:t>inversarea oricărei tendinţe semnificative şi durabile de creştere a concentraţiei oricărui poluant rezultate din impactul activităţii umane, pentru a reduce în mod progresiv poluarea apei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4" w:name="do|caI|ar2^1|al2"/>
      <w:bookmarkEnd w:id="44"/>
      <w:r w:rsidRPr="000028B1">
        <w:rPr>
          <w:rFonts w:ascii="Verdana" w:eastAsia="Times New Roman" w:hAnsi="Verdana" w:cs="Times New Roman"/>
          <w:b/>
          <w:bCs/>
          <w:color w:val="008F00"/>
        </w:rPr>
        <w:t>(2)</w:t>
      </w:r>
      <w:r w:rsidRPr="000028B1">
        <w:rPr>
          <w:rFonts w:ascii="Verdana" w:eastAsia="Times New Roman" w:hAnsi="Verdana" w:cs="Times New Roman"/>
        </w:rPr>
        <w:t>Condiţiile şi obiectivele de protecţie a apelor şi mediului acvatic, specifice zonelor protejate cuprinse în anexa nr. 1</w:t>
      </w:r>
      <w:r w:rsidRPr="000028B1">
        <w:rPr>
          <w:rFonts w:ascii="Verdana" w:eastAsia="Times New Roman" w:hAnsi="Verdana" w:cs="Times New Roman"/>
          <w:vertAlign w:val="superscript"/>
        </w:rPr>
        <w:t>2</w:t>
      </w:r>
      <w:r w:rsidRPr="000028B1">
        <w:rPr>
          <w:rFonts w:ascii="Verdana" w:eastAsia="Times New Roman" w:hAnsi="Verdana" w:cs="Times New Roman"/>
        </w:rPr>
        <w:t>, trebuie să fie îndeplinite până la data de 22 decembrie 2015, cu excepţia cazului când este altfel prevăzut în legislaţia pe baza căreia au fost stabilite în mod individual aceste zone protejate.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5" w:name="do|caI|ar2^1|al3"/>
      <w:bookmarkEnd w:id="45"/>
      <w:r w:rsidRPr="000028B1">
        <w:rPr>
          <w:rFonts w:ascii="Verdana" w:eastAsia="Times New Roman" w:hAnsi="Verdana" w:cs="Times New Roman"/>
          <w:b/>
          <w:bCs/>
          <w:color w:val="008F00"/>
        </w:rPr>
        <w:t>(3)</w:t>
      </w:r>
      <w:r w:rsidRPr="000028B1">
        <w:rPr>
          <w:rFonts w:ascii="Verdana" w:eastAsia="Times New Roman" w:hAnsi="Verdana" w:cs="Times New Roman"/>
        </w:rPr>
        <w:t>În cazul în care unui corp de apă dat îi sunt aplicabile mai mult decât un obiectiv dintre cele prevăzute la alin. (1) şi (2), corpul de apă trebuie să îndeplinească cel mai sever dintre aceste obiective.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6" w:name="do|caI|ar2^2"/>
      <w:r>
        <w:rPr>
          <w:rFonts w:ascii="Verdana" w:eastAsia="Times New Roman" w:hAnsi="Verdana" w:cs="Times New Roman"/>
          <w:b/>
          <w:bCs/>
          <w:noProof/>
          <w:color w:val="333399"/>
        </w:rPr>
        <w:drawing>
          <wp:inline distT="0" distB="0" distL="0" distR="0">
            <wp:extent cx="95250" cy="95250"/>
            <wp:effectExtent l="19050" t="0" r="0" b="0"/>
            <wp:docPr id="47" name="do|caI|ar2^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6"/>
      <w:r w:rsidRPr="000028B1">
        <w:rPr>
          <w:rFonts w:ascii="Verdana" w:eastAsia="Times New Roman" w:hAnsi="Verdana" w:cs="Times New Roman"/>
          <w:b/>
          <w:bCs/>
          <w:color w:val="0000AF"/>
        </w:rPr>
        <w:t>Art. 2</w:t>
      </w:r>
      <w:r w:rsidRPr="000028B1">
        <w:rPr>
          <w:rFonts w:ascii="Verdana" w:eastAsia="Times New Roman" w:hAnsi="Verdana" w:cs="Times New Roman"/>
          <w:b/>
          <w:bCs/>
          <w:color w:val="0000AF"/>
          <w:vertAlign w:val="superscript"/>
        </w:rPr>
        <w:t>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7" w:name="do|caI|ar2^2|al1"/>
      <w:bookmarkEnd w:id="47"/>
      <w:r w:rsidRPr="000028B1">
        <w:rPr>
          <w:rFonts w:ascii="Verdana" w:eastAsia="Times New Roman" w:hAnsi="Verdana" w:cs="Times New Roman"/>
          <w:b/>
          <w:bCs/>
          <w:color w:val="008F00"/>
        </w:rPr>
        <w:t>(1)</w:t>
      </w:r>
      <w:r w:rsidRPr="000028B1">
        <w:rPr>
          <w:rFonts w:ascii="Verdana" w:eastAsia="Times New Roman" w:hAnsi="Verdana" w:cs="Times New Roman"/>
        </w:rPr>
        <w:t xml:space="preserve">În scopul realizării unei protecţii eficiente şi integrate a tuturor apelor şi a mediului acvatic şi al realizării obiectivelor de protecţia apelor şi mediului acvatic </w:t>
      </w:r>
      <w:r w:rsidRPr="000028B1">
        <w:rPr>
          <w:rFonts w:ascii="Verdana" w:eastAsia="Times New Roman" w:hAnsi="Verdana" w:cs="Times New Roman"/>
        </w:rPr>
        <w:lastRenderedPageBreak/>
        <w:t>ale prezentei legi, se vor realiza delimitarea corpurilor de apă şi desemnarea corpurilor de apă artificiale sau puternic modificate, în conformitate cu procedurile prevăzute în anexa nr. 1</w:t>
      </w:r>
      <w:r w:rsidRPr="000028B1">
        <w:rPr>
          <w:rFonts w:ascii="Verdana" w:eastAsia="Times New Roman" w:hAnsi="Verdana" w:cs="Times New Roman"/>
          <w:vertAlign w:val="superscript"/>
        </w:rPr>
        <w:t>3</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8" w:name="do|caI|ar2^2|al2"/>
      <w:r>
        <w:rPr>
          <w:rFonts w:ascii="Verdana" w:eastAsia="Times New Roman" w:hAnsi="Verdana" w:cs="Times New Roman"/>
          <w:b/>
          <w:bCs/>
          <w:noProof/>
          <w:color w:val="333399"/>
        </w:rPr>
        <w:drawing>
          <wp:inline distT="0" distB="0" distL="0" distR="0">
            <wp:extent cx="95250" cy="95250"/>
            <wp:effectExtent l="19050" t="0" r="0" b="0"/>
            <wp:docPr id="48" name="do|caI|ar2^2|al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2|al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8"/>
      <w:r w:rsidRPr="000028B1">
        <w:rPr>
          <w:rFonts w:ascii="Verdana" w:eastAsia="Times New Roman" w:hAnsi="Verdana" w:cs="Times New Roman"/>
          <w:b/>
          <w:bCs/>
          <w:color w:val="008F00"/>
        </w:rPr>
        <w:t>(2)</w:t>
      </w:r>
      <w:r w:rsidRPr="000028B1">
        <w:rPr>
          <w:rFonts w:ascii="Verdana" w:eastAsia="Times New Roman" w:hAnsi="Verdana" w:cs="Times New Roman"/>
        </w:rPr>
        <w:t>Un corp de apă de suprafaţă este desemnat ca fiind artificial sau puternic modificat, atunci când:</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9" w:name="do|caI|ar2^2|al2|lia"/>
      <w:bookmarkEnd w:id="49"/>
      <w:r w:rsidRPr="000028B1">
        <w:rPr>
          <w:rFonts w:ascii="Verdana" w:eastAsia="Times New Roman" w:hAnsi="Verdana" w:cs="Times New Roman"/>
          <w:b/>
          <w:bCs/>
          <w:color w:val="8F0000"/>
        </w:rPr>
        <w:t>a)</w:t>
      </w:r>
      <w:r w:rsidRPr="000028B1">
        <w:rPr>
          <w:rFonts w:ascii="Verdana" w:eastAsia="Times New Roman" w:hAnsi="Verdana" w:cs="Times New Roman"/>
        </w:rPr>
        <w:t>schimbările caracteristicilor hidromorfologice ale acestui corp de apă, necesare pentru atingerea stării ecologice bune, ar putea avea efecte negative importante asupra mediului în general, navigaţiei, inclusiv amenajarea facilităţilor portuare sau de agrement, activităţilor pentru scopul cărora este stocată apa, cum sunt alimentarea cu apă, producerea de energie sau irigaţiile, regularizarea curgerii apei, apărarea împotriva inundaţiilor, drenajul terenurilor şi a altor activităţi egale ca importanţă cu cele prevăzute pentru dezvoltarea durabilă;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0" w:name="do|caI|ar2^2|al2|lib"/>
      <w:bookmarkEnd w:id="50"/>
      <w:r w:rsidRPr="000028B1">
        <w:rPr>
          <w:rFonts w:ascii="Verdana" w:eastAsia="Times New Roman" w:hAnsi="Verdana" w:cs="Times New Roman"/>
          <w:b/>
          <w:bCs/>
          <w:color w:val="8F0000"/>
        </w:rPr>
        <w:t>b)</w:t>
      </w:r>
      <w:r w:rsidRPr="000028B1">
        <w:rPr>
          <w:rFonts w:ascii="Verdana" w:eastAsia="Times New Roman" w:hAnsi="Verdana" w:cs="Times New Roman"/>
        </w:rPr>
        <w:t>caracteristicile artificiale sau modificate ale corpului de apă, impuse de folosinţele beneficiare, nu pot să fie realizate în mod rezonabil, din motive de fezabilitate tehnică sau costuri disproporţionate, prin alte mijloace care sunt în mod semnificativ opţiuni mai bune din punct de vedere al protecţiei mediului.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1" w:name="do|caI|ar2^2|al3:314"/>
      <w:bookmarkEnd w:id="51"/>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Desemnarea corpurilor de apă artificiale sau puternic modificate, inclusiv motivele desemnării vor fi prezentate în schemele directoare de amenajare şi management ale bazinelor hidrografice, denumite în continuare scheme directoare.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2" w:name="do|caI|ar2^2|al3"/>
      <w:bookmarkEnd w:id="52"/>
      <w:r w:rsidRPr="000028B1">
        <w:rPr>
          <w:rFonts w:ascii="Verdana" w:eastAsia="Times New Roman" w:hAnsi="Verdana" w:cs="Times New Roman"/>
          <w:b/>
          <w:bCs/>
          <w:color w:val="008F00"/>
        </w:rPr>
        <w:t>(3)</w:t>
      </w:r>
      <w:r w:rsidRPr="000028B1">
        <w:rPr>
          <w:rFonts w:ascii="Verdana" w:eastAsia="Times New Roman" w:hAnsi="Verdana" w:cs="Times New Roman"/>
        </w:rPr>
        <w:t>Desemnarea corpurilor de apă artificiale sau puternic modificate, inclusiv motivele desemnării vor fi prezentate în planurile de management ce se constituie ca parte componentă de gospodărire calitativă a schemelor directoare de amenajare şi management ale bazinelor hidrografice, denumite în continuare scheme directoare, şi ulterior revizuite la fiecare 6 ani, în conformitate cu prevederile art. 43.</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9" name="129506_000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0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2^2, alin. (3) din capitolul I modificat de Art. I, punctul 4. din </w:t>
      </w:r>
      <w:hyperlink r:id="rId47" w:anchor="do|ari|pt4"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3" w:name="do|caI|ar2^3"/>
      <w:r>
        <w:rPr>
          <w:rFonts w:ascii="Verdana" w:eastAsia="Times New Roman" w:hAnsi="Verdana" w:cs="Times New Roman"/>
          <w:b/>
          <w:bCs/>
          <w:noProof/>
          <w:color w:val="333399"/>
        </w:rPr>
        <w:drawing>
          <wp:inline distT="0" distB="0" distL="0" distR="0">
            <wp:extent cx="95250" cy="95250"/>
            <wp:effectExtent l="19050" t="0" r="0" b="0"/>
            <wp:docPr id="50" name="do|caI|ar2^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3"/>
      <w:r w:rsidRPr="000028B1">
        <w:rPr>
          <w:rFonts w:ascii="Verdana" w:eastAsia="Times New Roman" w:hAnsi="Verdana" w:cs="Times New Roman"/>
          <w:b/>
          <w:bCs/>
          <w:color w:val="0000AF"/>
        </w:rPr>
        <w:t>Art. 2</w:t>
      </w:r>
      <w:r w:rsidRPr="000028B1">
        <w:rPr>
          <w:rFonts w:ascii="Verdana" w:eastAsia="Times New Roman" w:hAnsi="Verdana" w:cs="Times New Roman"/>
          <w:b/>
          <w:bCs/>
          <w:color w:val="0000AF"/>
          <w:vertAlign w:val="superscript"/>
        </w:rPr>
        <w:t>3</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4" w:name="do|caI|ar2^3|pa1"/>
      <w:bookmarkEnd w:id="54"/>
      <w:r w:rsidRPr="000028B1">
        <w:rPr>
          <w:rFonts w:ascii="Verdana" w:eastAsia="Times New Roman" w:hAnsi="Verdana" w:cs="Times New Roman"/>
        </w:rPr>
        <w:t>Termenele limită prevăzute la art. 2</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pot fi extinse în scopul realizării etapizate a obiectivelor pentru corpurile de apă, numai în situaţia în care nu se produc deteriorări ale stării corpurilor de apă afectate şi atunci când sunt îndeplinite condiţiile următoare: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5" w:name="do|caI|ar2^3|lia:315"/>
      <w:r>
        <w:rPr>
          <w:rFonts w:ascii="Verdana" w:eastAsia="Times New Roman" w:hAnsi="Verdana" w:cs="Times New Roman"/>
          <w:b/>
          <w:bCs/>
          <w:noProof/>
          <w:vanish/>
          <w:color w:val="333399"/>
        </w:rPr>
        <w:drawing>
          <wp:inline distT="0" distB="0" distL="0" distR="0">
            <wp:extent cx="95250" cy="95250"/>
            <wp:effectExtent l="19050" t="0" r="0" b="0"/>
            <wp:docPr id="51" name="do|caI|ar2^3|lia:31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3|lia:31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5"/>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îmbunătăţirile necesare ale stării corpurilor de apă nu pot fi realizate în mod rezonabil până la termenul limită stabilit la art. 2</w:t>
      </w:r>
      <w:r w:rsidRPr="000028B1">
        <w:rPr>
          <w:rFonts w:ascii="Verdana" w:eastAsia="Times New Roman" w:hAnsi="Verdana" w:cs="Times New Roman"/>
          <w:strike/>
          <w:vanish/>
          <w:color w:val="DC143C"/>
          <w:vertAlign w:val="superscript"/>
        </w:rPr>
        <w:t>1</w:t>
      </w:r>
      <w:r w:rsidRPr="000028B1">
        <w:rPr>
          <w:rFonts w:ascii="Verdana" w:eastAsia="Times New Roman" w:hAnsi="Verdana" w:cs="Times New Roman"/>
          <w:strike/>
          <w:vanish/>
          <w:color w:val="DC143C"/>
        </w:rPr>
        <w:t>, din cel puţin unul dintre următoarele motive: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6" w:name="do|caI|ar2^3|lia:315|pa1:316"/>
      <w:bookmarkEnd w:id="56"/>
      <w:r w:rsidRPr="000028B1">
        <w:rPr>
          <w:rFonts w:ascii="Verdana" w:eastAsia="Times New Roman" w:hAnsi="Verdana" w:cs="Times New Roman"/>
          <w:strike/>
          <w:vanish/>
          <w:color w:val="DC143C"/>
        </w:rPr>
        <w:t>- gradul îmbunătăţirilor cerute poate fi realizat, din considerente tehnice, în etape care depăşesc termenul limită;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7" w:name="do|caI|ar2^3|lia:315|pa2:317"/>
      <w:bookmarkEnd w:id="57"/>
      <w:r w:rsidRPr="000028B1">
        <w:rPr>
          <w:rFonts w:ascii="Verdana" w:eastAsia="Times New Roman" w:hAnsi="Verdana" w:cs="Times New Roman"/>
          <w:strike/>
          <w:vanish/>
          <w:color w:val="DC143C"/>
        </w:rPr>
        <w:t>- finalizarea îmbunătăţirilor până la termenul limită este extrem de costisitoare;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8" w:name="do|caI|ar2^3|lia:315|pa3:318"/>
      <w:bookmarkEnd w:id="58"/>
      <w:r w:rsidRPr="000028B1">
        <w:rPr>
          <w:rFonts w:ascii="Verdana" w:eastAsia="Times New Roman" w:hAnsi="Verdana" w:cs="Times New Roman"/>
          <w:strike/>
          <w:vanish/>
          <w:color w:val="DC143C"/>
        </w:rPr>
        <w:t>- condiţiile naturale nu permit îmbunătăţirea stării corpului de apă până la termenul limită;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9" w:name="do|caI|ar2^3|lia"/>
      <w:r>
        <w:rPr>
          <w:rFonts w:ascii="Verdana" w:eastAsia="Times New Roman" w:hAnsi="Verdana" w:cs="Times New Roman"/>
          <w:b/>
          <w:bCs/>
          <w:noProof/>
          <w:color w:val="333399"/>
        </w:rPr>
        <w:drawing>
          <wp:inline distT="0" distB="0" distL="0" distR="0">
            <wp:extent cx="95250" cy="95250"/>
            <wp:effectExtent l="19050" t="0" r="0" b="0"/>
            <wp:docPr id="52" name="do|caI|ar2^3|lia|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3|lia|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9"/>
      <w:r w:rsidRPr="000028B1">
        <w:rPr>
          <w:rFonts w:ascii="Verdana" w:eastAsia="Times New Roman" w:hAnsi="Verdana" w:cs="Times New Roman"/>
          <w:b/>
          <w:bCs/>
          <w:color w:val="8F0000"/>
        </w:rPr>
        <w:t>a)</w:t>
      </w:r>
      <w:r w:rsidRPr="000028B1">
        <w:rPr>
          <w:rFonts w:ascii="Verdana" w:eastAsia="Times New Roman" w:hAnsi="Verdana" w:cs="Times New Roman"/>
        </w:rPr>
        <w:t>măsurile identificate pentru îmbunătăţirea stării corpurilor de apă nu pot fi realizate prin mijloace tehnic fezabile, precum şi din considerente economice, până la termenul-limită stabilit la art. 2</w:t>
      </w:r>
      <w:r w:rsidRPr="000028B1">
        <w:rPr>
          <w:rFonts w:ascii="Verdana" w:eastAsia="Times New Roman" w:hAnsi="Verdana" w:cs="Times New Roman"/>
          <w:vertAlign w:val="superscript"/>
        </w:rPr>
        <w:t>1</w:t>
      </w:r>
      <w:r w:rsidRPr="000028B1">
        <w:rPr>
          <w:rFonts w:ascii="Verdana" w:eastAsia="Times New Roman" w:hAnsi="Verdana" w:cs="Times New Roman"/>
        </w:rPr>
        <w:t>, din cel puţin unul dintre următoarele motive: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0" w:name="do|caI|ar2^3|lia|pa1"/>
      <w:bookmarkEnd w:id="60"/>
      <w:r w:rsidRPr="000028B1">
        <w:rPr>
          <w:rFonts w:ascii="Verdana" w:eastAsia="Times New Roman" w:hAnsi="Verdana" w:cs="Times New Roman"/>
        </w:rPr>
        <w:t>(i)nivelul îmbunătăţirilor cerute poate fi realizat, din considerente tehnice, numai în etape care depăşesc termenul-limită;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1" w:name="do|caI|ar2^3|lia|pa2"/>
      <w:bookmarkEnd w:id="61"/>
      <w:r w:rsidRPr="000028B1">
        <w:rPr>
          <w:rFonts w:ascii="Verdana" w:eastAsia="Times New Roman" w:hAnsi="Verdana" w:cs="Times New Roman"/>
        </w:rPr>
        <w:t>(ii)finalizarea implementării măsurilor până la termenul-limită este extrem de costisitoare, ducând la costuri disproporţionate;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2" w:name="do|caI|ar2^3|lia|pa3"/>
      <w:bookmarkEnd w:id="62"/>
      <w:r w:rsidRPr="000028B1">
        <w:rPr>
          <w:rFonts w:ascii="Verdana" w:eastAsia="Times New Roman" w:hAnsi="Verdana" w:cs="Times New Roman"/>
        </w:rPr>
        <w:t>(iii)condiţiile naturale nu permit îmbunătăţirea stării corpului de apă până la termenul-limită;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3" name="129506_000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0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2^3, litera A. din capitolul I modificat de Art. I, punctul 5. din </w:t>
      </w:r>
      <w:hyperlink r:id="rId48" w:anchor="do|ari|pt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3" w:name="do|caI|ar2^3|lib"/>
      <w:bookmarkEnd w:id="63"/>
      <w:r w:rsidRPr="000028B1">
        <w:rPr>
          <w:rFonts w:ascii="Verdana" w:eastAsia="Times New Roman" w:hAnsi="Verdana" w:cs="Times New Roman"/>
          <w:b/>
          <w:bCs/>
          <w:color w:val="8F0000"/>
        </w:rPr>
        <w:t>b)</w:t>
      </w:r>
      <w:r w:rsidRPr="000028B1">
        <w:rPr>
          <w:rFonts w:ascii="Verdana" w:eastAsia="Times New Roman" w:hAnsi="Verdana" w:cs="Times New Roman"/>
        </w:rPr>
        <w:t>extinderea termenului limită şi motivele acesteia sunt stabilite şi explicate în mod specific în schema directoare;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4" w:name="do|caI|ar2^3|lic"/>
      <w:bookmarkEnd w:id="64"/>
      <w:r w:rsidRPr="000028B1">
        <w:rPr>
          <w:rFonts w:ascii="Verdana" w:eastAsia="Times New Roman" w:hAnsi="Verdana" w:cs="Times New Roman"/>
          <w:b/>
          <w:bCs/>
          <w:color w:val="8F0000"/>
        </w:rPr>
        <w:t>c)</w:t>
      </w:r>
      <w:r w:rsidRPr="000028B1">
        <w:rPr>
          <w:rFonts w:ascii="Verdana" w:eastAsia="Times New Roman" w:hAnsi="Verdana" w:cs="Times New Roman"/>
        </w:rPr>
        <w:t>extinderea termenului trebuie să se limiteze la cel mult două reactualizări ulterioare ale schemei directoare, cu excepţia cazurilor în care condiţiile naturale sunt de aşa natură încât obiectivele nu pot fi realizate în această perioadă;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5" w:name="do|caI|ar2^3|lid"/>
      <w:bookmarkEnd w:id="65"/>
      <w:r w:rsidRPr="000028B1">
        <w:rPr>
          <w:rFonts w:ascii="Verdana" w:eastAsia="Times New Roman" w:hAnsi="Verdana" w:cs="Times New Roman"/>
          <w:b/>
          <w:bCs/>
          <w:color w:val="8F0000"/>
        </w:rPr>
        <w:t>d)</w:t>
      </w:r>
      <w:r w:rsidRPr="000028B1">
        <w:rPr>
          <w:rFonts w:ascii="Verdana" w:eastAsia="Times New Roman" w:hAnsi="Verdana" w:cs="Times New Roman"/>
        </w:rPr>
        <w:t xml:space="preserve">în schema directoare este prezentat un rezumat al măsurilor necesare pentru a aduce corpurile de apă, în mod progresiv, la starea cerută până la termenul limită extins, motivele pentru orice întârziere semnificativă a realizării măsurilor operaţionale şi planificarea implementării acestora. Orice revizuire a aplicării </w:t>
      </w:r>
      <w:r w:rsidRPr="000028B1">
        <w:rPr>
          <w:rFonts w:ascii="Verdana" w:eastAsia="Times New Roman" w:hAnsi="Verdana" w:cs="Times New Roman"/>
        </w:rPr>
        <w:lastRenderedPageBreak/>
        <w:t>acestor măsuri şi un rezumat al măsurilor adiţionale se includ, de asemenea, în reactualizările ulterioare ale schemei directoare.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6" w:name="do|caI|ar2^4"/>
      <w:r>
        <w:rPr>
          <w:rFonts w:ascii="Verdana" w:eastAsia="Times New Roman" w:hAnsi="Verdana" w:cs="Times New Roman"/>
          <w:b/>
          <w:bCs/>
          <w:noProof/>
          <w:color w:val="333399"/>
        </w:rPr>
        <w:drawing>
          <wp:inline distT="0" distB="0" distL="0" distR="0">
            <wp:extent cx="95250" cy="95250"/>
            <wp:effectExtent l="19050" t="0" r="0" b="0"/>
            <wp:docPr id="54" name="do|caI|ar2^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6"/>
      <w:r w:rsidRPr="000028B1">
        <w:rPr>
          <w:rFonts w:ascii="Verdana" w:eastAsia="Times New Roman" w:hAnsi="Verdana" w:cs="Times New Roman"/>
          <w:b/>
          <w:bCs/>
          <w:color w:val="0000AF"/>
        </w:rPr>
        <w:t>Art. 2</w:t>
      </w:r>
      <w:r w:rsidRPr="000028B1">
        <w:rPr>
          <w:rFonts w:ascii="Verdana" w:eastAsia="Times New Roman" w:hAnsi="Verdana" w:cs="Times New Roman"/>
          <w:b/>
          <w:bCs/>
          <w:color w:val="0000AF"/>
          <w:vertAlign w:val="superscript"/>
        </w:rPr>
        <w:t>4</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7" w:name="do|caI|ar2^4|pa1:319"/>
      <w:bookmarkEnd w:id="67"/>
      <w:r w:rsidRPr="000028B1">
        <w:rPr>
          <w:rFonts w:ascii="Verdana" w:eastAsia="Times New Roman" w:hAnsi="Verdana" w:cs="Times New Roman"/>
          <w:strike/>
          <w:vanish/>
          <w:color w:val="DC143C"/>
        </w:rPr>
        <w:t>În situaţia în care se constată că anumite corpuri de apă sunt foarte afectate de activitatea umană sau condiţiile naturale sunt de asemenea natură încât obiectivele prevăzute la art. 2</w:t>
      </w:r>
      <w:r w:rsidRPr="000028B1">
        <w:rPr>
          <w:rFonts w:ascii="Verdana" w:eastAsia="Times New Roman" w:hAnsi="Verdana" w:cs="Times New Roman"/>
          <w:strike/>
          <w:vanish/>
          <w:color w:val="DC143C"/>
          <w:vertAlign w:val="superscript"/>
        </w:rPr>
        <w:t>1</w:t>
      </w:r>
      <w:r w:rsidRPr="000028B1">
        <w:rPr>
          <w:rFonts w:ascii="Verdana" w:eastAsia="Times New Roman" w:hAnsi="Verdana" w:cs="Times New Roman"/>
          <w:strike/>
          <w:vanish/>
          <w:color w:val="DC143C"/>
        </w:rPr>
        <w:t xml:space="preserve"> alin. (1) şi (2) sunt nerealizabile sau implică costuri disproporţionate, pot fi adoptate obiective mai puţin severe numai dacă sunt îndeplinite condiţiile următoare: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8" w:name="do|caI|ar2^4|lia:320"/>
      <w:bookmarkEnd w:id="68"/>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necesităţile socioeconomice şi de protecţie a mediului determinate de astfel de activităţi umane nu pot fi realizate prin alte mijloace care constituie o opţiune semnificativ mai bună din punct de vedere al protecţiei mediului şi care nu implică cheltuieli disproporţionate;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9" w:name="do|caI|ar2^4|lib:321"/>
      <w:bookmarkEnd w:id="69"/>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pentru apele de suprafaţă se asigură cea mai bună stare ecologică şi chimică care poate fi atinsă, având în vedere impactul ce nu poate fi evitat în mod rezonabil din cauza naturii activităţii umane sau poluării;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0" w:name="do|caI|ar2^4|lic:322"/>
      <w:bookmarkEnd w:id="70"/>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pentru apele subterane se asigură cele mai mici modificări posibile ale stării bune a apelor subterane, având în vedere impactul ce nu poate fi evitat în mod rezonabil din cauza naturii activităţii umane sau poluării;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1" w:name="do|caI|ar2^4|lid:323"/>
      <w:bookmarkEnd w:id="71"/>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nu se produce deteriorarea ulterioară a stării corpurilor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2" w:name="do|caI|ar2^4|lie:324"/>
      <w:bookmarkEnd w:id="72"/>
      <w:r w:rsidRPr="000028B1">
        <w:rPr>
          <w:rFonts w:ascii="Verdana" w:eastAsia="Times New Roman" w:hAnsi="Verdana" w:cs="Times New Roman"/>
          <w:b/>
          <w:bCs/>
          <w:strike/>
          <w:vanish/>
          <w:color w:val="DC143C"/>
        </w:rPr>
        <w:t>e)</w:t>
      </w:r>
      <w:r w:rsidRPr="000028B1">
        <w:rPr>
          <w:rFonts w:ascii="Verdana" w:eastAsia="Times New Roman" w:hAnsi="Verdana" w:cs="Times New Roman"/>
          <w:strike/>
          <w:vanish/>
          <w:color w:val="DC143C"/>
        </w:rPr>
        <w:t>obiectivele mai puţin severe stabilite, precum şi motivele deciziei de stabilire a acestora sunt menţionate în mod specific în schema directoare, iar aceste obiective sunt revizuite la fiecare 6 ani.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3" w:name="do|caI|ar2^4|pa1"/>
      <w:bookmarkEnd w:id="73"/>
      <w:r w:rsidRPr="000028B1">
        <w:rPr>
          <w:rFonts w:ascii="Verdana" w:eastAsia="Times New Roman" w:hAnsi="Verdana" w:cs="Times New Roman"/>
        </w:rPr>
        <w:t>În situaţia în care se constată că anumite corpuri de apă sunt foarte afectate de activitatea umană sau condiţiile naturale identificate în conformitate cu art. 43 alin. (1</w:t>
      </w:r>
      <w:r w:rsidRPr="000028B1">
        <w:rPr>
          <w:rFonts w:ascii="Verdana" w:eastAsia="Times New Roman" w:hAnsi="Verdana" w:cs="Times New Roman"/>
          <w:vertAlign w:val="superscript"/>
        </w:rPr>
        <w:t>4</w:t>
      </w:r>
      <w:r w:rsidRPr="000028B1">
        <w:rPr>
          <w:rFonts w:ascii="Verdana" w:eastAsia="Times New Roman" w:hAnsi="Verdana" w:cs="Times New Roman"/>
        </w:rPr>
        <w:t>) sunt de asemenea natură încât obiectivele prevăzute la art. 2</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alin. (1) şi (2) sunt nerealizabile din punct de vedere tehnic ori implică costuri disproporţionate, pot fi adoptate obiective mai puţin severe numai dacă sunt îndeplinite cumulativ condiţiile următoare: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4" w:name="do|caI|ar2^4|lia"/>
      <w:bookmarkEnd w:id="74"/>
      <w:r w:rsidRPr="000028B1">
        <w:rPr>
          <w:rFonts w:ascii="Verdana" w:eastAsia="Times New Roman" w:hAnsi="Verdana" w:cs="Times New Roman"/>
          <w:b/>
          <w:bCs/>
          <w:color w:val="8F0000"/>
        </w:rPr>
        <w:t>a)</w:t>
      </w:r>
      <w:r w:rsidRPr="000028B1">
        <w:rPr>
          <w:rFonts w:ascii="Verdana" w:eastAsia="Times New Roman" w:hAnsi="Verdana" w:cs="Times New Roman"/>
        </w:rPr>
        <w:t>necesităţile socioeconomice şi de protecţie a mediului determinate de astfel de activităţi umane nu pot fi realizate prin alte mijloace care constituie o opţiune semnificativ mai bună din punctul de vedere al protecţiei mediului şi care nu implică cheltuieli disproporţionate;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5" w:name="do|caI|ar2^4|lib"/>
      <w:bookmarkEnd w:id="75"/>
      <w:r w:rsidRPr="000028B1">
        <w:rPr>
          <w:rFonts w:ascii="Verdana" w:eastAsia="Times New Roman" w:hAnsi="Verdana" w:cs="Times New Roman"/>
          <w:b/>
          <w:bCs/>
          <w:color w:val="8F0000"/>
        </w:rPr>
        <w:t>b)</w:t>
      </w:r>
      <w:r w:rsidRPr="000028B1">
        <w:rPr>
          <w:rFonts w:ascii="Verdana" w:eastAsia="Times New Roman" w:hAnsi="Verdana" w:cs="Times New Roman"/>
        </w:rPr>
        <w:t>se asigură atingerea stării ecologice bune sau a potenţialului ecologic bun pentru corpurile de apă de suprafaţă, având în vedere impactul ce nu poate fi evitat în mod rezonabil din cauza naturii activităţii umane sau poluării;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6" w:name="do|caI|ar2^4|lic"/>
      <w:bookmarkEnd w:id="76"/>
      <w:r w:rsidRPr="000028B1">
        <w:rPr>
          <w:rFonts w:ascii="Verdana" w:eastAsia="Times New Roman" w:hAnsi="Verdana" w:cs="Times New Roman"/>
          <w:b/>
          <w:bCs/>
          <w:color w:val="8F0000"/>
        </w:rPr>
        <w:t>c)</w:t>
      </w:r>
      <w:r w:rsidRPr="000028B1">
        <w:rPr>
          <w:rFonts w:ascii="Verdana" w:eastAsia="Times New Roman" w:hAnsi="Verdana" w:cs="Times New Roman"/>
        </w:rPr>
        <w:t>se asigură cele mai mici modificări posibile ale stării bune pentru corpurile de apă subterane, având în vedere impactul ce nu poate fi evitat în mod rezonabil din cauza naturii activităţii umane sau poluării;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7" w:name="do|caI|ar2^4|lid"/>
      <w:bookmarkEnd w:id="77"/>
      <w:r w:rsidRPr="000028B1">
        <w:rPr>
          <w:rFonts w:ascii="Verdana" w:eastAsia="Times New Roman" w:hAnsi="Verdana" w:cs="Times New Roman"/>
          <w:b/>
          <w:bCs/>
          <w:color w:val="8F0000"/>
        </w:rPr>
        <w:t>d)</w:t>
      </w:r>
      <w:r w:rsidRPr="000028B1">
        <w:rPr>
          <w:rFonts w:ascii="Verdana" w:eastAsia="Times New Roman" w:hAnsi="Verdana" w:cs="Times New Roman"/>
        </w:rPr>
        <w:t>nu se produce deteriorarea ulterioară a stării corpurilor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8" w:name="do|caI|ar2^4|lie"/>
      <w:bookmarkEnd w:id="78"/>
      <w:r w:rsidRPr="000028B1">
        <w:rPr>
          <w:rFonts w:ascii="Verdana" w:eastAsia="Times New Roman" w:hAnsi="Verdana" w:cs="Times New Roman"/>
          <w:b/>
          <w:bCs/>
          <w:color w:val="8F0000"/>
        </w:rPr>
        <w:t>e)</w:t>
      </w:r>
      <w:r w:rsidRPr="000028B1">
        <w:rPr>
          <w:rFonts w:ascii="Verdana" w:eastAsia="Times New Roman" w:hAnsi="Verdana" w:cs="Times New Roman"/>
        </w:rPr>
        <w:t>obiectivele mai puţin severe stabilite, precum şi motivele deciziei de stabilire a acestora sunt menţionate în mod specific în planurile de management prevăzute la art. 43 alin. (1), iar aceste obiective sunt revizuite la fiecare 6 ani.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5" name="129506_001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1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2^4 din capitolul I modificat de Art. I, punctul 6. din </w:t>
      </w:r>
      <w:hyperlink r:id="rId49" w:anchor="do|ari|pt6"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9" w:name="do|caI|ar2^5"/>
      <w:r>
        <w:rPr>
          <w:rFonts w:ascii="Verdana" w:eastAsia="Times New Roman" w:hAnsi="Verdana" w:cs="Times New Roman"/>
          <w:b/>
          <w:bCs/>
          <w:noProof/>
          <w:color w:val="333399"/>
        </w:rPr>
        <w:drawing>
          <wp:inline distT="0" distB="0" distL="0" distR="0">
            <wp:extent cx="95250" cy="95250"/>
            <wp:effectExtent l="19050" t="0" r="0" b="0"/>
            <wp:docPr id="56" name="do|caI|ar2^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9"/>
      <w:r w:rsidRPr="000028B1">
        <w:rPr>
          <w:rFonts w:ascii="Verdana" w:eastAsia="Times New Roman" w:hAnsi="Verdana" w:cs="Times New Roman"/>
          <w:b/>
          <w:bCs/>
          <w:color w:val="0000AF"/>
        </w:rPr>
        <w:t>Art. 2</w:t>
      </w:r>
      <w:r w:rsidRPr="000028B1">
        <w:rPr>
          <w:rFonts w:ascii="Verdana" w:eastAsia="Times New Roman" w:hAnsi="Verdana" w:cs="Times New Roman"/>
          <w:b/>
          <w:bCs/>
          <w:color w:val="0000AF"/>
          <w:vertAlign w:val="superscript"/>
        </w:rPr>
        <w:t>5</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80" w:name="do|caI|ar2^5|pa1:325"/>
      <w:bookmarkEnd w:id="80"/>
      <w:r w:rsidRPr="000028B1">
        <w:rPr>
          <w:rFonts w:ascii="Verdana" w:eastAsia="Times New Roman" w:hAnsi="Verdana" w:cs="Times New Roman"/>
          <w:strike/>
          <w:vanish/>
          <w:color w:val="DC143C"/>
        </w:rPr>
        <w:t>Deteriorarea temporară a stării corpurilor de apă nu se consideră încălcare a prevederilor prezentei legi, dacă aceasta este rezultatul unor circumstanţe cu cauze naturale de forţă majoră, care apar în mod excepţional sau care nu pot fi prevăzute, cum ar fi inundaţiile extreme şi seceta prelungită, sau dacă este rezultatul circumstanţelor datorate accidentelor care nu pot fi prevăzute în mod rezonabil şi numai dacă sunt îndeplinite următoarele condiţii: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81" w:name="do|caI|ar2^5|lia:326"/>
      <w:bookmarkEnd w:id="81"/>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sunt întreprinse toate etapele practice pentru prevenirea deteriorării suplimentare a stării corpurilor de apă şi pentru a nu se compromite realizarea obiectivelor de protecţia apelor şi mediului acvatic din alte corpuri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82" w:name="do|caI|ar2^5|lib:327"/>
      <w:bookmarkEnd w:id="82"/>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stabilirea în schema directoare a condiţiilor în care pot fi declarate circumstanţele excepţionale sau care nu pot fi prevăzute în mod rezonabil, inclusiv adoptarea indicatorilor adecvaţi;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83" w:name="do|caI|ar2^5|lic:328"/>
      <w:bookmarkEnd w:id="83"/>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includerea în programul de măsuri din schema directoare a măsurilor ce trebuie luate în astfel de condiţii excepţionale şi care nu trebuie să compromită refacerea calităţii corpului de apă o dată ce circumstanţele sunt încheiate;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84" w:name="do|caI|ar2^5|lid:329"/>
      <w:bookmarkEnd w:id="84"/>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efectele circumstanţelor care sunt excepţionale sau care nu pot fi în mod rezonabil prevăzute sunt reanalizate anual în conformitate cu prevederile art. 2</w:t>
      </w:r>
      <w:r w:rsidRPr="000028B1">
        <w:rPr>
          <w:rFonts w:ascii="Verdana" w:eastAsia="Times New Roman" w:hAnsi="Verdana" w:cs="Times New Roman"/>
          <w:strike/>
          <w:vanish/>
          <w:color w:val="DC143C"/>
          <w:vertAlign w:val="superscript"/>
        </w:rPr>
        <w:t>3</w:t>
      </w:r>
      <w:r w:rsidRPr="000028B1">
        <w:rPr>
          <w:rFonts w:ascii="Verdana" w:eastAsia="Times New Roman" w:hAnsi="Verdana" w:cs="Times New Roman"/>
          <w:strike/>
          <w:vanish/>
          <w:color w:val="DC143C"/>
        </w:rPr>
        <w:t xml:space="preserve"> lit. a) şi sunt luate toate măsurile practice în scopul aducerii corpului de apă la starea sa anterioară efectelor acelor circumstanţe cât mai curând rezonabil din punct de vedere practic;</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85" w:name="do|caI|ar2^5|lie:330"/>
      <w:bookmarkEnd w:id="85"/>
      <w:r w:rsidRPr="000028B1">
        <w:rPr>
          <w:rFonts w:ascii="Verdana" w:eastAsia="Times New Roman" w:hAnsi="Verdana" w:cs="Times New Roman"/>
          <w:b/>
          <w:bCs/>
          <w:strike/>
          <w:vanish/>
          <w:color w:val="DC143C"/>
        </w:rPr>
        <w:t>e)</w:t>
      </w:r>
      <w:r w:rsidRPr="000028B1">
        <w:rPr>
          <w:rFonts w:ascii="Verdana" w:eastAsia="Times New Roman" w:hAnsi="Verdana" w:cs="Times New Roman"/>
          <w:strike/>
          <w:vanish/>
          <w:color w:val="DC143C"/>
        </w:rPr>
        <w:t>un rezumat al efectelor circumstanţelor şi al măsurilor luate sau ce urmează a fi luate în conformitate cu prevederile lit. a) şi d) este cuprins în schema directoare la următoarea reactualizare a acesteia.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6" w:name="do|caI|ar2^5|pa1"/>
      <w:bookmarkEnd w:id="86"/>
      <w:r w:rsidRPr="000028B1">
        <w:rPr>
          <w:rFonts w:ascii="Verdana" w:eastAsia="Times New Roman" w:hAnsi="Verdana" w:cs="Times New Roman"/>
        </w:rPr>
        <w:t>Deteriorarea temporară a stării corpurilor de apă nu se consideră încălcare a prevederilor prezentei legi, dacă aceasta este rezultatul unor circumstanţe cu cauze naturale sau de forţă majoră, care apar în mod excepţional ori care nu pot fi anticipate în mod rezonabil, cum ar fi inundaţiile excepţionale şi seceta prelungită, sau dacă este rezultatul circumstanţelor datorate accidentelor care nu pot fi anticipate în mod rezonabil şi numai dacă sunt îndeplinite cumulativ următoarele condiţii: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7" w:name="do|caI|ar2^5|lia"/>
      <w:bookmarkEnd w:id="87"/>
      <w:r w:rsidRPr="000028B1">
        <w:rPr>
          <w:rFonts w:ascii="Verdana" w:eastAsia="Times New Roman" w:hAnsi="Verdana" w:cs="Times New Roman"/>
          <w:b/>
          <w:bCs/>
          <w:color w:val="8F0000"/>
        </w:rPr>
        <w:t>a)</w:t>
      </w:r>
      <w:r w:rsidRPr="000028B1">
        <w:rPr>
          <w:rFonts w:ascii="Verdana" w:eastAsia="Times New Roman" w:hAnsi="Verdana" w:cs="Times New Roman"/>
        </w:rPr>
        <w:t>sunt luate toate măsurile pentru prevenirea deteriorării suplimentare a stării corpurilor de apă şi pentru a nu se compromite atingerea obiectivelor de mediu pentru alte corpuri de apă de suprafaţă şi subterane care nu au fost afectate de aceste circumstanţe;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8" w:name="do|caI|ar2^5|lib"/>
      <w:bookmarkEnd w:id="88"/>
      <w:r w:rsidRPr="000028B1">
        <w:rPr>
          <w:rFonts w:ascii="Verdana" w:eastAsia="Times New Roman" w:hAnsi="Verdana" w:cs="Times New Roman"/>
          <w:b/>
          <w:bCs/>
          <w:color w:val="8F0000"/>
        </w:rPr>
        <w:t>b)</w:t>
      </w:r>
      <w:r w:rsidRPr="000028B1">
        <w:rPr>
          <w:rFonts w:ascii="Verdana" w:eastAsia="Times New Roman" w:hAnsi="Verdana" w:cs="Times New Roman"/>
        </w:rPr>
        <w:t>sunt stabilite în planurile de management al bazinului hidrografic condiţiile în care pot fi declarate circumstanţele excepţionale sau care nu pot fi prevăzute în mod rezonabil, inclusiv adoptarea indicatorilor adecvaţi;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9" w:name="do|caI|ar2^5|lic"/>
      <w:bookmarkEnd w:id="89"/>
      <w:r w:rsidRPr="000028B1">
        <w:rPr>
          <w:rFonts w:ascii="Verdana" w:eastAsia="Times New Roman" w:hAnsi="Verdana" w:cs="Times New Roman"/>
          <w:b/>
          <w:bCs/>
          <w:color w:val="8F0000"/>
        </w:rPr>
        <w:t>c)</w:t>
      </w:r>
      <w:r w:rsidRPr="000028B1">
        <w:rPr>
          <w:rFonts w:ascii="Verdana" w:eastAsia="Times New Roman" w:hAnsi="Verdana" w:cs="Times New Roman"/>
        </w:rPr>
        <w:t>sunt incluse în programul de măsuri din schema directoare măsurile ce trebuie luate în astfel de circumstanţe excepţionale, care nu trebuie să compromită refacerea calităţii corpului de apă odată ce circumstanţele încetează;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0" w:name="do|caI|ar2^5|lid"/>
      <w:bookmarkEnd w:id="90"/>
      <w:r w:rsidRPr="000028B1">
        <w:rPr>
          <w:rFonts w:ascii="Verdana" w:eastAsia="Times New Roman" w:hAnsi="Verdana" w:cs="Times New Roman"/>
          <w:b/>
          <w:bCs/>
          <w:color w:val="8F0000"/>
        </w:rPr>
        <w:t>d)</w:t>
      </w:r>
      <w:r w:rsidRPr="000028B1">
        <w:rPr>
          <w:rFonts w:ascii="Verdana" w:eastAsia="Times New Roman" w:hAnsi="Verdana" w:cs="Times New Roman"/>
        </w:rPr>
        <w:t>sunt reanalizate anual efectele circumstanţelor care sunt excepţionale sau care nu pot fi în mod rezonabil prevăzute anual în conformitate cu prevederile art. 2</w:t>
      </w:r>
      <w:r w:rsidRPr="000028B1">
        <w:rPr>
          <w:rFonts w:ascii="Verdana" w:eastAsia="Times New Roman" w:hAnsi="Verdana" w:cs="Times New Roman"/>
          <w:vertAlign w:val="superscript"/>
        </w:rPr>
        <w:t>3</w:t>
      </w:r>
      <w:r w:rsidRPr="000028B1">
        <w:rPr>
          <w:rFonts w:ascii="Verdana" w:eastAsia="Times New Roman" w:hAnsi="Verdana" w:cs="Times New Roman"/>
        </w:rPr>
        <w:t xml:space="preserve"> lit. a) şi sunt luate toate măsurile fezabile în scopul aducerii corpului de apă la starea sa anterioară efectelor acelor circumstanţe, de îndată ce este posibil ca acestea să fie implementate;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1" w:name="do|caI|ar2^5|lie"/>
      <w:bookmarkEnd w:id="91"/>
      <w:r w:rsidRPr="000028B1">
        <w:rPr>
          <w:rFonts w:ascii="Verdana" w:eastAsia="Times New Roman" w:hAnsi="Verdana" w:cs="Times New Roman"/>
          <w:b/>
          <w:bCs/>
          <w:color w:val="8F0000"/>
        </w:rPr>
        <w:lastRenderedPageBreak/>
        <w:t>e)</w:t>
      </w:r>
      <w:r w:rsidRPr="000028B1">
        <w:rPr>
          <w:rFonts w:ascii="Verdana" w:eastAsia="Times New Roman" w:hAnsi="Verdana" w:cs="Times New Roman"/>
        </w:rPr>
        <w:t>este cuprins un rezumat al efectelor circumstanţelor şi al măsurilor luate sau ce urmează a fi luate în conformitate cu prevederile lit. a) şi d) în schema directoare la următoarea reactualizare a acesteia.</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7" name="129506_001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1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2^5 din capitolul I modificat de Art. I, punctul 7. din </w:t>
      </w:r>
      <w:hyperlink r:id="rId50" w:anchor="do|ari|pt7"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2" w:name="do|caI|ar2^6"/>
      <w:r>
        <w:rPr>
          <w:rFonts w:ascii="Verdana" w:eastAsia="Times New Roman" w:hAnsi="Verdana" w:cs="Times New Roman"/>
          <w:b/>
          <w:bCs/>
          <w:noProof/>
          <w:color w:val="333399"/>
        </w:rPr>
        <w:drawing>
          <wp:inline distT="0" distB="0" distL="0" distR="0">
            <wp:extent cx="95250" cy="95250"/>
            <wp:effectExtent l="19050" t="0" r="0" b="0"/>
            <wp:docPr id="58" name="do|caI|ar2^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2"/>
      <w:r w:rsidRPr="000028B1">
        <w:rPr>
          <w:rFonts w:ascii="Verdana" w:eastAsia="Times New Roman" w:hAnsi="Verdana" w:cs="Times New Roman"/>
          <w:b/>
          <w:bCs/>
          <w:color w:val="0000AF"/>
        </w:rPr>
        <w:t>Art. 2</w:t>
      </w:r>
      <w:r w:rsidRPr="000028B1">
        <w:rPr>
          <w:rFonts w:ascii="Verdana" w:eastAsia="Times New Roman" w:hAnsi="Verdana" w:cs="Times New Roman"/>
          <w:b/>
          <w:bCs/>
          <w:color w:val="0000AF"/>
          <w:vertAlign w:val="superscript"/>
        </w:rPr>
        <w:t>6</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3" w:name="do|caI|ar2^6|al1"/>
      <w:bookmarkEnd w:id="93"/>
      <w:r w:rsidRPr="000028B1">
        <w:rPr>
          <w:rFonts w:ascii="Verdana" w:eastAsia="Times New Roman" w:hAnsi="Verdana" w:cs="Times New Roman"/>
          <w:b/>
          <w:bCs/>
          <w:color w:val="008F00"/>
        </w:rPr>
        <w:t>(1)</w:t>
      </w:r>
      <w:r w:rsidRPr="000028B1">
        <w:rPr>
          <w:rFonts w:ascii="Verdana" w:eastAsia="Times New Roman" w:hAnsi="Verdana" w:cs="Times New Roman"/>
        </w:rPr>
        <w:t>În cadrul fiecărui district de bazin hidrografic se identifică toate corpurile de apă folosite pentru captarea apei destinate consumului uman, care furnizează în medie mai mult de 10 m</w:t>
      </w:r>
      <w:r w:rsidRPr="000028B1">
        <w:rPr>
          <w:rFonts w:ascii="Verdana" w:eastAsia="Times New Roman" w:hAnsi="Verdana" w:cs="Times New Roman"/>
          <w:vertAlign w:val="superscript"/>
        </w:rPr>
        <w:t>3</w:t>
      </w:r>
      <w:r w:rsidRPr="000028B1">
        <w:rPr>
          <w:rFonts w:ascii="Verdana" w:eastAsia="Times New Roman" w:hAnsi="Verdana" w:cs="Times New Roman"/>
        </w:rPr>
        <w:t>/zi sau care deservesc mai mult de 50 de persoane, precum şi acele corpuri de apă care se intenţionează să se folosească în viitor în acest scop.</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4" w:name="do|caI|ar2^6|al2"/>
      <w:bookmarkEnd w:id="94"/>
      <w:r w:rsidRPr="000028B1">
        <w:rPr>
          <w:rFonts w:ascii="Verdana" w:eastAsia="Times New Roman" w:hAnsi="Verdana" w:cs="Times New Roman"/>
          <w:b/>
          <w:bCs/>
          <w:color w:val="008F00"/>
        </w:rPr>
        <w:t>(2)</w:t>
      </w:r>
      <w:r w:rsidRPr="000028B1">
        <w:rPr>
          <w:rFonts w:ascii="Verdana" w:eastAsia="Times New Roman" w:hAnsi="Verdana" w:cs="Times New Roman"/>
        </w:rPr>
        <w:t>Corpurile de apă utilizate pentru captarea apei destinate consumului uman, care furnizează în medie mai mult de 100 m</w:t>
      </w:r>
      <w:r w:rsidRPr="000028B1">
        <w:rPr>
          <w:rFonts w:ascii="Verdana" w:eastAsia="Times New Roman" w:hAnsi="Verdana" w:cs="Times New Roman"/>
          <w:vertAlign w:val="superscript"/>
        </w:rPr>
        <w:t>3</w:t>
      </w:r>
      <w:r w:rsidRPr="000028B1">
        <w:rPr>
          <w:rFonts w:ascii="Verdana" w:eastAsia="Times New Roman" w:hAnsi="Verdana" w:cs="Times New Roman"/>
        </w:rPr>
        <w:t>/zi, se monitorizează în conformitate cu prevederile anexei nr. 1</w:t>
      </w:r>
      <w:r w:rsidRPr="000028B1">
        <w:rPr>
          <w:rFonts w:ascii="Verdana" w:eastAsia="Times New Roman" w:hAnsi="Verdana" w:cs="Times New Roman"/>
          <w:vertAlign w:val="superscript"/>
        </w:rPr>
        <w:t>3</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5" w:name="do|caI|ar2^7"/>
      <w:r>
        <w:rPr>
          <w:rFonts w:ascii="Verdana" w:eastAsia="Times New Roman" w:hAnsi="Verdana" w:cs="Times New Roman"/>
          <w:b/>
          <w:bCs/>
          <w:noProof/>
          <w:color w:val="333399"/>
        </w:rPr>
        <w:drawing>
          <wp:inline distT="0" distB="0" distL="0" distR="0">
            <wp:extent cx="95250" cy="95250"/>
            <wp:effectExtent l="19050" t="0" r="0" b="0"/>
            <wp:docPr id="59" name="do|caI|ar2^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5"/>
      <w:r w:rsidRPr="000028B1">
        <w:rPr>
          <w:rFonts w:ascii="Verdana" w:eastAsia="Times New Roman" w:hAnsi="Verdana" w:cs="Times New Roman"/>
          <w:b/>
          <w:bCs/>
          <w:color w:val="0000AF"/>
        </w:rPr>
        <w:t>Art. 2</w:t>
      </w:r>
      <w:r w:rsidRPr="000028B1">
        <w:rPr>
          <w:rFonts w:ascii="Verdana" w:eastAsia="Times New Roman" w:hAnsi="Verdana" w:cs="Times New Roman"/>
          <w:b/>
          <w:bCs/>
          <w:color w:val="0000AF"/>
          <w:vertAlign w:val="superscript"/>
        </w:rPr>
        <w:t>7</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6" w:name="do|caI|ar2^7|al1"/>
      <w:r>
        <w:rPr>
          <w:rFonts w:ascii="Verdana" w:eastAsia="Times New Roman" w:hAnsi="Verdana" w:cs="Times New Roman"/>
          <w:b/>
          <w:bCs/>
          <w:noProof/>
          <w:color w:val="333399"/>
        </w:rPr>
        <w:drawing>
          <wp:inline distT="0" distB="0" distL="0" distR="0">
            <wp:extent cx="95250" cy="95250"/>
            <wp:effectExtent l="19050" t="0" r="0" b="0"/>
            <wp:docPr id="60" name="do|caI|ar2^7|al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7|al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6"/>
      <w:r w:rsidRPr="000028B1">
        <w:rPr>
          <w:rFonts w:ascii="Verdana" w:eastAsia="Times New Roman" w:hAnsi="Verdana" w:cs="Times New Roman"/>
          <w:b/>
          <w:bCs/>
          <w:color w:val="008F00"/>
        </w:rPr>
        <w:t>(1)</w:t>
      </w:r>
      <w:r w:rsidRPr="000028B1">
        <w:rPr>
          <w:rFonts w:ascii="Verdana" w:eastAsia="Times New Roman" w:hAnsi="Verdana" w:cs="Times New Roman"/>
        </w:rPr>
        <w:t>Obiectivele prevăzute la art. 2</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alin. (1) şi (2) nu se consideră neîndeplinite atunci când:</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7" w:name="do|caI|ar2^7|al1|lia"/>
      <w:bookmarkEnd w:id="97"/>
      <w:r w:rsidRPr="000028B1">
        <w:rPr>
          <w:rFonts w:ascii="Verdana" w:eastAsia="Times New Roman" w:hAnsi="Verdana" w:cs="Times New Roman"/>
          <w:b/>
          <w:bCs/>
          <w:color w:val="8F0000"/>
        </w:rPr>
        <w:t>a)</w:t>
      </w:r>
      <w:r w:rsidRPr="000028B1">
        <w:rPr>
          <w:rFonts w:ascii="Verdana" w:eastAsia="Times New Roman" w:hAnsi="Verdana" w:cs="Times New Roman"/>
        </w:rPr>
        <w:t>nerealizarea unei stări bune a apelor subterane, a unei stări ecologice bune sau, acolo unde este cazul, a unui potenţial ecologic bun ori nerealizarea prevenirii deteriorării stării corpului de apă de suprafaţă sau subterană este rezultatul unor noi modificări ale caracteristicilor fizice ale unui corp de apă de suprafaţă sau al modificării nivelului corpurilor de apă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8" w:name="do|caI|ar2^7|al1|lib"/>
      <w:bookmarkEnd w:id="98"/>
      <w:r w:rsidRPr="000028B1">
        <w:rPr>
          <w:rFonts w:ascii="Verdana" w:eastAsia="Times New Roman" w:hAnsi="Verdana" w:cs="Times New Roman"/>
          <w:b/>
          <w:bCs/>
          <w:color w:val="8F0000"/>
        </w:rPr>
        <w:t>b)</w:t>
      </w:r>
      <w:r w:rsidRPr="000028B1">
        <w:rPr>
          <w:rFonts w:ascii="Verdana" w:eastAsia="Times New Roman" w:hAnsi="Verdana" w:cs="Times New Roman"/>
        </w:rPr>
        <w:t>nerealizarea prevenirii deteriorării de la starea foarte bună la starea bună a corpurilor de apă este rezultatul unor noi activităţi umane, în scopul dezvoltării durabile.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9" w:name="do|caI|ar2^7|al2:331"/>
      <w:r>
        <w:rPr>
          <w:rFonts w:ascii="Verdana" w:eastAsia="Times New Roman" w:hAnsi="Verdana" w:cs="Times New Roman"/>
          <w:b/>
          <w:bCs/>
          <w:noProof/>
          <w:vanish/>
          <w:color w:val="333399"/>
        </w:rPr>
        <w:drawing>
          <wp:inline distT="0" distB="0" distL="0" distR="0">
            <wp:extent cx="95250" cy="95250"/>
            <wp:effectExtent l="19050" t="0" r="0" b="0"/>
            <wp:docPr id="61" name="do|caI|ar2^7|al2:33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7|al2:33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9"/>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Prevederile alin. (1) se aplică numai atunci când sunt întrunite cumulativ următoarele condiţii: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0" w:name="do|caI|ar2^7|al2:331|lia:332"/>
      <w:bookmarkEnd w:id="100"/>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sunt întreprinse toate etapele practice pentru reducerea impactului negativ asupra stării corpurilor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1" w:name="do|caI|ar2^7|al2:331|lib:333"/>
      <w:bookmarkEnd w:id="101"/>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motivele acestor modificări sau deteriorări sunt stabilite şi explicate în mod specific în schema directoare, iar obiectivele sunt revizuite la fiecare 6 ani;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2" w:name="do|caI|ar2^7|al2:331|lic:334"/>
      <w:bookmarkEnd w:id="102"/>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motivele acestor modificări sau deteriorări sunt de interes public deosebit şi/sau beneficiile aduse mediului sau societăţii de realizarea obiectivelor prevăzute la art. 2</w:t>
      </w:r>
      <w:r w:rsidRPr="000028B1">
        <w:rPr>
          <w:rFonts w:ascii="Verdana" w:eastAsia="Times New Roman" w:hAnsi="Verdana" w:cs="Times New Roman"/>
          <w:strike/>
          <w:vanish/>
          <w:color w:val="DC143C"/>
          <w:vertAlign w:val="superscript"/>
        </w:rPr>
        <w:t>1</w:t>
      </w:r>
      <w:r w:rsidRPr="000028B1">
        <w:rPr>
          <w:rFonts w:ascii="Verdana" w:eastAsia="Times New Roman" w:hAnsi="Verdana" w:cs="Times New Roman"/>
          <w:strike/>
          <w:vanish/>
          <w:color w:val="DC143C"/>
        </w:rPr>
        <w:t xml:space="preserve"> alin. (1) şi (2) sunt depăşite de beneficiile noilor modificări sau degradări aduse sănătăţii umane, menţinerii siguranţei vieţii umane sau dezvoltării durabile;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3" w:name="do|caI|ar2^7|al2:331|lid:335"/>
      <w:bookmarkEnd w:id="103"/>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deservirea folosinţelor beneficiare, care a condus la acele modificări sau deteriorări ale corpurilor de apă, nu poate fi realizată, din motive de fezabilitate tehnică sau din cauza costurilor disproporţionate, prin alte mijloace care sunt o opţiune semnificativ mai bună din punct de vedere al protecţiei mediului.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4" w:name="do|caI|ar2^7|al2"/>
      <w:r>
        <w:rPr>
          <w:rFonts w:ascii="Verdana" w:eastAsia="Times New Roman" w:hAnsi="Verdana" w:cs="Times New Roman"/>
          <w:b/>
          <w:bCs/>
          <w:noProof/>
          <w:color w:val="333399"/>
        </w:rPr>
        <w:drawing>
          <wp:inline distT="0" distB="0" distL="0" distR="0">
            <wp:extent cx="95250" cy="95250"/>
            <wp:effectExtent l="19050" t="0" r="0" b="0"/>
            <wp:docPr id="62" name="do|caI|ar2^7|al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7|al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04"/>
      <w:r w:rsidRPr="000028B1">
        <w:rPr>
          <w:rFonts w:ascii="Verdana" w:eastAsia="Times New Roman" w:hAnsi="Verdana" w:cs="Times New Roman"/>
          <w:b/>
          <w:bCs/>
          <w:color w:val="008F00"/>
        </w:rPr>
        <w:t>(2)</w:t>
      </w:r>
      <w:r w:rsidRPr="000028B1">
        <w:rPr>
          <w:rFonts w:ascii="Verdana" w:eastAsia="Times New Roman" w:hAnsi="Verdana" w:cs="Times New Roman"/>
        </w:rPr>
        <w:t>Prevederile alin. (1) se aplică numai atunci când sunt întrunite cumulativ următoarele condiţii: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5" w:name="do|caI|ar2^7|al2|lia"/>
      <w:bookmarkEnd w:id="105"/>
      <w:r w:rsidRPr="000028B1">
        <w:rPr>
          <w:rFonts w:ascii="Verdana" w:eastAsia="Times New Roman" w:hAnsi="Verdana" w:cs="Times New Roman"/>
          <w:b/>
          <w:bCs/>
          <w:color w:val="8F0000"/>
        </w:rPr>
        <w:t>a)</w:t>
      </w:r>
      <w:r w:rsidRPr="000028B1">
        <w:rPr>
          <w:rFonts w:ascii="Verdana" w:eastAsia="Times New Roman" w:hAnsi="Verdana" w:cs="Times New Roman"/>
        </w:rPr>
        <w:t>sunt luate toate măsurile pentru reducerea impactului negativ asupra stării corpurilor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6" w:name="do|caI|ar2^7|al2|lib"/>
      <w:bookmarkEnd w:id="106"/>
      <w:r w:rsidRPr="000028B1">
        <w:rPr>
          <w:rFonts w:ascii="Verdana" w:eastAsia="Times New Roman" w:hAnsi="Verdana" w:cs="Times New Roman"/>
          <w:b/>
          <w:bCs/>
          <w:color w:val="8F0000"/>
        </w:rPr>
        <w:t>b)</w:t>
      </w:r>
      <w:r w:rsidRPr="000028B1">
        <w:rPr>
          <w:rFonts w:ascii="Verdana" w:eastAsia="Times New Roman" w:hAnsi="Verdana" w:cs="Times New Roman"/>
        </w:rPr>
        <w:t>motivele acestor modificări sau alterări sunt stabilite şi explicate în mod specific în planul de management, iar obiectivele sunt revizuite la fiecare 6 ani;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7" w:name="do|caI|ar2^7|al2|lic"/>
      <w:bookmarkEnd w:id="107"/>
      <w:r w:rsidRPr="000028B1">
        <w:rPr>
          <w:rFonts w:ascii="Verdana" w:eastAsia="Times New Roman" w:hAnsi="Verdana" w:cs="Times New Roman"/>
          <w:b/>
          <w:bCs/>
          <w:color w:val="8F0000"/>
        </w:rPr>
        <w:t>c)</w:t>
      </w:r>
      <w:r w:rsidRPr="000028B1">
        <w:rPr>
          <w:rFonts w:ascii="Verdana" w:eastAsia="Times New Roman" w:hAnsi="Verdana" w:cs="Times New Roman"/>
        </w:rPr>
        <w:t>motivele acestor modificări sau alterări sunt de interes public deosebit şi/sau beneficiile aduse mediului ori societăţii de realizarea obiectivelor prevăzute la art. 2</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alin. (1) şi (2) sunt depăşite de beneficiile noilor modificări sau alterări aduse sănătăţii umane, menţinerii siguranţei populaţiei ori dezvoltării durabile;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8" w:name="do|caI|ar2^7|al2|lid"/>
      <w:bookmarkEnd w:id="108"/>
      <w:r w:rsidRPr="000028B1">
        <w:rPr>
          <w:rFonts w:ascii="Verdana" w:eastAsia="Times New Roman" w:hAnsi="Verdana" w:cs="Times New Roman"/>
          <w:b/>
          <w:bCs/>
          <w:color w:val="8F0000"/>
        </w:rPr>
        <w:t>d)</w:t>
      </w:r>
      <w:r w:rsidRPr="000028B1">
        <w:rPr>
          <w:rFonts w:ascii="Verdana" w:eastAsia="Times New Roman" w:hAnsi="Verdana" w:cs="Times New Roman"/>
        </w:rPr>
        <w:t>deservirea folosinţelor beneficiare, care a condus la acele modificări sau alterări ale corpurilor de apă, nu poate fi realizată, din motive de fezabilitate tehnică sau din cauza costurilor disproporţionate, prin alte mijloace care sunt o opţiune semnificativ mai bună din punctul de vedere al protecţiei mediului.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3" name="129506_001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1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2^7, alin. (2) din capitolul I modificat de Art. I, punctul 8. din </w:t>
      </w:r>
      <w:hyperlink r:id="rId51" w:anchor="do|ari|pt8"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9" w:name="do|caI|ar2^8"/>
      <w:r>
        <w:rPr>
          <w:rFonts w:ascii="Verdana" w:eastAsia="Times New Roman" w:hAnsi="Verdana" w:cs="Times New Roman"/>
          <w:b/>
          <w:bCs/>
          <w:noProof/>
          <w:color w:val="333399"/>
        </w:rPr>
        <w:drawing>
          <wp:inline distT="0" distB="0" distL="0" distR="0">
            <wp:extent cx="95250" cy="95250"/>
            <wp:effectExtent l="19050" t="0" r="0" b="0"/>
            <wp:docPr id="64" name="do|caI|ar2^8|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8|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09"/>
      <w:r w:rsidRPr="000028B1">
        <w:rPr>
          <w:rFonts w:ascii="Verdana" w:eastAsia="Times New Roman" w:hAnsi="Verdana" w:cs="Times New Roman"/>
          <w:b/>
          <w:bCs/>
          <w:color w:val="0000AF"/>
        </w:rPr>
        <w:t>Art. 2</w:t>
      </w:r>
      <w:r w:rsidRPr="000028B1">
        <w:rPr>
          <w:rFonts w:ascii="Verdana" w:eastAsia="Times New Roman" w:hAnsi="Verdana" w:cs="Times New Roman"/>
          <w:b/>
          <w:bCs/>
          <w:color w:val="0000AF"/>
          <w:vertAlign w:val="superscript"/>
        </w:rPr>
        <w:t>8</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0" w:name="do|caI|ar2^8|pa1:244:336"/>
      <w:bookmarkEnd w:id="110"/>
      <w:r w:rsidRPr="000028B1">
        <w:rPr>
          <w:rFonts w:ascii="Verdana" w:eastAsia="Times New Roman" w:hAnsi="Verdana" w:cs="Times New Roman"/>
          <w:strike/>
          <w:vanish/>
          <w:color w:val="DC143C"/>
        </w:rPr>
        <w:t>În vederea protecţiei şi conservării resurselor de apă de suprafaţă, evacuările în aceste ape sunt reglementate prin utilizarea unei abordări combinate prin stabilirea şi implementarea controlului emisiilor bazat pe cele mai bune tehnici disponibile sau a valorilor limită importante ale emisiilor ori, în cazul impactului difuz, a controlului şi a celor mai bune practici din punct de vedere al mediului stabilite în reglementările specifice privind prevenirea, reducerea şi controlul integrat al poluării, epurarea apelor uzate urbane, protecţia apelor împotriva poluării cauzate de nitraţi din surse agricole, evaluarea riscului şi descărcarea de substanţe periculoase în apă, până la data de 22 decembrie 2012.</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65" name="75122_000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0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2 din capitolul I completat de Art. I, punctul 6. din </w:t>
      </w:r>
      <w:hyperlink r:id="rId52" w:anchor="do|ari|pt6"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1" w:name="do|caI|ar2^8|al1:337"/>
      <w:bookmarkEnd w:id="111"/>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În vederea protecţiei şi conservării resurselor de apă de suprafaţă, evacuările în aceste ape sunt reglementate prin utilizarea unei abordări combinate prin stabilirea şi implementarea controlului emisiilor, bazat pe cele mai bune tehnici disponibile, sau a valorilor limită importante ale emisiilor ori, în cazul impactului difuz, a controlului şi a celor mai bune practici din punct de vedere al mediului, stabilite în reglementările specifice privind prevenirea şi controlul integrat al poluării, epurarea apelor uzate urbane, protecţia apelor împotriva poluării cauzate de nitraţi din surse agricole, evaluarea riscului şi descărcarea de substanţe periculoase în apă, până la data de 22 decembrie 2012.</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2" w:name="do|caI|ar2^8|al2:338"/>
      <w:bookmarkEnd w:id="112"/>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În cazul în care un obiectiv de calitate sau un standard de calitate, stabilit în conformitate cu prevederile legale în vigoare, necesită condiţii mai stricte decât cele rezultate ca urmare a aplicării prevederilor alin. (1), se reglementează controale mai stricte ale emisiilor.</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66" name="92682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12-Jun-2006 Art. 2^8 din capitolul I modificat de Art. I, punctul 1. din </w:t>
      </w:r>
      <w:hyperlink r:id="rId53" w:anchor="do|ari|pt1" w:history="1">
        <w:r w:rsidRPr="000028B1">
          <w:rPr>
            <w:rFonts w:ascii="Verdana" w:eastAsia="Times New Roman" w:hAnsi="Verdana" w:cs="Times New Roman"/>
            <w:b/>
            <w:bCs/>
            <w:i/>
            <w:iCs/>
            <w:strike/>
            <w:vanish/>
            <w:color w:val="333399"/>
            <w:sz w:val="18"/>
            <w:u w:val="single"/>
          </w:rPr>
          <w:t>Legea 112/2006</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3" w:name="do|caI|ar2^8|al1"/>
      <w:bookmarkEnd w:id="113"/>
      <w:r w:rsidRPr="000028B1">
        <w:rPr>
          <w:rFonts w:ascii="Verdana" w:eastAsia="Times New Roman" w:hAnsi="Verdana" w:cs="Times New Roman"/>
          <w:b/>
          <w:bCs/>
          <w:color w:val="008F00"/>
        </w:rPr>
        <w:t>(1)</w:t>
      </w:r>
      <w:r w:rsidRPr="000028B1">
        <w:rPr>
          <w:rFonts w:ascii="Verdana" w:eastAsia="Times New Roman" w:hAnsi="Verdana" w:cs="Times New Roman"/>
        </w:rPr>
        <w:t xml:space="preserve">În vederea protecţiei şi conservării resurselor de apă de suprafaţă, evacuările în aceste ape sunt reglementate până la data de 22 decembrie 2012, prin utilizarea unei abordări combinate, prin stabilirea şi implementarea controlului emisiilor, bazat pe cele mai bune tehnici disponibile, sau a valorilor-limită ale emisiilor ori, în cazul presiunilor difuze, a controlului şi a celor mai bune practici din punctul de vedere al mediului, stabilite în conformitate cu Ordonanţa de urgenţă a Guvernului nr. </w:t>
      </w:r>
      <w:hyperlink r:id="rId54" w:history="1">
        <w:r w:rsidRPr="000028B1">
          <w:rPr>
            <w:rFonts w:ascii="Verdana" w:eastAsia="Times New Roman" w:hAnsi="Verdana" w:cs="Times New Roman"/>
            <w:b/>
            <w:bCs/>
            <w:color w:val="333399"/>
            <w:u w:val="single"/>
          </w:rPr>
          <w:t>152/2005</w:t>
        </w:r>
      </w:hyperlink>
      <w:r w:rsidRPr="000028B1">
        <w:rPr>
          <w:rFonts w:ascii="Verdana" w:eastAsia="Times New Roman" w:hAnsi="Verdana" w:cs="Times New Roman"/>
        </w:rPr>
        <w:t xml:space="preserve"> privind prevenirea şi controlul integrat al poluării, aprobată cu modificări şi completări prin Legea nr. </w:t>
      </w:r>
      <w:hyperlink r:id="rId55" w:history="1">
        <w:r w:rsidRPr="000028B1">
          <w:rPr>
            <w:rFonts w:ascii="Verdana" w:eastAsia="Times New Roman" w:hAnsi="Verdana" w:cs="Times New Roman"/>
            <w:b/>
            <w:bCs/>
            <w:color w:val="333399"/>
            <w:u w:val="single"/>
          </w:rPr>
          <w:t>84/2006</w:t>
        </w:r>
      </w:hyperlink>
      <w:r w:rsidRPr="000028B1">
        <w:rPr>
          <w:rFonts w:ascii="Verdana" w:eastAsia="Times New Roman" w:hAnsi="Verdana" w:cs="Times New Roman"/>
        </w:rPr>
        <w:t xml:space="preserve">, Hotărârea Guvernului nr. </w:t>
      </w:r>
      <w:hyperlink r:id="rId56" w:history="1">
        <w:r w:rsidRPr="000028B1">
          <w:rPr>
            <w:rFonts w:ascii="Verdana" w:eastAsia="Times New Roman" w:hAnsi="Verdana" w:cs="Times New Roman"/>
            <w:b/>
            <w:bCs/>
            <w:color w:val="333399"/>
            <w:u w:val="single"/>
          </w:rPr>
          <w:t>188/2002</w:t>
        </w:r>
      </w:hyperlink>
      <w:r w:rsidRPr="000028B1">
        <w:rPr>
          <w:rFonts w:ascii="Verdana" w:eastAsia="Times New Roman" w:hAnsi="Verdana" w:cs="Times New Roman"/>
        </w:rPr>
        <w:t xml:space="preserve"> pentru aprobarea unor norme privind condiţiile de descărcare în mediul acvatic a apelor uzate, cu modificările şi completările ulterioare, Hotărârea Guvernului nr. </w:t>
      </w:r>
      <w:hyperlink r:id="rId57" w:history="1">
        <w:r w:rsidRPr="000028B1">
          <w:rPr>
            <w:rFonts w:ascii="Verdana" w:eastAsia="Times New Roman" w:hAnsi="Verdana" w:cs="Times New Roman"/>
            <w:b/>
            <w:bCs/>
            <w:color w:val="333399"/>
            <w:u w:val="single"/>
          </w:rPr>
          <w:t>964/2000</w:t>
        </w:r>
      </w:hyperlink>
      <w:r w:rsidRPr="000028B1">
        <w:rPr>
          <w:rFonts w:ascii="Verdana" w:eastAsia="Times New Roman" w:hAnsi="Verdana" w:cs="Times New Roman"/>
        </w:rPr>
        <w:t xml:space="preserve"> privind aprobarea Planului de acţiune pentru protecţia apelor împotriva poluării cu nitraţi proveniţi din surse agricole, cu modificările şi completările ulterioare, Hotărârea Guvernului nr. </w:t>
      </w:r>
      <w:hyperlink r:id="rId58" w:history="1">
        <w:r w:rsidRPr="000028B1">
          <w:rPr>
            <w:rFonts w:ascii="Verdana" w:eastAsia="Times New Roman" w:hAnsi="Verdana" w:cs="Times New Roman"/>
            <w:b/>
            <w:bCs/>
            <w:color w:val="333399"/>
            <w:u w:val="single"/>
          </w:rPr>
          <w:t>351/2005</w:t>
        </w:r>
      </w:hyperlink>
      <w:r w:rsidRPr="000028B1">
        <w:rPr>
          <w:rFonts w:ascii="Verdana" w:eastAsia="Times New Roman" w:hAnsi="Verdana" w:cs="Times New Roman"/>
        </w:rPr>
        <w:t xml:space="preserve"> privind aprobarea Programului de eliminare treptată a evacuărilor, emisiilor şi pierderilor de substanţe prioritar periculoase, cu modificările şi completările ulterioare, şi cu orice altă reglementare naţională relevantă conformă cu legislaţia comunitară.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4" w:name="do|caI|ar2^8|al2"/>
      <w:bookmarkEnd w:id="114"/>
      <w:r w:rsidRPr="000028B1">
        <w:rPr>
          <w:rFonts w:ascii="Verdana" w:eastAsia="Times New Roman" w:hAnsi="Verdana" w:cs="Times New Roman"/>
          <w:b/>
          <w:bCs/>
          <w:color w:val="008F00"/>
        </w:rPr>
        <w:t>(2)</w:t>
      </w:r>
      <w:r w:rsidRPr="000028B1">
        <w:rPr>
          <w:rFonts w:ascii="Verdana" w:eastAsia="Times New Roman" w:hAnsi="Verdana" w:cs="Times New Roman"/>
        </w:rPr>
        <w:t xml:space="preserve">În cazul în care un obiectiv de calitate sau un standard de calitate, stabilit în conformitate cu prevederile prezentei legi şi ale Hotărârii Guvernului nr. </w:t>
      </w:r>
      <w:hyperlink r:id="rId59" w:history="1">
        <w:r w:rsidRPr="000028B1">
          <w:rPr>
            <w:rFonts w:ascii="Verdana" w:eastAsia="Times New Roman" w:hAnsi="Verdana" w:cs="Times New Roman"/>
            <w:b/>
            <w:bCs/>
            <w:color w:val="333399"/>
            <w:u w:val="single"/>
          </w:rPr>
          <w:t>351/2005</w:t>
        </w:r>
      </w:hyperlink>
      <w:r w:rsidRPr="000028B1">
        <w:rPr>
          <w:rFonts w:ascii="Verdana" w:eastAsia="Times New Roman" w:hAnsi="Verdana" w:cs="Times New Roman"/>
        </w:rPr>
        <w:t>, cu modificările şi completările ulterioare, sau ale oricărei alte reglementări naţionale relevante conforme cu legislaţia comunitară, necesită condiţii mai stricte decât cele rezultate ca urmare a aplicării prevederilor alin. (1), se stabilesc controale mai stricte ale emisiilor.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7" name="129506_001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1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2^8 din capitolul I modificat de Art. I, punctul 9. din </w:t>
      </w:r>
      <w:hyperlink r:id="rId60" w:anchor="do|ari|pt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5" w:name="do|caI|ar2^9"/>
      <w:r>
        <w:rPr>
          <w:rFonts w:ascii="Verdana" w:eastAsia="Times New Roman" w:hAnsi="Verdana" w:cs="Times New Roman"/>
          <w:b/>
          <w:bCs/>
          <w:noProof/>
          <w:color w:val="333399"/>
        </w:rPr>
        <w:drawing>
          <wp:inline distT="0" distB="0" distL="0" distR="0">
            <wp:extent cx="95250" cy="95250"/>
            <wp:effectExtent l="19050" t="0" r="0" b="0"/>
            <wp:docPr id="68" name="do|caI|ar2^9|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9|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15"/>
      <w:r w:rsidRPr="000028B1">
        <w:rPr>
          <w:rFonts w:ascii="Verdana" w:eastAsia="Times New Roman" w:hAnsi="Verdana" w:cs="Times New Roman"/>
          <w:b/>
          <w:bCs/>
          <w:color w:val="0000AF"/>
        </w:rPr>
        <w:t>Art. 2</w:t>
      </w:r>
      <w:r w:rsidRPr="000028B1">
        <w:rPr>
          <w:rFonts w:ascii="Verdana" w:eastAsia="Times New Roman" w:hAnsi="Verdana" w:cs="Times New Roman"/>
          <w:b/>
          <w:bCs/>
          <w:color w:val="0000AF"/>
          <w:vertAlign w:val="superscript"/>
        </w:rPr>
        <w:t>9</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6" w:name="do|caI|ar2^9|al1"/>
      <w:bookmarkEnd w:id="116"/>
      <w:r w:rsidRPr="000028B1">
        <w:rPr>
          <w:rFonts w:ascii="Verdana" w:eastAsia="Times New Roman" w:hAnsi="Verdana" w:cs="Times New Roman"/>
          <w:b/>
          <w:bCs/>
          <w:color w:val="008F00"/>
        </w:rPr>
        <w:t>(1)</w:t>
      </w:r>
      <w:r w:rsidRPr="000028B1">
        <w:rPr>
          <w:rFonts w:ascii="Verdana" w:eastAsia="Times New Roman" w:hAnsi="Verdana" w:cs="Times New Roman"/>
        </w:rPr>
        <w:t>În cazul aplicării prevederilor art. 2</w:t>
      </w:r>
      <w:r w:rsidRPr="000028B1">
        <w:rPr>
          <w:rFonts w:ascii="Verdana" w:eastAsia="Times New Roman" w:hAnsi="Verdana" w:cs="Times New Roman"/>
          <w:vertAlign w:val="superscript"/>
        </w:rPr>
        <w:t>2</w:t>
      </w:r>
      <w:r w:rsidRPr="000028B1">
        <w:rPr>
          <w:rFonts w:ascii="Verdana" w:eastAsia="Times New Roman" w:hAnsi="Verdana" w:cs="Times New Roman"/>
        </w:rPr>
        <w:t>-2</w:t>
      </w:r>
      <w:r w:rsidRPr="000028B1">
        <w:rPr>
          <w:rFonts w:ascii="Verdana" w:eastAsia="Times New Roman" w:hAnsi="Verdana" w:cs="Times New Roman"/>
          <w:vertAlign w:val="superscript"/>
        </w:rPr>
        <w:t>5</w:t>
      </w:r>
      <w:r w:rsidRPr="000028B1">
        <w:rPr>
          <w:rFonts w:ascii="Verdana" w:eastAsia="Times New Roman" w:hAnsi="Verdana" w:cs="Times New Roman"/>
        </w:rPr>
        <w:t xml:space="preserve"> şi ale art. 2</w:t>
      </w:r>
      <w:r w:rsidRPr="000028B1">
        <w:rPr>
          <w:rFonts w:ascii="Verdana" w:eastAsia="Times New Roman" w:hAnsi="Verdana" w:cs="Times New Roman"/>
          <w:vertAlign w:val="superscript"/>
        </w:rPr>
        <w:t>7</w:t>
      </w:r>
      <w:r w:rsidRPr="000028B1">
        <w:rPr>
          <w:rFonts w:ascii="Verdana" w:eastAsia="Times New Roman" w:hAnsi="Verdana" w:cs="Times New Roman"/>
        </w:rPr>
        <w:t>, trebuie să se asigure că aplicarea acestora nu va exclude sau nu va compromite permanent atingerea obiectivelor prevăzute la art. 2</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în alte corpuri de apă din cadrul aceluiaşi district al bazinului hidrografic şi că acest lucru este în conformitate cu alte reglementări în vigoare.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7" w:name="do|caI|ar2^9|al2"/>
      <w:bookmarkEnd w:id="117"/>
      <w:r w:rsidRPr="000028B1">
        <w:rPr>
          <w:rFonts w:ascii="Verdana" w:eastAsia="Times New Roman" w:hAnsi="Verdana" w:cs="Times New Roman"/>
          <w:b/>
          <w:bCs/>
          <w:color w:val="008F00"/>
        </w:rPr>
        <w:t>(2)</w:t>
      </w:r>
      <w:r w:rsidRPr="000028B1">
        <w:rPr>
          <w:rFonts w:ascii="Verdana" w:eastAsia="Times New Roman" w:hAnsi="Verdana" w:cs="Times New Roman"/>
        </w:rPr>
        <w:t>Etapele pentru asigurarea aplicării noilor prevederi, inclusiv aplicarea prevederilor art. 2</w:t>
      </w:r>
      <w:r w:rsidRPr="000028B1">
        <w:rPr>
          <w:rFonts w:ascii="Verdana" w:eastAsia="Times New Roman" w:hAnsi="Verdana" w:cs="Times New Roman"/>
          <w:vertAlign w:val="superscript"/>
        </w:rPr>
        <w:t>2</w:t>
      </w:r>
      <w:r w:rsidRPr="000028B1">
        <w:rPr>
          <w:rFonts w:ascii="Verdana" w:eastAsia="Times New Roman" w:hAnsi="Verdana" w:cs="Times New Roman"/>
        </w:rPr>
        <w:t>-2</w:t>
      </w:r>
      <w:r w:rsidRPr="000028B1">
        <w:rPr>
          <w:rFonts w:ascii="Verdana" w:eastAsia="Times New Roman" w:hAnsi="Verdana" w:cs="Times New Roman"/>
          <w:vertAlign w:val="superscript"/>
        </w:rPr>
        <w:t>5</w:t>
      </w:r>
      <w:r w:rsidRPr="000028B1">
        <w:rPr>
          <w:rFonts w:ascii="Verdana" w:eastAsia="Times New Roman" w:hAnsi="Verdana" w:cs="Times New Roman"/>
        </w:rPr>
        <w:t xml:space="preserve"> şi ale art. 2</w:t>
      </w:r>
      <w:r w:rsidRPr="000028B1">
        <w:rPr>
          <w:rFonts w:ascii="Verdana" w:eastAsia="Times New Roman" w:hAnsi="Verdana" w:cs="Times New Roman"/>
          <w:vertAlign w:val="superscript"/>
        </w:rPr>
        <w:t>7</w:t>
      </w:r>
      <w:r w:rsidRPr="000028B1">
        <w:rPr>
          <w:rFonts w:ascii="Verdana" w:eastAsia="Times New Roman" w:hAnsi="Verdana" w:cs="Times New Roman"/>
        </w:rPr>
        <w:t>, garantează cel puţin acelaşi nivel de protecţie cu cel existent în legislaţia în vigoare.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9" name="92682_000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0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2^8 din capitolul I completat de Art. I, punctul 2. din </w:t>
      </w:r>
      <w:hyperlink r:id="rId61" w:anchor="do|ari|pt2"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8" w:name="do|caI|ar2^10"/>
      <w:r>
        <w:rPr>
          <w:rFonts w:ascii="Verdana" w:eastAsia="Times New Roman" w:hAnsi="Verdana" w:cs="Times New Roman"/>
          <w:b/>
          <w:bCs/>
          <w:noProof/>
          <w:color w:val="333399"/>
        </w:rPr>
        <w:drawing>
          <wp:inline distT="0" distB="0" distL="0" distR="0">
            <wp:extent cx="95250" cy="95250"/>
            <wp:effectExtent l="19050" t="0" r="0" b="0"/>
            <wp:docPr id="70" name="do|caI|ar2^10|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10|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18"/>
      <w:r w:rsidRPr="000028B1">
        <w:rPr>
          <w:rFonts w:ascii="Verdana" w:eastAsia="Times New Roman" w:hAnsi="Verdana" w:cs="Times New Roman"/>
          <w:b/>
          <w:bCs/>
          <w:color w:val="0000AF"/>
        </w:rPr>
        <w:t>Art. 2</w:t>
      </w:r>
      <w:r w:rsidRPr="000028B1">
        <w:rPr>
          <w:rFonts w:ascii="Verdana" w:eastAsia="Times New Roman" w:hAnsi="Verdana" w:cs="Times New Roman"/>
          <w:b/>
          <w:bCs/>
          <w:color w:val="0000AF"/>
          <w:vertAlign w:val="superscript"/>
        </w:rPr>
        <w:t>10</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9" w:name="do|caI|ar2^10|pa1"/>
      <w:bookmarkEnd w:id="119"/>
      <w:r w:rsidRPr="000028B1">
        <w:rPr>
          <w:rFonts w:ascii="Verdana" w:eastAsia="Times New Roman" w:hAnsi="Verdana" w:cs="Times New Roman"/>
        </w:rPr>
        <w:t>Pentru prevenirea deteriorării stării tuturor corpurilor de apă de suprafaţă, în condiţiile aplicării prevederilor art. 2</w:t>
      </w:r>
      <w:r w:rsidRPr="000028B1">
        <w:rPr>
          <w:rFonts w:ascii="Verdana" w:eastAsia="Times New Roman" w:hAnsi="Verdana" w:cs="Times New Roman"/>
          <w:vertAlign w:val="superscript"/>
        </w:rPr>
        <w:t>5</w:t>
      </w:r>
      <w:r w:rsidRPr="000028B1">
        <w:rPr>
          <w:rFonts w:ascii="Verdana" w:eastAsia="Times New Roman" w:hAnsi="Verdana" w:cs="Times New Roman"/>
        </w:rPr>
        <w:t xml:space="preserve"> şi 2</w:t>
      </w:r>
      <w:r w:rsidRPr="000028B1">
        <w:rPr>
          <w:rFonts w:ascii="Verdana" w:eastAsia="Times New Roman" w:hAnsi="Verdana" w:cs="Times New Roman"/>
          <w:vertAlign w:val="superscript"/>
        </w:rPr>
        <w:t>7</w:t>
      </w:r>
      <w:r w:rsidRPr="000028B1">
        <w:rPr>
          <w:rFonts w:ascii="Verdana" w:eastAsia="Times New Roman" w:hAnsi="Verdana" w:cs="Times New Roman"/>
        </w:rPr>
        <w:t>, autoritatea publică centrală din domeniul apelor trebuie să prevadă în programele de măsuri din planurile de management, ce se constituie ca parte componentă de gospodărire calitativă a schemelor directoare, măsurile necesare, fără a aduce atingere prevederilor art. 2</w:t>
      </w:r>
      <w:r w:rsidRPr="000028B1">
        <w:rPr>
          <w:rFonts w:ascii="Verdana" w:eastAsia="Times New Roman" w:hAnsi="Verdana" w:cs="Times New Roman"/>
          <w:vertAlign w:val="superscript"/>
        </w:rPr>
        <w:t>9</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0" w:name="do|caI|ar2^11"/>
      <w:r>
        <w:rPr>
          <w:rFonts w:ascii="Verdana" w:eastAsia="Times New Roman" w:hAnsi="Verdana" w:cs="Times New Roman"/>
          <w:b/>
          <w:bCs/>
          <w:noProof/>
          <w:color w:val="333399"/>
        </w:rPr>
        <w:drawing>
          <wp:inline distT="0" distB="0" distL="0" distR="0">
            <wp:extent cx="95250" cy="95250"/>
            <wp:effectExtent l="19050" t="0" r="0" b="0"/>
            <wp:docPr id="71" name="do|caI|ar2^1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1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0"/>
      <w:r w:rsidRPr="000028B1">
        <w:rPr>
          <w:rFonts w:ascii="Verdana" w:eastAsia="Times New Roman" w:hAnsi="Verdana" w:cs="Times New Roman"/>
          <w:b/>
          <w:bCs/>
          <w:color w:val="0000AF"/>
        </w:rPr>
        <w:t>Art. 2</w:t>
      </w:r>
      <w:r w:rsidRPr="000028B1">
        <w:rPr>
          <w:rFonts w:ascii="Verdana" w:eastAsia="Times New Roman" w:hAnsi="Verdana" w:cs="Times New Roman"/>
          <w:b/>
          <w:bCs/>
          <w:color w:val="0000AF"/>
          <w:vertAlign w:val="superscript"/>
        </w:rPr>
        <w:t>11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1" w:name="do|caI|ar2^11|al1"/>
      <w:bookmarkEnd w:id="121"/>
      <w:r w:rsidRPr="000028B1">
        <w:rPr>
          <w:rFonts w:ascii="Verdana" w:eastAsia="Times New Roman" w:hAnsi="Verdana" w:cs="Times New Roman"/>
          <w:b/>
          <w:bCs/>
          <w:color w:val="008F00"/>
        </w:rPr>
        <w:t>(1)</w:t>
      </w:r>
      <w:r w:rsidRPr="000028B1">
        <w:rPr>
          <w:rFonts w:ascii="Verdana" w:eastAsia="Times New Roman" w:hAnsi="Verdana" w:cs="Times New Roman"/>
        </w:rPr>
        <w:t>Pentru prevenirea şi controlul poluării apelor subterane, autoritatea publică centrală din domeniul apelor elaborează Planul naţional de protecţie a apelor subterane împotriva poluării şi deteriorării, care se adoptă prin hotărâre a Guvernului.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2" w:name="do|caI|ar2^11|al2"/>
      <w:bookmarkEnd w:id="122"/>
      <w:r w:rsidRPr="000028B1">
        <w:rPr>
          <w:rFonts w:ascii="Verdana" w:eastAsia="Times New Roman" w:hAnsi="Verdana" w:cs="Times New Roman"/>
          <w:b/>
          <w:bCs/>
          <w:color w:val="008F00"/>
        </w:rPr>
        <w:t>(2)</w:t>
      </w:r>
      <w:r w:rsidRPr="000028B1">
        <w:rPr>
          <w:rFonts w:ascii="Verdana" w:eastAsia="Times New Roman" w:hAnsi="Verdana" w:cs="Times New Roman"/>
        </w:rPr>
        <w:t>Planul prevăzut la alin. (1) va include criteriile pentru evaluarea stării chimice bune a apelor subterane şi criteriile pentru identificarea tendinţelor crescătoare semnificative şi durabile în concentraţiile poluanţilor şi pentru definirea punctelor de pornire pentru inversarea acestor tendinţe.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3" w:name="do|caI|ar2^11|al3"/>
      <w:bookmarkEnd w:id="123"/>
      <w:r w:rsidRPr="000028B1">
        <w:rPr>
          <w:rFonts w:ascii="Verdana" w:eastAsia="Times New Roman" w:hAnsi="Verdana" w:cs="Times New Roman"/>
          <w:b/>
          <w:bCs/>
          <w:color w:val="008F00"/>
        </w:rPr>
        <w:t>(3)</w:t>
      </w:r>
      <w:r w:rsidRPr="000028B1">
        <w:rPr>
          <w:rFonts w:ascii="Verdana" w:eastAsia="Times New Roman" w:hAnsi="Verdana" w:cs="Times New Roman"/>
        </w:rPr>
        <w:t>Măsurile rezultate din aplicarea planului prevăzut la alin. (1) vor fi incluse în programele de măsuri asociate planurilor de management al bazinelor hidrografice.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4" w:name="do|caI|ar2^12"/>
      <w:r>
        <w:rPr>
          <w:rFonts w:ascii="Verdana" w:eastAsia="Times New Roman" w:hAnsi="Verdana" w:cs="Times New Roman"/>
          <w:b/>
          <w:bCs/>
          <w:noProof/>
          <w:color w:val="333399"/>
        </w:rPr>
        <w:drawing>
          <wp:inline distT="0" distB="0" distL="0" distR="0">
            <wp:extent cx="95250" cy="95250"/>
            <wp:effectExtent l="19050" t="0" r="0" b="0"/>
            <wp:docPr id="72" name="do|caI|ar2^1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1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4"/>
      <w:r w:rsidRPr="000028B1">
        <w:rPr>
          <w:rFonts w:ascii="Verdana" w:eastAsia="Times New Roman" w:hAnsi="Verdana" w:cs="Times New Roman"/>
          <w:b/>
          <w:bCs/>
          <w:color w:val="0000AF"/>
        </w:rPr>
        <w:t>Art. 2</w:t>
      </w:r>
      <w:r w:rsidRPr="000028B1">
        <w:rPr>
          <w:rFonts w:ascii="Verdana" w:eastAsia="Times New Roman" w:hAnsi="Verdana" w:cs="Times New Roman"/>
          <w:b/>
          <w:bCs/>
          <w:color w:val="0000AF"/>
          <w:vertAlign w:val="superscript"/>
        </w:rPr>
        <w:t>12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5" w:name="do|caI|ar2^12|pa1"/>
      <w:bookmarkEnd w:id="125"/>
      <w:r w:rsidRPr="000028B1">
        <w:rPr>
          <w:rFonts w:ascii="Verdana" w:eastAsia="Times New Roman" w:hAnsi="Verdana" w:cs="Times New Roman"/>
        </w:rPr>
        <w:t>Pentru reducerea treptată a poluării cu substanţe prioritare şi eliminarea treptată a emisiilor, evacuărilor şi pierderilor de substanţe prioritar periculoase, precum şi prevenirea deteriorării stării tuturor corpurilor de apă de suprafaţă, autoritatea publică centrală din domeniul apelor trebuie să introducă măsurile necesare pentru: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6" w:name="do|caI|ar2^12|lia"/>
      <w:bookmarkEnd w:id="126"/>
      <w:r w:rsidRPr="000028B1">
        <w:rPr>
          <w:rFonts w:ascii="Verdana" w:eastAsia="Times New Roman" w:hAnsi="Verdana" w:cs="Times New Roman"/>
          <w:b/>
          <w:bCs/>
          <w:color w:val="8F0000"/>
        </w:rPr>
        <w:lastRenderedPageBreak/>
        <w:t>a)</w:t>
      </w:r>
      <w:r w:rsidRPr="000028B1">
        <w:rPr>
          <w:rFonts w:ascii="Verdana" w:eastAsia="Times New Roman" w:hAnsi="Verdana" w:cs="Times New Roman"/>
        </w:rPr>
        <w:t>evitarea poluării apelor cu una sau mai multe substanţe prioritar periculoase, prevăzute în anexa nr. 5, care prezintă un risc semnificativ pentru apă sau mediul acvatic, inclusiv pentru apa captată în scop potabil, prin elaborarea de norme de calitate în domeniul apelor, pentru apele de suprafaţă afectate de evacuările ce conţin aceste substanţe, şi a unor măsuri de control al emisiilor principalelor surse ale acestor evacuări, bazate, printre altele, pe luarea în considerare a tuturor măsurilor tehnice de reducere a evacuărilor;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7" w:name="do|caI|ar2^12|lib"/>
      <w:bookmarkEnd w:id="127"/>
      <w:r w:rsidRPr="000028B1">
        <w:rPr>
          <w:rFonts w:ascii="Verdana" w:eastAsia="Times New Roman" w:hAnsi="Verdana" w:cs="Times New Roman"/>
          <w:b/>
          <w:bCs/>
          <w:color w:val="8F0000"/>
        </w:rPr>
        <w:t>b)</w:t>
      </w:r>
      <w:r w:rsidRPr="000028B1">
        <w:rPr>
          <w:rFonts w:ascii="Verdana" w:eastAsia="Times New Roman" w:hAnsi="Verdana" w:cs="Times New Roman"/>
        </w:rPr>
        <w:t>preluarea în legislaţia naţională, în conformitate cu termenele stabilite la nivel comunitar, a noilor norme de calitate în domeniul apelor pentru apele de suprafaţă, în situaţia în care la nivel comunitar se adoptă astfel de norme;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8" w:name="do|caI|ar2^12|lic"/>
      <w:bookmarkEnd w:id="128"/>
      <w:r w:rsidRPr="000028B1">
        <w:rPr>
          <w:rFonts w:ascii="Verdana" w:eastAsia="Times New Roman" w:hAnsi="Verdana" w:cs="Times New Roman"/>
          <w:b/>
          <w:bCs/>
          <w:color w:val="8F0000"/>
        </w:rPr>
        <w:t>c)</w:t>
      </w:r>
      <w:r w:rsidRPr="000028B1">
        <w:rPr>
          <w:rFonts w:ascii="Verdana" w:eastAsia="Times New Roman" w:hAnsi="Verdana" w:cs="Times New Roman"/>
        </w:rPr>
        <w:t>identificarea de noi substanţe prioritar periculoase şi elaborarea, în cel mult 5 ani de la identificare, a normelor de calitate adecvate în domeniul apelor de suprafaţă şi a măsurilor pentru controlul emisiilor din principalele surse punctiforme.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9" w:name="do|caI|ar2^13"/>
      <w:r>
        <w:rPr>
          <w:rFonts w:ascii="Verdana" w:eastAsia="Times New Roman" w:hAnsi="Verdana" w:cs="Times New Roman"/>
          <w:b/>
          <w:bCs/>
          <w:noProof/>
          <w:color w:val="333399"/>
        </w:rPr>
        <w:drawing>
          <wp:inline distT="0" distB="0" distL="0" distR="0">
            <wp:extent cx="95250" cy="95250"/>
            <wp:effectExtent l="19050" t="0" r="0" b="0"/>
            <wp:docPr id="73" name="do|caI|ar2^1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1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9"/>
      <w:r w:rsidRPr="000028B1">
        <w:rPr>
          <w:rFonts w:ascii="Verdana" w:eastAsia="Times New Roman" w:hAnsi="Verdana" w:cs="Times New Roman"/>
          <w:b/>
          <w:bCs/>
          <w:color w:val="0000AF"/>
        </w:rPr>
        <w:t>Art. 2</w:t>
      </w:r>
      <w:r w:rsidRPr="000028B1">
        <w:rPr>
          <w:rFonts w:ascii="Verdana" w:eastAsia="Times New Roman" w:hAnsi="Verdana" w:cs="Times New Roman"/>
          <w:b/>
          <w:bCs/>
          <w:color w:val="0000AF"/>
          <w:vertAlign w:val="superscript"/>
        </w:rPr>
        <w:t>13</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0" w:name="do|caI|ar2^13|pa1"/>
      <w:bookmarkEnd w:id="130"/>
      <w:r w:rsidRPr="000028B1">
        <w:rPr>
          <w:rFonts w:ascii="Verdana" w:eastAsia="Times New Roman" w:hAnsi="Verdana" w:cs="Times New Roman"/>
        </w:rPr>
        <w:t>Autoritatea publică centrală din domeniul apelor trebuie să prevadă în programele de măsuri din planurile de management măsurile necesare pentru prevenirea deteriorării stării tuturor corpurilor de apă subterane, în condiţiile aplicării prevederilor art. 2</w:t>
      </w:r>
      <w:r w:rsidRPr="000028B1">
        <w:rPr>
          <w:rFonts w:ascii="Verdana" w:eastAsia="Times New Roman" w:hAnsi="Verdana" w:cs="Times New Roman"/>
          <w:vertAlign w:val="superscript"/>
        </w:rPr>
        <w:t>5</w:t>
      </w:r>
      <w:r w:rsidRPr="000028B1">
        <w:rPr>
          <w:rFonts w:ascii="Verdana" w:eastAsia="Times New Roman" w:hAnsi="Verdana" w:cs="Times New Roman"/>
        </w:rPr>
        <w:t xml:space="preserve"> şi 2</w:t>
      </w:r>
      <w:r w:rsidRPr="000028B1">
        <w:rPr>
          <w:rFonts w:ascii="Verdana" w:eastAsia="Times New Roman" w:hAnsi="Verdana" w:cs="Times New Roman"/>
          <w:vertAlign w:val="superscript"/>
        </w:rPr>
        <w:t>7</w:t>
      </w:r>
      <w:r w:rsidRPr="000028B1">
        <w:rPr>
          <w:rFonts w:ascii="Verdana" w:eastAsia="Times New Roman" w:hAnsi="Verdana" w:cs="Times New Roman"/>
        </w:rPr>
        <w:t>, fără a aduce atingere prevederilor art. 2</w:t>
      </w:r>
      <w:r w:rsidRPr="000028B1">
        <w:rPr>
          <w:rFonts w:ascii="Verdana" w:eastAsia="Times New Roman" w:hAnsi="Verdana" w:cs="Times New Roman"/>
          <w:vertAlign w:val="superscript"/>
        </w:rPr>
        <w:t>9</w:t>
      </w:r>
      <w:r w:rsidRPr="000028B1">
        <w:rPr>
          <w:rFonts w:ascii="Verdana" w:eastAsia="Times New Roman" w:hAnsi="Verdana" w:cs="Times New Roman"/>
        </w:rPr>
        <w:t>, inclusiv prin interzicerea evacuărilor directe de poluanţi în apele subterane, cu excepţiile prevăzute la art. 20 şi în anexa nr. 3, lit. C "Conţinutul programelor de măsuri".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1" w:name="do|caI|ar2^14"/>
      <w:r>
        <w:rPr>
          <w:rFonts w:ascii="Verdana" w:eastAsia="Times New Roman" w:hAnsi="Verdana" w:cs="Times New Roman"/>
          <w:b/>
          <w:bCs/>
          <w:noProof/>
          <w:color w:val="333399"/>
        </w:rPr>
        <w:drawing>
          <wp:inline distT="0" distB="0" distL="0" distR="0">
            <wp:extent cx="95250" cy="95250"/>
            <wp:effectExtent l="19050" t="0" r="0" b="0"/>
            <wp:docPr id="74" name="do|caI|ar2^1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1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1"/>
      <w:r w:rsidRPr="000028B1">
        <w:rPr>
          <w:rFonts w:ascii="Verdana" w:eastAsia="Times New Roman" w:hAnsi="Verdana" w:cs="Times New Roman"/>
          <w:b/>
          <w:bCs/>
          <w:color w:val="0000AF"/>
        </w:rPr>
        <w:t>Art. 2</w:t>
      </w:r>
      <w:r w:rsidRPr="000028B1">
        <w:rPr>
          <w:rFonts w:ascii="Verdana" w:eastAsia="Times New Roman" w:hAnsi="Verdana" w:cs="Times New Roman"/>
          <w:b/>
          <w:bCs/>
          <w:color w:val="0000AF"/>
          <w:vertAlign w:val="superscript"/>
        </w:rPr>
        <w:t>14</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2" w:name="do|caI|ar2^14|pa1"/>
      <w:bookmarkEnd w:id="132"/>
      <w:r w:rsidRPr="000028B1">
        <w:rPr>
          <w:rFonts w:ascii="Verdana" w:eastAsia="Times New Roman" w:hAnsi="Verdana" w:cs="Times New Roman"/>
        </w:rPr>
        <w:t>Autoritatea publică centrală din domeniul apelor trebuie să prevadă în programele de măsuri din planurile de management măsurile necesare pentru inversarea tendinţei semnificative şi susţinute de creştere a concentraţiei oricărui poluant rezultate din impactul activităţii umane în conformitate cu prevederile art. 2</w:t>
      </w:r>
      <w:r w:rsidRPr="000028B1">
        <w:rPr>
          <w:rFonts w:ascii="Verdana" w:eastAsia="Times New Roman" w:hAnsi="Verdana" w:cs="Times New Roman"/>
          <w:vertAlign w:val="superscript"/>
        </w:rPr>
        <w:t>5</w:t>
      </w:r>
      <w:r w:rsidRPr="000028B1">
        <w:rPr>
          <w:rFonts w:ascii="Verdana" w:eastAsia="Times New Roman" w:hAnsi="Verdana" w:cs="Times New Roman"/>
        </w:rPr>
        <w:t xml:space="preserve"> şi 2</w:t>
      </w:r>
      <w:r w:rsidRPr="000028B1">
        <w:rPr>
          <w:rFonts w:ascii="Verdana" w:eastAsia="Times New Roman" w:hAnsi="Verdana" w:cs="Times New Roman"/>
          <w:vertAlign w:val="superscript"/>
        </w:rPr>
        <w:t>7</w:t>
      </w:r>
      <w:r w:rsidRPr="000028B1">
        <w:rPr>
          <w:rFonts w:ascii="Verdana" w:eastAsia="Times New Roman" w:hAnsi="Verdana" w:cs="Times New Roman"/>
        </w:rPr>
        <w:t>, fără a aduce atingere prevederilor art. 2</w:t>
      </w:r>
      <w:r w:rsidRPr="000028B1">
        <w:rPr>
          <w:rFonts w:ascii="Verdana" w:eastAsia="Times New Roman" w:hAnsi="Verdana" w:cs="Times New Roman"/>
          <w:vertAlign w:val="superscript"/>
        </w:rPr>
        <w:t>9</w:t>
      </w:r>
      <w:r w:rsidRPr="000028B1">
        <w:rPr>
          <w:rFonts w:ascii="Verdana" w:eastAsia="Times New Roman" w:hAnsi="Verdana" w:cs="Times New Roman"/>
        </w:rPr>
        <w:t>, în scopul reducerii în mod treptat a poluării apei subterane.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5" name="129506_001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1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2^9 din capitolul I completat de Art. I, punctul 10. din </w:t>
      </w:r>
      <w:hyperlink r:id="rId62" w:anchor="do|ari|pt10"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3" w:name="do|caI|ar3"/>
      <w:r>
        <w:rPr>
          <w:rFonts w:ascii="Verdana" w:eastAsia="Times New Roman" w:hAnsi="Verdana" w:cs="Times New Roman"/>
          <w:b/>
          <w:bCs/>
          <w:noProof/>
          <w:color w:val="333399"/>
        </w:rPr>
        <w:drawing>
          <wp:inline distT="0" distB="0" distL="0" distR="0">
            <wp:extent cx="95250" cy="95250"/>
            <wp:effectExtent l="19050" t="0" r="0" b="0"/>
            <wp:docPr id="76" name="do|caI|ar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3"/>
      <w:r w:rsidRPr="000028B1">
        <w:rPr>
          <w:rFonts w:ascii="Verdana" w:eastAsia="Times New Roman" w:hAnsi="Verdana" w:cs="Times New Roman"/>
          <w:b/>
          <w:bCs/>
          <w:color w:val="0000AF"/>
        </w:rPr>
        <w:t>Art. 3</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4" w:name="do|caI|ar3|al1:11"/>
      <w:bookmarkEnd w:id="134"/>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Aparţin domeniului public apele de suprafaţă cu albiile lor minore cu lungimi mai mari de 5 km şi cu bazine hidrografice ce depăşesc suprafaţa de 10 km</w:t>
      </w:r>
      <w:r w:rsidRPr="000028B1">
        <w:rPr>
          <w:rFonts w:ascii="Verdana" w:eastAsia="Times New Roman" w:hAnsi="Verdana" w:cs="Times New Roman"/>
          <w:strike/>
          <w:vanish/>
          <w:color w:val="DC143C"/>
          <w:vertAlign w:val="superscript"/>
        </w:rPr>
        <w:t>2</w:t>
      </w:r>
      <w:r w:rsidRPr="000028B1">
        <w:rPr>
          <w:rFonts w:ascii="Verdana" w:eastAsia="Times New Roman" w:hAnsi="Verdana" w:cs="Times New Roman"/>
          <w:strike/>
          <w:vanish/>
          <w:color w:val="DC143C"/>
        </w:rPr>
        <w:t>, malurile şi cuvetele lacurilor, precum şi apele subterane, apele maritime interioare, faleza şi plaja mării, cu bogăţiile lor naturale şi potenţialul energetic valorificabil, marea teritorială şi fundul apelor maritime.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5" w:name="do|caI|ar3|al1"/>
      <w:bookmarkEnd w:id="135"/>
      <w:r w:rsidRPr="000028B1">
        <w:rPr>
          <w:rFonts w:ascii="Verdana" w:eastAsia="Times New Roman" w:hAnsi="Verdana" w:cs="Times New Roman"/>
          <w:b/>
          <w:bCs/>
          <w:color w:val="008F00"/>
        </w:rPr>
        <w:t>(1)</w:t>
      </w:r>
      <w:r w:rsidRPr="000028B1">
        <w:rPr>
          <w:rFonts w:ascii="Verdana" w:eastAsia="Times New Roman" w:hAnsi="Verdana" w:cs="Times New Roman"/>
        </w:rPr>
        <w:t>Aparţin domeniului public al statului apele de suprafaţă cu albiile lor minore cu lungimi mai mari de 5 km şi cu bazine hidrografice ce depăşesc suprafaţa de 10 km</w:t>
      </w:r>
      <w:r w:rsidRPr="000028B1">
        <w:rPr>
          <w:rFonts w:ascii="Verdana" w:eastAsia="Times New Roman" w:hAnsi="Verdana" w:cs="Times New Roman"/>
          <w:vertAlign w:val="superscript"/>
        </w:rPr>
        <w:t>2</w:t>
      </w:r>
      <w:r w:rsidRPr="000028B1">
        <w:rPr>
          <w:rFonts w:ascii="Verdana" w:eastAsia="Times New Roman" w:hAnsi="Verdana" w:cs="Times New Roman"/>
        </w:rPr>
        <w:t>, malurile şi cuvetele lacurilor, precum şi apele subterane, apele maritime interioare, faleza şi plaja mării, cu bogăţiile lor naturale şi potenţialul valorificabil, marea teritorială şi fundul apelor maritime.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7" name="75122_000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0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3, alin. (1) din capitolul I modificat de Art. I, punctul 7. din </w:t>
      </w:r>
      <w:hyperlink r:id="rId63" w:anchor="do|ari|pt7"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6" w:name="do|caI|ar3|al2:339"/>
      <w:bookmarkEnd w:id="136"/>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Albiile minore cu lungimi mai mici de 5 km şi cu bazine hidrografice ce nu depăşesc suprafaţa de 10 km</w:t>
      </w:r>
      <w:r w:rsidRPr="000028B1">
        <w:rPr>
          <w:rFonts w:ascii="Verdana" w:eastAsia="Times New Roman" w:hAnsi="Verdana" w:cs="Times New Roman"/>
          <w:strike/>
          <w:vanish/>
          <w:color w:val="DC143C"/>
          <w:vertAlign w:val="superscript"/>
        </w:rPr>
        <w:t>2</w:t>
      </w:r>
      <w:r w:rsidRPr="000028B1">
        <w:rPr>
          <w:rFonts w:ascii="Verdana" w:eastAsia="Times New Roman" w:hAnsi="Verdana" w:cs="Times New Roman"/>
          <w:strike/>
          <w:vanish/>
          <w:color w:val="DC143C"/>
        </w:rPr>
        <w:t>, pe care apele nu curg permanent, aparţin deţinătorilor, cu orice titlu, ai terenurilor pe care se formează sau curg. Proprietarii acestor albii trebuie să folosească aceste ape în concordanţă cu condiţiile generale de folosire a apei în bazinul respectiv.</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7" w:name="do|caI|ar3|al2"/>
      <w:bookmarkEnd w:id="137"/>
      <w:r w:rsidRPr="000028B1">
        <w:rPr>
          <w:rFonts w:ascii="Verdana" w:eastAsia="Times New Roman" w:hAnsi="Verdana" w:cs="Times New Roman"/>
          <w:b/>
          <w:bCs/>
          <w:color w:val="008F00"/>
        </w:rPr>
        <w:t>(2)</w:t>
      </w:r>
      <w:r w:rsidRPr="000028B1">
        <w:rPr>
          <w:rFonts w:ascii="Verdana" w:eastAsia="Times New Roman" w:hAnsi="Verdana" w:cs="Times New Roman"/>
        </w:rPr>
        <w:t>Albiile minore ale cursurilor de apă cu lungimi mai mici de 5 km şi cu bazine hidrografice ce nu depăşesc suprafaţa de 10 km</w:t>
      </w:r>
      <w:r w:rsidRPr="000028B1">
        <w:rPr>
          <w:rFonts w:ascii="Verdana" w:eastAsia="Times New Roman" w:hAnsi="Verdana" w:cs="Times New Roman"/>
          <w:vertAlign w:val="superscript"/>
        </w:rPr>
        <w:t>2</w:t>
      </w:r>
      <w:r w:rsidRPr="000028B1">
        <w:rPr>
          <w:rFonts w:ascii="Verdana" w:eastAsia="Times New Roman" w:hAnsi="Verdana" w:cs="Times New Roman"/>
        </w:rPr>
        <w:t>, pe care apele nu curg permanent, aparţin deţinătorilor, cu orice titlu, ai terenurilor pe care se formează sau curg. Proprietarii acestor albii trebuie să folosească aceste ape în concordanţă cu condiţiile generale de folosire a apei în bazinul respectiv.</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8" name="129506_001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1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3, alin. (2) din capitolul I modificat de Art. I, punctul 11. din </w:t>
      </w:r>
      <w:hyperlink r:id="rId64" w:anchor="do|ari|pt1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8" w:name="do|caI|ar3|al3"/>
      <w:bookmarkEnd w:id="138"/>
      <w:r w:rsidRPr="000028B1">
        <w:rPr>
          <w:rFonts w:ascii="Verdana" w:eastAsia="Times New Roman" w:hAnsi="Verdana" w:cs="Times New Roman"/>
          <w:b/>
          <w:bCs/>
          <w:color w:val="008F00"/>
        </w:rPr>
        <w:t>(3)</w:t>
      </w:r>
      <w:r w:rsidRPr="000028B1">
        <w:rPr>
          <w:rFonts w:ascii="Verdana" w:eastAsia="Times New Roman" w:hAnsi="Verdana" w:cs="Times New Roman"/>
        </w:rPr>
        <w:t>Insulele, care nu sunt în legătură cu terenurile cu mal la nivelul mediu al apei, aparţin proprietarului albiei apei.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9" w:name="do|caI|ar3|al3^1"/>
      <w:bookmarkEnd w:id="139"/>
      <w:r w:rsidRPr="000028B1">
        <w:rPr>
          <w:rFonts w:ascii="Verdana" w:eastAsia="Times New Roman" w:hAnsi="Verdana" w:cs="Times New Roman"/>
          <w:b/>
          <w:bCs/>
          <w:color w:val="008F00"/>
        </w:rPr>
        <w:t>(3</w:t>
      </w:r>
      <w:r w:rsidRPr="000028B1">
        <w:rPr>
          <w:rFonts w:ascii="Verdana" w:eastAsia="Times New Roman" w:hAnsi="Verdana" w:cs="Times New Roman"/>
          <w:b/>
          <w:bCs/>
          <w:color w:val="008F00"/>
          <w:vertAlign w:val="superscript"/>
        </w:rPr>
        <w:t>1</w:t>
      </w:r>
      <w:r w:rsidRPr="000028B1">
        <w:rPr>
          <w:rFonts w:ascii="Verdana" w:eastAsia="Times New Roman" w:hAnsi="Verdana" w:cs="Times New Roman"/>
          <w:b/>
          <w:bCs/>
          <w:color w:val="008F00"/>
        </w:rPr>
        <w:t>)</w:t>
      </w:r>
      <w:r w:rsidRPr="000028B1">
        <w:rPr>
          <w:rFonts w:ascii="Verdana" w:eastAsia="Times New Roman" w:hAnsi="Verdana" w:cs="Times New Roman"/>
        </w:rPr>
        <w:t xml:space="preserve">Pentru lacurile de acumulare permanente a căror execuţie a fost finanţată din fonduri alocate de la bugetul de stat, suprafeţele din lac aflate sub cota coronamentului barajului fac parte din domeniul public al statului şi se includ în </w:t>
      </w:r>
      <w:r w:rsidRPr="000028B1">
        <w:rPr>
          <w:rFonts w:ascii="Verdana" w:eastAsia="Times New Roman" w:hAnsi="Verdana" w:cs="Times New Roman"/>
        </w:rPr>
        <w:lastRenderedPageBreak/>
        <w:t>categoria terenurilor acoperite de apă, asimilându-se cu noţiunea de albie minoră.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9" name="129506_001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1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3, alin. (3) din capitolul I completat de Art. I, punctul 12. din </w:t>
      </w:r>
      <w:hyperlink r:id="rId65" w:anchor="do|ari|pt12"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0" w:name="do|caI|ar3|al4"/>
      <w:bookmarkEnd w:id="140"/>
      <w:r w:rsidRPr="000028B1">
        <w:rPr>
          <w:rFonts w:ascii="Verdana" w:eastAsia="Times New Roman" w:hAnsi="Verdana" w:cs="Times New Roman"/>
          <w:b/>
          <w:bCs/>
          <w:color w:val="008F00"/>
        </w:rPr>
        <w:t>(4)</w:t>
      </w:r>
      <w:r w:rsidRPr="000028B1">
        <w:rPr>
          <w:rFonts w:ascii="Verdana" w:eastAsia="Times New Roman" w:hAnsi="Verdana" w:cs="Times New Roman"/>
        </w:rPr>
        <w:t>Apa subterană poate fi folosită de proprietarul terenului, numai în măsura în care este utilizată conform art. 9 alin. (2).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1" w:name="do|caI|ar3|al5"/>
      <w:bookmarkEnd w:id="141"/>
      <w:r w:rsidRPr="000028B1">
        <w:rPr>
          <w:rFonts w:ascii="Verdana" w:eastAsia="Times New Roman" w:hAnsi="Verdana" w:cs="Times New Roman"/>
          <w:b/>
          <w:bCs/>
          <w:color w:val="008F00"/>
        </w:rPr>
        <w:t>(5)</w:t>
      </w:r>
      <w:r w:rsidRPr="000028B1">
        <w:rPr>
          <w:rFonts w:ascii="Verdana" w:eastAsia="Times New Roman" w:hAnsi="Verdana" w:cs="Times New Roman"/>
        </w:rPr>
        <w:t>Sunt exceptate de la prevederile alin. (1) pepinierele şi crescătoriile piscicole aflate în afara cursurilor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2" w:name="do|caI|ar4"/>
      <w:r>
        <w:rPr>
          <w:rFonts w:ascii="Verdana" w:eastAsia="Times New Roman" w:hAnsi="Verdana" w:cs="Times New Roman"/>
          <w:b/>
          <w:bCs/>
          <w:noProof/>
          <w:color w:val="333399"/>
        </w:rPr>
        <w:drawing>
          <wp:inline distT="0" distB="0" distL="0" distR="0">
            <wp:extent cx="95250" cy="95250"/>
            <wp:effectExtent l="19050" t="0" r="0" b="0"/>
            <wp:docPr id="80" name="do|caI|ar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2"/>
      <w:r w:rsidRPr="000028B1">
        <w:rPr>
          <w:rFonts w:ascii="Verdana" w:eastAsia="Times New Roman" w:hAnsi="Verdana" w:cs="Times New Roman"/>
          <w:b/>
          <w:bCs/>
          <w:color w:val="0000AF"/>
        </w:rPr>
        <w:t>Art. 4</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43" w:name="do|caI|ar4|al1:12"/>
      <w:bookmarkEnd w:id="143"/>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Stabilirea regimului de folosire a resurselor de apă, indiferent de forma de proprietate, este un drept exclusiv al Guvernului, exercitat prin Ministerul Apelor, Pădurilor şi Protecţiei Mediului, cu excepţia apelor geotermale.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4" w:name="do|caI|ar4|al1"/>
      <w:bookmarkEnd w:id="144"/>
      <w:r w:rsidRPr="000028B1">
        <w:rPr>
          <w:rFonts w:ascii="Verdana" w:eastAsia="Times New Roman" w:hAnsi="Verdana" w:cs="Times New Roman"/>
          <w:b/>
          <w:bCs/>
          <w:color w:val="008F00"/>
        </w:rPr>
        <w:t>(1)</w:t>
      </w:r>
      <w:r w:rsidRPr="000028B1">
        <w:rPr>
          <w:rFonts w:ascii="Verdana" w:eastAsia="Times New Roman" w:hAnsi="Verdana" w:cs="Times New Roman"/>
        </w:rPr>
        <w:t>Resursele de apă, de suprafaţă şi subterane sunt monopol natural de interes strategic. Stabilirea regimului de folosire a resurselor de apă, indiferent de forma de proprietate, este un drept exclusiv al Guvernului, exercitat prin autoritatea publică centrală din domeniul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81" name="75122_000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0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4, alin. (1) din capitolul I modificat de Art. I, punctul 8. din </w:t>
      </w:r>
      <w:hyperlink r:id="rId66" w:anchor="do|ari|pt8"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5" w:name="do|caI|ar4|al2"/>
      <w:bookmarkEnd w:id="145"/>
      <w:r w:rsidRPr="000028B1">
        <w:rPr>
          <w:rFonts w:ascii="Verdana" w:eastAsia="Times New Roman" w:hAnsi="Verdana" w:cs="Times New Roman"/>
          <w:b/>
          <w:bCs/>
          <w:color w:val="008F00"/>
        </w:rPr>
        <w:t>(2)</w:t>
      </w:r>
      <w:r w:rsidRPr="000028B1">
        <w:rPr>
          <w:rFonts w:ascii="Verdana" w:eastAsia="Times New Roman" w:hAnsi="Verdana" w:cs="Times New Roman"/>
        </w:rPr>
        <w:t>Apele din domeniul public se dau în administrare Regiei Autonome "Apele Române" de către Ministerul Apelor, Pădurilor şi Protecţiei Mediului, în condiţiile legii.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6" w:name="do|caI|ar4|al3"/>
      <w:bookmarkEnd w:id="146"/>
      <w:r w:rsidRPr="000028B1">
        <w:rPr>
          <w:rFonts w:ascii="Verdana" w:eastAsia="Times New Roman" w:hAnsi="Verdana" w:cs="Times New Roman"/>
          <w:b/>
          <w:bCs/>
          <w:color w:val="008F00"/>
        </w:rPr>
        <w:t>(3)</w:t>
      </w:r>
      <w:r w:rsidRPr="000028B1">
        <w:rPr>
          <w:rFonts w:ascii="Verdana" w:eastAsia="Times New Roman" w:hAnsi="Verdana" w:cs="Times New Roman"/>
        </w:rPr>
        <w:t>Reglementarea navigaţiei şi a activităţilor conexe acesteia pe căile navigabile se face de către Ministerul Transporturilor, prin unităţi de profil.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7" w:name="do|caI|ar4|al4"/>
      <w:bookmarkEnd w:id="147"/>
      <w:r w:rsidRPr="000028B1">
        <w:rPr>
          <w:rFonts w:ascii="Verdana" w:eastAsia="Times New Roman" w:hAnsi="Verdana" w:cs="Times New Roman"/>
          <w:b/>
          <w:bCs/>
          <w:color w:val="008F00"/>
        </w:rPr>
        <w:t>(4)</w:t>
      </w:r>
      <w:r w:rsidRPr="000028B1">
        <w:rPr>
          <w:rFonts w:ascii="Verdana" w:eastAsia="Times New Roman" w:hAnsi="Verdana" w:cs="Times New Roman"/>
        </w:rPr>
        <w:t>Faza atmosferică a circuitului apei în natură poate fi modificată artificial numai de Ministerul Apelor, Pădurilor şi Protecţiei Mediului şi de cei autorizaţi de acesta, în condiţiile legii.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8" w:name="do|caI|ar5"/>
      <w:r>
        <w:rPr>
          <w:rFonts w:ascii="Verdana" w:eastAsia="Times New Roman" w:hAnsi="Verdana" w:cs="Times New Roman"/>
          <w:b/>
          <w:bCs/>
          <w:noProof/>
          <w:color w:val="333399"/>
        </w:rPr>
        <w:drawing>
          <wp:inline distT="0" distB="0" distL="0" distR="0">
            <wp:extent cx="95250" cy="95250"/>
            <wp:effectExtent l="19050" t="0" r="0" b="0"/>
            <wp:docPr id="82" name="do|caI|ar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8"/>
      <w:r w:rsidRPr="000028B1">
        <w:rPr>
          <w:rFonts w:ascii="Verdana" w:eastAsia="Times New Roman" w:hAnsi="Verdana" w:cs="Times New Roman"/>
          <w:b/>
          <w:bCs/>
          <w:color w:val="0000AF"/>
        </w:rPr>
        <w:t>Art. 5</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49" w:name="do|caI|ar5|al1:13"/>
      <w:bookmarkEnd w:id="149"/>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În jurul surselor şi instalaţiilor de alimentare cu apă potabilă, al surselor de ape minerale şi al lacurilor şi nămolurilor terapeutice se instituie zone de protecţie sanitară cu regim sever sau cu regim de restricţii, precum şi perimetre de protecţie hidrogeologică. Dreptul de proprietate asupra surselor şi instalaţiilor de alimentare cu apă potabilă, surselor de ape minerale şi lacurilor şi nămolurilor terapeutice se extinde şi asupra zonelor de protecţie sanitară cu regim sever.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50" w:name="do|caI|ar5|al1:340"/>
      <w:bookmarkEnd w:id="150"/>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Apele utilizate pentru prelevarea de apă în scop potabil vor fi protejate pentru evitarea deteriorării calităţii acestora şi pentru a reduce nivelul de tratare în procesul de producere a apei potabile. În jurul surselor şi instalaţiilor de alimentare cu apă potabilă, al surselor de ape minerale şi al lacurilor terapeutice se instituie zone de protecţie sanitară cu regim sever sau cu regim de restricţii, precum şi perimetre de protecţie hidrogeologică. Dreptul de proprietate asupra surselor şi instalaţiilor de alimentare cu apă potabilă, surselor de ape minerale şi lacurilor şi nămolurilor terapeutice se extinde şi asupra zonelor de protecţie sanitară cu regim sever.</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83" name="75122_000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0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5, alin. (1) din capitolul I modificat de Art. I, punctul 9. din </w:t>
      </w:r>
      <w:hyperlink r:id="rId67" w:anchor="do|ari|pt9"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1" w:name="do|caI|ar5|al1"/>
      <w:bookmarkEnd w:id="151"/>
      <w:r w:rsidRPr="000028B1">
        <w:rPr>
          <w:rFonts w:ascii="Verdana" w:eastAsia="Times New Roman" w:hAnsi="Verdana" w:cs="Times New Roman"/>
          <w:b/>
          <w:bCs/>
          <w:color w:val="008F00"/>
        </w:rPr>
        <w:t>(1)</w:t>
      </w:r>
      <w:r w:rsidRPr="000028B1">
        <w:rPr>
          <w:rFonts w:ascii="Verdana" w:eastAsia="Times New Roman" w:hAnsi="Verdana" w:cs="Times New Roman"/>
        </w:rPr>
        <w:t>Apele utilizate pentru prelevarea de apă în scopul potabilizării, identificate conform art. 2</w:t>
      </w:r>
      <w:r w:rsidRPr="000028B1">
        <w:rPr>
          <w:rFonts w:ascii="Verdana" w:eastAsia="Times New Roman" w:hAnsi="Verdana" w:cs="Times New Roman"/>
          <w:vertAlign w:val="superscript"/>
        </w:rPr>
        <w:t>6</w:t>
      </w:r>
      <w:r w:rsidRPr="000028B1">
        <w:rPr>
          <w:rFonts w:ascii="Verdana" w:eastAsia="Times New Roman" w:hAnsi="Verdana" w:cs="Times New Roman"/>
        </w:rPr>
        <w:t xml:space="preserve">, se protejează pentru evitarea alterării calităţii acestora, pentru a reduce nivelul de tratare în procesul de producere a apei potabile, în vederea menţinerii parametrilor de calitate prevăzuţi în Legea nr. </w:t>
      </w:r>
      <w:hyperlink r:id="rId68" w:history="1">
        <w:r w:rsidRPr="000028B1">
          <w:rPr>
            <w:rFonts w:ascii="Verdana" w:eastAsia="Times New Roman" w:hAnsi="Verdana" w:cs="Times New Roman"/>
            <w:b/>
            <w:bCs/>
            <w:color w:val="333399"/>
            <w:u w:val="single"/>
          </w:rPr>
          <w:t>458/2002</w:t>
        </w:r>
      </w:hyperlink>
      <w:r w:rsidRPr="000028B1">
        <w:rPr>
          <w:rFonts w:ascii="Verdana" w:eastAsia="Times New Roman" w:hAnsi="Verdana" w:cs="Times New Roman"/>
        </w:rPr>
        <w:t xml:space="preserve"> privind calitatea apei potabile, cu modificările şi completările ulterioare, precum şi pentru îndeplinirea obiectivelor de mediu pentru corpurile de apă de suprafaţă şi subterane stabilite la art. 2</w:t>
      </w:r>
      <w:r w:rsidRPr="000028B1">
        <w:rPr>
          <w:rFonts w:ascii="Verdana" w:eastAsia="Times New Roman" w:hAnsi="Verdana" w:cs="Times New Roman"/>
          <w:vertAlign w:val="superscript"/>
        </w:rPr>
        <w:t>1</w:t>
      </w:r>
      <w:r w:rsidRPr="000028B1">
        <w:rPr>
          <w:rFonts w:ascii="Verdana" w:eastAsia="Times New Roman" w:hAnsi="Verdana" w:cs="Times New Roman"/>
        </w:rPr>
        <w:t>. În jurul surselor şi instalaţiilor de alimentare cu apă potabilă, al surselor de ape minerale şi al lacurilor terapeutice se instituie zone de protecţie sanitară cu regim sever sau cu regim de restricţii, precum şi perimetre de protecţie hidrogeologică. Dreptul de proprietate asupra surselor şi instalaţiilor de alimentare cu apă potabilă, surselor de ape minerale şi lacurilor şi nămolurilor terapeutice se extinde şi asupra zonelor de protecţie sanitară cu regim sever.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84" name="129506_001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1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5, alin. (1) din capitolul I modificat de Art. I, punctul 13. din </w:t>
      </w:r>
      <w:hyperlink r:id="rId69" w:anchor="do|ari|pt1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52" w:name="do|caI|ar5|al2:14"/>
      <w:bookmarkEnd w:id="152"/>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Regimul de exploatare a apelor geotermale, a lacurilor şi nămolurilor terapeutice, a turbăriilor şi zonelor umede, a zonelor de protecţie sanitară, precum şi regimul privind navigaţia pe cursurile de apă naturale sau artificiale, pe apele maritime interioare şi pe marea teritorială, ca şi lucrările, construcţiile sau instalaţiile aferente sunt supuse prevederilor prezentei legi, precum şi reglementărilor cu caracter special.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3" w:name="do|caI|ar5|al2"/>
      <w:bookmarkEnd w:id="153"/>
      <w:r w:rsidRPr="000028B1">
        <w:rPr>
          <w:rFonts w:ascii="Verdana" w:eastAsia="Times New Roman" w:hAnsi="Verdana" w:cs="Times New Roman"/>
          <w:b/>
          <w:bCs/>
          <w:color w:val="008F00"/>
        </w:rPr>
        <w:t>(2)</w:t>
      </w:r>
      <w:r w:rsidRPr="000028B1">
        <w:rPr>
          <w:rFonts w:ascii="Verdana" w:eastAsia="Times New Roman" w:hAnsi="Verdana" w:cs="Times New Roman"/>
        </w:rPr>
        <w:t>Regimul de exploatare a apelor subterane, a lacurilor, zonelor umede şi ariilor protejate, a zonelor de protecţie sanitară, precum şi regimul privind navigaţia pe cursurile de apă naturale sau artificiale, pe apele maritime interioare şi pe marea teritorială, ca şi lucrările, construcţiile sau instalaţiile aferente sunt supuse prevederilor prezentei legi şi reglementărilor specifice.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85" name="75122_001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1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5, alin. (2) din capitolul I modificat de Art. I, punctul 9. din </w:t>
      </w:r>
      <w:hyperlink r:id="rId70" w:anchor="do|ari|pt9"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4" w:name="do|caI|ar5|al3"/>
      <w:bookmarkEnd w:id="154"/>
      <w:r w:rsidRPr="000028B1">
        <w:rPr>
          <w:rFonts w:ascii="Verdana" w:eastAsia="Times New Roman" w:hAnsi="Verdana" w:cs="Times New Roman"/>
          <w:b/>
          <w:bCs/>
          <w:color w:val="008F00"/>
        </w:rPr>
        <w:t>(3)</w:t>
      </w:r>
      <w:r w:rsidRPr="000028B1">
        <w:rPr>
          <w:rFonts w:ascii="Verdana" w:eastAsia="Times New Roman" w:hAnsi="Verdana" w:cs="Times New Roman"/>
        </w:rPr>
        <w:t>Regimul de exploatare a fondului piscicol, precum şi exercitarea pescuitului în cursurile de apă naturale sau amenajate sunt supuse prevederilor prezentei legi şi reglementărilor specifice.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5" w:name="do|caI|ar5|al4"/>
      <w:bookmarkEnd w:id="155"/>
      <w:r w:rsidRPr="000028B1">
        <w:rPr>
          <w:rFonts w:ascii="Verdana" w:eastAsia="Times New Roman" w:hAnsi="Verdana" w:cs="Times New Roman"/>
          <w:b/>
          <w:bCs/>
          <w:color w:val="008F00"/>
        </w:rPr>
        <w:lastRenderedPageBreak/>
        <w:t>(4)</w:t>
      </w:r>
      <w:r w:rsidRPr="000028B1">
        <w:rPr>
          <w:rFonts w:ascii="Verdana" w:eastAsia="Times New Roman" w:hAnsi="Verdana" w:cs="Times New Roman"/>
        </w:rPr>
        <w:t xml:space="preserve">Normele speciale privind caracterul şi mărimea zonelor de protecţie sanitară se aprobă prin hotărâre a Guvernului, la propunerea Ministerului Apelor, Pădurilor şi Protecţiei Mediului şi a Ministerului Sănătăţii.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86" name="85899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99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02-Oct-2005 Art. 5, alin. (4) din capitolul I a se vedea referinte de aplicare din </w:t>
      </w:r>
      <w:hyperlink r:id="rId71" w:anchor="do" w:history="1">
        <w:r w:rsidRPr="000028B1">
          <w:rPr>
            <w:rFonts w:ascii="Verdana" w:eastAsia="Times New Roman" w:hAnsi="Verdana" w:cs="Times New Roman"/>
            <w:b/>
            <w:bCs/>
            <w:i/>
            <w:iCs/>
            <w:color w:val="333399"/>
            <w:sz w:val="18"/>
            <w:u w:val="single"/>
          </w:rPr>
          <w:t>Norma din 2005</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56" w:name="do|caI|ar5|al5:15"/>
      <w:bookmarkEnd w:id="156"/>
      <w:r w:rsidRPr="000028B1">
        <w:rPr>
          <w:rFonts w:ascii="Verdana" w:eastAsia="Times New Roman" w:hAnsi="Verdana" w:cs="Times New Roman"/>
          <w:b/>
          <w:bCs/>
          <w:strike/>
          <w:vanish/>
          <w:color w:val="DC143C"/>
        </w:rPr>
        <w:t>(5)</w:t>
      </w:r>
      <w:r w:rsidRPr="000028B1">
        <w:rPr>
          <w:rFonts w:ascii="Verdana" w:eastAsia="Times New Roman" w:hAnsi="Verdana" w:cs="Times New Roman"/>
          <w:strike/>
          <w:vanish/>
          <w:color w:val="DC143C"/>
        </w:rPr>
        <w:t>Supravegherea calităţii apei potabile se asigură de către Ministerul Sănătăţii.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7" w:name="do|caI|ar5|al5"/>
      <w:bookmarkEnd w:id="157"/>
      <w:r w:rsidRPr="000028B1">
        <w:rPr>
          <w:rFonts w:ascii="Verdana" w:eastAsia="Times New Roman" w:hAnsi="Verdana" w:cs="Times New Roman"/>
          <w:b/>
          <w:bCs/>
          <w:color w:val="008F00"/>
        </w:rPr>
        <w:t>(5)</w:t>
      </w:r>
      <w:r w:rsidRPr="000028B1">
        <w:rPr>
          <w:rFonts w:ascii="Verdana" w:eastAsia="Times New Roman" w:hAnsi="Verdana" w:cs="Times New Roman"/>
        </w:rPr>
        <w:t>Supravegherea calităţii apei potabile şi a apei de îmbăiere se asigură de către autoritatea publică centrală din domeniul sănătăţii, precum şi de autorităţile publice locale, conform prevederilor în vigoare.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87" name="75122_001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1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5, alin. (5) din capitolul I modificat de Art. I, punctul 9. din </w:t>
      </w:r>
      <w:hyperlink r:id="rId72" w:anchor="do|ari|pt9"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8" w:name="do|caI|ar5^1"/>
      <w:r>
        <w:rPr>
          <w:rFonts w:ascii="Verdana" w:eastAsia="Times New Roman" w:hAnsi="Verdana" w:cs="Times New Roman"/>
          <w:b/>
          <w:bCs/>
          <w:noProof/>
          <w:color w:val="333399"/>
        </w:rPr>
        <w:drawing>
          <wp:inline distT="0" distB="0" distL="0" distR="0">
            <wp:extent cx="95250" cy="95250"/>
            <wp:effectExtent l="19050" t="0" r="0" b="0"/>
            <wp:docPr id="88" name="do|caI|ar5^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8"/>
      <w:r w:rsidRPr="000028B1">
        <w:rPr>
          <w:rFonts w:ascii="Verdana" w:eastAsia="Times New Roman" w:hAnsi="Verdana" w:cs="Times New Roman"/>
          <w:b/>
          <w:bCs/>
          <w:color w:val="0000AF"/>
        </w:rPr>
        <w:t>Art. 5</w:t>
      </w:r>
      <w:r w:rsidRPr="000028B1">
        <w:rPr>
          <w:rFonts w:ascii="Verdana" w:eastAsia="Times New Roman" w:hAnsi="Verdana" w:cs="Times New Roman"/>
          <w:b/>
          <w:bCs/>
          <w:color w:val="0000AF"/>
          <w:vertAlign w:val="superscript"/>
        </w:rPr>
        <w:t>1</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59" w:name="do|caI|ar5^1|al1:341"/>
      <w:bookmarkEnd w:id="159"/>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La nivelul fiecărui bazin hidrografic se va stabili un registru al zonelor protejate, care va include toate corpurile de apă folosite pentru prelevare în scop potabil şi zonele protejate cuprinse în anexa nr. 1</w:t>
      </w:r>
      <w:r w:rsidRPr="000028B1">
        <w:rPr>
          <w:rFonts w:ascii="Verdana" w:eastAsia="Times New Roman" w:hAnsi="Verdana" w:cs="Times New Roman"/>
          <w:strike/>
          <w:vanish/>
          <w:color w:val="DC143C"/>
          <w:vertAlign w:val="superscript"/>
        </w:rPr>
        <w:t>2</w:t>
      </w:r>
      <w:r w:rsidRPr="000028B1">
        <w:rPr>
          <w:rFonts w:ascii="Verdana" w:eastAsia="Times New Roman" w:hAnsi="Verdana" w:cs="Times New Roman"/>
          <w:strike/>
          <w:vanish/>
          <w:color w:val="DC143C"/>
        </w:rPr>
        <w:t>.</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60" w:name="do|caI|ar5^1|al2:342"/>
      <w:bookmarkEnd w:id="160"/>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Registrul zonelor protejate va fi realizat şi reactualizat prin grija Administraţiei Naţionale «Apele Române».</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89" name="75122_001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1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5 din capitolul I completat de Art. I, punctul 10. din </w:t>
      </w:r>
      <w:hyperlink r:id="rId73" w:anchor="do|ari|pt10"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1" w:name="do|caI|ar5^1|al1"/>
      <w:bookmarkEnd w:id="161"/>
      <w:r w:rsidRPr="000028B1">
        <w:rPr>
          <w:rFonts w:ascii="Verdana" w:eastAsia="Times New Roman" w:hAnsi="Verdana" w:cs="Times New Roman"/>
          <w:b/>
          <w:bCs/>
          <w:color w:val="008F00"/>
        </w:rPr>
        <w:t>(1)</w:t>
      </w:r>
      <w:r w:rsidRPr="000028B1">
        <w:rPr>
          <w:rFonts w:ascii="Verdana" w:eastAsia="Times New Roman" w:hAnsi="Verdana" w:cs="Times New Roman"/>
        </w:rPr>
        <w:t>La nivelul fiecărui bazin hidrografic se va stabili un registru al zonelor protejate, care va include toate corpurile de apă folosite pentru prelevare în scopul potabilizării, precum şi celelalte zone protejate cuprinse în anexa nr. 1</w:t>
      </w:r>
      <w:r w:rsidRPr="000028B1">
        <w:rPr>
          <w:rFonts w:ascii="Verdana" w:eastAsia="Times New Roman" w:hAnsi="Verdana" w:cs="Times New Roman"/>
          <w:vertAlign w:val="superscript"/>
        </w:rPr>
        <w:t>2</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2" w:name="do|caI|ar5^1|al2"/>
      <w:bookmarkEnd w:id="162"/>
      <w:r w:rsidRPr="000028B1">
        <w:rPr>
          <w:rFonts w:ascii="Verdana" w:eastAsia="Times New Roman" w:hAnsi="Verdana" w:cs="Times New Roman"/>
          <w:b/>
          <w:bCs/>
          <w:color w:val="008F00"/>
        </w:rPr>
        <w:t>(2)</w:t>
      </w:r>
      <w:r w:rsidRPr="000028B1">
        <w:rPr>
          <w:rFonts w:ascii="Verdana" w:eastAsia="Times New Roman" w:hAnsi="Verdana" w:cs="Times New Roman"/>
        </w:rPr>
        <w:t>Registrul zonelor protejate va fi realizat şi reactualizat prin grija Administraţiei Naţionale "Apele Române".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3" w:name="do|caI|ar5^1|al3"/>
      <w:bookmarkEnd w:id="163"/>
      <w:r w:rsidRPr="000028B1">
        <w:rPr>
          <w:rFonts w:ascii="Verdana" w:eastAsia="Times New Roman" w:hAnsi="Verdana" w:cs="Times New Roman"/>
          <w:b/>
          <w:bCs/>
          <w:color w:val="008F00"/>
        </w:rPr>
        <w:t>(3)</w:t>
      </w:r>
      <w:r w:rsidRPr="000028B1">
        <w:rPr>
          <w:rFonts w:ascii="Verdana" w:eastAsia="Times New Roman" w:hAnsi="Verdana" w:cs="Times New Roman"/>
        </w:rPr>
        <w:t>La nivelul fiecărui district de bazin hidrografic se realizează evaluarea preliminară a riscului la inundaţii, hărţile de hazard şi risc la inundaţii şi planurile de management al riscului la inundaţii, în conformitate cu prevederile art. 76</w:t>
      </w:r>
      <w:r w:rsidRPr="000028B1">
        <w:rPr>
          <w:rFonts w:ascii="Verdana" w:eastAsia="Times New Roman" w:hAnsi="Verdana" w:cs="Times New Roman"/>
          <w:vertAlign w:val="superscript"/>
        </w:rPr>
        <w:t>2</w:t>
      </w:r>
      <w:r w:rsidRPr="000028B1">
        <w:rPr>
          <w:rFonts w:ascii="Verdana" w:eastAsia="Times New Roman" w:hAnsi="Verdana" w:cs="Times New Roman"/>
        </w:rPr>
        <w:t>-76</w:t>
      </w:r>
      <w:r w:rsidRPr="000028B1">
        <w:rPr>
          <w:rFonts w:ascii="Verdana" w:eastAsia="Times New Roman" w:hAnsi="Verdana" w:cs="Times New Roman"/>
          <w:vertAlign w:val="superscript"/>
        </w:rPr>
        <w:t>4</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4" w:name="do|caI|ar5^1|al4"/>
      <w:bookmarkEnd w:id="164"/>
      <w:r w:rsidRPr="000028B1">
        <w:rPr>
          <w:rFonts w:ascii="Verdana" w:eastAsia="Times New Roman" w:hAnsi="Verdana" w:cs="Times New Roman"/>
          <w:b/>
          <w:bCs/>
          <w:color w:val="008F00"/>
        </w:rPr>
        <w:t>(4)</w:t>
      </w:r>
      <w:r w:rsidRPr="000028B1">
        <w:rPr>
          <w:rFonts w:ascii="Verdana" w:eastAsia="Times New Roman" w:hAnsi="Verdana" w:cs="Times New Roman"/>
        </w:rPr>
        <w:t>Evaluarea preliminară a riscului la inundaţii, hărţile de hazard şi de risc la inundaţii şi planurile de management al riscului la inundaţii se întocmesc conform unei metodologii elaborate de autoritatea publică centrală în domeniul apelor, aprobată prin hotărâre a Guvernului.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5" w:name="do|caI|ar5^1|al5"/>
      <w:bookmarkEnd w:id="165"/>
      <w:r w:rsidRPr="000028B1">
        <w:rPr>
          <w:rFonts w:ascii="Verdana" w:eastAsia="Times New Roman" w:hAnsi="Verdana" w:cs="Times New Roman"/>
          <w:b/>
          <w:bCs/>
          <w:color w:val="008F00"/>
        </w:rPr>
        <w:t>(5)</w:t>
      </w:r>
      <w:r w:rsidRPr="000028B1">
        <w:rPr>
          <w:rFonts w:ascii="Verdana" w:eastAsia="Times New Roman" w:hAnsi="Verdana" w:cs="Times New Roman"/>
        </w:rPr>
        <w:t>Datele din Registrul zonelor protejate, necesare la elaborarea planurilor de amenajare şi de urbanism, au caracter public şi se pun la dispoziţia celor interesaţi, la cerere, potrivit prevederilor prezentei legi.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90" name="129506_001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1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5^1 din capitolul I modificat de Art. I, punctul 14. din </w:t>
      </w:r>
      <w:hyperlink r:id="rId74" w:anchor="do|ari|pt14"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6" w:name="do|caI|ar6"/>
      <w:r>
        <w:rPr>
          <w:rFonts w:ascii="Verdana" w:eastAsia="Times New Roman" w:hAnsi="Verdana" w:cs="Times New Roman"/>
          <w:b/>
          <w:bCs/>
          <w:noProof/>
          <w:color w:val="333399"/>
        </w:rPr>
        <w:drawing>
          <wp:inline distT="0" distB="0" distL="0" distR="0">
            <wp:extent cx="95250" cy="95250"/>
            <wp:effectExtent l="19050" t="0" r="0" b="0"/>
            <wp:docPr id="91" name="do|caI|ar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6"/>
      <w:r w:rsidRPr="000028B1">
        <w:rPr>
          <w:rFonts w:ascii="Verdana" w:eastAsia="Times New Roman" w:hAnsi="Verdana" w:cs="Times New Roman"/>
          <w:b/>
          <w:bCs/>
          <w:color w:val="0000AF"/>
        </w:rPr>
        <w:t>Art. 6</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67" w:name="do|caI|ar6|al1:16"/>
      <w:bookmarkEnd w:id="167"/>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Activitatea de gospodărire unitară, raţională şi complexă a apelor se organizează şi se desfăşoară pe bazine hidrografice, ca entităţi geografice indivizibile de gospodărire a resurselor de apă. Gospodărirea apelor trebuie să considere ca un tot unitar apele de suprafaţă şi subterane atât sub aspect cantitativ, cât şi calitativ, în scopul asigurării dezvoltării durabile.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68" w:name="do|caI|ar6|al1:343"/>
      <w:bookmarkEnd w:id="168"/>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Activitatea de gospodărire unitară, raţională şi integrată a apelor se organizează şi se desfăşoară pe bazine hidrografice, ca entităţi geografice indivizibile de gospodărire cantitativă şi calitativă a resurselor de apă. Gospodărirea apelor trebuie să considere ca un tot unitar apele de suprafaţă şi subterane, atât sub aspect cantitativ, cât şi calitativ, în scopul dezvoltării durabile.</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92" name="75122_001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1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6, alin. (1) din capitolul I modificat de Art. I, punctul 11. din </w:t>
      </w:r>
      <w:hyperlink r:id="rId75" w:anchor="do|ari|pt11"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9" w:name="do|caI|ar6|al1"/>
      <w:bookmarkEnd w:id="169"/>
      <w:r w:rsidRPr="000028B1">
        <w:rPr>
          <w:rFonts w:ascii="Verdana" w:eastAsia="Times New Roman" w:hAnsi="Verdana" w:cs="Times New Roman"/>
          <w:b/>
          <w:bCs/>
          <w:color w:val="008F00"/>
        </w:rPr>
        <w:t>(1)</w:t>
      </w:r>
      <w:r w:rsidRPr="000028B1">
        <w:rPr>
          <w:rFonts w:ascii="Verdana" w:eastAsia="Times New Roman" w:hAnsi="Verdana" w:cs="Times New Roman"/>
        </w:rPr>
        <w:t>Activitatea de gospodărire unitară, raţională şi integrată a apelor se organizează şi se desfăşoară pe bazine hidrografice, ca entităţi geografice indivizibile de gospodărire cantitativă şi calitativă a resurselor de apă. Gospodărirea apelor trebuie să considere ca un tot unitar apele de suprafaţă şi subterane, atât sub aspect calitativ şi cantitativ, cât şi al riscului la inundaţii, în scopul dezvoltării durabile.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93" name="129506_001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1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6, alin. (1) din capitolul I modificat de Art. I, punctul 15. din </w:t>
      </w:r>
      <w:hyperlink r:id="rId76" w:anchor="do|ari|pt1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0" w:name="do|caI|ar6|al2"/>
      <w:bookmarkEnd w:id="170"/>
      <w:r w:rsidRPr="000028B1">
        <w:rPr>
          <w:rFonts w:ascii="Verdana" w:eastAsia="Times New Roman" w:hAnsi="Verdana" w:cs="Times New Roman"/>
          <w:b/>
          <w:bCs/>
          <w:color w:val="008F00"/>
        </w:rPr>
        <w:t>(2)</w:t>
      </w:r>
      <w:r w:rsidRPr="000028B1">
        <w:rPr>
          <w:rFonts w:ascii="Verdana" w:eastAsia="Times New Roman" w:hAnsi="Verdana" w:cs="Times New Roman"/>
        </w:rPr>
        <w:t>Gospodărirea apelor se bazează pe principiul solidarităţii umane şi interesului comun, prin colaborare şi cooperare strânsă, la toate nivelurile administraţiei publice, a utilizatorilor de apă, a reprezentanţilor colectivităţilor locale şi a populaţiei, pentru realizarea maximului de profit social.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71" w:name="do|caI|ar6|al3:344"/>
      <w:bookmarkEnd w:id="171"/>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România face parte din bazinul hidrografic internaţional al fluviului Dunărea. Pentru porţiunea din bazinul hidrografic internaţional al fluviului Dunărea, care este cuprinsă în teritoriul României, inclusiv apele de coastă ale Mării Negre, se va elabora planul de management al acestui bazin hidrografic internaţional, pe baza schemelor directoare de management şi amenajare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2" w:name="do|caI|ar6|al3"/>
      <w:bookmarkEnd w:id="172"/>
      <w:r w:rsidRPr="000028B1">
        <w:rPr>
          <w:rFonts w:ascii="Verdana" w:eastAsia="Times New Roman" w:hAnsi="Verdana" w:cs="Times New Roman"/>
          <w:b/>
          <w:bCs/>
          <w:color w:val="008F00"/>
        </w:rPr>
        <w:t>(3)</w:t>
      </w:r>
      <w:r w:rsidRPr="000028B1">
        <w:rPr>
          <w:rFonts w:ascii="Verdana" w:eastAsia="Times New Roman" w:hAnsi="Verdana" w:cs="Times New Roman"/>
        </w:rPr>
        <w:t>România face parte din bazinul hidrografic internaţional al fluviului Dunărea. Pentru porţiunea din bazinul hidrografic internaţional al fluviului Dunărea care este cuprinsă în teritoriul României, inclusiv apele costiere ale Mării Negre, se elaborează planul de management aferent acestui bazin hidrografic internaţional, componenta de gospodărire calitativă a schemelor directoare.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94" name="129506_002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2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6, alin. (3) din capitolul I modificat de Art. I, punctul 15. din </w:t>
      </w:r>
      <w:hyperlink r:id="rId77" w:anchor="do|ari|pt1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73" w:name="do|caI|ar6|al4:345"/>
      <w:bookmarkEnd w:id="173"/>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Autoritatea competentă pentru elaborarea porţiunii de plan menţionate la alin. (3) este autoritatea publică centrală din domeniul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4" w:name="do|caI|ar6|al4"/>
      <w:bookmarkEnd w:id="174"/>
      <w:r w:rsidRPr="000028B1">
        <w:rPr>
          <w:rFonts w:ascii="Verdana" w:eastAsia="Times New Roman" w:hAnsi="Verdana" w:cs="Times New Roman"/>
          <w:b/>
          <w:bCs/>
          <w:color w:val="008F00"/>
        </w:rPr>
        <w:t>(4)</w:t>
      </w:r>
      <w:r w:rsidRPr="000028B1">
        <w:rPr>
          <w:rFonts w:ascii="Verdana" w:eastAsia="Times New Roman" w:hAnsi="Verdana" w:cs="Times New Roman"/>
        </w:rPr>
        <w:t>Autoritatea competentă pentru elaborarea porţiunii de plan prevăzute la alin. (3) şi pentru managementul riscului la inundaţii este autoritatea publică centrală din domeniul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lastRenderedPageBreak/>
        <w:drawing>
          <wp:inline distT="0" distB="0" distL="0" distR="0">
            <wp:extent cx="85725" cy="85725"/>
            <wp:effectExtent l="19050" t="0" r="0" b="0"/>
            <wp:docPr id="95" name="129506_002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2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6, alin. (4) din capitolul I modificat de Art. I, punctul 15. din </w:t>
      </w:r>
      <w:hyperlink r:id="rId78" w:anchor="do|ari|pt1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75" w:name="do|caI|ar6|al5:346"/>
      <w:bookmarkEnd w:id="175"/>
      <w:r w:rsidRPr="000028B1">
        <w:rPr>
          <w:rFonts w:ascii="Verdana" w:eastAsia="Times New Roman" w:hAnsi="Verdana" w:cs="Times New Roman"/>
          <w:b/>
          <w:bCs/>
          <w:strike/>
          <w:vanish/>
          <w:color w:val="DC143C"/>
        </w:rPr>
        <w:t>(5)</w:t>
      </w:r>
      <w:r w:rsidRPr="000028B1">
        <w:rPr>
          <w:rFonts w:ascii="Verdana" w:eastAsia="Times New Roman" w:hAnsi="Verdana" w:cs="Times New Roman"/>
          <w:strike/>
          <w:vanish/>
          <w:color w:val="DC143C"/>
        </w:rPr>
        <w:t>Administrarea bazinelor hidrografice naţionale, menţionate în prezenta lege ca bazine hidrografice se face la nivelul districtelor de bazin de către direcţiile de ape ale Administraţiei Naţionale «Apele Române».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6" w:name="do|caI|ar6|al5"/>
      <w:bookmarkEnd w:id="176"/>
      <w:r w:rsidRPr="000028B1">
        <w:rPr>
          <w:rFonts w:ascii="Verdana" w:eastAsia="Times New Roman" w:hAnsi="Verdana" w:cs="Times New Roman"/>
          <w:b/>
          <w:bCs/>
          <w:color w:val="008F00"/>
        </w:rPr>
        <w:t>(5)</w:t>
      </w:r>
      <w:r w:rsidRPr="000028B1">
        <w:rPr>
          <w:rFonts w:ascii="Verdana" w:eastAsia="Times New Roman" w:hAnsi="Verdana" w:cs="Times New Roman"/>
        </w:rPr>
        <w:t>Administrarea bazinelor hidrografice naţionale prevăzute în prezenta lege ca bazine hidrografice se face la nivelul districtelor de bazin de către administraţiile bazinale de apă ale Administraţiei Naţionale "Apele Române".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96" name="129506_002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2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6, alin. (5) din capitolul I modificat de Art. I, punctul 15. din </w:t>
      </w:r>
      <w:hyperlink r:id="rId79" w:anchor="do|ari|pt1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77" w:name="do|caI|ar6|al6:347"/>
      <w:bookmarkEnd w:id="177"/>
      <w:r w:rsidRPr="000028B1">
        <w:rPr>
          <w:rFonts w:ascii="Verdana" w:eastAsia="Times New Roman" w:hAnsi="Verdana" w:cs="Times New Roman"/>
          <w:b/>
          <w:bCs/>
          <w:strike/>
          <w:vanish/>
          <w:color w:val="DC143C"/>
        </w:rPr>
        <w:t>(6)</w:t>
      </w:r>
      <w:r w:rsidRPr="000028B1">
        <w:rPr>
          <w:rFonts w:ascii="Verdana" w:eastAsia="Times New Roman" w:hAnsi="Verdana" w:cs="Times New Roman"/>
          <w:strike/>
          <w:vanish/>
          <w:color w:val="DC143C"/>
        </w:rPr>
        <w:t>La nivel naţional, sunt stabilite următoarele districte de bazin: Someş-Tisa, Crişuri, Mureş, Banat, Jiu, Olt, Argeş-Vedea, Buzău-Ialomiţa, Siret, Prut-Bârlad şi Dobrogea-Litoral. Schema districtelor de bazin cu limitele acestora este prezentată în anexa nr. 1</w:t>
      </w:r>
      <w:r w:rsidRPr="000028B1">
        <w:rPr>
          <w:rFonts w:ascii="Verdana" w:eastAsia="Times New Roman" w:hAnsi="Verdana" w:cs="Times New Roman"/>
          <w:strike/>
          <w:vanish/>
          <w:color w:val="DC143C"/>
          <w:vertAlign w:val="superscript"/>
        </w:rPr>
        <w:t>4</w:t>
      </w:r>
      <w:r w:rsidRPr="000028B1">
        <w:rPr>
          <w:rFonts w:ascii="Verdana" w:eastAsia="Times New Roman" w:hAnsi="Verdana" w:cs="Times New Roman"/>
          <w:strike/>
          <w:vanish/>
          <w:color w:val="DC143C"/>
        </w:rPr>
        <w:t>.</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97" name="75122_001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1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6 din capitolul I completat de Art. I, punctul 12. din </w:t>
      </w:r>
      <w:hyperlink r:id="rId80" w:anchor="do|ari|pt12"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8" w:name="do|caI|ar6|al6"/>
      <w:bookmarkEnd w:id="178"/>
      <w:r w:rsidRPr="000028B1">
        <w:rPr>
          <w:rFonts w:ascii="Verdana" w:eastAsia="Times New Roman" w:hAnsi="Verdana" w:cs="Times New Roman"/>
          <w:b/>
          <w:bCs/>
          <w:color w:val="008F00"/>
        </w:rPr>
        <w:t>(6)</w:t>
      </w:r>
      <w:r w:rsidRPr="000028B1">
        <w:rPr>
          <w:rFonts w:ascii="Verdana" w:eastAsia="Times New Roman" w:hAnsi="Verdana" w:cs="Times New Roman"/>
        </w:rPr>
        <w:t>La nivel naţional sunt stabilite următoarele districte de bazine hidrografice: Someş-Tisa, Crişuri, Mureş, Banat, Jiu, Olt, Argeş-Vedea, Buzău-Ialomiţa, Siret, Prut-Bârlad şi Dobrogea-Litoral, delimitate potrivit anexei nr. 1</w:t>
      </w:r>
      <w:r w:rsidRPr="000028B1">
        <w:rPr>
          <w:rFonts w:ascii="Verdana" w:eastAsia="Times New Roman" w:hAnsi="Verdana" w:cs="Times New Roman"/>
          <w:vertAlign w:val="superscript"/>
        </w:rPr>
        <w:t>4</w:t>
      </w:r>
      <w:r w:rsidRPr="000028B1">
        <w:rPr>
          <w:rFonts w:ascii="Verdana" w:eastAsia="Times New Roman" w:hAnsi="Verdana" w:cs="Times New Roman"/>
        </w:rPr>
        <w:t>.</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98" name="129506_002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2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6, alin. (6) din capitolul I modificat de Art. I, punctul 15. din </w:t>
      </w:r>
      <w:hyperlink r:id="rId81" w:anchor="do|ari|pt1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9" w:name="do|caI|ar6^1"/>
      <w:r>
        <w:rPr>
          <w:rFonts w:ascii="Verdana" w:eastAsia="Times New Roman" w:hAnsi="Verdana" w:cs="Times New Roman"/>
          <w:b/>
          <w:bCs/>
          <w:noProof/>
          <w:color w:val="333399"/>
        </w:rPr>
        <w:drawing>
          <wp:inline distT="0" distB="0" distL="0" distR="0">
            <wp:extent cx="95250" cy="95250"/>
            <wp:effectExtent l="19050" t="0" r="0" b="0"/>
            <wp:docPr id="99" name="do|caI|ar6^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9"/>
      <w:r w:rsidRPr="000028B1">
        <w:rPr>
          <w:rFonts w:ascii="Verdana" w:eastAsia="Times New Roman" w:hAnsi="Verdana" w:cs="Times New Roman"/>
          <w:b/>
          <w:bCs/>
          <w:color w:val="0000AF"/>
        </w:rPr>
        <w:t>Art. 6</w:t>
      </w:r>
      <w:r w:rsidRPr="000028B1">
        <w:rPr>
          <w:rFonts w:ascii="Verdana" w:eastAsia="Times New Roman" w:hAnsi="Verdana" w:cs="Times New Roman"/>
          <w:b/>
          <w:bCs/>
          <w:color w:val="0000AF"/>
          <w:vertAlign w:val="superscript"/>
        </w:rPr>
        <w:t>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0" w:name="do|caI|ar6^1|al1"/>
      <w:bookmarkEnd w:id="180"/>
      <w:r w:rsidRPr="000028B1">
        <w:rPr>
          <w:rFonts w:ascii="Verdana" w:eastAsia="Times New Roman" w:hAnsi="Verdana" w:cs="Times New Roman"/>
          <w:b/>
          <w:bCs/>
          <w:color w:val="008F00"/>
        </w:rPr>
        <w:t>(1)</w:t>
      </w:r>
      <w:r w:rsidRPr="000028B1">
        <w:rPr>
          <w:rFonts w:ascii="Verdana" w:eastAsia="Times New Roman" w:hAnsi="Verdana" w:cs="Times New Roman"/>
        </w:rPr>
        <w:t>În coordonarea autorităţii publice centrale din domeniul apelor se înfiinţează Administraţia Naţională «Apele Române», instituţie publică de interes naţional, cu personalitate juridică, finanţată din venituri proprii, aşa cum sunt definite în art. 80, prin reorganizarea Administraţiei Naţionale «Apele Române» care funcţiona cu statut de regie autonomă.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81" w:name="do|caI|ar6^1|al2:348"/>
      <w:bookmarkEnd w:id="181"/>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Administraţia Naţională «Apele Române» are în subordine direcţii de ape, organizate la nivelul bazinelor hidrografice ca instituţii publice cu personalitate juridică.</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100" name="75122_001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1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6 din capitolul I completat de Art. I, punctul 13. din </w:t>
      </w:r>
      <w:hyperlink r:id="rId82" w:anchor="do|ari|pt13"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2" w:name="do|caI|ar6^1|al2"/>
      <w:bookmarkEnd w:id="182"/>
      <w:r w:rsidRPr="000028B1">
        <w:rPr>
          <w:rFonts w:ascii="Verdana" w:eastAsia="Times New Roman" w:hAnsi="Verdana" w:cs="Times New Roman"/>
          <w:b/>
          <w:bCs/>
          <w:color w:val="008F00"/>
        </w:rPr>
        <w:t>(2)</w:t>
      </w:r>
      <w:r w:rsidRPr="000028B1">
        <w:rPr>
          <w:rFonts w:ascii="Verdana" w:eastAsia="Times New Roman" w:hAnsi="Verdana" w:cs="Times New Roman"/>
        </w:rPr>
        <w:t>Administraţia Naţională "Apele Române" are în subordine administraţii bazinale de apă, organizate la nivelul districtelor de bazin hidrografic ca instituţii publice cu personalitate juridică.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01" name="129506_002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2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6^1, alin. (2) din capitolul I modificat de Art. I, punctul 16. din </w:t>
      </w:r>
      <w:hyperlink r:id="rId83" w:anchor="do|ari|pt16"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3" w:name="do|caI|ar7"/>
      <w:r>
        <w:rPr>
          <w:rFonts w:ascii="Verdana" w:eastAsia="Times New Roman" w:hAnsi="Verdana" w:cs="Times New Roman"/>
          <w:b/>
          <w:bCs/>
          <w:noProof/>
          <w:color w:val="333399"/>
        </w:rPr>
        <w:drawing>
          <wp:inline distT="0" distB="0" distL="0" distR="0">
            <wp:extent cx="95250" cy="95250"/>
            <wp:effectExtent l="19050" t="0" r="0" b="0"/>
            <wp:docPr id="102" name="do|caI|ar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3"/>
      <w:r w:rsidRPr="000028B1">
        <w:rPr>
          <w:rFonts w:ascii="Verdana" w:eastAsia="Times New Roman" w:hAnsi="Verdana" w:cs="Times New Roman"/>
          <w:b/>
          <w:bCs/>
          <w:color w:val="0000AF"/>
        </w:rPr>
        <w:t>Art. 7</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4" w:name="do|caI|ar7|al1"/>
      <w:bookmarkEnd w:id="184"/>
      <w:r w:rsidRPr="000028B1">
        <w:rPr>
          <w:rFonts w:ascii="Verdana" w:eastAsia="Times New Roman" w:hAnsi="Verdana" w:cs="Times New Roman"/>
          <w:b/>
          <w:bCs/>
          <w:color w:val="008F00"/>
        </w:rPr>
        <w:t>(1)</w:t>
      </w:r>
      <w:r w:rsidRPr="000028B1">
        <w:rPr>
          <w:rFonts w:ascii="Verdana" w:eastAsia="Times New Roman" w:hAnsi="Verdana" w:cs="Times New Roman"/>
        </w:rPr>
        <w:t>Elaborarea strategiei şi politicii naţionale în domeniul gospodăririi apelor, asigurarea coordonării şi controlului aplicării reglementărilor interne şi internaţionale în acest domeniu se realizează de către Ministerul Apelor, Pădurilor şi Protecţiei Mediului.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85" w:name="do|caI|ar7|al2:17"/>
      <w:bookmarkEnd w:id="185"/>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Gestionarea cantitativă şi calitativă a apelor, exploatarea lucrărilor de gospodărire a apelor, precum şi aplicarea strategiei şi politicii naţionale în domeniu se realizează de Regia Autonomă "Apele Române" şi filialele sale bazinale.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86" w:name="do|caI|ar7|al2:349"/>
      <w:bookmarkEnd w:id="186"/>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Gestionarea cantitativă şi calitativă a resurselor de apă, exploatarea lucrărilor de gospodărire a apelor, precum şi aplicarea strategiei şi a politicii naţionale, cu respectarea reglementărilor naţionale în domeniu, se realizează de Administraţia Naţională «Apele Române» prin direcţiile de ape din subordinea acesteia.</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103" name="75122_001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1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7, alin. (2) din capitolul I modificat de Art. I, punctul 14. din </w:t>
      </w:r>
      <w:hyperlink r:id="rId84" w:anchor="do|ari|pt14"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7" w:name="do|caI|ar7|al2"/>
      <w:bookmarkEnd w:id="187"/>
      <w:r w:rsidRPr="000028B1">
        <w:rPr>
          <w:rFonts w:ascii="Verdana" w:eastAsia="Times New Roman" w:hAnsi="Verdana" w:cs="Times New Roman"/>
          <w:b/>
          <w:bCs/>
          <w:color w:val="008F00"/>
        </w:rPr>
        <w:t>(2)</w:t>
      </w:r>
      <w:r w:rsidRPr="000028B1">
        <w:rPr>
          <w:rFonts w:ascii="Verdana" w:eastAsia="Times New Roman" w:hAnsi="Verdana" w:cs="Times New Roman"/>
        </w:rPr>
        <w:t>Gestionarea cantitativă şi calitativă a resurselor de apă, administrarea lucrărilor de gospodărire a apelor, precum şi aplicarea strategiei şi a politicii naţionale, cu respectarea reglementărilor naţionale în domeniu, se realizează de Administraţia Naţională "Apele Române", prin administraţiile bazinale de apă din subordinea acesteia.</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04" name="129506_002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2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7, alin. (2) din capitolul I modificat de Art. I, punctul 17. din </w:t>
      </w:r>
      <w:hyperlink r:id="rId85" w:anchor="do|ari|pt17"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88" w:name="do|caI|ar7|al3:18"/>
      <w:bookmarkEnd w:id="188"/>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Pe lângă Ministerul Apelor, Pădurilor şi Protecţiei Mediului funcţionează: Comisia centrală de apărare împotriva inundaţiilor, fenomenelor meteorologice periculoase şi accidentelor la construcţiile hidrotehnice, Comisia naţională pentru siguranţa barajelor şi lucrărilor hidrotehnice şi Comitetul naţional pentru programul hidrologic internaţional, organisme cu caracter consultativ. Secretariatele tehnice permanente ale acestor organisme se asigură de Ministerul Apelor, Pădurilor şi Protecţiei Mediului.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9" w:name="do|caI|ar7|al3"/>
      <w:bookmarkEnd w:id="189"/>
      <w:r w:rsidRPr="000028B1">
        <w:rPr>
          <w:rFonts w:ascii="Verdana" w:eastAsia="Times New Roman" w:hAnsi="Verdana" w:cs="Times New Roman"/>
          <w:b/>
          <w:bCs/>
          <w:color w:val="008F00"/>
        </w:rPr>
        <w:t>(3)</w:t>
      </w:r>
      <w:r w:rsidRPr="000028B1">
        <w:rPr>
          <w:rFonts w:ascii="Verdana" w:eastAsia="Times New Roman" w:hAnsi="Verdana" w:cs="Times New Roman"/>
        </w:rPr>
        <w:t>Pe lângă autoritatea publică centrală din domeniul apelor funcţionează: Consiliul interministerial al apelor, Comisia centrală de apărare împotriva inundaţiilor, fenomenelor meteorologice periculoase şi accidentelor la construcţiile hidrotehnice, Comisia naţională pentru siguranţa barajelor şi lucrărilor hidrotehnice, Centrul român de reconstrucţie a râurilor şi Comitetul naţional pentru Programul Hidrologic Internaţional, organisme cu caracter consultativ.</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05" name="75122_001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1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7, alin. (3) din capitolul I modificat de Art. I, punctul 14. din </w:t>
      </w:r>
      <w:hyperlink r:id="rId86" w:anchor="do|ari|pt14"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0" w:name="do|caI|ar7|al4:350"/>
      <w:bookmarkEnd w:id="190"/>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Regulamentele de organizare şi funcţionare ale Consiliului interministerial al apelor şi Comisiei centrale de apărare împotriva inundaţiilor, fenomenelor meteorologice periculoase şi accidentelor la construcţiile hidrotehnice se stabilesc prin hotărâre a Guvernului, iar cele ale Comisiei naţionale pentru siguranţa barajelor şi lucrărilor hidrotehnice, Centrului român de reconstrucţie a râurilor şi Comitetului naţional pentru Programul hidrologic internaţional, prin ordin al conducătorului autorităţii publice centrale din domeniul apelor. Secretariatele tehnice permanente ale acestor organisme se asigură de către autoritatea publică centrală din domeniul apelor.</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106" name="75122_001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1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7 din capitolul I completat de Art. I, punctul 15. din </w:t>
      </w:r>
      <w:hyperlink r:id="rId87" w:anchor="do|ari|pt15"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1" w:name="do|caI|ar7|al4"/>
      <w:bookmarkEnd w:id="191"/>
      <w:r w:rsidRPr="000028B1">
        <w:rPr>
          <w:rFonts w:ascii="Verdana" w:eastAsia="Times New Roman" w:hAnsi="Verdana" w:cs="Times New Roman"/>
          <w:b/>
          <w:bCs/>
          <w:color w:val="008F00"/>
        </w:rPr>
        <w:t>(4)</w:t>
      </w:r>
      <w:r w:rsidRPr="000028B1">
        <w:rPr>
          <w:rFonts w:ascii="Verdana" w:eastAsia="Times New Roman" w:hAnsi="Verdana" w:cs="Times New Roman"/>
        </w:rPr>
        <w:t xml:space="preserve">Regulamentul de organizare şi funcţionare a Consiliului interministerial al apelor se aprobă prin hotărâre a Guvernului, iar cel al Comitetului ministerial pentru situaţii de urgenţă, al Comisiei naţionale pentru siguranţa barajelor şi a altor lucrări hidrotehnice, al Centrului român de reconstrucţie a râurilor şi al Comitetului naţional pentru Programul hidrologic internaţional se aprobă prin ordin al conducătorului autorităţii publice centrale din domeniul apelor. Secretariatele tehnice permanente ale acestor organisme se asigură de către autoritatea publică </w:t>
      </w:r>
      <w:r w:rsidRPr="000028B1">
        <w:rPr>
          <w:rFonts w:ascii="Verdana" w:eastAsia="Times New Roman" w:hAnsi="Verdana" w:cs="Times New Roman"/>
        </w:rPr>
        <w:lastRenderedPageBreak/>
        <w:t>centrală din domeniul apelor. Nominalizarea specialiştilor cu funcţii de sprijin ai Comitetului ministerial pentru situaţii de urgenţă se stabileşte prin ordin al conducătorului autorităţii publice centrale din domeniul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07" name="129506_002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2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7, alin. (4) din capitolul I modificat de Art. I, punctul 17. din </w:t>
      </w:r>
      <w:hyperlink r:id="rId88" w:anchor="do|ari|pt17"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2" w:name="do|caI|ar8"/>
      <w:r>
        <w:rPr>
          <w:rFonts w:ascii="Verdana" w:eastAsia="Times New Roman" w:hAnsi="Verdana" w:cs="Times New Roman"/>
          <w:b/>
          <w:bCs/>
          <w:noProof/>
          <w:color w:val="333399"/>
        </w:rPr>
        <w:drawing>
          <wp:inline distT="0" distB="0" distL="0" distR="0">
            <wp:extent cx="95250" cy="95250"/>
            <wp:effectExtent l="19050" t="0" r="0" b="0"/>
            <wp:docPr id="108" name="do|caI|ar8|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8|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2"/>
      <w:r w:rsidRPr="000028B1">
        <w:rPr>
          <w:rFonts w:ascii="Verdana" w:eastAsia="Times New Roman" w:hAnsi="Verdana" w:cs="Times New Roman"/>
          <w:b/>
          <w:bCs/>
          <w:color w:val="0000AF"/>
        </w:rPr>
        <w:t>Art. 8</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3" w:name="do|caI|ar8|pa1"/>
      <w:bookmarkEnd w:id="193"/>
      <w:r w:rsidRPr="000028B1">
        <w:rPr>
          <w:rFonts w:ascii="Verdana" w:eastAsia="Times New Roman" w:hAnsi="Verdana" w:cs="Times New Roman"/>
        </w:rPr>
        <w:t>Termenii tehnici folosiţi în prezenta lege au semnificaţia stabilită în anexa nr. 1, care face parte integrantă din prezenta lege.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4" w:name="do|caII"/>
      <w:r>
        <w:rPr>
          <w:rFonts w:ascii="Verdana" w:eastAsia="Times New Roman" w:hAnsi="Verdana" w:cs="Times New Roman"/>
          <w:b/>
          <w:bCs/>
          <w:noProof/>
          <w:color w:val="333399"/>
        </w:rPr>
        <w:drawing>
          <wp:inline distT="0" distB="0" distL="0" distR="0">
            <wp:extent cx="95250" cy="95250"/>
            <wp:effectExtent l="19050" t="0" r="0" b="0"/>
            <wp:docPr id="109" name="do|caII|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4"/>
      <w:r w:rsidRPr="000028B1">
        <w:rPr>
          <w:rFonts w:ascii="Verdana" w:eastAsia="Times New Roman" w:hAnsi="Verdana" w:cs="Times New Roman"/>
          <w:b/>
          <w:bCs/>
          <w:color w:val="005F00"/>
          <w:sz w:val="24"/>
        </w:rPr>
        <w:t>CAPITOLUL II:</w:t>
      </w:r>
      <w:r w:rsidRPr="000028B1">
        <w:rPr>
          <w:rFonts w:ascii="Verdana" w:eastAsia="Times New Roman" w:hAnsi="Verdana" w:cs="Times New Roman"/>
        </w:rPr>
        <w:t xml:space="preserve"> </w:t>
      </w:r>
      <w:r w:rsidRPr="000028B1">
        <w:rPr>
          <w:rFonts w:ascii="Verdana" w:eastAsia="Times New Roman" w:hAnsi="Verdana" w:cs="Times New Roman"/>
          <w:b/>
          <w:bCs/>
          <w:sz w:val="24"/>
        </w:rPr>
        <w:t>Regimul de folosire a apelor şi a albiilor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5" w:name="do|caII|si1"/>
      <w:r>
        <w:rPr>
          <w:rFonts w:ascii="Verdana" w:eastAsia="Times New Roman" w:hAnsi="Verdana" w:cs="Times New Roman"/>
          <w:b/>
          <w:bCs/>
          <w:noProof/>
          <w:color w:val="333399"/>
        </w:rPr>
        <w:drawing>
          <wp:inline distT="0" distB="0" distL="0" distR="0">
            <wp:extent cx="95250" cy="95250"/>
            <wp:effectExtent l="19050" t="0" r="0" b="0"/>
            <wp:docPr id="110" name="do|caII|si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5"/>
      <w:r w:rsidRPr="000028B1">
        <w:rPr>
          <w:rFonts w:ascii="Verdana" w:eastAsia="Times New Roman" w:hAnsi="Verdana" w:cs="Times New Roman"/>
          <w:b/>
          <w:bCs/>
          <w:sz w:val="24"/>
        </w:rPr>
        <w:t>Secţiunea 1:</w:t>
      </w:r>
      <w:r w:rsidRPr="000028B1">
        <w:rPr>
          <w:rFonts w:ascii="Verdana" w:eastAsia="Times New Roman" w:hAnsi="Verdana" w:cs="Times New Roman"/>
        </w:rPr>
        <w:t xml:space="preserve"> </w:t>
      </w:r>
      <w:r w:rsidRPr="000028B1">
        <w:rPr>
          <w:rFonts w:ascii="Verdana" w:eastAsia="Times New Roman" w:hAnsi="Verdana" w:cs="Times New Roman"/>
          <w:b/>
          <w:bCs/>
          <w:sz w:val="24"/>
        </w:rPr>
        <w:t>Regimul de folosire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6" w:name="do|caII|si1|ar9"/>
      <w:r>
        <w:rPr>
          <w:rFonts w:ascii="Verdana" w:eastAsia="Times New Roman" w:hAnsi="Verdana" w:cs="Times New Roman"/>
          <w:b/>
          <w:bCs/>
          <w:noProof/>
          <w:color w:val="333399"/>
        </w:rPr>
        <w:drawing>
          <wp:inline distT="0" distB="0" distL="0" distR="0">
            <wp:extent cx="95250" cy="95250"/>
            <wp:effectExtent l="19050" t="0" r="0" b="0"/>
            <wp:docPr id="111" name="do|caII|si1|ar9|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9|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6"/>
      <w:r w:rsidRPr="000028B1">
        <w:rPr>
          <w:rFonts w:ascii="Verdana" w:eastAsia="Times New Roman" w:hAnsi="Verdana" w:cs="Times New Roman"/>
          <w:b/>
          <w:bCs/>
          <w:color w:val="0000AF"/>
        </w:rPr>
        <w:t>Art. 9</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7" w:name="do|caII|si1|ar9|al1"/>
      <w:bookmarkEnd w:id="197"/>
      <w:r w:rsidRPr="000028B1">
        <w:rPr>
          <w:rFonts w:ascii="Verdana" w:eastAsia="Times New Roman" w:hAnsi="Verdana" w:cs="Times New Roman"/>
          <w:b/>
          <w:bCs/>
          <w:color w:val="008F00"/>
        </w:rPr>
        <w:t>(1)</w:t>
      </w:r>
      <w:r w:rsidRPr="000028B1">
        <w:rPr>
          <w:rFonts w:ascii="Verdana" w:eastAsia="Times New Roman" w:hAnsi="Verdana" w:cs="Times New Roman"/>
        </w:rPr>
        <w:t>Dreptul de folosinţă a apelor de suprafaţă sau subterane, inclusiv a celor arteziene, se stabileşte prin autorizaţia de gospodărire a apelor şi se exercită potrivit prevederilor legale. Acest drept include şi evacuarea, în resursele de apă, de ape uzate, ape din desecări ori drenaje, ape meteorice, ape de mină sau de zăcământ, după utilizare.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8" w:name="do|caII|si1|ar9|al2"/>
      <w:bookmarkEnd w:id="198"/>
      <w:r w:rsidRPr="000028B1">
        <w:rPr>
          <w:rFonts w:ascii="Verdana" w:eastAsia="Times New Roman" w:hAnsi="Verdana" w:cs="Times New Roman"/>
          <w:b/>
          <w:bCs/>
          <w:color w:val="008F00"/>
        </w:rPr>
        <w:t>(2)</w:t>
      </w:r>
      <w:r w:rsidRPr="000028B1">
        <w:rPr>
          <w:rFonts w:ascii="Verdana" w:eastAsia="Times New Roman" w:hAnsi="Verdana" w:cs="Times New Roman"/>
        </w:rPr>
        <w:t>Apele de suprafaţă sau subterane pot fi folosite liber, cu respectarea normelor sanitare şi de protecţie a calităţii apelor, pentru băut, adăpat, udat, spălat, îmbăiat şi alte trebuinţe gospodăreşti, dacă pentru aceasta nu se folosesc instalaţii sau se folosesc instalaţii de capacitate mică de până la 0,2 litri/secundă, destinate exclusiv satisfacerii necesităţilor gospodăriei proprii.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9" w:name="do|caII|si1|ar9|al3:19"/>
      <w:bookmarkEnd w:id="199"/>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Orice persoană fizică, pe proprie răspundere, poate utiliza liber apele marine, din afara zonelor de restricţie, pentru îmbăiere.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0" w:name="do|caII|si1|ar9|al3"/>
      <w:bookmarkEnd w:id="200"/>
      <w:r w:rsidRPr="000028B1">
        <w:rPr>
          <w:rFonts w:ascii="Verdana" w:eastAsia="Times New Roman" w:hAnsi="Verdana" w:cs="Times New Roman"/>
          <w:b/>
          <w:bCs/>
          <w:color w:val="008F00"/>
        </w:rPr>
        <w:t>(3)</w:t>
      </w:r>
      <w:r w:rsidRPr="000028B1">
        <w:rPr>
          <w:rFonts w:ascii="Verdana" w:eastAsia="Times New Roman" w:hAnsi="Verdana" w:cs="Times New Roman"/>
        </w:rPr>
        <w:t>Orice persoană fizică, pe propria răspundere, poate utiliza liber pentru îmbăiere apele marine şi apele interioare din afara zonelor de restricţie.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12" name="75122_001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1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9, alin. (3) din capitolul II, sectiunea 1 modificat de Art. I, punctul 16. din </w:t>
      </w:r>
      <w:hyperlink r:id="rId89" w:anchor="do|ari|pt1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01" w:name="do|caII|si1|ar9|al4:20"/>
      <w:bookmarkEnd w:id="201"/>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Utilizarea apelor subterane se face pe baza rezervelor omologate, determinate conform prevederilor aplicabile resurselor minerale.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2" w:name="do|caII|si1|ar9|al4"/>
      <w:bookmarkEnd w:id="202"/>
      <w:r w:rsidRPr="000028B1">
        <w:rPr>
          <w:rFonts w:ascii="Verdana" w:eastAsia="Times New Roman" w:hAnsi="Verdana" w:cs="Times New Roman"/>
          <w:b/>
          <w:bCs/>
          <w:color w:val="008F00"/>
        </w:rPr>
        <w:t>(4)</w:t>
      </w:r>
      <w:r w:rsidRPr="000028B1">
        <w:rPr>
          <w:rFonts w:ascii="Verdana" w:eastAsia="Times New Roman" w:hAnsi="Verdana" w:cs="Times New Roman"/>
        </w:rPr>
        <w:t>Utilizarea apelor subterane se face pe baza rezervelor determinate prin studii hidrogeologice.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13" name="75122_002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2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9, alin. (4) din capitolul II, sectiunea 1 modificat de Art. I, punctul 16. din </w:t>
      </w:r>
      <w:hyperlink r:id="rId90" w:anchor="do|ari|pt1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3" w:name="do|caII|si1|ar10"/>
      <w:r>
        <w:rPr>
          <w:rFonts w:ascii="Verdana" w:eastAsia="Times New Roman" w:hAnsi="Verdana" w:cs="Times New Roman"/>
          <w:b/>
          <w:bCs/>
          <w:noProof/>
          <w:color w:val="333399"/>
        </w:rPr>
        <w:drawing>
          <wp:inline distT="0" distB="0" distL="0" distR="0">
            <wp:extent cx="95250" cy="95250"/>
            <wp:effectExtent l="19050" t="0" r="0" b="0"/>
            <wp:docPr id="114" name="do|caII|si1|ar10|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0|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03"/>
      <w:r w:rsidRPr="000028B1">
        <w:rPr>
          <w:rFonts w:ascii="Verdana" w:eastAsia="Times New Roman" w:hAnsi="Verdana" w:cs="Times New Roman"/>
          <w:b/>
          <w:bCs/>
          <w:color w:val="0000AF"/>
        </w:rPr>
        <w:t>Art. 10</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4" w:name="do|caII|si1|ar10|al1"/>
      <w:bookmarkEnd w:id="204"/>
      <w:r w:rsidRPr="000028B1">
        <w:rPr>
          <w:rFonts w:ascii="Verdana" w:eastAsia="Times New Roman" w:hAnsi="Verdana" w:cs="Times New Roman"/>
          <w:b/>
          <w:bCs/>
          <w:color w:val="008F00"/>
        </w:rPr>
        <w:t>(1)</w:t>
      </w:r>
      <w:r w:rsidRPr="000028B1">
        <w:rPr>
          <w:rFonts w:ascii="Verdana" w:eastAsia="Times New Roman" w:hAnsi="Verdana" w:cs="Times New Roman"/>
        </w:rPr>
        <w:t>Satisfacerea cerinţelor de apă ale populaţiei are prioritate faţă de folosirea apei în alte scopuri. De asemenea, au prioritate, faţă de alte folosinţe, alimentarea cu apă pentru animale, refacerea rezervei intangibile de apă după incendii, precum şi debitele necesare menţinerii echilibrului ecologic al habitatului acvatic.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5" w:name="do|caII|si1|ar10|al2"/>
      <w:bookmarkEnd w:id="205"/>
      <w:r w:rsidRPr="000028B1">
        <w:rPr>
          <w:rFonts w:ascii="Verdana" w:eastAsia="Times New Roman" w:hAnsi="Verdana" w:cs="Times New Roman"/>
          <w:b/>
          <w:bCs/>
          <w:color w:val="008F00"/>
        </w:rPr>
        <w:t>(2)</w:t>
      </w:r>
      <w:r w:rsidRPr="000028B1">
        <w:rPr>
          <w:rFonts w:ascii="Verdana" w:eastAsia="Times New Roman" w:hAnsi="Verdana" w:cs="Times New Roman"/>
        </w:rPr>
        <w:t>Restrângerea utilizării apei potabile pentru populaţie, în folosul altor activităţi, este interzisă.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6" w:name="do|caII|si1|ar10|al3"/>
      <w:bookmarkEnd w:id="206"/>
      <w:r w:rsidRPr="000028B1">
        <w:rPr>
          <w:rFonts w:ascii="Verdana" w:eastAsia="Times New Roman" w:hAnsi="Verdana" w:cs="Times New Roman"/>
          <w:b/>
          <w:bCs/>
          <w:color w:val="008F00"/>
        </w:rPr>
        <w:t>(3)</w:t>
      </w:r>
      <w:r w:rsidRPr="000028B1">
        <w:rPr>
          <w:rFonts w:ascii="Verdana" w:eastAsia="Times New Roman" w:hAnsi="Verdana" w:cs="Times New Roman"/>
        </w:rPr>
        <w:t>Apa potabilă distribuită organizat în centre populate poate fi utilizată şi în alte scopuri, numai dacă s-a asigurat satisfacerea integrală a cerinţelor populaţiei, animalelor şi ale unor activităţi care necesită apă de această calitate. Alimentarea cu apă potabilă în alte scopuri va fi limitată sau desfiinţată numai atunci când apar cerinţe noi în alimentarea cu apă a populaţiei.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7" w:name="do|caII|si1|ar10|al4"/>
      <w:bookmarkEnd w:id="207"/>
      <w:r w:rsidRPr="000028B1">
        <w:rPr>
          <w:rFonts w:ascii="Verdana" w:eastAsia="Times New Roman" w:hAnsi="Verdana" w:cs="Times New Roman"/>
          <w:b/>
          <w:bCs/>
          <w:color w:val="008F00"/>
        </w:rPr>
        <w:t>(4)</w:t>
      </w:r>
      <w:r w:rsidRPr="000028B1">
        <w:rPr>
          <w:rFonts w:ascii="Verdana" w:eastAsia="Times New Roman" w:hAnsi="Verdana" w:cs="Times New Roman"/>
        </w:rPr>
        <w:t>Apele subterane, corespunzătoare calitativ, sunt destinate în primul rând pentru alimentarea cu apă a populaţiei şi animalelor, precum şi pentru asigurarea igienei şi sănătăţii populaţiei. Aceste ape pot fi utilizate şi în alte scopuri, numai în baza autorizaţiei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8" w:name="do|caII|si1|ar10|al5"/>
      <w:bookmarkEnd w:id="208"/>
      <w:r w:rsidRPr="000028B1">
        <w:rPr>
          <w:rFonts w:ascii="Verdana" w:eastAsia="Times New Roman" w:hAnsi="Verdana" w:cs="Times New Roman"/>
          <w:b/>
          <w:bCs/>
          <w:color w:val="008F00"/>
        </w:rPr>
        <w:t>(5)</w:t>
      </w:r>
      <w:r w:rsidRPr="000028B1">
        <w:rPr>
          <w:rFonts w:ascii="Verdana" w:eastAsia="Times New Roman" w:hAnsi="Verdana" w:cs="Times New Roman"/>
        </w:rPr>
        <w:t>La planificarea şi la realizarea unor activităţi, cum sunt mineritul de suprafaţă, derivaţiile de debite etc., ce pot influenţa rezerva de ape subterane sau pot modifica reţeaua hidrografică de suprafaţă, se vor lua obligatoriu măsuri de refacere a alimentărilor cu apă şi de protecţie împotriva inundaţiilor.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9" w:name="do|caII|si1|ar10|al6"/>
      <w:bookmarkEnd w:id="209"/>
      <w:r w:rsidRPr="000028B1">
        <w:rPr>
          <w:rFonts w:ascii="Verdana" w:eastAsia="Times New Roman" w:hAnsi="Verdana" w:cs="Times New Roman"/>
          <w:b/>
          <w:bCs/>
          <w:color w:val="008F00"/>
        </w:rPr>
        <w:lastRenderedPageBreak/>
        <w:t>(6)</w:t>
      </w:r>
      <w:r w:rsidRPr="000028B1">
        <w:rPr>
          <w:rFonts w:ascii="Verdana" w:eastAsia="Times New Roman" w:hAnsi="Verdana" w:cs="Times New Roman"/>
        </w:rPr>
        <w:t>Rezervele de ape subterane se pot reface sau suplimenta, prin lucrări de realimentare artificială a corpurilor de apă subterană, cu apă provenind din orice sursă de apă de suprafaţă sau subterană, numai în cazul în care nu este compromisă atingerea obiectivelor prevăzute la art. 2</w:t>
      </w:r>
      <w:r w:rsidRPr="000028B1">
        <w:rPr>
          <w:rFonts w:ascii="Verdana" w:eastAsia="Times New Roman" w:hAnsi="Verdana" w:cs="Times New Roman"/>
          <w:vertAlign w:val="superscript"/>
        </w:rPr>
        <w:t>1</w:t>
      </w:r>
      <w:r w:rsidRPr="000028B1">
        <w:rPr>
          <w:rFonts w:ascii="Verdana" w:eastAsia="Times New Roman" w:hAnsi="Verdana" w:cs="Times New Roman"/>
        </w:rPr>
        <w:t>, atât pentru sursă, cât şi pentru corpul de apă subterană realimentat artificial.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0" w:name="do|caII|si1|ar10|al7"/>
      <w:bookmarkEnd w:id="210"/>
      <w:r w:rsidRPr="000028B1">
        <w:rPr>
          <w:rFonts w:ascii="Verdana" w:eastAsia="Times New Roman" w:hAnsi="Verdana" w:cs="Times New Roman"/>
          <w:b/>
          <w:bCs/>
          <w:color w:val="008F00"/>
        </w:rPr>
        <w:t>(7)</w:t>
      </w:r>
      <w:r w:rsidRPr="000028B1">
        <w:rPr>
          <w:rFonts w:ascii="Verdana" w:eastAsia="Times New Roman" w:hAnsi="Verdana" w:cs="Times New Roman"/>
        </w:rPr>
        <w:t>Transferul volumelor de apă dintr-un bazin în altul se poate face în situaţia în care cerinţele de apă ale bazinului în care se transferă sunt insuficiente atât pentru populaţie, cât şi pentru menţinerea echilibrului ecologic al ecosistemului acvatic şi nu afectează situaţia bazinului din care se transferă.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15" name="75122_002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2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10 din capitolul II, sectiunea 1 completat de Art. I, punctul 17. din </w:t>
      </w:r>
      <w:hyperlink r:id="rId91" w:anchor="do|ari|pt17"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1" w:name="do|caII|si1|ar11"/>
      <w:r>
        <w:rPr>
          <w:rFonts w:ascii="Verdana" w:eastAsia="Times New Roman" w:hAnsi="Verdana" w:cs="Times New Roman"/>
          <w:b/>
          <w:bCs/>
          <w:noProof/>
          <w:color w:val="333399"/>
        </w:rPr>
        <w:drawing>
          <wp:inline distT="0" distB="0" distL="0" distR="0">
            <wp:extent cx="95250" cy="95250"/>
            <wp:effectExtent l="19050" t="0" r="0" b="0"/>
            <wp:docPr id="116" name="do|caII|si1|ar1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11"/>
      <w:r w:rsidRPr="000028B1">
        <w:rPr>
          <w:rFonts w:ascii="Verdana" w:eastAsia="Times New Roman" w:hAnsi="Verdana" w:cs="Times New Roman"/>
          <w:b/>
          <w:bCs/>
          <w:color w:val="0000AF"/>
        </w:rPr>
        <w:t>Art. 11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2" w:name="do|caII|si1|ar11|al1"/>
      <w:bookmarkEnd w:id="212"/>
      <w:r w:rsidRPr="000028B1">
        <w:rPr>
          <w:rFonts w:ascii="Verdana" w:eastAsia="Times New Roman" w:hAnsi="Verdana" w:cs="Times New Roman"/>
          <w:b/>
          <w:bCs/>
          <w:color w:val="008F00"/>
        </w:rPr>
        <w:t>(1)</w:t>
      </w:r>
      <w:r w:rsidRPr="000028B1">
        <w:rPr>
          <w:rFonts w:ascii="Verdana" w:eastAsia="Times New Roman" w:hAnsi="Verdana" w:cs="Times New Roman"/>
        </w:rPr>
        <w:t>În lacurile de acumulare folosite ca sursă pentru alimentări cu apă potabilă se poate practica numai piscicultura în regim natural, fără furajarea peştilor şi fără aplicarea fungicidelor sau a oricăror medicamente veterinare.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13" w:name="do|caII|si1|ar11|al2:21"/>
      <w:bookmarkEnd w:id="213"/>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În orice alte zone decât cele prevăzute în alin. (1), piscicultura cu administrare de furaje se poate practica numai în cazul în care nu este influenţată calitatea apelor din aval şi în baza avizului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4" w:name="do|caII|si1|ar11|al2"/>
      <w:bookmarkEnd w:id="214"/>
      <w:r w:rsidRPr="000028B1">
        <w:rPr>
          <w:rFonts w:ascii="Verdana" w:eastAsia="Times New Roman" w:hAnsi="Verdana" w:cs="Times New Roman"/>
          <w:b/>
          <w:bCs/>
          <w:color w:val="008F00"/>
        </w:rPr>
        <w:t>(2)</w:t>
      </w:r>
      <w:r w:rsidRPr="000028B1">
        <w:rPr>
          <w:rFonts w:ascii="Verdana" w:eastAsia="Times New Roman" w:hAnsi="Verdana" w:cs="Times New Roman"/>
        </w:rPr>
        <w:t>În orice alte zone decât cele prevăzute la alin. (1), piscicultura cu administrare de furaje se poate practica numai în cazul în care nu este influenţată calitatea apelor din aval şi în conformitate cu reglementările în vigoare.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17" name="75122_002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2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11, alin. (2) din capitolul II, sectiunea 1 modificat de Art. I, punctul 18. din </w:t>
      </w:r>
      <w:hyperlink r:id="rId92" w:anchor="do|ari|pt18"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5" w:name="do|caII|si1|ar12"/>
      <w:r>
        <w:rPr>
          <w:rFonts w:ascii="Verdana" w:eastAsia="Times New Roman" w:hAnsi="Verdana" w:cs="Times New Roman"/>
          <w:b/>
          <w:bCs/>
          <w:noProof/>
          <w:color w:val="333399"/>
        </w:rPr>
        <w:drawing>
          <wp:inline distT="0" distB="0" distL="0" distR="0">
            <wp:extent cx="95250" cy="95250"/>
            <wp:effectExtent l="19050" t="0" r="0" b="0"/>
            <wp:docPr id="118" name="do|caII|si1|ar1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15"/>
      <w:r w:rsidRPr="000028B1">
        <w:rPr>
          <w:rFonts w:ascii="Verdana" w:eastAsia="Times New Roman" w:hAnsi="Verdana" w:cs="Times New Roman"/>
          <w:b/>
          <w:bCs/>
          <w:color w:val="0000AF"/>
        </w:rPr>
        <w:t>Art. 12</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16" w:name="do|caII|si1|ar12|al1:22"/>
      <w:bookmarkEnd w:id="216"/>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Utilizatorii de apă sunt obligaţi să respecte normele de consum de apă pe unitatea de produs sau pe activitate şi să economisească apa prin folosire judicioasă, recirculare şi folosire repetată. De asemenea, au obligaţia să asigure întreţinerea şi repararea instalaţiilor proprii şi a celor din sistemele de alimentare cu apă şi canalizare-epurare, după caz.</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17" w:name="do|caII|si1|ar12|al2:23"/>
      <w:bookmarkEnd w:id="217"/>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Normele de consum de apă pe unitatea de produs sau pe activitate se determină şi se reactualizează periodic. Normele de consum se propun de utilizatorii de apă, la nivelul celor mai bune performanţe ale tehnologiilor folosite, se avizează de ministerele interesate şi se aprobă de Ministerul Apelor, Pădurilor şi Protecţiei Mediului. Soluţionarea eventualelor divergenţe este de competenţa Guvernului.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8" w:name="do|caII|si1|ar12|al1"/>
      <w:bookmarkEnd w:id="218"/>
      <w:r w:rsidRPr="000028B1">
        <w:rPr>
          <w:rFonts w:ascii="Verdana" w:eastAsia="Times New Roman" w:hAnsi="Verdana" w:cs="Times New Roman"/>
          <w:b/>
          <w:bCs/>
          <w:color w:val="008F00"/>
        </w:rPr>
        <w:t>(1)</w:t>
      </w:r>
      <w:r w:rsidRPr="000028B1">
        <w:rPr>
          <w:rFonts w:ascii="Verdana" w:eastAsia="Times New Roman" w:hAnsi="Verdana" w:cs="Times New Roman"/>
        </w:rPr>
        <w:t>Utilizatorii de apă sunt obligaţi să economisească apa prin folosire judicioasă. De asemenea, au obligaţia să asigure întreţinerea şi repararea instalaţiilor proprii şi, după caz, a celor din sistemele de alimentare cu apă şi canalizare.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9" w:name="do|caII|si1|ar12|al2"/>
      <w:bookmarkEnd w:id="219"/>
      <w:r w:rsidRPr="000028B1">
        <w:rPr>
          <w:rFonts w:ascii="Verdana" w:eastAsia="Times New Roman" w:hAnsi="Verdana" w:cs="Times New Roman"/>
          <w:b/>
          <w:bCs/>
          <w:color w:val="008F00"/>
        </w:rPr>
        <w:t>(2)</w:t>
      </w:r>
      <w:r w:rsidRPr="000028B1">
        <w:rPr>
          <w:rFonts w:ascii="Verdana" w:eastAsia="Times New Roman" w:hAnsi="Verdana" w:cs="Times New Roman"/>
        </w:rPr>
        <w:t>În vederea folosirii judicioase a apei, utilizatorii de apă vor folosi cele mai bune tehnologii disponibile, care permit utilizarea unor cantităţi reduse de apă, precum şi un consum mic de apă prin recircularea şi/sau refolosirea apei.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19" name="75122_002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2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12 din capitolul II, sectiunea 1 modificat de Art. I, punctul 19. din </w:t>
      </w:r>
      <w:hyperlink r:id="rId93" w:anchor="do|ari|pt19"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20" w:name="do|caII|si1|ar13"/>
      <w:r>
        <w:rPr>
          <w:rFonts w:ascii="Verdana" w:eastAsia="Times New Roman" w:hAnsi="Verdana" w:cs="Times New Roman"/>
          <w:b/>
          <w:bCs/>
          <w:noProof/>
          <w:color w:val="333399"/>
        </w:rPr>
        <w:drawing>
          <wp:inline distT="0" distB="0" distL="0" distR="0">
            <wp:extent cx="95250" cy="95250"/>
            <wp:effectExtent l="19050" t="0" r="0" b="0"/>
            <wp:docPr id="120" name="do|caII|si1|ar1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20"/>
      <w:r w:rsidRPr="000028B1">
        <w:rPr>
          <w:rFonts w:ascii="Verdana" w:eastAsia="Times New Roman" w:hAnsi="Verdana" w:cs="Times New Roman"/>
          <w:b/>
          <w:bCs/>
          <w:color w:val="0000AF"/>
        </w:rPr>
        <w:t>Art. 13</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21" w:name="do|caII|si1|ar13|pa1:24"/>
      <w:bookmarkEnd w:id="221"/>
      <w:r w:rsidRPr="000028B1">
        <w:rPr>
          <w:rFonts w:ascii="Verdana" w:eastAsia="Times New Roman" w:hAnsi="Verdana" w:cs="Times New Roman"/>
          <w:strike/>
          <w:vanish/>
          <w:color w:val="DC143C"/>
        </w:rPr>
        <w:t>Ministerul Apelor, Pădurilor şi Protecţiei Mediului şi Regia Autonomă "Apele Române" sunt în drept să ia măsuri de limitare sau de suspendare provizorie a folosirii apei, pentru a face faţă unui pericol sau consecinţelor unor accidente, secetei, inundaţiilor sau unui risc de lipsă de apă datorat supraexploatării resursei.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22" w:name="do|caII|si1|ar13|pa1"/>
      <w:bookmarkEnd w:id="222"/>
      <w:r w:rsidRPr="000028B1">
        <w:rPr>
          <w:rFonts w:ascii="Verdana" w:eastAsia="Times New Roman" w:hAnsi="Verdana" w:cs="Times New Roman"/>
        </w:rPr>
        <w:t>Autoritatea publică centrală din domeniul apelor şi Administraţia Naţională «Apele Române» sunt în drept să ia măsuri de limitare sau de suspendare provizorie a folosirii apei, pentru a face faţă unui pericol sau consecinţelor unor accidente, secetei, inundaţiilor sau unui risc de lipsă de apă din cauza supraexploatării resursei.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21" name="75122_002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2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13 din capitolul II, sectiunea 1 modificat de Art. I, punctul 20. din </w:t>
      </w:r>
      <w:hyperlink r:id="rId94" w:anchor="do|ari|pt20"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23" w:name="do|caII|si1|ar14"/>
      <w:r>
        <w:rPr>
          <w:rFonts w:ascii="Verdana" w:eastAsia="Times New Roman" w:hAnsi="Verdana" w:cs="Times New Roman"/>
          <w:b/>
          <w:bCs/>
          <w:noProof/>
          <w:color w:val="333399"/>
        </w:rPr>
        <w:drawing>
          <wp:inline distT="0" distB="0" distL="0" distR="0">
            <wp:extent cx="95250" cy="95250"/>
            <wp:effectExtent l="19050" t="0" r="0" b="0"/>
            <wp:docPr id="122" name="do|caII|si1|ar1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23"/>
      <w:r w:rsidRPr="000028B1">
        <w:rPr>
          <w:rFonts w:ascii="Verdana" w:eastAsia="Times New Roman" w:hAnsi="Verdana" w:cs="Times New Roman"/>
          <w:b/>
          <w:bCs/>
          <w:color w:val="0000AF"/>
        </w:rPr>
        <w:t>Art. 14</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24" w:name="do|caII|si1|ar14|al1"/>
      <w:bookmarkEnd w:id="224"/>
      <w:r w:rsidRPr="000028B1">
        <w:rPr>
          <w:rFonts w:ascii="Verdana" w:eastAsia="Times New Roman" w:hAnsi="Verdana" w:cs="Times New Roman"/>
          <w:b/>
          <w:bCs/>
          <w:color w:val="008F00"/>
        </w:rPr>
        <w:t>(1)</w:t>
      </w:r>
      <w:r w:rsidRPr="000028B1">
        <w:rPr>
          <w:rFonts w:ascii="Verdana" w:eastAsia="Times New Roman" w:hAnsi="Verdana" w:cs="Times New Roman"/>
        </w:rPr>
        <w:t>Dacă, din cauza secetei sau a altor calamităţi naturale, debitele de apă autorizate nu pot fi asigurate tuturor utilizatorilor autorizaţi, se aplică restricţii temporare de folosire a resurselor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25" w:name="do|caII|si1|ar14|al2:25"/>
      <w:bookmarkEnd w:id="225"/>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Restricţiile se stabilesc prin planuri de restricţii şi folosire a apei în perioadele deficitare, elaborate de Regia Autonomă "Apele Române", după consultarea utilizatorilor autorizaţi, cu avizul Ministerului Apelor, Pădurilor şi Protecţiei Mediului şi cu aprobarea comitetului de bazin. Planurile de restricţii şi folosire a apei în perioadele deficitare, denumite în continuare planuri de restricţii, se aduc la timp la cunoştinţă publicului.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26" w:name="do|caII|si1|ar14|al2"/>
      <w:bookmarkEnd w:id="226"/>
      <w:r w:rsidRPr="000028B1">
        <w:rPr>
          <w:rFonts w:ascii="Verdana" w:eastAsia="Times New Roman" w:hAnsi="Verdana" w:cs="Times New Roman"/>
          <w:b/>
          <w:bCs/>
          <w:color w:val="008F00"/>
        </w:rPr>
        <w:t>(2)</w:t>
      </w:r>
      <w:r w:rsidRPr="000028B1">
        <w:rPr>
          <w:rFonts w:ascii="Verdana" w:eastAsia="Times New Roman" w:hAnsi="Verdana" w:cs="Times New Roman"/>
        </w:rPr>
        <w:t>Restricţiile se stabilesc prin planuri de restricţii şi folosire a apei în perioade deficitare, elaborate de direcţiile de ape, după consultarea utilizatorilor autorizaţi, cu avizul Administraţiei Naţionale «Apele Române» şi cu aprobarea comitetului de bazin. Planurile de restricţii şi folosire a apei în perioade deficitare, denumite în continuare planuri de restricţii, se aduc la cunoştinţă publicului.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23" name="75122_002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2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14, alin. (2) din capitolul II, sectiunea 1 modificat de Art. I, punctul 21. din </w:t>
      </w:r>
      <w:hyperlink r:id="rId95" w:anchor="do|ari|pt21"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27" w:name="do|caII|si1|ar14|al3:26"/>
      <w:bookmarkEnd w:id="227"/>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Metodologia de elaborare şi de aprobare a planurilor de restricţii şi procedura de informare a publicului se stabilesc de Ministerul Apelor, Pădurilor şi Protecţiei Mediului. Această metodologie va trebui să ţină seama de priorităţile prevăzute la art. 10 şi de importanţa socială şi economică a utilizatorilor autorizaţi.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28" w:name="do|caII|si1|ar14|al3"/>
      <w:bookmarkEnd w:id="228"/>
      <w:r w:rsidRPr="000028B1">
        <w:rPr>
          <w:rFonts w:ascii="Verdana" w:eastAsia="Times New Roman" w:hAnsi="Verdana" w:cs="Times New Roman"/>
          <w:b/>
          <w:bCs/>
          <w:color w:val="008F00"/>
        </w:rPr>
        <w:t>(3)</w:t>
      </w:r>
      <w:r w:rsidRPr="000028B1">
        <w:rPr>
          <w:rFonts w:ascii="Verdana" w:eastAsia="Times New Roman" w:hAnsi="Verdana" w:cs="Times New Roman"/>
        </w:rPr>
        <w:t xml:space="preserve">Metodologia de elaborare şi de aprobare a planurilor de restricţii şi procedura de informare a publicului se aprobă prin ordin al conducătorului autorităţii publice </w:t>
      </w:r>
      <w:r w:rsidRPr="000028B1">
        <w:rPr>
          <w:rFonts w:ascii="Verdana" w:eastAsia="Times New Roman" w:hAnsi="Verdana" w:cs="Times New Roman"/>
        </w:rPr>
        <w:lastRenderedPageBreak/>
        <w:t>centrale din domeniul apelor, care se publică în Monitorul Oficial al României, Partea I. Această metodologie trebuie să ţină seama de priorităţile prevăzute la art. 10 şi de importanţa socială şi economică a utilizatorilor autorizaţi.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24" name="75122_002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2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14, alin. (3) din capitolul II, sectiunea 1 modificat de Art. I, punctul 21. din </w:t>
      </w:r>
      <w:hyperlink r:id="rId96" w:anchor="do|ari|pt21"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29" w:name="do|caII|si1|ar14|al4:27"/>
      <w:bookmarkEnd w:id="229"/>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Măsurile stabilite de Regia Autonomă "Apele Române" în aplicarea planului de restricţii sunt obligatorii pentru toţi utilizatorii de apă. Măsurile de restricţii se asimilează cu situaţia de forţă majoră în nerealizarea contractelor de livrare a apei.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30" w:name="do|caII|si1|ar14|al4"/>
      <w:bookmarkEnd w:id="230"/>
      <w:r w:rsidRPr="000028B1">
        <w:rPr>
          <w:rFonts w:ascii="Verdana" w:eastAsia="Times New Roman" w:hAnsi="Verdana" w:cs="Times New Roman"/>
          <w:b/>
          <w:bCs/>
          <w:color w:val="008F00"/>
        </w:rPr>
        <w:t>(4)</w:t>
      </w:r>
      <w:r w:rsidRPr="000028B1">
        <w:rPr>
          <w:rFonts w:ascii="Verdana" w:eastAsia="Times New Roman" w:hAnsi="Verdana" w:cs="Times New Roman"/>
        </w:rPr>
        <w:t>Măsurile stabilite în planurile de restricţii sunt obligatorii pentru toţi utilizatorii de apă. Măsurile de restricţii se asimilează cu situaţia de forţă majoră.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25" name="75122_002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2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14, alin. (4) din capitolul II, sectiunea 1 modificat de Art. I, punctul 21. din </w:t>
      </w:r>
      <w:hyperlink r:id="rId97" w:anchor="do|ari|pt21"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31" w:name="do|caII|si1|ar14|al5"/>
      <w:bookmarkEnd w:id="231"/>
      <w:r w:rsidRPr="000028B1">
        <w:rPr>
          <w:rFonts w:ascii="Verdana" w:eastAsia="Times New Roman" w:hAnsi="Verdana" w:cs="Times New Roman"/>
          <w:b/>
          <w:bCs/>
          <w:color w:val="008F00"/>
        </w:rPr>
        <w:t>(5)</w:t>
      </w:r>
      <w:r w:rsidRPr="000028B1">
        <w:rPr>
          <w:rFonts w:ascii="Verdana" w:eastAsia="Times New Roman" w:hAnsi="Verdana" w:cs="Times New Roman"/>
        </w:rPr>
        <w:t>Pe durata aplicării planurilor de restricţii, prevederile autorizaţiei de gospodărire a apelor se subordonează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32" w:name="do|caII|si1|ar15"/>
      <w:r>
        <w:rPr>
          <w:rFonts w:ascii="Verdana" w:eastAsia="Times New Roman" w:hAnsi="Verdana" w:cs="Times New Roman"/>
          <w:b/>
          <w:bCs/>
          <w:noProof/>
          <w:color w:val="333399"/>
        </w:rPr>
        <w:drawing>
          <wp:inline distT="0" distB="0" distL="0" distR="0">
            <wp:extent cx="95250" cy="95250"/>
            <wp:effectExtent l="19050" t="0" r="0" b="0"/>
            <wp:docPr id="126" name="do|caII|si1|ar1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32"/>
      <w:r w:rsidRPr="000028B1">
        <w:rPr>
          <w:rFonts w:ascii="Verdana" w:eastAsia="Times New Roman" w:hAnsi="Verdana" w:cs="Times New Roman"/>
          <w:b/>
          <w:bCs/>
          <w:color w:val="0000AF"/>
        </w:rPr>
        <w:t>Art. 15</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127" name="60834_000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34_000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30-Nov-1996 Art. 15 din capitolul II, sectiunea 1 a se vedea referinte de aplicare din </w:t>
      </w:r>
      <w:hyperlink r:id="rId98" w:anchor="do" w:history="1">
        <w:r w:rsidRPr="000028B1">
          <w:rPr>
            <w:rFonts w:ascii="Verdana" w:eastAsia="Times New Roman" w:hAnsi="Verdana" w:cs="Times New Roman"/>
            <w:b/>
            <w:bCs/>
            <w:i/>
            <w:iCs/>
            <w:color w:val="333399"/>
            <w:sz w:val="18"/>
            <w:u w:val="single"/>
          </w:rPr>
          <w:t>Reglementari din 1997</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33" w:name="do|caII|si1|ar15|al1"/>
      <w:bookmarkEnd w:id="233"/>
      <w:r w:rsidRPr="000028B1">
        <w:rPr>
          <w:rFonts w:ascii="Verdana" w:eastAsia="Times New Roman" w:hAnsi="Verdana" w:cs="Times New Roman"/>
          <w:b/>
          <w:bCs/>
          <w:color w:val="008F00"/>
        </w:rPr>
        <w:t>(1)</w:t>
      </w:r>
      <w:r w:rsidRPr="000028B1">
        <w:rPr>
          <w:rFonts w:ascii="Verdana" w:eastAsia="Times New Roman" w:hAnsi="Verdana" w:cs="Times New Roman"/>
        </w:rPr>
        <w:t>Poluarea în orice mod a resurselor de apă este interzisă.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34" w:name="do|caII|si1|ar15|al2:28"/>
      <w:bookmarkEnd w:id="234"/>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Normele de calitate a resurselor de apă se aprobă prin standarde, la propunerea Ministerului Apelor, Pădurilor şi Protecţiei Mediului.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35" w:name="do|caII|si1|ar15|al2"/>
      <w:bookmarkEnd w:id="235"/>
      <w:r w:rsidRPr="000028B1">
        <w:rPr>
          <w:rFonts w:ascii="Verdana" w:eastAsia="Times New Roman" w:hAnsi="Verdana" w:cs="Times New Roman"/>
          <w:b/>
          <w:bCs/>
          <w:color w:val="008F00"/>
        </w:rPr>
        <w:t>(2)</w:t>
      </w:r>
      <w:r w:rsidRPr="000028B1">
        <w:rPr>
          <w:rFonts w:ascii="Verdana" w:eastAsia="Times New Roman" w:hAnsi="Verdana" w:cs="Times New Roman"/>
        </w:rPr>
        <w:t>Normele de calitate a resurselor de apă legate de funcţiunile apei se aprobă prin hotărâre a Guvernului, la propunerea autorităţii publice centrale din domeniul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28" name="75122_002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2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15, alin. (2) din capitolul II, sectiunea 1 modificat de Art. I, punctul 22. din </w:t>
      </w:r>
      <w:hyperlink r:id="rId99" w:anchor="do|ari|pt22"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36" w:name="do|caII|si1|ar15|al3:29"/>
      <w:bookmarkEnd w:id="236"/>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Normele privind calitatea apei potabile se aprobă prin standarde, la propunerea Ministerului Sănătăţii.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37" w:name="do|caII|si1|ar15|al3"/>
      <w:bookmarkEnd w:id="237"/>
      <w:r w:rsidRPr="000028B1">
        <w:rPr>
          <w:rFonts w:ascii="Verdana" w:eastAsia="Times New Roman" w:hAnsi="Verdana" w:cs="Times New Roman"/>
          <w:b/>
          <w:bCs/>
          <w:color w:val="008F00"/>
        </w:rPr>
        <w:t>(3)</w:t>
      </w:r>
      <w:r w:rsidRPr="000028B1">
        <w:rPr>
          <w:rFonts w:ascii="Verdana" w:eastAsia="Times New Roman" w:hAnsi="Verdana" w:cs="Times New Roman"/>
        </w:rPr>
        <w:t>Normele privind calitatea apei potabile, supravegherea, inspecţia sanitară şi monitorizarea calităţii apei potabile se aprobă prin hotărâre a Guvernului, la propunerea autorităţii publice centrale din domeniul sănătăţii.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29" name="75122_002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2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15, alin. (3) din capitolul II, sectiunea 1 modificat de Art. I, punctul 22. din </w:t>
      </w:r>
      <w:hyperlink r:id="rId100" w:anchor="do|ari|pt22"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38" w:name="do|caII|si1|ar15|al3^1"/>
      <w:bookmarkEnd w:id="238"/>
      <w:r w:rsidRPr="000028B1">
        <w:rPr>
          <w:rFonts w:ascii="Verdana" w:eastAsia="Times New Roman" w:hAnsi="Verdana" w:cs="Times New Roman"/>
          <w:b/>
          <w:bCs/>
          <w:color w:val="008F00"/>
        </w:rPr>
        <w:t>(3</w:t>
      </w:r>
      <w:r w:rsidRPr="000028B1">
        <w:rPr>
          <w:rFonts w:ascii="Verdana" w:eastAsia="Times New Roman" w:hAnsi="Verdana" w:cs="Times New Roman"/>
          <w:b/>
          <w:bCs/>
          <w:color w:val="008F00"/>
          <w:vertAlign w:val="superscript"/>
        </w:rPr>
        <w:t>1</w:t>
      </w:r>
      <w:r w:rsidRPr="000028B1">
        <w:rPr>
          <w:rFonts w:ascii="Verdana" w:eastAsia="Times New Roman" w:hAnsi="Verdana" w:cs="Times New Roman"/>
          <w:b/>
          <w:bCs/>
          <w:color w:val="008F00"/>
        </w:rPr>
        <w:t>)</w:t>
      </w:r>
      <w:r w:rsidRPr="000028B1">
        <w:rPr>
          <w:rFonts w:ascii="Verdana" w:eastAsia="Times New Roman" w:hAnsi="Verdana" w:cs="Times New Roman"/>
        </w:rPr>
        <w:t>Normele privind calitatea apelor utilizate pentru îmbăiere şi referitoare la supravegherea, inspecţia sanitară şi controlul zonelor naturale utilizate pentru îmbăiere se aprobă prin hotărâre a Guvernului, la propunerea autorităţii publice centrale din domeniul sănătăţii.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30" name="75122_003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3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15, alin. (3) din capitolul II, sectiunea 1 completat de Art. I, punctul 23. din </w:t>
      </w:r>
      <w:hyperlink r:id="rId101" w:anchor="do|ari|pt23"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39" w:name="do|caII|si1|ar15|al4"/>
      <w:bookmarkEnd w:id="239"/>
      <w:r w:rsidRPr="000028B1">
        <w:rPr>
          <w:rFonts w:ascii="Verdana" w:eastAsia="Times New Roman" w:hAnsi="Verdana" w:cs="Times New Roman"/>
          <w:b/>
          <w:bCs/>
          <w:color w:val="008F00"/>
        </w:rPr>
        <w:t>(4)</w:t>
      </w:r>
      <w:r w:rsidRPr="000028B1">
        <w:rPr>
          <w:rFonts w:ascii="Verdana" w:eastAsia="Times New Roman" w:hAnsi="Verdana" w:cs="Times New Roman"/>
        </w:rPr>
        <w:t>Limitele de încărcare cu poluanţi a apelor uzate evacuate în resursele de apă se aprobă prin hotărâre a Guvernului, la propunerea Ministerului Apelor, Pădurilor şi Protecţiei Mediului şi a Ministerului Sănătăţii.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40" w:name="do|caII|si1|ar15|al5"/>
      <w:bookmarkEnd w:id="240"/>
      <w:r w:rsidRPr="000028B1">
        <w:rPr>
          <w:rFonts w:ascii="Verdana" w:eastAsia="Times New Roman" w:hAnsi="Verdana" w:cs="Times New Roman"/>
          <w:b/>
          <w:bCs/>
          <w:color w:val="008F00"/>
        </w:rPr>
        <w:t>(5)</w:t>
      </w:r>
      <w:r w:rsidRPr="000028B1">
        <w:rPr>
          <w:rFonts w:ascii="Verdana" w:eastAsia="Times New Roman" w:hAnsi="Verdana" w:cs="Times New Roman"/>
        </w:rPr>
        <w:t>Limitele de descărcare înscrise în avizul sau autorizaţia de gospodărire a apelor reprezintă limitele maxime admise, iar depăşirea acestora este interzisă.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41" w:name="do|caII|si1|ar16"/>
      <w:r>
        <w:rPr>
          <w:rFonts w:ascii="Verdana" w:eastAsia="Times New Roman" w:hAnsi="Verdana" w:cs="Times New Roman"/>
          <w:b/>
          <w:bCs/>
          <w:noProof/>
          <w:color w:val="333399"/>
        </w:rPr>
        <w:drawing>
          <wp:inline distT="0" distB="0" distL="0" distR="0">
            <wp:extent cx="95250" cy="95250"/>
            <wp:effectExtent l="19050" t="0" r="0" b="0"/>
            <wp:docPr id="131" name="do|caII|si1|ar1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41"/>
      <w:r w:rsidRPr="000028B1">
        <w:rPr>
          <w:rFonts w:ascii="Verdana" w:eastAsia="Times New Roman" w:hAnsi="Verdana" w:cs="Times New Roman"/>
          <w:b/>
          <w:bCs/>
          <w:color w:val="0000AF"/>
        </w:rPr>
        <w:t>Art. 16</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42" w:name="do|caII|si1|ar16|al1"/>
      <w:r>
        <w:rPr>
          <w:rFonts w:ascii="Verdana" w:eastAsia="Times New Roman" w:hAnsi="Verdana" w:cs="Times New Roman"/>
          <w:b/>
          <w:bCs/>
          <w:noProof/>
          <w:color w:val="333399"/>
        </w:rPr>
        <w:drawing>
          <wp:inline distT="0" distB="0" distL="0" distR="0">
            <wp:extent cx="95250" cy="95250"/>
            <wp:effectExtent l="19050" t="0" r="0" b="0"/>
            <wp:docPr id="132" name="do|caII|si1|ar16|al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6|al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42"/>
      <w:r w:rsidRPr="000028B1">
        <w:rPr>
          <w:rFonts w:ascii="Verdana" w:eastAsia="Times New Roman" w:hAnsi="Verdana" w:cs="Times New Roman"/>
          <w:b/>
          <w:bCs/>
          <w:color w:val="008F00"/>
        </w:rPr>
        <w:t>(1)</w:t>
      </w:r>
      <w:r w:rsidRPr="000028B1">
        <w:rPr>
          <w:rFonts w:ascii="Verdana" w:eastAsia="Times New Roman" w:hAnsi="Verdana" w:cs="Times New Roman"/>
        </w:rPr>
        <w:t>Pentru protecţia resurselor de apă, se interzic: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43" w:name="do|caII|si1|ar16|al1|lia"/>
      <w:bookmarkEnd w:id="243"/>
      <w:r w:rsidRPr="000028B1">
        <w:rPr>
          <w:rFonts w:ascii="Verdana" w:eastAsia="Times New Roman" w:hAnsi="Verdana" w:cs="Times New Roman"/>
          <w:b/>
          <w:bCs/>
          <w:color w:val="8F0000"/>
        </w:rPr>
        <w:t>a)</w:t>
      </w:r>
      <w:r w:rsidRPr="000028B1">
        <w:rPr>
          <w:rFonts w:ascii="Verdana" w:eastAsia="Times New Roman" w:hAnsi="Verdana" w:cs="Times New Roman"/>
        </w:rPr>
        <w:t>punerea în funcţiune de obiective economice noi sau dezvoltarea celor existente, darea în funcţiune de noi ansambluri de locuinţe, introducerea la obiectivele economice existente de tehnologii de producţie modificate, care măresc gradul de încărcare a apelor uzate, fără punerea concomitentă în funcţiune a reţelelor de canalizare şi a instalaţiilor de epurare ori fără realizarea altor lucrări şi măsuri care să asigure, pentru apele uzate evacuate, respectarea prevederilor impuse prin autorizaţia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44" w:name="do|caII|si1|ar16|al1|lib"/>
      <w:bookmarkEnd w:id="244"/>
      <w:r w:rsidRPr="000028B1">
        <w:rPr>
          <w:rFonts w:ascii="Verdana" w:eastAsia="Times New Roman" w:hAnsi="Verdana" w:cs="Times New Roman"/>
          <w:b/>
          <w:bCs/>
          <w:color w:val="8F0000"/>
        </w:rPr>
        <w:t>b)</w:t>
      </w:r>
      <w:r w:rsidRPr="000028B1">
        <w:rPr>
          <w:rFonts w:ascii="Verdana" w:eastAsia="Times New Roman" w:hAnsi="Verdana" w:cs="Times New Roman"/>
        </w:rPr>
        <w:t>realizarea de lucrări noi pentru alimentare cu apă potabilă sau industrială ori de extindere a celor existente, fără realizarea sau extinderea corespunzătoare şi concomitentă a reţelelor de canalizare şi a instalaţiilor de epurare necesare;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45" w:name="do|caII|si1|ar16|al1|lic"/>
      <w:bookmarkEnd w:id="245"/>
      <w:r w:rsidRPr="000028B1">
        <w:rPr>
          <w:rFonts w:ascii="Verdana" w:eastAsia="Times New Roman" w:hAnsi="Verdana" w:cs="Times New Roman"/>
          <w:b/>
          <w:bCs/>
          <w:color w:val="8F0000"/>
        </w:rPr>
        <w:lastRenderedPageBreak/>
        <w:t>c)</w:t>
      </w:r>
      <w:r w:rsidRPr="000028B1">
        <w:rPr>
          <w:rFonts w:ascii="Verdana" w:eastAsia="Times New Roman" w:hAnsi="Verdana" w:cs="Times New Roman"/>
        </w:rPr>
        <w:t>aruncarea sau introducerea în orice mod, în albiile cursurilor de apă, în cuvetele lacurilor sau ale bălţilor, în Marea Neagră şi în zonele umede, precum şi depozitarea pe malurile acestora a deşeurilor de orice fel;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46" w:name="do|caII|si1|ar16|al1|lid:30"/>
      <w:bookmarkEnd w:id="246"/>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evacuarea de ape uzate, în apele subterane, lacurile naturale sau de acumulare, în iazuri, în bălţi sau în heleştee;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47" w:name="do|caII|si1|ar16|al1|lid"/>
      <w:bookmarkEnd w:id="247"/>
      <w:r w:rsidRPr="000028B1">
        <w:rPr>
          <w:rFonts w:ascii="Verdana" w:eastAsia="Times New Roman" w:hAnsi="Verdana" w:cs="Times New Roman"/>
          <w:b/>
          <w:bCs/>
          <w:color w:val="8F0000"/>
        </w:rPr>
        <w:t>d)</w:t>
      </w:r>
      <w:r w:rsidRPr="000028B1">
        <w:rPr>
          <w:rFonts w:ascii="Verdana" w:eastAsia="Times New Roman" w:hAnsi="Verdana" w:cs="Times New Roman"/>
        </w:rPr>
        <w:t>evacuarea de ape uzate în apele subterane, lacurile naturale sau de acumulare, în bălţi, heleşteie sau în iazuri, cu excepţia iazurilor de decantare;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33" name="75122_003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3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16, alin. (1), litera D. din capitolul II, sectiunea 1 modificat de Art. I, punctul 24. din </w:t>
      </w:r>
      <w:hyperlink r:id="rId102" w:anchor="do|ari|pt24"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48" w:name="do|caII|si1|ar16|al1|lie"/>
      <w:bookmarkEnd w:id="248"/>
      <w:r w:rsidRPr="000028B1">
        <w:rPr>
          <w:rFonts w:ascii="Verdana" w:eastAsia="Times New Roman" w:hAnsi="Verdana" w:cs="Times New Roman"/>
          <w:b/>
          <w:bCs/>
          <w:color w:val="8F0000"/>
        </w:rPr>
        <w:t>e)</w:t>
      </w:r>
      <w:r w:rsidRPr="000028B1">
        <w:rPr>
          <w:rFonts w:ascii="Verdana" w:eastAsia="Times New Roman" w:hAnsi="Verdana" w:cs="Times New Roman"/>
        </w:rPr>
        <w:t>utilizarea de canale deschise de orice fel pentru evacuările ori scurgerile de ape fecaloid-menajere sau cu conţinut periculos;</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49" w:name="do|caII|si1|ar16|al1|lif:31"/>
      <w:bookmarkEnd w:id="249"/>
      <w:r w:rsidRPr="000028B1">
        <w:rPr>
          <w:rFonts w:ascii="Verdana" w:eastAsia="Times New Roman" w:hAnsi="Verdana" w:cs="Times New Roman"/>
          <w:b/>
          <w:bCs/>
          <w:strike/>
          <w:vanish/>
          <w:color w:val="DC143C"/>
        </w:rPr>
        <w:t>f)</w:t>
      </w:r>
      <w:r w:rsidRPr="000028B1">
        <w:rPr>
          <w:rFonts w:ascii="Verdana" w:eastAsia="Times New Roman" w:hAnsi="Verdana" w:cs="Times New Roman"/>
          <w:strike/>
          <w:vanish/>
          <w:color w:val="DC143C"/>
        </w:rPr>
        <w:t>spălarea în cursuri de apă sau în lacuri şi pe malurile acestora a vehiculelor, autovehiculelor, a altor utilaje şi agregate mecanice, precum şi a ambalajelor sau obiectelor care au conţinut pesticide sau alte substanţe periculoase;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50" w:name="do|caII|si1|ar16|al1|lif"/>
      <w:bookmarkEnd w:id="250"/>
      <w:r w:rsidRPr="000028B1">
        <w:rPr>
          <w:rFonts w:ascii="Verdana" w:eastAsia="Times New Roman" w:hAnsi="Verdana" w:cs="Times New Roman"/>
          <w:b/>
          <w:bCs/>
          <w:color w:val="8F0000"/>
        </w:rPr>
        <w:t>f)</w:t>
      </w:r>
      <w:r w:rsidRPr="000028B1">
        <w:rPr>
          <w:rFonts w:ascii="Verdana" w:eastAsia="Times New Roman" w:hAnsi="Verdana" w:cs="Times New Roman"/>
        </w:rPr>
        <w:t>spălarea în cursuri de apă sau în lacuri şi pe malurile acestora a vehiculelor, a altor utilaje şi agregate mecanice, precum şi a ambalajelor sau obiectelor care conţin substanţe periculoase;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34" name="75122_003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3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16, alin. (1), litera F. din capitolul II, sectiunea 1 modificat de Art. I, punctul 24. din </w:t>
      </w:r>
      <w:hyperlink r:id="rId103" w:anchor="do|ari|pt24"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51" w:name="do|caII|si1|ar16|al1|lig:32"/>
      <w:bookmarkEnd w:id="251"/>
      <w:r w:rsidRPr="000028B1">
        <w:rPr>
          <w:rFonts w:ascii="Verdana" w:eastAsia="Times New Roman" w:hAnsi="Verdana" w:cs="Times New Roman"/>
          <w:b/>
          <w:bCs/>
          <w:strike/>
          <w:vanish/>
          <w:color w:val="DC143C"/>
        </w:rPr>
        <w:t>g)</w:t>
      </w:r>
      <w:r w:rsidRPr="000028B1">
        <w:rPr>
          <w:rFonts w:ascii="Verdana" w:eastAsia="Times New Roman" w:hAnsi="Verdana" w:cs="Times New Roman"/>
          <w:strike/>
          <w:vanish/>
          <w:color w:val="DC143C"/>
        </w:rPr>
        <w:t>spălarea animalelor domestice dezinfectate cu substanţe toxice în afara locurilor special amenajate în acest scop;</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52" w:name="do|caII|si1|ar16|al1|lig"/>
      <w:bookmarkEnd w:id="252"/>
      <w:r w:rsidRPr="000028B1">
        <w:rPr>
          <w:rFonts w:ascii="Verdana" w:eastAsia="Times New Roman" w:hAnsi="Verdana" w:cs="Times New Roman"/>
          <w:b/>
          <w:bCs/>
          <w:color w:val="8F0000"/>
        </w:rPr>
        <w:t>g)</w:t>
      </w:r>
      <w:r w:rsidRPr="000028B1">
        <w:rPr>
          <w:rFonts w:ascii="Verdana" w:eastAsia="Times New Roman" w:hAnsi="Verdana" w:cs="Times New Roman"/>
        </w:rPr>
        <w:t>spălarea animalelor domestice deparazitate în afara locurilor special amenajate în acest scop;</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35" name="75122_003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3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16, alin. (1), litera G. din capitolul II, sectiunea 1 modificat de Art. I, punctul 24. din </w:t>
      </w:r>
      <w:hyperlink r:id="rId104" w:anchor="do|ari|pt24"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53" w:name="do|caII|si1|ar16|al1|lih:33"/>
      <w:bookmarkEnd w:id="253"/>
      <w:r w:rsidRPr="000028B1">
        <w:rPr>
          <w:rFonts w:ascii="Verdana" w:eastAsia="Times New Roman" w:hAnsi="Verdana" w:cs="Times New Roman"/>
          <w:b/>
          <w:bCs/>
          <w:strike/>
          <w:vanish/>
          <w:color w:val="DC143C"/>
        </w:rPr>
        <w:t>h)</w:t>
      </w:r>
      <w:r w:rsidRPr="000028B1">
        <w:rPr>
          <w:rFonts w:ascii="Verdana" w:eastAsia="Times New Roman" w:hAnsi="Verdana" w:cs="Times New Roman"/>
          <w:strike/>
          <w:vanish/>
          <w:color w:val="DC143C"/>
        </w:rPr>
        <w:t>aruncarea sau vărsarea în instalaţii sanitare sau în reţele de canalizare a reziduurilor petroliere sau a substanţelor periculoase;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54" w:name="do|caII|si1|ar16|al1|lih"/>
      <w:bookmarkEnd w:id="254"/>
      <w:r w:rsidRPr="000028B1">
        <w:rPr>
          <w:rFonts w:ascii="Verdana" w:eastAsia="Times New Roman" w:hAnsi="Verdana" w:cs="Times New Roman"/>
          <w:b/>
          <w:bCs/>
          <w:color w:val="8F0000"/>
        </w:rPr>
        <w:t>h)</w:t>
      </w:r>
      <w:r w:rsidRPr="000028B1">
        <w:rPr>
          <w:rFonts w:ascii="Verdana" w:eastAsia="Times New Roman" w:hAnsi="Verdana" w:cs="Times New Roman"/>
        </w:rPr>
        <w:t>aruncarea sau evacuarea în instalaţii sanitare ori în reţelele de canalizare a deşeurilor periculoase şi/sau substanţelor periculoase;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36" name="75122_003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3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16, alin. (1), litera H. din capitolul II, sectiunea 1 modificat de Art. I, punctul 24. din </w:t>
      </w:r>
      <w:hyperlink r:id="rId105" w:anchor="do|ari|pt24"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55" w:name="do|caII|si1|ar16|al1|lii"/>
      <w:bookmarkEnd w:id="255"/>
      <w:r w:rsidRPr="000028B1">
        <w:rPr>
          <w:rFonts w:ascii="Verdana" w:eastAsia="Times New Roman" w:hAnsi="Verdana" w:cs="Times New Roman"/>
          <w:b/>
          <w:bCs/>
          <w:color w:val="8F0000"/>
        </w:rPr>
        <w:t>i)</w:t>
      </w:r>
      <w:r w:rsidRPr="000028B1">
        <w:rPr>
          <w:rFonts w:ascii="Verdana" w:eastAsia="Times New Roman" w:hAnsi="Verdana" w:cs="Times New Roman"/>
        </w:rPr>
        <w:t>spălarea în cursurile de apă sau în lacuri, pe malurile acestora, pe diguri sau baraje a obiectelor de uz casnic, cu folosirea substanţelor chimice de orice fel.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56" w:name="do|caII|si1|ar16|al1|lij"/>
      <w:bookmarkEnd w:id="256"/>
      <w:r w:rsidRPr="000028B1">
        <w:rPr>
          <w:rFonts w:ascii="Verdana" w:eastAsia="Times New Roman" w:hAnsi="Verdana" w:cs="Times New Roman"/>
          <w:b/>
          <w:bCs/>
          <w:color w:val="8F0000"/>
        </w:rPr>
        <w:t>j)</w:t>
      </w:r>
      <w:r w:rsidRPr="000028B1">
        <w:rPr>
          <w:rFonts w:ascii="Verdana" w:eastAsia="Times New Roman" w:hAnsi="Verdana" w:cs="Times New Roman"/>
        </w:rPr>
        <w:t>deschiderea şi exploatarea în zonele de terasă a punctelor de extracţie a nisipurilor şi pietrişurilor fără aviz de gospodărire a apelor, respectiv fără autorizaţie de gospodărire a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37" name="92682_000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0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16, alin. (1) din capitolul II, sectiunea 1 completat de Art. I, punctul 3. din </w:t>
      </w:r>
      <w:hyperlink r:id="rId106" w:anchor="do|ari|pt3"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57" w:name="do|caII|si1|ar16|al2:351"/>
      <w:bookmarkEnd w:id="257"/>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În zonele de protecţie instituite potrivit prezentei legi, sunt interzise depozitarea şi folosirea de îngrăşăminte, pesticide sau alte substanţe periculoase.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58" w:name="do|caII|si1|ar16|al2"/>
      <w:bookmarkEnd w:id="258"/>
      <w:r w:rsidRPr="000028B1">
        <w:rPr>
          <w:rFonts w:ascii="Verdana" w:eastAsia="Times New Roman" w:hAnsi="Verdana" w:cs="Times New Roman"/>
          <w:b/>
          <w:bCs/>
          <w:color w:val="008F00"/>
        </w:rPr>
        <w:t>(2)</w:t>
      </w:r>
      <w:r w:rsidRPr="000028B1">
        <w:rPr>
          <w:rFonts w:ascii="Verdana" w:eastAsia="Times New Roman" w:hAnsi="Verdana" w:cs="Times New Roman"/>
        </w:rPr>
        <w:t>În zonele de protecţie instituite potrivit prezentei legi sunt interzise depozitarea gunoaielor şi deşeurilor de orice fel, precum şi depozitarea sau folosirea de îngrăşăminte, pesticide ori alte substanţe periculoase.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38" name="129506_002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2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16, alin. (2) din capitolul II, sectiunea 1 modificat de Art. I, punctul 18. din </w:t>
      </w:r>
      <w:hyperlink r:id="rId107" w:anchor="do|ari|pt18"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59" w:name="do|caII|si1|ar17"/>
      <w:r>
        <w:rPr>
          <w:rFonts w:ascii="Verdana" w:eastAsia="Times New Roman" w:hAnsi="Verdana" w:cs="Times New Roman"/>
          <w:b/>
          <w:bCs/>
          <w:noProof/>
          <w:color w:val="333399"/>
        </w:rPr>
        <w:drawing>
          <wp:inline distT="0" distB="0" distL="0" distR="0">
            <wp:extent cx="95250" cy="95250"/>
            <wp:effectExtent l="19050" t="0" r="0" b="0"/>
            <wp:docPr id="139" name="do|caII|si1|ar1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59"/>
      <w:r w:rsidRPr="000028B1">
        <w:rPr>
          <w:rFonts w:ascii="Verdana" w:eastAsia="Times New Roman" w:hAnsi="Verdana" w:cs="Times New Roman"/>
          <w:b/>
          <w:bCs/>
          <w:color w:val="0000AF"/>
        </w:rPr>
        <w:t>Art. 17</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60" w:name="do|caII|si1|ar17|pa1"/>
      <w:bookmarkEnd w:id="260"/>
      <w:r w:rsidRPr="000028B1">
        <w:rPr>
          <w:rFonts w:ascii="Verdana" w:eastAsia="Times New Roman" w:hAnsi="Verdana" w:cs="Times New Roman"/>
        </w:rPr>
        <w:t>În scopul folosirii raţionale şi protejării calităţii resurselor de apă, utilizatorii de apă au următoarele obligaţii: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61" w:name="do|caII|si1|ar17|lia"/>
      <w:bookmarkEnd w:id="261"/>
      <w:r w:rsidRPr="000028B1">
        <w:rPr>
          <w:rFonts w:ascii="Verdana" w:eastAsia="Times New Roman" w:hAnsi="Verdana" w:cs="Times New Roman"/>
          <w:b/>
          <w:bCs/>
          <w:color w:val="8F0000"/>
        </w:rPr>
        <w:t>a)</w:t>
      </w:r>
      <w:r w:rsidRPr="000028B1">
        <w:rPr>
          <w:rFonts w:ascii="Verdana" w:eastAsia="Times New Roman" w:hAnsi="Verdana" w:cs="Times New Roman"/>
        </w:rPr>
        <w:t>să adopte tehnologii de producţie cu cerinţe de apă reduse şi cât mai puţin poluante, să economisească apa prin recirculare sau folosire repetată, să elimine risipa şi să diminueze pierderile de apă, să reducă poluanţii evacuaţi o dată cu apele uzate şi să recupereze substanţele utile conţinute în apele uzate şi în nămoluri;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62" w:name="do|caII|si1|ar17|lia^1"/>
      <w:bookmarkEnd w:id="262"/>
      <w:r w:rsidRPr="000028B1">
        <w:rPr>
          <w:rFonts w:ascii="Verdana" w:eastAsia="Times New Roman" w:hAnsi="Verdana" w:cs="Times New Roman"/>
          <w:b/>
          <w:bCs/>
          <w:color w:val="8F0000"/>
        </w:rPr>
        <w:t>a</w:t>
      </w:r>
      <w:r w:rsidRPr="000028B1">
        <w:rPr>
          <w:rFonts w:ascii="Verdana" w:eastAsia="Times New Roman" w:hAnsi="Verdana" w:cs="Times New Roman"/>
          <w:b/>
          <w:bCs/>
          <w:color w:val="8F0000"/>
          <w:vertAlign w:val="superscript"/>
        </w:rPr>
        <w:t>1</w:t>
      </w:r>
      <w:r w:rsidRPr="000028B1">
        <w:rPr>
          <w:rFonts w:ascii="Verdana" w:eastAsia="Times New Roman" w:hAnsi="Verdana" w:cs="Times New Roman"/>
          <w:b/>
          <w:bCs/>
          <w:color w:val="8F0000"/>
        </w:rPr>
        <w:t>)</w:t>
      </w:r>
      <w:r w:rsidRPr="000028B1">
        <w:rPr>
          <w:rFonts w:ascii="Verdana" w:eastAsia="Times New Roman" w:hAnsi="Verdana" w:cs="Times New Roman"/>
        </w:rPr>
        <w:t xml:space="preserve">să reducă progresiv evacuările, emisiile şi pierderile de substanţe prioritare şi să înceteze sau să elimine treptat evacuările, emisiile şi pierderile substanţelor prioritar periculoase. Programul de eliminare treptată a evacuărilor, emisiilor şi pierderilor de substanţe prioritar periculoase se aprobă prin hotărâre a Guvernului, la propunerea autorităţii publice centrale din domeniul apelor;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140" name="83318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318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20-May-2005 Art. 17, litera A^1. din capitolul II, sectiunea 1 a se vedea referinte de aplicare din </w:t>
      </w:r>
      <w:hyperlink r:id="rId108" w:anchor="do" w:history="1">
        <w:r w:rsidRPr="000028B1">
          <w:rPr>
            <w:rFonts w:ascii="Verdana" w:eastAsia="Times New Roman" w:hAnsi="Verdana" w:cs="Times New Roman"/>
            <w:b/>
            <w:bCs/>
            <w:i/>
            <w:iCs/>
            <w:color w:val="333399"/>
            <w:sz w:val="18"/>
            <w:u w:val="single"/>
          </w:rPr>
          <w:t>Hotarirea 351/2005</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63" w:name="do|caII|si1|ar17|lia^2"/>
      <w:bookmarkEnd w:id="263"/>
      <w:r w:rsidRPr="000028B1">
        <w:rPr>
          <w:rFonts w:ascii="Verdana" w:eastAsia="Times New Roman" w:hAnsi="Verdana" w:cs="Times New Roman"/>
          <w:b/>
          <w:bCs/>
          <w:color w:val="8F0000"/>
        </w:rPr>
        <w:t>a</w:t>
      </w:r>
      <w:r w:rsidRPr="000028B1">
        <w:rPr>
          <w:rFonts w:ascii="Verdana" w:eastAsia="Times New Roman" w:hAnsi="Verdana" w:cs="Times New Roman"/>
          <w:b/>
          <w:bCs/>
          <w:color w:val="8F0000"/>
          <w:vertAlign w:val="superscript"/>
        </w:rPr>
        <w:t>2</w:t>
      </w:r>
      <w:r w:rsidRPr="000028B1">
        <w:rPr>
          <w:rFonts w:ascii="Verdana" w:eastAsia="Times New Roman" w:hAnsi="Verdana" w:cs="Times New Roman"/>
          <w:b/>
          <w:bCs/>
          <w:color w:val="8F0000"/>
        </w:rPr>
        <w:t>)</w:t>
      </w:r>
      <w:r w:rsidRPr="000028B1">
        <w:rPr>
          <w:rFonts w:ascii="Verdana" w:eastAsia="Times New Roman" w:hAnsi="Verdana" w:cs="Times New Roman"/>
        </w:rPr>
        <w:t>să adopte tehnologii de tratare a apei prelevate din sursă, care să asigure cerinţele calitative şi cantitative ale folosinţelor de apă;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lastRenderedPageBreak/>
        <w:drawing>
          <wp:inline distT="0" distB="0" distL="0" distR="0">
            <wp:extent cx="85725" cy="85725"/>
            <wp:effectExtent l="19050" t="0" r="0" b="0"/>
            <wp:docPr id="141" name="75122_003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3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17, litera A. din capitolul II, sectiunea 1 completat de Art. I, punctul 25. din </w:t>
      </w:r>
      <w:hyperlink r:id="rId109" w:anchor="do|ari|pt25"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64" w:name="do|caII|si1|ar17|lib"/>
      <w:bookmarkEnd w:id="264"/>
      <w:r w:rsidRPr="000028B1">
        <w:rPr>
          <w:rFonts w:ascii="Verdana" w:eastAsia="Times New Roman" w:hAnsi="Verdana" w:cs="Times New Roman"/>
          <w:b/>
          <w:bCs/>
          <w:color w:val="8F0000"/>
        </w:rPr>
        <w:t>b)</w:t>
      </w:r>
      <w:r w:rsidRPr="000028B1">
        <w:rPr>
          <w:rFonts w:ascii="Verdana" w:eastAsia="Times New Roman" w:hAnsi="Verdana" w:cs="Times New Roman"/>
        </w:rPr>
        <w:t>să asigure realizarea, întreţinerea şi exploatarea staţiilor şi instalaţiilor de prelucrare a calităţii apelor la capacitatea autorizată, să urmărească eficienţa acestora prin analize de laborator şi să intervină operativ pentru încadrarea indicatorilor de emisie în limitele admise pentru evacuarea apelor uzate, limite prevăzute prin autorizaţia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65" w:name="do|caII|si1|ar17|lic"/>
      <w:bookmarkEnd w:id="265"/>
      <w:r w:rsidRPr="000028B1">
        <w:rPr>
          <w:rFonts w:ascii="Verdana" w:eastAsia="Times New Roman" w:hAnsi="Verdana" w:cs="Times New Roman"/>
          <w:b/>
          <w:bCs/>
          <w:color w:val="8F0000"/>
        </w:rPr>
        <w:t>c)</w:t>
      </w:r>
      <w:r w:rsidRPr="000028B1">
        <w:rPr>
          <w:rFonts w:ascii="Verdana" w:eastAsia="Times New Roman" w:hAnsi="Verdana" w:cs="Times New Roman"/>
        </w:rPr>
        <w:t>să respecte cu stricteţe disciplina şi normele tehnologice în activităţile de producţie care folosesc apa şi evacuează ape uzate, precum şi în staţiile şi instalaţiile de prelucrare a calităţii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66" w:name="do|caII|si1|ar17|lid:34"/>
      <w:bookmarkEnd w:id="266"/>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să urmărească, prin foraje de observaţii şi control, starea calităţii apelor subterane din zona de influenţă a depozitelor de reziduuri de orice fel.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67" w:name="do|caII|si1|ar17|lid"/>
      <w:bookmarkEnd w:id="267"/>
      <w:r w:rsidRPr="000028B1">
        <w:rPr>
          <w:rFonts w:ascii="Verdana" w:eastAsia="Times New Roman" w:hAnsi="Verdana" w:cs="Times New Roman"/>
          <w:b/>
          <w:bCs/>
          <w:color w:val="8F0000"/>
        </w:rPr>
        <w:t>d)</w:t>
      </w:r>
      <w:r w:rsidRPr="000028B1">
        <w:rPr>
          <w:rFonts w:ascii="Verdana" w:eastAsia="Times New Roman" w:hAnsi="Verdana" w:cs="Times New Roman"/>
        </w:rPr>
        <w:t>să urmărească, prin foraje de observaţii şi control, starea calităţii apelor subterane din zona de influenţă a staţiilor de epurare, platformelor industriale, a depozitelor de substanţe periculoase, produse petroliere şi a reziduurilor de orice fel.</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42" name="75122_003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3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17, litera D. din capitolul II, sectiunea 1 modificat de Art. I, punctul 26. din </w:t>
      </w:r>
      <w:hyperlink r:id="rId110" w:anchor="do|ari|pt2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68" w:name="do|caII|si1|ar18"/>
      <w:r>
        <w:rPr>
          <w:rFonts w:ascii="Verdana" w:eastAsia="Times New Roman" w:hAnsi="Verdana" w:cs="Times New Roman"/>
          <w:b/>
          <w:bCs/>
          <w:noProof/>
          <w:color w:val="333399"/>
        </w:rPr>
        <w:drawing>
          <wp:inline distT="0" distB="0" distL="0" distR="0">
            <wp:extent cx="95250" cy="95250"/>
            <wp:effectExtent l="19050" t="0" r="0" b="0"/>
            <wp:docPr id="143" name="do|caII|si1|ar18|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8|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68"/>
      <w:r w:rsidRPr="000028B1">
        <w:rPr>
          <w:rFonts w:ascii="Verdana" w:eastAsia="Times New Roman" w:hAnsi="Verdana" w:cs="Times New Roman"/>
          <w:b/>
          <w:bCs/>
          <w:color w:val="0000AF"/>
        </w:rPr>
        <w:t>Art. 18</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69" w:name="do|caII|si1|ar18|pa1"/>
      <w:bookmarkEnd w:id="269"/>
      <w:r w:rsidRPr="000028B1">
        <w:rPr>
          <w:rFonts w:ascii="Verdana" w:eastAsia="Times New Roman" w:hAnsi="Verdana" w:cs="Times New Roman"/>
        </w:rPr>
        <w:t>Utilizatorii de apă, amplasaţi pe teritoriul localităţilor sau pe platformele industriale, pot evacua apele uzate în reţelele de canalizare publică sau în cele ale platformelor industriale numai cu acceptul şi cu respectarea condiţiilor stabilite de deţinătorul acestor reţele şi numai dacă staţiile de epurare finală ale localităţilor sau platformelor industriale respective au profil tehnologic necesar şi capacităţi disponibile. În toate cazurile este obligatorie preepurarea locală a apelor uzate provenite de la aceşti utilizatori.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70" w:name="do|caII|si1|ar19"/>
      <w:r>
        <w:rPr>
          <w:rFonts w:ascii="Verdana" w:eastAsia="Times New Roman" w:hAnsi="Verdana" w:cs="Times New Roman"/>
          <w:b/>
          <w:bCs/>
          <w:noProof/>
          <w:color w:val="333399"/>
        </w:rPr>
        <w:drawing>
          <wp:inline distT="0" distB="0" distL="0" distR="0">
            <wp:extent cx="95250" cy="95250"/>
            <wp:effectExtent l="19050" t="0" r="0" b="0"/>
            <wp:docPr id="144" name="do|caII|si1|ar19|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9|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70"/>
      <w:r w:rsidRPr="000028B1">
        <w:rPr>
          <w:rFonts w:ascii="Verdana" w:eastAsia="Times New Roman" w:hAnsi="Verdana" w:cs="Times New Roman"/>
          <w:b/>
          <w:bCs/>
          <w:color w:val="0000AF"/>
        </w:rPr>
        <w:t>Art. 19</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71" w:name="do|caII|si1|ar19|al1"/>
      <w:bookmarkEnd w:id="271"/>
      <w:r w:rsidRPr="000028B1">
        <w:rPr>
          <w:rFonts w:ascii="Verdana" w:eastAsia="Times New Roman" w:hAnsi="Verdana" w:cs="Times New Roman"/>
          <w:b/>
          <w:bCs/>
          <w:color w:val="008F00"/>
        </w:rPr>
        <w:t>(1)</w:t>
      </w:r>
      <w:r w:rsidRPr="000028B1">
        <w:rPr>
          <w:rFonts w:ascii="Verdana" w:eastAsia="Times New Roman" w:hAnsi="Verdana" w:cs="Times New Roman"/>
        </w:rPr>
        <w:t>Autorităţile administraţiei publice locale au obligaţia asigurării gospodăririi eficiente a apei distribuite în localităţi, precum şi colectarea apelor meteorice, canalizarea şi epurarea apelor uzate.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72" w:name="do|caII|si1|ar19|al2:35"/>
      <w:bookmarkEnd w:id="272"/>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Realizarea alimentării centralizate cu apă a satelor şi comunelor cu distribuţie stradală, fără branşamente la locuinţe, este condiţionată numai de asigurarea scurgerii apei prin rigole stradale.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73" w:name="do|caII|si1|ar19|al2"/>
      <w:bookmarkEnd w:id="273"/>
      <w:r w:rsidRPr="000028B1">
        <w:rPr>
          <w:rFonts w:ascii="Verdana" w:eastAsia="Times New Roman" w:hAnsi="Verdana" w:cs="Times New Roman"/>
          <w:b/>
          <w:bCs/>
          <w:color w:val="008F00"/>
        </w:rPr>
        <w:t>(2)</w:t>
      </w:r>
      <w:r w:rsidRPr="000028B1">
        <w:rPr>
          <w:rFonts w:ascii="Verdana" w:eastAsia="Times New Roman" w:hAnsi="Verdana" w:cs="Times New Roman"/>
        </w:rPr>
        <w:t>Realizarea alimentării centralizate cu apă a satelor şi comunelor cu distribuţie stradală, fără branşamente la locuinţe, este condiţionată de asigurarea scurgerii apei prin rigole stradale şi programul de realizare etapizată a canalizării şi epurării acestor ape.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45" name="75122_003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3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19, alin. (2) din capitolul II, sectiunea 1 modificat de Art. I, punctul 27. din </w:t>
      </w:r>
      <w:hyperlink r:id="rId111" w:anchor="do|ari|pt27"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74" w:name="do|caII|si1|ar19|al3"/>
      <w:bookmarkEnd w:id="274"/>
      <w:r w:rsidRPr="000028B1">
        <w:rPr>
          <w:rFonts w:ascii="Verdana" w:eastAsia="Times New Roman" w:hAnsi="Verdana" w:cs="Times New Roman"/>
          <w:b/>
          <w:bCs/>
          <w:color w:val="008F00"/>
        </w:rPr>
        <w:t>(3)</w:t>
      </w:r>
      <w:r w:rsidRPr="000028B1">
        <w:rPr>
          <w:rFonts w:ascii="Verdana" w:eastAsia="Times New Roman" w:hAnsi="Verdana" w:cs="Times New Roman"/>
        </w:rPr>
        <w:t>Persoanele fizice şi juridice care exploatează staţiile şi instalaţiile de epurare au obligaţia să realizeze urmărirea continuă, prin analize de laborator, a modului de funcţionare a acestora, să păstreze registrele cu rezultatele analizelor şi să pună aceste date la dispoziţia personalului împuternicit cu sarcini de inspecţie şi control.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75" w:name="do|caII|si1|ar20"/>
      <w:r>
        <w:rPr>
          <w:rFonts w:ascii="Verdana" w:eastAsia="Times New Roman" w:hAnsi="Verdana" w:cs="Times New Roman"/>
          <w:b/>
          <w:bCs/>
          <w:noProof/>
          <w:color w:val="333399"/>
        </w:rPr>
        <w:drawing>
          <wp:inline distT="0" distB="0" distL="0" distR="0">
            <wp:extent cx="95250" cy="95250"/>
            <wp:effectExtent l="19050" t="0" r="0" b="0"/>
            <wp:docPr id="146" name="do|caII|si1|ar20|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20|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75"/>
      <w:r w:rsidRPr="000028B1">
        <w:rPr>
          <w:rFonts w:ascii="Verdana" w:eastAsia="Times New Roman" w:hAnsi="Verdana" w:cs="Times New Roman"/>
          <w:b/>
          <w:bCs/>
          <w:color w:val="0000AF"/>
        </w:rPr>
        <w:t>Art. 20</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76" w:name="do|caII|si1|ar20|al1"/>
      <w:bookmarkEnd w:id="276"/>
      <w:r w:rsidRPr="000028B1">
        <w:rPr>
          <w:rFonts w:ascii="Verdana" w:eastAsia="Times New Roman" w:hAnsi="Verdana" w:cs="Times New Roman"/>
          <w:b/>
          <w:bCs/>
          <w:color w:val="008F00"/>
        </w:rPr>
        <w:t>(1)</w:t>
      </w:r>
      <w:r w:rsidRPr="000028B1">
        <w:rPr>
          <w:rFonts w:ascii="Verdana" w:eastAsia="Times New Roman" w:hAnsi="Verdana" w:cs="Times New Roman"/>
        </w:rPr>
        <w:t>Apele de mină sau de zăcământ pot fi evacuate în cursuri de apă, numai după epurarea lor corespunzătoare, astfel încât să fie respectate limitele admise pentru evacuare în receptorii naturali de suprafaţă.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77" w:name="do|caII|si1|ar20|al2:36"/>
      <w:bookmarkEnd w:id="277"/>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Apele uzate industriale, ca şi apele de mină sau de zăcământ, pentru care nu există tehnologii sau procedee de epurare eficiente, pot fi injectate numai în straturi de foarte mare adâncime, pe baza unor studii speciale, a avizului acordat de Agenţia Naţională pentru Resurse Minerale şi a avizului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78" w:name="do|caII|si1|ar20|al2:352"/>
      <w:bookmarkEnd w:id="278"/>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Apele uzate industriale, apele de mină sau de zăcământ, pentru care nu există tehnologii sau procedee de epurare eficiente, pot fi injectate numai în straturi de foarte mare adâncime, în formaţiunile geologice din care s-au extras hidrocarburi sau alte substanţe sau în formaţiunile geologice care, din motive naturale, sunt permanent improprii pentru alte scopuri, pe baza unor studii şi măsuri speciale şi a avizului de gospodărire a apelor.</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147" name="75122_003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3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20, alin. (2) din capitolul II, sectiunea 1 modificat de Art. I, punctul 28. din </w:t>
      </w:r>
      <w:hyperlink r:id="rId112" w:anchor="do|ari|pt28"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79" w:name="do|caII|si1|ar20|al2"/>
      <w:bookmarkEnd w:id="279"/>
      <w:r w:rsidRPr="000028B1">
        <w:rPr>
          <w:rFonts w:ascii="Verdana" w:eastAsia="Times New Roman" w:hAnsi="Verdana" w:cs="Times New Roman"/>
          <w:b/>
          <w:bCs/>
          <w:color w:val="008F00"/>
        </w:rPr>
        <w:t>(2)</w:t>
      </w:r>
      <w:r w:rsidRPr="000028B1">
        <w:rPr>
          <w:rFonts w:ascii="Verdana" w:eastAsia="Times New Roman" w:hAnsi="Verdana" w:cs="Times New Roman"/>
        </w:rPr>
        <w:t xml:space="preserve">Injectarea apelor cu conţinut de substanţe care rezultă în urma operaţiilor de explorare şi extracţie a hidrocarburilor sau în urma activităţilor miniere, precum şi injectarea apelor din considerente tehnice poate fi realizată numai în straturi de foarte mare adâncime, în formaţiunile geologice din care s-au extras hidrocarburi ori alte substanţe sau în formaţiunile geologice care, din motive naturale, sunt permanent improprii pentru alte scopuri, pe baza unor studii şi măsuri speciale şi a avizului de gospodărire a apelor. Aceste ape injectate nu conţin decât acele </w:t>
      </w:r>
      <w:r w:rsidRPr="000028B1">
        <w:rPr>
          <w:rFonts w:ascii="Verdana" w:eastAsia="Times New Roman" w:hAnsi="Verdana" w:cs="Times New Roman"/>
        </w:rPr>
        <w:lastRenderedPageBreak/>
        <w:t>substanţe care rezultă din operaţiile menţionate anterior.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48" name="129506_002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2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20, alin. (2) din capitolul II, sectiunea 1 modificat de Art. I, punctul 19. din </w:t>
      </w:r>
      <w:hyperlink r:id="rId113" w:anchor="do|ari|pt1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80" w:name="do|caII|si1|ar20|al3:353"/>
      <w:bookmarkEnd w:id="280"/>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Apa subterană pompată din mine, cariere sau asociată cu construcţia sau întreţinerea construcţiilor poate fi reinjectată în subteran cu condiţia eliminării oricăror posibilităţi de poluare a apei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81" w:name="do|caII|si1|ar20|al3"/>
      <w:bookmarkEnd w:id="281"/>
      <w:r w:rsidRPr="000028B1">
        <w:rPr>
          <w:rFonts w:ascii="Verdana" w:eastAsia="Times New Roman" w:hAnsi="Verdana" w:cs="Times New Roman"/>
          <w:b/>
          <w:bCs/>
          <w:color w:val="008F00"/>
        </w:rPr>
        <w:t>(3)</w:t>
      </w:r>
      <w:r w:rsidRPr="000028B1">
        <w:rPr>
          <w:rFonts w:ascii="Verdana" w:eastAsia="Times New Roman" w:hAnsi="Verdana" w:cs="Times New Roman"/>
        </w:rPr>
        <w:t>Lucrările de construcţii, inginerie civilă şi clădiri, precum şi alte activităţi similare pe teren sau în teren care intră în contact cu corpurile de apă subterană pot fi autorizate specificând condiţiile particulare ale acestora. În acest scop, aceste activităţi trebuie să se desfăşoare în conformitate cu normele tehnice generale obligatorii elaborate pentru activităţile respective.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49" name="129506_002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2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20, alin. (3) din capitolul II, sectiunea 1 modificat de Art. I, punctul 19. din </w:t>
      </w:r>
      <w:hyperlink r:id="rId114" w:anchor="do|ari|pt1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82" w:name="do|caII|si1|ar20|al4"/>
      <w:bookmarkEnd w:id="282"/>
      <w:r w:rsidRPr="000028B1">
        <w:rPr>
          <w:rFonts w:ascii="Verdana" w:eastAsia="Times New Roman" w:hAnsi="Verdana" w:cs="Times New Roman"/>
          <w:b/>
          <w:bCs/>
          <w:color w:val="008F00"/>
        </w:rPr>
        <w:t>(4)</w:t>
      </w:r>
      <w:r w:rsidRPr="000028B1">
        <w:rPr>
          <w:rFonts w:ascii="Verdana" w:eastAsia="Times New Roman" w:hAnsi="Verdana" w:cs="Times New Roman"/>
        </w:rPr>
        <w:t>Gazul natural sau gazul petrol lichefiat se poate injecta în formaţiuni geologice care, din motive naturale, sunt permanent improprii pentru alte folosinţe.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83" w:name="do|caII|si1|ar20|al5:354"/>
      <w:bookmarkEnd w:id="283"/>
      <w:r w:rsidRPr="000028B1">
        <w:rPr>
          <w:rFonts w:ascii="Verdana" w:eastAsia="Times New Roman" w:hAnsi="Verdana" w:cs="Times New Roman"/>
          <w:b/>
          <w:bCs/>
          <w:strike/>
          <w:vanish/>
          <w:color w:val="DC143C"/>
        </w:rPr>
        <w:t>(5)</w:t>
      </w:r>
      <w:r w:rsidRPr="000028B1">
        <w:rPr>
          <w:rFonts w:ascii="Verdana" w:eastAsia="Times New Roman" w:hAnsi="Verdana" w:cs="Times New Roman"/>
          <w:strike/>
          <w:vanish/>
          <w:color w:val="DC143C"/>
        </w:rPr>
        <w:t>În cazul în care există o cerinţă majoră pentru asigurarea alimentării cu gaz natural sau gaz petrol lichefiat sau atunci când este necesară prevenirea unui pericol prezent sau viitor de deteriorare a calităţii apei subterane se poate injecta gazul natural sau gazul petrol lichefiat şi în alte formaţiuni geologice decât cele menţionate la alin. (4).</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84" w:name="do|caII|si1|ar20|al5"/>
      <w:bookmarkEnd w:id="284"/>
      <w:r w:rsidRPr="000028B1">
        <w:rPr>
          <w:rFonts w:ascii="Verdana" w:eastAsia="Times New Roman" w:hAnsi="Verdana" w:cs="Times New Roman"/>
          <w:b/>
          <w:bCs/>
          <w:color w:val="008F00"/>
        </w:rPr>
        <w:t>(5)</w:t>
      </w:r>
      <w:r w:rsidRPr="000028B1">
        <w:rPr>
          <w:rFonts w:ascii="Verdana" w:eastAsia="Times New Roman" w:hAnsi="Verdana" w:cs="Times New Roman"/>
        </w:rPr>
        <w:t>În cazul în care există o cerinţă majoră pentru asigurarea alimentării cu gaz natural sau gaz petrol lichefiat, se poate autoriza injectarea gazului natural sau gazului petrol lichefiat în scopul depozitării şi în alte formaţiuni geologice decât cele prevăzute la alin. (4), cu condiţia prevenirii oricărui pericol prezent sau viitor de deteriorare a calităţii apei subterane.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50" name="129506_003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3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20, alin. (5) din capitolul II, sectiunea 1 modificat de Art. I, punctul 19. din </w:t>
      </w:r>
      <w:hyperlink r:id="rId115" w:anchor="do|ari|pt1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85" w:name="do|caII|si1|ar20|al6:355"/>
      <w:bookmarkEnd w:id="285"/>
      <w:r w:rsidRPr="000028B1">
        <w:rPr>
          <w:rFonts w:ascii="Verdana" w:eastAsia="Times New Roman" w:hAnsi="Verdana" w:cs="Times New Roman"/>
          <w:b/>
          <w:bCs/>
          <w:strike/>
          <w:vanish/>
          <w:color w:val="DC143C"/>
        </w:rPr>
        <w:t>(6)</w:t>
      </w:r>
      <w:r w:rsidRPr="000028B1">
        <w:rPr>
          <w:rFonts w:ascii="Verdana" w:eastAsia="Times New Roman" w:hAnsi="Verdana" w:cs="Times New Roman"/>
          <w:strike/>
          <w:vanish/>
          <w:color w:val="DC143C"/>
        </w:rPr>
        <w:t>Injectarea de substanţe pentru caracterizarea, protecţia sau remedierea corpurilor de apă este limitată la cantităţile strict necesare pentru scopuri ştiinţifice.</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151" name="75122_003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3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20 din capitolul II, sectiunea 1 completat de Art. I, punctul 29. din </w:t>
      </w:r>
      <w:hyperlink r:id="rId116" w:anchor="do|ari|pt29"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86" w:name="do|caII|si1|ar20|al6"/>
      <w:bookmarkEnd w:id="286"/>
      <w:r w:rsidRPr="000028B1">
        <w:rPr>
          <w:rFonts w:ascii="Verdana" w:eastAsia="Times New Roman" w:hAnsi="Verdana" w:cs="Times New Roman"/>
          <w:b/>
          <w:bCs/>
          <w:color w:val="008F00"/>
        </w:rPr>
        <w:t>(6)</w:t>
      </w:r>
      <w:r w:rsidRPr="000028B1">
        <w:rPr>
          <w:rFonts w:ascii="Verdana" w:eastAsia="Times New Roman" w:hAnsi="Verdana" w:cs="Times New Roman"/>
        </w:rPr>
        <w:t>Se autorizează injectarea de cantităţi mici de substanţe pentru caracterizarea, protecţia sau remedierea corpurilor de apă subterană în scopuri strict ştiinţifice, în limita cantităţilor strict necesare pentru realizarea acestora.</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52" name="129506_003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3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20, alin. (6) din capitolul II, sectiunea 1 modificat de Art. I, punctul 19. din </w:t>
      </w:r>
      <w:hyperlink r:id="rId117" w:anchor="do|ari|pt1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87" w:name="do|caII|si1|ar20|al6^1"/>
      <w:bookmarkEnd w:id="287"/>
      <w:r w:rsidRPr="000028B1">
        <w:rPr>
          <w:rFonts w:ascii="Verdana" w:eastAsia="Times New Roman" w:hAnsi="Verdana" w:cs="Times New Roman"/>
          <w:b/>
          <w:bCs/>
          <w:color w:val="008F00"/>
        </w:rPr>
        <w:t>(6</w:t>
      </w:r>
      <w:r w:rsidRPr="000028B1">
        <w:rPr>
          <w:rFonts w:ascii="Verdana" w:eastAsia="Times New Roman" w:hAnsi="Verdana" w:cs="Times New Roman"/>
          <w:b/>
          <w:bCs/>
          <w:color w:val="008F00"/>
          <w:vertAlign w:val="superscript"/>
        </w:rPr>
        <w:t>1</w:t>
      </w:r>
      <w:r w:rsidRPr="000028B1">
        <w:rPr>
          <w:rFonts w:ascii="Verdana" w:eastAsia="Times New Roman" w:hAnsi="Verdana" w:cs="Times New Roman"/>
          <w:b/>
          <w:bCs/>
          <w:color w:val="008F00"/>
        </w:rPr>
        <w:t>)</w:t>
      </w:r>
      <w:r w:rsidRPr="000028B1">
        <w:rPr>
          <w:rFonts w:ascii="Verdana" w:eastAsia="Times New Roman" w:hAnsi="Verdana" w:cs="Times New Roman"/>
        </w:rPr>
        <w:t>Se poate autoriza injectarea de fluxuri de dioxid de carbon în scopul stocării în formaţiuni geologice care, din motive naturale, sunt permanent improprii pentru alte scopuri, cu condiţia prevenirii oricărui pericol prezent sau viitor de deteriorare a calităţii apei subterane, precum şi cu condiţia ca o astfel de injectare să se efectueze potrivit prevederilor legislaţiei specifice privind stocarea geologică a dioxidului de carbon sau să fie exclusă din domeniul de aplicare a respectivei legislaţii.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53" name="141151_000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51_000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30-Jul-2011 Art. 20, alin. (6) din capitolul II, sectiunea 1 completat de Art. 25, punctul 1. din capitolul VII din </w:t>
      </w:r>
      <w:hyperlink r:id="rId118" w:anchor="do|cavii|ar25|pt1" w:history="1">
        <w:r w:rsidRPr="000028B1">
          <w:rPr>
            <w:rFonts w:ascii="Verdana" w:eastAsia="Times New Roman" w:hAnsi="Verdana" w:cs="Times New Roman"/>
            <w:b/>
            <w:bCs/>
            <w:i/>
            <w:iCs/>
            <w:color w:val="333399"/>
            <w:sz w:val="18"/>
            <w:u w:val="single"/>
          </w:rPr>
          <w:t>Ordonanta urgenta 64/2011</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88" w:name="do|caII|si1|ar20|al7:574"/>
      <w:bookmarkEnd w:id="288"/>
      <w:r w:rsidRPr="000028B1">
        <w:rPr>
          <w:rFonts w:ascii="Verdana" w:eastAsia="Times New Roman" w:hAnsi="Verdana" w:cs="Times New Roman"/>
          <w:b/>
          <w:bCs/>
          <w:strike/>
          <w:vanish/>
          <w:color w:val="DC143C"/>
        </w:rPr>
        <w:t>(7)</w:t>
      </w:r>
      <w:r w:rsidRPr="000028B1">
        <w:rPr>
          <w:rFonts w:ascii="Verdana" w:eastAsia="Times New Roman" w:hAnsi="Verdana" w:cs="Times New Roman"/>
          <w:strike/>
          <w:vanish/>
          <w:color w:val="DC143C"/>
        </w:rPr>
        <w:t>Autorizarea activităţilor prevăzute la alin. (2)-(6) se face doar dacă nu se compromite atingerea obiectivelor de mediu ale corpului de apă subterană respectiv.</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154" name="129506_003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3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19-Feb-2010 Art. 20, alin. (6) din capitolul II, sectiunea 1 completat de Art. I, punctul 20. din </w:t>
      </w:r>
      <w:hyperlink r:id="rId119" w:anchor="do|ari|pt20" w:history="1">
        <w:r w:rsidRPr="000028B1">
          <w:rPr>
            <w:rFonts w:ascii="Verdana" w:eastAsia="Times New Roman" w:hAnsi="Verdana" w:cs="Times New Roman"/>
            <w:b/>
            <w:bCs/>
            <w:i/>
            <w:iCs/>
            <w:strike/>
            <w:vanish/>
            <w:color w:val="333399"/>
            <w:sz w:val="18"/>
            <w:u w:val="single"/>
          </w:rPr>
          <w:t>Ordonanta urgenta 3/2010</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89" w:name="do|caII|si1|ar20|al7"/>
      <w:bookmarkEnd w:id="289"/>
      <w:r w:rsidRPr="000028B1">
        <w:rPr>
          <w:rFonts w:ascii="Verdana" w:eastAsia="Times New Roman" w:hAnsi="Verdana" w:cs="Times New Roman"/>
          <w:b/>
          <w:bCs/>
          <w:color w:val="008F00"/>
        </w:rPr>
        <w:t>(7)</w:t>
      </w:r>
      <w:r w:rsidRPr="000028B1">
        <w:rPr>
          <w:rFonts w:ascii="Verdana" w:eastAsia="Times New Roman" w:hAnsi="Verdana" w:cs="Times New Roman"/>
        </w:rPr>
        <w:t>Autorizarea activităţilor prevăzute la alin. (2)-(6</w:t>
      </w:r>
      <w:r w:rsidRPr="000028B1">
        <w:rPr>
          <w:rFonts w:ascii="Verdana" w:eastAsia="Times New Roman" w:hAnsi="Verdana" w:cs="Times New Roman"/>
          <w:vertAlign w:val="superscript"/>
        </w:rPr>
        <w:t>1</w:t>
      </w:r>
      <w:r w:rsidRPr="000028B1">
        <w:rPr>
          <w:rFonts w:ascii="Verdana" w:eastAsia="Times New Roman" w:hAnsi="Verdana" w:cs="Times New Roman"/>
        </w:rPr>
        <w:t>) se face doar dacă nu se compromite atingerea obiectivelor de mediu ale corpului de apă subterană respectiv.</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55" name="141151_000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51_000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30-Jul-2011 Art. 20, alin. (7) din capitolul II, sectiunea 1 modificat de Art. 25, punctul 2. din capitolul VII din </w:t>
      </w:r>
      <w:hyperlink r:id="rId120" w:anchor="do|cavii|ar25|pt2" w:history="1">
        <w:r w:rsidRPr="000028B1">
          <w:rPr>
            <w:rFonts w:ascii="Verdana" w:eastAsia="Times New Roman" w:hAnsi="Verdana" w:cs="Times New Roman"/>
            <w:b/>
            <w:bCs/>
            <w:i/>
            <w:iCs/>
            <w:color w:val="333399"/>
            <w:sz w:val="18"/>
            <w:u w:val="single"/>
          </w:rPr>
          <w:t>Ordonanta urgenta 64/2011</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90" w:name="do|caII|si1|ar21"/>
      <w:r>
        <w:rPr>
          <w:rFonts w:ascii="Verdana" w:eastAsia="Times New Roman" w:hAnsi="Verdana" w:cs="Times New Roman"/>
          <w:b/>
          <w:bCs/>
          <w:noProof/>
          <w:color w:val="333399"/>
        </w:rPr>
        <w:drawing>
          <wp:inline distT="0" distB="0" distL="0" distR="0">
            <wp:extent cx="95250" cy="95250"/>
            <wp:effectExtent l="19050" t="0" r="0" b="0"/>
            <wp:docPr id="156" name="do|caII|si1|ar2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2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90"/>
      <w:r w:rsidRPr="000028B1">
        <w:rPr>
          <w:rFonts w:ascii="Verdana" w:eastAsia="Times New Roman" w:hAnsi="Verdana" w:cs="Times New Roman"/>
          <w:b/>
          <w:bCs/>
          <w:color w:val="0000AF"/>
        </w:rPr>
        <w:t>Art. 21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91" w:name="do|caII|si1|ar21|al1"/>
      <w:bookmarkEnd w:id="291"/>
      <w:r w:rsidRPr="000028B1">
        <w:rPr>
          <w:rFonts w:ascii="Verdana" w:eastAsia="Times New Roman" w:hAnsi="Verdana" w:cs="Times New Roman"/>
          <w:b/>
          <w:bCs/>
          <w:color w:val="008F00"/>
        </w:rPr>
        <w:t>(1)</w:t>
      </w:r>
      <w:r w:rsidRPr="000028B1">
        <w:rPr>
          <w:rFonts w:ascii="Verdana" w:eastAsia="Times New Roman" w:hAnsi="Verdana" w:cs="Times New Roman"/>
        </w:rPr>
        <w:t>Topirea teiului, cânepii, inului şi a altor plante textile în cursuri de apă, canale, lacuri artificiale, lacuri naturale sau în bălţi este interzisă. Operaţiunile de topire pot fi efectuate în locuri special amenajate şi în baza autorizaţiei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92" w:name="do|caII|si1|ar21|al2"/>
      <w:bookmarkEnd w:id="292"/>
      <w:r w:rsidRPr="000028B1">
        <w:rPr>
          <w:rFonts w:ascii="Verdana" w:eastAsia="Times New Roman" w:hAnsi="Verdana" w:cs="Times New Roman"/>
          <w:b/>
          <w:bCs/>
          <w:color w:val="008F00"/>
        </w:rPr>
        <w:t>(2)</w:t>
      </w:r>
      <w:r w:rsidRPr="000028B1">
        <w:rPr>
          <w:rFonts w:ascii="Verdana" w:eastAsia="Times New Roman" w:hAnsi="Verdana" w:cs="Times New Roman"/>
        </w:rPr>
        <w:t>Tăbăcirea pieilor este permisă numai în condiţiile prevăzute în autorizaţia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93" w:name="do|caII|si1|ar22"/>
      <w:r>
        <w:rPr>
          <w:rFonts w:ascii="Verdana" w:eastAsia="Times New Roman" w:hAnsi="Verdana" w:cs="Times New Roman"/>
          <w:b/>
          <w:bCs/>
          <w:noProof/>
          <w:color w:val="333399"/>
        </w:rPr>
        <w:drawing>
          <wp:inline distT="0" distB="0" distL="0" distR="0">
            <wp:extent cx="95250" cy="95250"/>
            <wp:effectExtent l="19050" t="0" r="0" b="0"/>
            <wp:docPr id="157" name="do|caII|si1|ar2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2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93"/>
      <w:r w:rsidRPr="000028B1">
        <w:rPr>
          <w:rFonts w:ascii="Verdana" w:eastAsia="Times New Roman" w:hAnsi="Verdana" w:cs="Times New Roman"/>
          <w:b/>
          <w:bCs/>
          <w:color w:val="0000AF"/>
        </w:rPr>
        <w:t>Art. 22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94" w:name="do|caII|si1|ar22|al1"/>
      <w:bookmarkEnd w:id="294"/>
      <w:r w:rsidRPr="000028B1">
        <w:rPr>
          <w:rFonts w:ascii="Verdana" w:eastAsia="Times New Roman" w:hAnsi="Verdana" w:cs="Times New Roman"/>
          <w:b/>
          <w:bCs/>
          <w:color w:val="008F00"/>
        </w:rPr>
        <w:t>(1)</w:t>
      </w:r>
      <w:r w:rsidRPr="000028B1">
        <w:rPr>
          <w:rFonts w:ascii="Verdana" w:eastAsia="Times New Roman" w:hAnsi="Verdana" w:cs="Times New Roman"/>
        </w:rPr>
        <w:t>Administratorii porturilor fluviale sau maritime au obligaţia de a realiza instalaţii specializate pentru colectarea, preluarea şi epurarea corespunzătoare a apelor uzate provenite de la nave şi instalaţii plutitoare sau din scăpări accidentale.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95" w:name="do|caII|si1|ar22|al2"/>
      <w:bookmarkEnd w:id="295"/>
      <w:r w:rsidRPr="000028B1">
        <w:rPr>
          <w:rFonts w:ascii="Verdana" w:eastAsia="Times New Roman" w:hAnsi="Verdana" w:cs="Times New Roman"/>
          <w:b/>
          <w:bCs/>
          <w:color w:val="008F00"/>
        </w:rPr>
        <w:lastRenderedPageBreak/>
        <w:t>(2)</w:t>
      </w:r>
      <w:r w:rsidRPr="000028B1">
        <w:rPr>
          <w:rFonts w:ascii="Verdana" w:eastAsia="Times New Roman" w:hAnsi="Verdana" w:cs="Times New Roman"/>
        </w:rPr>
        <w:t>Evacuarea în apele de suprafaţă sau maritime a apelor uzate neepurate, provenite de la nave şi instalaţii plutitoare sau de foraj marin, precum şi a produselor petroliere de la reţeaua aferentă de transport, este interzisă.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96" w:name="do|caII|si1|ar23"/>
      <w:r>
        <w:rPr>
          <w:rFonts w:ascii="Verdana" w:eastAsia="Times New Roman" w:hAnsi="Verdana" w:cs="Times New Roman"/>
          <w:b/>
          <w:bCs/>
          <w:noProof/>
          <w:color w:val="333399"/>
        </w:rPr>
        <w:drawing>
          <wp:inline distT="0" distB="0" distL="0" distR="0">
            <wp:extent cx="95250" cy="95250"/>
            <wp:effectExtent l="19050" t="0" r="0" b="0"/>
            <wp:docPr id="158" name="do|caII|si1|ar2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2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96"/>
      <w:r w:rsidRPr="000028B1">
        <w:rPr>
          <w:rFonts w:ascii="Verdana" w:eastAsia="Times New Roman" w:hAnsi="Verdana" w:cs="Times New Roman"/>
          <w:b/>
          <w:bCs/>
          <w:color w:val="0000AF"/>
        </w:rPr>
        <w:t>Art. 23</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97" w:name="do|caII|si1|ar23|al1:37"/>
      <w:bookmarkEnd w:id="297"/>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Regia Autonomă "Apele Române" prin filialele sale bazinale organizează activitatea de prevenire a poluărilor accidentale şi de înlăturare a efectelor lor, pe bază de planuri elaborate în funcţie de condiţiile specifice bazinelor hidrografice respective şi de natura substanţelor poluante ce pot fi evacuate accidental.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98" w:name="do|caII|si1|ar23|al1"/>
      <w:bookmarkEnd w:id="298"/>
      <w:r w:rsidRPr="000028B1">
        <w:rPr>
          <w:rFonts w:ascii="Verdana" w:eastAsia="Times New Roman" w:hAnsi="Verdana" w:cs="Times New Roman"/>
          <w:b/>
          <w:bCs/>
          <w:color w:val="008F00"/>
        </w:rPr>
        <w:t>(1)</w:t>
      </w:r>
      <w:r w:rsidRPr="000028B1">
        <w:rPr>
          <w:rFonts w:ascii="Verdana" w:eastAsia="Times New Roman" w:hAnsi="Verdana" w:cs="Times New Roman"/>
        </w:rPr>
        <w:t>Administraţia Naţională «Apele Române», prin direcţiile de ape, organizează şi desfăşoară activitatea de prevenire a poluărilor accidentale şi de înlăturare a efectelor lor, pe bază de planuri elaborate în funcţie de condiţiile specifice bazinelor hidrografice respective şi de natura substanţelor poluante ce pot fi evacuate accidental.</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59" name="75122_004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4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23, alin. (1) din capitolul II, sectiunea 1 modificat de Art. I, punctul 30. din </w:t>
      </w:r>
      <w:hyperlink r:id="rId121" w:anchor="do|ari|pt30"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99" w:name="do|caII|si1|ar23|al2:38"/>
      <w:bookmarkEnd w:id="299"/>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Utilizatorii de apă sunt obligaţi să întocmească planuri proprii de prevenire şi de combatere a poluărilor accidentale, posibil a se produce ca urmare a activităţii lor, şi să le pună în aplicare în caz de necesitate.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00" w:name="do|caII|si1|ar23|al2"/>
      <w:bookmarkEnd w:id="300"/>
      <w:r w:rsidRPr="000028B1">
        <w:rPr>
          <w:rFonts w:ascii="Verdana" w:eastAsia="Times New Roman" w:hAnsi="Verdana" w:cs="Times New Roman"/>
          <w:b/>
          <w:bCs/>
          <w:color w:val="008F00"/>
        </w:rPr>
        <w:t>(2)</w:t>
      </w:r>
      <w:r w:rsidRPr="000028B1">
        <w:rPr>
          <w:rFonts w:ascii="Verdana" w:eastAsia="Times New Roman" w:hAnsi="Verdana" w:cs="Times New Roman"/>
        </w:rPr>
        <w:t>Persoanele juridice utilizatori de apă şi ai celorlalte folosinţe în legătură cu apa sunt obligate să întocmească planuri proprii de prevenire şi de combatere a poluărilor accidentale, posibil a se produce ca urmare a activităţii lor, şi să le pună în aplicare în caz de necesitate.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60" name="75122_004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4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23, alin. (2) din capitolul II, sectiunea 1 modificat de Art. I, punctul 30. din </w:t>
      </w:r>
      <w:hyperlink r:id="rId122" w:anchor="do|ari|pt30"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01" w:name="do|caII|si1|ar23|al3"/>
      <w:bookmarkEnd w:id="301"/>
      <w:r w:rsidRPr="000028B1">
        <w:rPr>
          <w:rFonts w:ascii="Verdana" w:eastAsia="Times New Roman" w:hAnsi="Verdana" w:cs="Times New Roman"/>
          <w:b/>
          <w:bCs/>
          <w:color w:val="008F00"/>
        </w:rPr>
        <w:t>(3)</w:t>
      </w:r>
      <w:r w:rsidRPr="000028B1">
        <w:rPr>
          <w:rFonts w:ascii="Verdana" w:eastAsia="Times New Roman" w:hAnsi="Verdana" w:cs="Times New Roman"/>
        </w:rPr>
        <w:t>Elaborarea planurilor de prevenire şi de combatere a poluărilor accidentale se face potrivit metodologiei-cadru stabilite de Ministerul Apelor, Pădurilor şi Protecţiei Mediului.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02" w:name="do|caII|si1|ar23|al4:39"/>
      <w:bookmarkEnd w:id="302"/>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Utilizatorii de apă care au produs o poluare accidentală sunt obligaţi să ia măsuri urgente pentru înlăturarea cauzelor şi efectelor acestora şi să informeze imediat cea mai apropiată unitate de gospodărire a apelor asupra acestei poluări.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03" w:name="do|caII|si1|ar23|al4"/>
      <w:bookmarkEnd w:id="303"/>
      <w:r w:rsidRPr="000028B1">
        <w:rPr>
          <w:rFonts w:ascii="Verdana" w:eastAsia="Times New Roman" w:hAnsi="Verdana" w:cs="Times New Roman"/>
          <w:b/>
          <w:bCs/>
          <w:color w:val="008F00"/>
        </w:rPr>
        <w:t>(4)</w:t>
      </w:r>
      <w:r w:rsidRPr="000028B1">
        <w:rPr>
          <w:rFonts w:ascii="Verdana" w:eastAsia="Times New Roman" w:hAnsi="Verdana" w:cs="Times New Roman"/>
        </w:rPr>
        <w:t>Persoanele juridice utilizatori de apă şi ai celorlalte folosinţe în legătură cu apa, care au produs o poluare accidentală, sunt obligate să ia măsuri imediate pentru înlăturarea cauzelor, pentru limitarea şi înlăturarea efectelor acestora şi să informeze imediat cea mai apropiată unitate de gospodărire a apelor asupra acestei poluări.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61" name="75122_004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4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23, alin. (4) din capitolul II, sectiunea 1 modificat de Art. I, punctul 30. din </w:t>
      </w:r>
      <w:hyperlink r:id="rId123" w:anchor="do|ari|pt30"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04" w:name="do|caII|si1|ar23|al5:40"/>
      <w:bookmarkEnd w:id="304"/>
      <w:r w:rsidRPr="000028B1">
        <w:rPr>
          <w:rFonts w:ascii="Verdana" w:eastAsia="Times New Roman" w:hAnsi="Verdana" w:cs="Times New Roman"/>
          <w:b/>
          <w:bCs/>
          <w:strike/>
          <w:vanish/>
          <w:color w:val="DC143C"/>
        </w:rPr>
        <w:t>(5)</w:t>
      </w:r>
      <w:r w:rsidRPr="000028B1">
        <w:rPr>
          <w:rFonts w:ascii="Verdana" w:eastAsia="Times New Roman" w:hAnsi="Verdana" w:cs="Times New Roman"/>
          <w:strike/>
          <w:vanish/>
          <w:color w:val="DC143C"/>
        </w:rPr>
        <w:t>Unităţile de gospodărire a apelor au obligaţia să ia în considerare orice informaţie provenită de la persoane fizice şi juridice, altele decât utilizatorii, care au produs poluarea accidentală.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05" w:name="do|caII|si1|ar23|al5"/>
      <w:bookmarkEnd w:id="305"/>
      <w:r w:rsidRPr="000028B1">
        <w:rPr>
          <w:rFonts w:ascii="Verdana" w:eastAsia="Times New Roman" w:hAnsi="Verdana" w:cs="Times New Roman"/>
          <w:b/>
          <w:bCs/>
          <w:color w:val="008F00"/>
        </w:rPr>
        <w:t>(5)</w:t>
      </w:r>
      <w:r w:rsidRPr="000028B1">
        <w:rPr>
          <w:rFonts w:ascii="Verdana" w:eastAsia="Times New Roman" w:hAnsi="Verdana" w:cs="Times New Roman"/>
        </w:rPr>
        <w:t>Unităţile de gospodărire a apelor au obligaţia să ia în considerare orice informaţie provenită de la persoane fizice sau juridice, altele decât utilizatorii sau cei care au produs poluarea accidentală, să identifice poluantul şi cauzele poluării.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62" name="75122_004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4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23, alin. (5) din capitolul II, sectiunea 1 modificat de Art. I, punctul 30. din </w:t>
      </w:r>
      <w:hyperlink r:id="rId124" w:anchor="do|ari|pt30"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06" w:name="do|caII|si1|ar23|al6"/>
      <w:bookmarkEnd w:id="306"/>
      <w:r w:rsidRPr="000028B1">
        <w:rPr>
          <w:rFonts w:ascii="Verdana" w:eastAsia="Times New Roman" w:hAnsi="Verdana" w:cs="Times New Roman"/>
          <w:b/>
          <w:bCs/>
          <w:color w:val="008F00"/>
        </w:rPr>
        <w:t>(6)</w:t>
      </w:r>
      <w:r w:rsidRPr="000028B1">
        <w:rPr>
          <w:rFonts w:ascii="Verdana" w:eastAsia="Times New Roman" w:hAnsi="Verdana" w:cs="Times New Roman"/>
        </w:rPr>
        <w:t>Poluarea intenţionată se pedepseşte.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07" w:name="do|caII|si1|ar23|al7:41"/>
      <w:bookmarkEnd w:id="307"/>
      <w:r w:rsidRPr="000028B1">
        <w:rPr>
          <w:rFonts w:ascii="Verdana" w:eastAsia="Times New Roman" w:hAnsi="Verdana" w:cs="Times New Roman"/>
          <w:b/>
          <w:bCs/>
          <w:strike/>
          <w:vanish/>
          <w:color w:val="DC143C"/>
        </w:rPr>
        <w:t>(7)</w:t>
      </w:r>
      <w:r w:rsidRPr="000028B1">
        <w:rPr>
          <w:rFonts w:ascii="Verdana" w:eastAsia="Times New Roman" w:hAnsi="Verdana" w:cs="Times New Roman"/>
          <w:strike/>
          <w:vanish/>
          <w:color w:val="DC143C"/>
        </w:rPr>
        <w:t>În caz de poluări accidentale, filialele bazinale ale Regiei Autonome "Apele Române" vor avertiza imediat utilizatorii de apă şi autorităţile administraţiei publice a localităţilor din aval pentru a lua măsuri de protecţie a apelor şi de diminuare a pagubelor.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08" w:name="do|caII|si1|ar23|al7"/>
      <w:bookmarkEnd w:id="308"/>
      <w:r w:rsidRPr="000028B1">
        <w:rPr>
          <w:rFonts w:ascii="Verdana" w:eastAsia="Times New Roman" w:hAnsi="Verdana" w:cs="Times New Roman"/>
          <w:b/>
          <w:bCs/>
          <w:color w:val="008F00"/>
        </w:rPr>
        <w:t>(7)</w:t>
      </w:r>
      <w:r w:rsidRPr="000028B1">
        <w:rPr>
          <w:rFonts w:ascii="Verdana" w:eastAsia="Times New Roman" w:hAnsi="Verdana" w:cs="Times New Roman"/>
        </w:rPr>
        <w:t>În caz de poluare accidentală, unităţile de gospodărire a apelor vor avertiza imediat utilizatorii şi autorităţile administraţiei publice ale localităţilor din aval pentru a lua măsuri de protecţie a apelor şi de evitare sau diminuare a pagubelor.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63" name="75122_004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4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23, alin. (7) din capitolul II, sectiunea 1 modificat de Art. I, punctul 30. din </w:t>
      </w:r>
      <w:hyperlink r:id="rId125" w:anchor="do|ari|pt30"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09" w:name="do|caII|si1|ar23|al8:42"/>
      <w:bookmarkEnd w:id="309"/>
      <w:r w:rsidRPr="000028B1">
        <w:rPr>
          <w:rFonts w:ascii="Verdana" w:eastAsia="Times New Roman" w:hAnsi="Verdana" w:cs="Times New Roman"/>
          <w:b/>
          <w:bCs/>
          <w:strike/>
          <w:vanish/>
          <w:color w:val="DC143C"/>
        </w:rPr>
        <w:t>(8)</w:t>
      </w:r>
      <w:r w:rsidRPr="000028B1">
        <w:rPr>
          <w:rFonts w:ascii="Verdana" w:eastAsia="Times New Roman" w:hAnsi="Verdana" w:cs="Times New Roman"/>
          <w:strike/>
          <w:vanish/>
          <w:color w:val="DC143C"/>
        </w:rPr>
        <w:t>Utilizatorii de apă potenţial poluatori, autorităţile administraţiei publice locale, precum şi Regia Autonomă "Apele Române" au obligaţia dotării cu mijloace specifice de intervenţie pentru cazuri de poluări accidentale.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10" w:name="do|caII|si1|ar23|al8"/>
      <w:bookmarkEnd w:id="310"/>
      <w:r w:rsidRPr="000028B1">
        <w:rPr>
          <w:rFonts w:ascii="Verdana" w:eastAsia="Times New Roman" w:hAnsi="Verdana" w:cs="Times New Roman"/>
          <w:b/>
          <w:bCs/>
          <w:color w:val="008F00"/>
        </w:rPr>
        <w:t>(8)</w:t>
      </w:r>
      <w:r w:rsidRPr="000028B1">
        <w:rPr>
          <w:rFonts w:ascii="Verdana" w:eastAsia="Times New Roman" w:hAnsi="Verdana" w:cs="Times New Roman"/>
        </w:rPr>
        <w:t>Persoanele juridice utilizatori de apă, potenţialii poluatori, precum şi unităţile de gospodărire a apelor, administraţiile porturilor maritime şi fluviale şi ale canalelor navigabile şi ceilalţi utilizatori de apă au obligaţia dotării cu mijloace specifice de intervenţie în cazuri de poluări accidentale.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64" name="75122_004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4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23, alin. (8) din capitolul II, sectiunea 1 modificat de Art. I, punctul 30. din </w:t>
      </w:r>
      <w:hyperlink r:id="rId126" w:anchor="do|ari|pt30"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11" w:name="do|caII|si1|ar23|al9"/>
      <w:bookmarkEnd w:id="311"/>
      <w:r w:rsidRPr="000028B1">
        <w:rPr>
          <w:rFonts w:ascii="Verdana" w:eastAsia="Times New Roman" w:hAnsi="Verdana" w:cs="Times New Roman"/>
          <w:b/>
          <w:bCs/>
          <w:color w:val="008F00"/>
        </w:rPr>
        <w:t>(9)</w:t>
      </w:r>
      <w:r w:rsidRPr="000028B1">
        <w:rPr>
          <w:rFonts w:ascii="Verdana" w:eastAsia="Times New Roman" w:hAnsi="Verdana" w:cs="Times New Roman"/>
        </w:rPr>
        <w:t>Deţinătorii de mijloace specifice de intervenţie în caz de poluare accidentală a apei sunt obligaţi să le utilizeze, indiferent de cauza apariţiei fenomenului de poluare.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65" name="75122_004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4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23 din capitolul II, sectiunea 1 completat de Art. I, punctul 31. din </w:t>
      </w:r>
      <w:hyperlink r:id="rId127" w:anchor="do|ari|pt31"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12" w:name="do|caII|si1|ar24"/>
      <w:r>
        <w:rPr>
          <w:rFonts w:ascii="Verdana" w:eastAsia="Times New Roman" w:hAnsi="Verdana" w:cs="Times New Roman"/>
          <w:b/>
          <w:bCs/>
          <w:noProof/>
          <w:color w:val="333399"/>
        </w:rPr>
        <w:drawing>
          <wp:inline distT="0" distB="0" distL="0" distR="0">
            <wp:extent cx="95250" cy="95250"/>
            <wp:effectExtent l="19050" t="0" r="0" b="0"/>
            <wp:docPr id="166" name="do|caII|si1|ar2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2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12"/>
      <w:r w:rsidRPr="000028B1">
        <w:rPr>
          <w:rFonts w:ascii="Verdana" w:eastAsia="Times New Roman" w:hAnsi="Verdana" w:cs="Times New Roman"/>
          <w:b/>
          <w:bCs/>
          <w:color w:val="0000AF"/>
        </w:rPr>
        <w:t>Art. 24</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13" w:name="do|caII|si1|ar24|al1:43"/>
      <w:bookmarkEnd w:id="313"/>
      <w:r w:rsidRPr="000028B1">
        <w:rPr>
          <w:rFonts w:ascii="Verdana" w:eastAsia="Times New Roman" w:hAnsi="Verdana" w:cs="Times New Roman"/>
          <w:b/>
          <w:bCs/>
          <w:strike/>
          <w:vanish/>
          <w:color w:val="DC143C"/>
        </w:rPr>
        <w:lastRenderedPageBreak/>
        <w:t>(1)</w:t>
      </w:r>
      <w:r w:rsidRPr="000028B1">
        <w:rPr>
          <w:rFonts w:ascii="Verdana" w:eastAsia="Times New Roman" w:hAnsi="Verdana" w:cs="Times New Roman"/>
          <w:strike/>
          <w:vanish/>
          <w:color w:val="DC143C"/>
        </w:rPr>
        <w:t>Utilizatorii de apă din aval, care au suferit daune materiale cauzate de o poluare accidentală, produsă în amonte, sau de distrugerea unei construcţii de retenţie a apei din amonte, au dreptul la despăgubire de la persoana fizică sau persoana juridică ce se face vinovată, potrivit legii.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14" w:name="do|caII|si1|ar24|al1"/>
      <w:bookmarkEnd w:id="314"/>
      <w:r w:rsidRPr="000028B1">
        <w:rPr>
          <w:rFonts w:ascii="Verdana" w:eastAsia="Times New Roman" w:hAnsi="Verdana" w:cs="Times New Roman"/>
          <w:b/>
          <w:bCs/>
          <w:color w:val="008F00"/>
        </w:rPr>
        <w:t>(1)</w:t>
      </w:r>
      <w:r w:rsidRPr="000028B1">
        <w:rPr>
          <w:rFonts w:ascii="Verdana" w:eastAsia="Times New Roman" w:hAnsi="Verdana" w:cs="Times New Roman"/>
        </w:rPr>
        <w:t>Persoanele fizice sau juridice, care au suferit daune materiale cauzate de o poluare accidentală produsă în amonte sau de distrugerea unei construcţii de retenţie a apei din amonte, au dreptul la despăgubire de la persoana fizică sau juridică ce se face vinovată, potrivit legii.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67" name="75122_004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4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24, alin. (1) din capitolul II, sectiunea 1 modificat de Art. I, punctul 32. din </w:t>
      </w:r>
      <w:hyperlink r:id="rId128" w:anchor="do|ari|pt32"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15" w:name="do|caII|si1|ar24|al2"/>
      <w:bookmarkEnd w:id="315"/>
      <w:r w:rsidRPr="000028B1">
        <w:rPr>
          <w:rFonts w:ascii="Verdana" w:eastAsia="Times New Roman" w:hAnsi="Verdana" w:cs="Times New Roman"/>
          <w:b/>
          <w:bCs/>
          <w:color w:val="008F00"/>
        </w:rPr>
        <w:t>(2)</w:t>
      </w:r>
      <w:r w:rsidRPr="000028B1">
        <w:rPr>
          <w:rFonts w:ascii="Verdana" w:eastAsia="Times New Roman" w:hAnsi="Verdana" w:cs="Times New Roman"/>
        </w:rPr>
        <w:t>Cheltuielile efectuate de persoane fizice sau persoane juridice, inclusiv de către Regia Autonomă "Apele Române", pentru înlăturarea efectelor poluării accidentale, se suportă de cel care a produs poluarea.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16" w:name="do|caII|si1|ar24|al3"/>
      <w:bookmarkEnd w:id="316"/>
      <w:r w:rsidRPr="000028B1">
        <w:rPr>
          <w:rFonts w:ascii="Verdana" w:eastAsia="Times New Roman" w:hAnsi="Verdana" w:cs="Times New Roman"/>
          <w:b/>
          <w:bCs/>
          <w:color w:val="008F00"/>
        </w:rPr>
        <w:t>(3)</w:t>
      </w:r>
      <w:r w:rsidRPr="000028B1">
        <w:rPr>
          <w:rFonts w:ascii="Verdana" w:eastAsia="Times New Roman" w:hAnsi="Verdana" w:cs="Times New Roman"/>
        </w:rPr>
        <w:t>Cel care a produs poluarea suportă şi cheltuielile ocazionate de monitorizarea evoluţiei undei poluante, de determinare a tipului de poluant, precum şi de constatare a efectelor poluării.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68" name="75122_004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4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24 din capitolul II, sectiunea 1 completat de Art. I, punctul 33. din </w:t>
      </w:r>
      <w:hyperlink r:id="rId129" w:anchor="do|ari|pt33"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17" w:name="do|caII|si2"/>
      <w:r>
        <w:rPr>
          <w:rFonts w:ascii="Verdana" w:eastAsia="Times New Roman" w:hAnsi="Verdana" w:cs="Times New Roman"/>
          <w:b/>
          <w:bCs/>
          <w:noProof/>
          <w:color w:val="333399"/>
        </w:rPr>
        <w:drawing>
          <wp:inline distT="0" distB="0" distL="0" distR="0">
            <wp:extent cx="95250" cy="95250"/>
            <wp:effectExtent l="19050" t="0" r="0" b="0"/>
            <wp:docPr id="169" name="do|caII|si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17"/>
      <w:r w:rsidRPr="000028B1">
        <w:rPr>
          <w:rFonts w:ascii="Verdana" w:eastAsia="Times New Roman" w:hAnsi="Verdana" w:cs="Times New Roman"/>
          <w:b/>
          <w:bCs/>
          <w:sz w:val="24"/>
        </w:rPr>
        <w:t>Secţiunea 2:</w:t>
      </w:r>
      <w:r w:rsidRPr="000028B1">
        <w:rPr>
          <w:rFonts w:ascii="Verdana" w:eastAsia="Times New Roman" w:hAnsi="Verdana" w:cs="Times New Roman"/>
        </w:rPr>
        <w:t xml:space="preserve"> </w:t>
      </w:r>
      <w:r w:rsidRPr="000028B1">
        <w:rPr>
          <w:rFonts w:ascii="Verdana" w:eastAsia="Times New Roman" w:hAnsi="Verdana" w:cs="Times New Roman"/>
          <w:b/>
          <w:bCs/>
          <w:sz w:val="24"/>
        </w:rPr>
        <w:t>Regimul de folosire a albiilor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18" w:name="do|caII|si2|ar25"/>
      <w:r>
        <w:rPr>
          <w:rFonts w:ascii="Verdana" w:eastAsia="Times New Roman" w:hAnsi="Verdana" w:cs="Times New Roman"/>
          <w:b/>
          <w:bCs/>
          <w:noProof/>
          <w:color w:val="333399"/>
        </w:rPr>
        <w:drawing>
          <wp:inline distT="0" distB="0" distL="0" distR="0">
            <wp:extent cx="95250" cy="95250"/>
            <wp:effectExtent l="19050" t="0" r="0" b="0"/>
            <wp:docPr id="170" name="do|caII|si2|ar2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2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18"/>
      <w:r w:rsidRPr="000028B1">
        <w:rPr>
          <w:rFonts w:ascii="Verdana" w:eastAsia="Times New Roman" w:hAnsi="Verdana" w:cs="Times New Roman"/>
          <w:b/>
          <w:bCs/>
          <w:color w:val="0000AF"/>
        </w:rPr>
        <w:t>Art. 25</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19" w:name="do|caII|si2|ar25|al1"/>
      <w:bookmarkEnd w:id="319"/>
      <w:r w:rsidRPr="000028B1">
        <w:rPr>
          <w:rFonts w:ascii="Verdana" w:eastAsia="Times New Roman" w:hAnsi="Verdana" w:cs="Times New Roman"/>
          <w:b/>
          <w:bCs/>
          <w:color w:val="008F00"/>
        </w:rPr>
        <w:t>(1)</w:t>
      </w:r>
      <w:r w:rsidRPr="000028B1">
        <w:rPr>
          <w:rFonts w:ascii="Verdana" w:eastAsia="Times New Roman" w:hAnsi="Verdana" w:cs="Times New Roman"/>
        </w:rPr>
        <w:t>Pe malurile apelor aparţinând domeniului public, dacă nu sunt impuse restricţii, orice persoană fizică are dreptul de acces liber, pe propria răspundere, pentru plimbare sau recreere, fără a produce prejudicii apelor, albiilor, malurilor şi riveranilor.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20" w:name="do|caII|si2|ar25|al2"/>
      <w:bookmarkEnd w:id="320"/>
      <w:r w:rsidRPr="000028B1">
        <w:rPr>
          <w:rFonts w:ascii="Verdana" w:eastAsia="Times New Roman" w:hAnsi="Verdana" w:cs="Times New Roman"/>
          <w:b/>
          <w:bCs/>
          <w:color w:val="008F00"/>
        </w:rPr>
        <w:t>(2)</w:t>
      </w:r>
      <w:r w:rsidRPr="000028B1">
        <w:rPr>
          <w:rFonts w:ascii="Verdana" w:eastAsia="Times New Roman" w:hAnsi="Verdana" w:cs="Times New Roman"/>
        </w:rPr>
        <w:t>În zonele special organizate ori amenajate pentru agrement pe malurile apelor, accesul este permis în condiţiile stabilite de deţinătorii acestor zone şi cu respectarea prevederilor înscrise în autorizaţia de gospodărire a apelor, eliberată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21" w:name="do|caII|si2|ar25|al3"/>
      <w:bookmarkEnd w:id="321"/>
      <w:r w:rsidRPr="000028B1">
        <w:rPr>
          <w:rFonts w:ascii="Verdana" w:eastAsia="Times New Roman" w:hAnsi="Verdana" w:cs="Times New Roman"/>
          <w:b/>
          <w:bCs/>
          <w:color w:val="008F00"/>
        </w:rPr>
        <w:t>(3)</w:t>
      </w:r>
      <w:r w:rsidRPr="000028B1">
        <w:rPr>
          <w:rFonts w:ascii="Verdana" w:eastAsia="Times New Roman" w:hAnsi="Verdana" w:cs="Times New Roman"/>
        </w:rPr>
        <w:t>Circulaţia pe cursurile de apă, lacuri naturale sau pe mare, cu bărci de agrement fără motor, se efectuează liber, cu respectarea drepturilor riveranilor şi reglementărilor legale.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22" w:name="do|caII|si2|ar25|al4"/>
      <w:bookmarkEnd w:id="322"/>
      <w:r w:rsidRPr="000028B1">
        <w:rPr>
          <w:rFonts w:ascii="Verdana" w:eastAsia="Times New Roman" w:hAnsi="Verdana" w:cs="Times New Roman"/>
          <w:b/>
          <w:bCs/>
          <w:color w:val="008F00"/>
        </w:rPr>
        <w:t>(4)</w:t>
      </w:r>
      <w:r w:rsidRPr="000028B1">
        <w:rPr>
          <w:rFonts w:ascii="Verdana" w:eastAsia="Times New Roman" w:hAnsi="Verdana" w:cs="Times New Roman"/>
        </w:rPr>
        <w:t>Dreptul de folosinţă a albiilor minore, a plajei şi a ţărmului mării, în alte scopuri decât cele prevăzute în alin. (1), se dobândeşte numai după obţinerea autorizaţiei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23" w:name="do|caII|si2|ar26"/>
      <w:r>
        <w:rPr>
          <w:rFonts w:ascii="Verdana" w:eastAsia="Times New Roman" w:hAnsi="Verdana" w:cs="Times New Roman"/>
          <w:b/>
          <w:bCs/>
          <w:noProof/>
          <w:color w:val="333399"/>
        </w:rPr>
        <w:drawing>
          <wp:inline distT="0" distB="0" distL="0" distR="0">
            <wp:extent cx="95250" cy="95250"/>
            <wp:effectExtent l="19050" t="0" r="0" b="0"/>
            <wp:docPr id="171" name="do|caII|si2|ar2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2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23"/>
      <w:r w:rsidRPr="000028B1">
        <w:rPr>
          <w:rFonts w:ascii="Verdana" w:eastAsia="Times New Roman" w:hAnsi="Verdana" w:cs="Times New Roman"/>
          <w:b/>
          <w:bCs/>
          <w:color w:val="0000AF"/>
        </w:rPr>
        <w:t>Art. 26</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24" w:name="do|caII|si2|ar26|al1"/>
      <w:bookmarkEnd w:id="324"/>
      <w:r w:rsidRPr="000028B1">
        <w:rPr>
          <w:rFonts w:ascii="Verdana" w:eastAsia="Times New Roman" w:hAnsi="Verdana" w:cs="Times New Roman"/>
          <w:b/>
          <w:bCs/>
          <w:color w:val="008F00"/>
        </w:rPr>
        <w:t>(1)</w:t>
      </w:r>
      <w:r w:rsidRPr="000028B1">
        <w:rPr>
          <w:rFonts w:ascii="Verdana" w:eastAsia="Times New Roman" w:hAnsi="Verdana" w:cs="Times New Roman"/>
        </w:rPr>
        <w:t>Deţinătorii terenurilor din aval sunt obligaţi să primească apele ce se scurg în mod natural de pe terenurile situate în amonte.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25" w:name="do|caII|si2|ar26|al2"/>
      <w:bookmarkEnd w:id="325"/>
      <w:r w:rsidRPr="000028B1">
        <w:rPr>
          <w:rFonts w:ascii="Verdana" w:eastAsia="Times New Roman" w:hAnsi="Verdana" w:cs="Times New Roman"/>
          <w:b/>
          <w:bCs/>
          <w:color w:val="008F00"/>
        </w:rPr>
        <w:t>(2)</w:t>
      </w:r>
      <w:r w:rsidRPr="000028B1">
        <w:rPr>
          <w:rFonts w:ascii="Verdana" w:eastAsia="Times New Roman" w:hAnsi="Verdana" w:cs="Times New Roman"/>
        </w:rPr>
        <w:t>Lucrările de barare sau de traversare a cursurilor de apă, care pot constitui obstacol în curgerea naturală a apelor, vor fi astfel concepute, realizate şi exploatate încât să nu influenţeze defavorabil curgerea apelor, în vederea asigurării atât a stabilităţii acestor lucrări, a albiilor minore şi a malurilor, cât şi pentru prevenirea unor efecte distructive sau păgubitoare. Lucrările construite fără a avea în vedere astfel de cerinţe trebuie modificate sau demolate de proprietarii sau deţinătorii lor, în condiţiile şi la termenele stabilite de Regia Autonomă "Apele Române". În caz contrar, Ministerul Apelor, Pădurilor şi Protecţiei Mediului, prin unităţile sale teritoriale, este abilitat să aplice sancţiuni potrivit legii, din oficiu sau la sesizarea Regiei Autonome "Apele Române".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26" w:name="do|caII|si2|ar26|al3"/>
      <w:bookmarkEnd w:id="326"/>
      <w:r w:rsidRPr="000028B1">
        <w:rPr>
          <w:rFonts w:ascii="Verdana" w:eastAsia="Times New Roman" w:hAnsi="Verdana" w:cs="Times New Roman"/>
          <w:b/>
          <w:bCs/>
          <w:color w:val="008F00"/>
        </w:rPr>
        <w:t>(3)</w:t>
      </w:r>
      <w:r w:rsidRPr="000028B1">
        <w:rPr>
          <w:rFonts w:ascii="Verdana" w:eastAsia="Times New Roman" w:hAnsi="Verdana" w:cs="Times New Roman"/>
        </w:rPr>
        <w:t>Obturarea sau blocarea, sub orice formă, precum şi scoaterea din funcţiune, în orice mod, a construcţiilor şi instalaţiilor de descărcare a apelor mari, sunt interzise.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27" w:name="do|caII|si2|ar26|al4"/>
      <w:bookmarkEnd w:id="327"/>
      <w:r w:rsidRPr="000028B1">
        <w:rPr>
          <w:rFonts w:ascii="Verdana" w:eastAsia="Times New Roman" w:hAnsi="Verdana" w:cs="Times New Roman"/>
          <w:b/>
          <w:bCs/>
          <w:color w:val="008F00"/>
        </w:rPr>
        <w:t>(4)</w:t>
      </w:r>
      <w:r w:rsidRPr="000028B1">
        <w:rPr>
          <w:rFonts w:ascii="Verdana" w:eastAsia="Times New Roman" w:hAnsi="Verdana" w:cs="Times New Roman"/>
        </w:rPr>
        <w:t>Deţinătorii de lucrări pe cursul de apă sau care au legătură cu apele, care au suferit daune materiale cauzate de nerespectarea cerinţelor prevăzute la alin. (2), au dreptul la despăgubire de la persoanele fizice sau juridice care se fac vinovate.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lastRenderedPageBreak/>
        <w:drawing>
          <wp:inline distT="0" distB="0" distL="0" distR="0">
            <wp:extent cx="85725" cy="85725"/>
            <wp:effectExtent l="19050" t="0" r="0" b="0"/>
            <wp:docPr id="172" name="75122_004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4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26 din capitolul II, sectiunea 2 completat de Art. I, punctul 34. din </w:t>
      </w:r>
      <w:hyperlink r:id="rId130" w:anchor="do|ari|pt34"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28" w:name="do|caII|si2|ar27"/>
      <w:r>
        <w:rPr>
          <w:rFonts w:ascii="Verdana" w:eastAsia="Times New Roman" w:hAnsi="Verdana" w:cs="Times New Roman"/>
          <w:b/>
          <w:bCs/>
          <w:noProof/>
          <w:color w:val="333399"/>
        </w:rPr>
        <w:drawing>
          <wp:inline distT="0" distB="0" distL="0" distR="0">
            <wp:extent cx="95250" cy="95250"/>
            <wp:effectExtent l="19050" t="0" r="0" b="0"/>
            <wp:docPr id="173" name="do|caII|si2|ar2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2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28"/>
      <w:r w:rsidRPr="000028B1">
        <w:rPr>
          <w:rFonts w:ascii="Verdana" w:eastAsia="Times New Roman" w:hAnsi="Verdana" w:cs="Times New Roman"/>
          <w:b/>
          <w:bCs/>
          <w:color w:val="0000AF"/>
        </w:rPr>
        <w:t>Art. 27</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29" w:name="do|caII|si2|ar27|pa1:44"/>
      <w:bookmarkEnd w:id="329"/>
      <w:r w:rsidRPr="000028B1">
        <w:rPr>
          <w:rFonts w:ascii="Verdana" w:eastAsia="Times New Roman" w:hAnsi="Verdana" w:cs="Times New Roman"/>
          <w:strike/>
          <w:vanish/>
          <w:color w:val="DC143C"/>
        </w:rPr>
        <w:t>Orice activitate pe luciu de apă, în albii minore ori în zone de protecţie, inclusiv navigaţia, plutăritul, flotajul, exploatarea agregatelor minerale sau recoltarea stufului, precum şi pescuitul se vor realiza astfel încât să nu producă efecte negative asupra malurilor şi albiilor cursurilor de apă, malurilor şi cuvetelor lacurilor, monumentelor naturii, construcţiilor, lucrărilor sau instalaţiilor existente în albii şi să influenţeze cât mai puţin folosirea apelor de către alţi utilizatori. În nici o situaţie nu este permisă deteriorarea calităţii apei.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30" w:name="do|caII|si2|ar27|pa1"/>
      <w:bookmarkEnd w:id="330"/>
      <w:r w:rsidRPr="000028B1">
        <w:rPr>
          <w:rFonts w:ascii="Verdana" w:eastAsia="Times New Roman" w:hAnsi="Verdana" w:cs="Times New Roman"/>
        </w:rPr>
        <w:t>Orice activitate pe luciul de apă, în albii minore, arii protejate ori în zone de protecţie, inclusiv navigaţia, plutăritul, flotajul, exploatarea agregatelor minerale sau recoltarea stufului, precum şi exploatarea fondului piscicol şi pescuitul sportiv se vor realiza astfel încât să nu producă efecte negative asupra apei, malurilor şi albiilor cursurilor de apă, malurilor şi cuvetelor lacurilor, monumentelor naturii, construcţiilor, lucrărilor sau instalaţiilor existente în albii şi să influenţeze cât mai puţin folosirea apelor de către alţi utilizatori. În nici o situaţie nu este permisă deteriorarea calităţii apei.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74" name="75122_005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5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27 din capitolul II, sectiunea 2 modificat de Art. I, punctul 35. din </w:t>
      </w:r>
      <w:hyperlink r:id="rId131" w:anchor="do|ari|pt35"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31" w:name="do|caII|si3"/>
      <w:r>
        <w:rPr>
          <w:rFonts w:ascii="Verdana" w:eastAsia="Times New Roman" w:hAnsi="Verdana" w:cs="Times New Roman"/>
          <w:b/>
          <w:bCs/>
          <w:noProof/>
          <w:color w:val="333399"/>
        </w:rPr>
        <w:drawing>
          <wp:inline distT="0" distB="0" distL="0" distR="0">
            <wp:extent cx="95250" cy="95250"/>
            <wp:effectExtent l="19050" t="0" r="0" b="0"/>
            <wp:docPr id="175" name="do|caII|si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31"/>
      <w:r w:rsidRPr="000028B1">
        <w:rPr>
          <w:rFonts w:ascii="Verdana" w:eastAsia="Times New Roman" w:hAnsi="Verdana" w:cs="Times New Roman"/>
          <w:b/>
          <w:bCs/>
          <w:sz w:val="24"/>
        </w:rPr>
        <w:t>Secţiunea 3:</w:t>
      </w:r>
      <w:r w:rsidRPr="000028B1">
        <w:rPr>
          <w:rFonts w:ascii="Verdana" w:eastAsia="Times New Roman" w:hAnsi="Verdana" w:cs="Times New Roman"/>
        </w:rPr>
        <w:t xml:space="preserve"> </w:t>
      </w:r>
      <w:r w:rsidRPr="000028B1">
        <w:rPr>
          <w:rFonts w:ascii="Verdana" w:eastAsia="Times New Roman" w:hAnsi="Verdana" w:cs="Times New Roman"/>
          <w:b/>
          <w:bCs/>
          <w:sz w:val="24"/>
        </w:rPr>
        <w:t>Regimul de servituţi şi de expropriere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32" w:name="do|caII|si3|ar28"/>
      <w:r>
        <w:rPr>
          <w:rFonts w:ascii="Verdana" w:eastAsia="Times New Roman" w:hAnsi="Verdana" w:cs="Times New Roman"/>
          <w:b/>
          <w:bCs/>
          <w:noProof/>
          <w:color w:val="333399"/>
        </w:rPr>
        <w:drawing>
          <wp:inline distT="0" distB="0" distL="0" distR="0">
            <wp:extent cx="95250" cy="95250"/>
            <wp:effectExtent l="19050" t="0" r="0" b="0"/>
            <wp:docPr id="176" name="do|caII|si3|ar28|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8|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32"/>
      <w:r w:rsidRPr="000028B1">
        <w:rPr>
          <w:rFonts w:ascii="Verdana" w:eastAsia="Times New Roman" w:hAnsi="Verdana" w:cs="Times New Roman"/>
          <w:b/>
          <w:bCs/>
          <w:color w:val="0000AF"/>
        </w:rPr>
        <w:t>Art. 28</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33" w:name="do|caII|si3|ar28|al1"/>
      <w:r>
        <w:rPr>
          <w:rFonts w:ascii="Verdana" w:eastAsia="Times New Roman" w:hAnsi="Verdana" w:cs="Times New Roman"/>
          <w:b/>
          <w:bCs/>
          <w:noProof/>
          <w:color w:val="333399"/>
        </w:rPr>
        <w:drawing>
          <wp:inline distT="0" distB="0" distL="0" distR="0">
            <wp:extent cx="95250" cy="95250"/>
            <wp:effectExtent l="19050" t="0" r="0" b="0"/>
            <wp:docPr id="177" name="do|caII|si3|ar28|al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8|al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33"/>
      <w:r w:rsidRPr="000028B1">
        <w:rPr>
          <w:rFonts w:ascii="Verdana" w:eastAsia="Times New Roman" w:hAnsi="Verdana" w:cs="Times New Roman"/>
          <w:b/>
          <w:bCs/>
          <w:color w:val="008F00"/>
        </w:rPr>
        <w:t>(1)</w:t>
      </w:r>
      <w:r w:rsidRPr="000028B1">
        <w:rPr>
          <w:rFonts w:ascii="Verdana" w:eastAsia="Times New Roman" w:hAnsi="Verdana" w:cs="Times New Roman"/>
        </w:rPr>
        <w:t>Riveranii sunt obligaţi să acorde drept de servitute, avându-se în vedere zone anume stabilite de comun acord cu Regia Autonomă "Apele Române", fără a percepe taxe, pentru: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34" w:name="do|caII|si3|ar28|al1|lia"/>
      <w:bookmarkEnd w:id="334"/>
      <w:r w:rsidRPr="000028B1">
        <w:rPr>
          <w:rFonts w:ascii="Verdana" w:eastAsia="Times New Roman" w:hAnsi="Verdana" w:cs="Times New Roman"/>
          <w:b/>
          <w:bCs/>
          <w:color w:val="8F0000"/>
        </w:rPr>
        <w:t>a)</w:t>
      </w:r>
      <w:r w:rsidRPr="000028B1">
        <w:rPr>
          <w:rFonts w:ascii="Verdana" w:eastAsia="Times New Roman" w:hAnsi="Verdana" w:cs="Times New Roman"/>
        </w:rPr>
        <w:t>trecerea sau circulaţia personalului cu atribuţii de serviciu în gospodărirea apelor, în scopul îndeplinirii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35" w:name="do|caII|si3|ar28|al1|lib"/>
      <w:bookmarkEnd w:id="335"/>
      <w:r w:rsidRPr="000028B1">
        <w:rPr>
          <w:rFonts w:ascii="Verdana" w:eastAsia="Times New Roman" w:hAnsi="Verdana" w:cs="Times New Roman"/>
          <w:b/>
          <w:bCs/>
          <w:color w:val="8F0000"/>
        </w:rPr>
        <w:t>b)</w:t>
      </w:r>
      <w:r w:rsidRPr="000028B1">
        <w:rPr>
          <w:rFonts w:ascii="Verdana" w:eastAsia="Times New Roman" w:hAnsi="Verdana" w:cs="Times New Roman"/>
        </w:rPr>
        <w:t>amplasarea, în albie şi pe maluri, de borne, repere, aparate de măsură şi control sau alte aparate ori instalaţii necesare executării de studii privind regimul apelor, precum şi accesul pentru întreţinerea instalaţiilor destinate acestor activităţi;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36" w:name="do|caII|si3|ar28|al1|lic"/>
      <w:bookmarkEnd w:id="336"/>
      <w:r w:rsidRPr="000028B1">
        <w:rPr>
          <w:rFonts w:ascii="Verdana" w:eastAsia="Times New Roman" w:hAnsi="Verdana" w:cs="Times New Roman"/>
          <w:b/>
          <w:bCs/>
          <w:color w:val="8F0000"/>
        </w:rPr>
        <w:t>c)</w:t>
      </w:r>
      <w:r w:rsidRPr="000028B1">
        <w:rPr>
          <w:rFonts w:ascii="Verdana" w:eastAsia="Times New Roman" w:hAnsi="Verdana" w:cs="Times New Roman"/>
        </w:rPr>
        <w:t>transportul şi depozitarea temporară a materialelor şi utilajelor pentru intervenţii operative privind apărarea împotriva inundaţiilor;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37" w:name="do|caII|si3|ar28|al1|lid:245"/>
      <w:bookmarkEnd w:id="337"/>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transportul şi depozitarea temporară de materiale, utilaje, precum şi circulaţia acestora şi a personalului, în cazul executării de lucrări de întreţinere şi de reparaţii. (2) În cazul în care, prin exercitarea acţiunilor prevăzute la alin. (1), se produc pagube, deţinătorii terenurilor riverane apelor au dreptul la despăgubiri potrivit legii.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38" w:name="do|caII|si3|ar28|al1|lid"/>
      <w:bookmarkEnd w:id="338"/>
      <w:r w:rsidRPr="000028B1">
        <w:rPr>
          <w:rFonts w:ascii="Verdana" w:eastAsia="Times New Roman" w:hAnsi="Verdana" w:cs="Times New Roman"/>
          <w:b/>
          <w:bCs/>
          <w:color w:val="8F0000"/>
        </w:rPr>
        <w:t>d)</w:t>
      </w:r>
      <w:r w:rsidRPr="000028B1">
        <w:rPr>
          <w:rFonts w:ascii="Verdana" w:eastAsia="Times New Roman" w:hAnsi="Verdana" w:cs="Times New Roman"/>
        </w:rPr>
        <w:t>transportul şi depozitarea temporară de materiale, utilaje, precum şi circulaţia acestora şi a personalului, în cazul executării de lucrări de întreţinere, reparaţii, precum şi pompări experimentale în cazul forajelor hidrogeologice care fac parte din reţeaua naţională de observaţii şi măsurători.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78" name="92682_000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0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28, alin. (1), litera D. din capitolul II, sectiunea 3 modificat de Art. I, punctul 4. din </w:t>
      </w:r>
      <w:hyperlink r:id="rId132" w:anchor="do|ari|pt4"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39" w:name="do|caII|si3|ar28|al2"/>
      <w:bookmarkEnd w:id="339"/>
      <w:r w:rsidRPr="000028B1">
        <w:rPr>
          <w:rFonts w:ascii="Verdana" w:eastAsia="Times New Roman" w:hAnsi="Verdana" w:cs="Times New Roman"/>
          <w:b/>
          <w:bCs/>
          <w:color w:val="008F00"/>
        </w:rPr>
        <w:t>(2)</w:t>
      </w:r>
      <w:r w:rsidRPr="000028B1">
        <w:rPr>
          <w:rFonts w:ascii="Verdana" w:eastAsia="Times New Roman" w:hAnsi="Verdana" w:cs="Times New Roman"/>
        </w:rPr>
        <w:t>Fondurile pentru aceste despăgubiri se vor asigura din alocaţii bugetare, pentru situaţiile prevăzute la alin. (1) lit. a) şi c) şi din fondurile proprii ale persoanelor juridice care au produs pagubele, pentru situaţiile prevăzute la alin. (1) lit. b) şi d).</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40" w:name="do|caII|si3|ar29"/>
      <w:r>
        <w:rPr>
          <w:rFonts w:ascii="Verdana" w:eastAsia="Times New Roman" w:hAnsi="Verdana" w:cs="Times New Roman"/>
          <w:b/>
          <w:bCs/>
          <w:noProof/>
          <w:color w:val="333399"/>
        </w:rPr>
        <w:drawing>
          <wp:inline distT="0" distB="0" distL="0" distR="0">
            <wp:extent cx="95250" cy="95250"/>
            <wp:effectExtent l="19050" t="0" r="0" b="0"/>
            <wp:docPr id="179" name="do|caII|si3|ar29|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9|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40"/>
      <w:r w:rsidRPr="000028B1">
        <w:rPr>
          <w:rFonts w:ascii="Verdana" w:eastAsia="Times New Roman" w:hAnsi="Verdana" w:cs="Times New Roman"/>
          <w:b/>
          <w:bCs/>
          <w:color w:val="0000AF"/>
        </w:rPr>
        <w:t>Art. 29</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41" w:name="do|caII|si3|ar29|al1:356"/>
      <w:bookmarkEnd w:id="341"/>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Pentru realizarea unor lucrări de amenajare a bazinelor hidrografice şi a altor lucrări hidrotehnice de utilitate publică, cum ar fi: baraje şi lacuri de acumulare cu anexele acestora, centrale hidroelectrice, derivaţii de debite între cursuri de apă, lucrări de apărare împotriva inundaţiilor, sisteme de alimentări cu apă şi canalizări, inclusiv instalaţiile de epurare cu anexele acestora, regularizări de râuri, staţii şi platforme hidrometeorologice, sisteme de îmbunătăţiri funciare, corectarea torenţilor, pot fi expropriate, pentru utilitate publică cu justă despăgubire, sau ocupate temporar, contra plată, terenuri şi clădiri, în condiţiile legii.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42" w:name="do|caII|si3|ar29|al1"/>
      <w:bookmarkEnd w:id="342"/>
      <w:r w:rsidRPr="000028B1">
        <w:rPr>
          <w:rFonts w:ascii="Verdana" w:eastAsia="Times New Roman" w:hAnsi="Verdana" w:cs="Times New Roman"/>
          <w:b/>
          <w:bCs/>
          <w:color w:val="008F00"/>
        </w:rPr>
        <w:t>(1)</w:t>
      </w:r>
      <w:r w:rsidRPr="000028B1">
        <w:rPr>
          <w:rFonts w:ascii="Verdana" w:eastAsia="Times New Roman" w:hAnsi="Verdana" w:cs="Times New Roman"/>
        </w:rPr>
        <w:t>Lucrările de amenajare a bazinelor hidrografice şi a altor lucrări hidrotehnice de interes naţional, cum ar fi: baraje şi lacuri de acumulare cu anexele acestora, consolidări de maluri, faleze, centrale hidroelectrice, derivaţii de debite între cursuri de apă, lucrări de apărare împotriva inundaţiilor, sisteme de alimentări cu apă şi canalizări, inclusiv instalaţiile de epurare cu anexele acestora, regularizări de râuri, staţii şi platforme hidrometeorologice, sisteme de îmbunătăţiri funciare, corectarea torenţilor, sunt de utilitate publică, iar terenurile pe care urmează să fie amplasate pot fi expropriate, cu justă şi prealabilă despăgubire, în condiţiile legii, sau ocupate temporar, conform prevederilor legale în vigoare.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80" name="129506_003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3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29, alin. (1) din capitolul II, sectiunea 3 modificat de Art. I, punctul 21. din </w:t>
      </w:r>
      <w:hyperlink r:id="rId133" w:anchor="do|ari|pt2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43" w:name="do|caII|si3|ar29|al2"/>
      <w:bookmarkEnd w:id="343"/>
      <w:r w:rsidRPr="000028B1">
        <w:rPr>
          <w:rFonts w:ascii="Verdana" w:eastAsia="Times New Roman" w:hAnsi="Verdana" w:cs="Times New Roman"/>
          <w:b/>
          <w:bCs/>
          <w:color w:val="008F00"/>
        </w:rPr>
        <w:t>(2)</w:t>
      </w:r>
      <w:r w:rsidRPr="000028B1">
        <w:rPr>
          <w:rFonts w:ascii="Verdana" w:eastAsia="Times New Roman" w:hAnsi="Verdana" w:cs="Times New Roman"/>
        </w:rPr>
        <w:t>Sunt scutite de servituţi permanente: clădirile, curţile, grădinile aferente locuinţelor, monumentele publice, bisericile şi cimitirele, precum şi parcurile declarate monumente ale naturii.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44" w:name="do|caII|si3|ar29|al3"/>
      <w:bookmarkEnd w:id="344"/>
      <w:r w:rsidRPr="000028B1">
        <w:rPr>
          <w:rFonts w:ascii="Verdana" w:eastAsia="Times New Roman" w:hAnsi="Verdana" w:cs="Times New Roman"/>
          <w:b/>
          <w:bCs/>
          <w:color w:val="008F00"/>
        </w:rPr>
        <w:lastRenderedPageBreak/>
        <w:t>(3)</w:t>
      </w:r>
      <w:r w:rsidRPr="000028B1">
        <w:rPr>
          <w:rFonts w:ascii="Verdana" w:eastAsia="Times New Roman" w:hAnsi="Verdana" w:cs="Times New Roman"/>
        </w:rPr>
        <w:t>Dreptul de servitute, o dată stabilit, constituie o obligaţie opozabilă tuturor.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45" w:name="do|caII|si3|ar29|al4"/>
      <w:bookmarkEnd w:id="345"/>
      <w:r w:rsidRPr="000028B1">
        <w:rPr>
          <w:rFonts w:ascii="Verdana" w:eastAsia="Times New Roman" w:hAnsi="Verdana" w:cs="Times New Roman"/>
          <w:b/>
          <w:bCs/>
          <w:color w:val="008F00"/>
        </w:rPr>
        <w:t>(4)</w:t>
      </w:r>
      <w:r w:rsidRPr="000028B1">
        <w:rPr>
          <w:rFonts w:ascii="Verdana" w:eastAsia="Times New Roman" w:hAnsi="Verdana" w:cs="Times New Roman"/>
        </w:rPr>
        <w:t>În cazul în care, la lucrările prevăzute la alin. (1), pentru care s-a prevăzut servitutea, aceasta a fost abandonată timp de cel puţin 3 ani sau, dacă menţinerea ei nu mai este necesară, servitutea se poate considera stinsă.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46" w:name="do|caII|si3|ar29|al5"/>
      <w:r>
        <w:rPr>
          <w:rFonts w:ascii="Verdana" w:eastAsia="Times New Roman" w:hAnsi="Verdana" w:cs="Times New Roman"/>
          <w:b/>
          <w:bCs/>
          <w:noProof/>
          <w:color w:val="333399"/>
        </w:rPr>
        <w:drawing>
          <wp:inline distT="0" distB="0" distL="0" distR="0">
            <wp:extent cx="95250" cy="95250"/>
            <wp:effectExtent l="19050" t="0" r="0" b="0"/>
            <wp:docPr id="181" name="do|caII|si3|ar29|al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9|al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46"/>
      <w:r w:rsidRPr="000028B1">
        <w:rPr>
          <w:rFonts w:ascii="Verdana" w:eastAsia="Times New Roman" w:hAnsi="Verdana" w:cs="Times New Roman"/>
          <w:b/>
          <w:bCs/>
          <w:color w:val="008F00"/>
        </w:rPr>
        <w:t>(5)</w:t>
      </w:r>
      <w:r w:rsidRPr="000028B1">
        <w:rPr>
          <w:rFonts w:ascii="Verdana" w:eastAsia="Times New Roman" w:hAnsi="Verdana" w:cs="Times New Roman"/>
        </w:rPr>
        <w:t>Despăgubirea la crearea servituţii temporare sau permanente constă din:</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47" w:name="do|caII|si3|ar29|al5|lia"/>
      <w:bookmarkEnd w:id="347"/>
      <w:r w:rsidRPr="000028B1">
        <w:rPr>
          <w:rFonts w:ascii="Verdana" w:eastAsia="Times New Roman" w:hAnsi="Verdana" w:cs="Times New Roman"/>
          <w:b/>
          <w:bCs/>
          <w:color w:val="8F0000"/>
        </w:rPr>
        <w:t>a)</w:t>
      </w:r>
      <w:r w:rsidRPr="000028B1">
        <w:rPr>
          <w:rFonts w:ascii="Verdana" w:eastAsia="Times New Roman" w:hAnsi="Verdana" w:cs="Times New Roman"/>
        </w:rPr>
        <w:t>valoarea de circulaţie a produselor, plantaţiilor, construcţiilor sau bunurilor mobile de orice fel, avariate sau distruse;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48" w:name="do|caII|si3|ar29|al5|lib"/>
      <w:bookmarkEnd w:id="348"/>
      <w:r w:rsidRPr="000028B1">
        <w:rPr>
          <w:rFonts w:ascii="Verdana" w:eastAsia="Times New Roman" w:hAnsi="Verdana" w:cs="Times New Roman"/>
          <w:b/>
          <w:bCs/>
          <w:color w:val="8F0000"/>
        </w:rPr>
        <w:t>b)</w:t>
      </w:r>
      <w:r w:rsidRPr="000028B1">
        <w:rPr>
          <w:rFonts w:ascii="Verdana" w:eastAsia="Times New Roman" w:hAnsi="Verdana" w:cs="Times New Roman"/>
        </w:rPr>
        <w:t>valoarea pagubei cauzate proprietarului pentru stabilirea servituţii pe zona respectivă de teren, în raport cu foloasele de care este lipsit prin schimbarea destinaţiei temporare sau permanente a zonei respective de teren.</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49" w:name="do|caII|si3|ar30"/>
      <w:r>
        <w:rPr>
          <w:rFonts w:ascii="Verdana" w:eastAsia="Times New Roman" w:hAnsi="Verdana" w:cs="Times New Roman"/>
          <w:b/>
          <w:bCs/>
          <w:noProof/>
          <w:color w:val="333399"/>
        </w:rPr>
        <w:drawing>
          <wp:inline distT="0" distB="0" distL="0" distR="0">
            <wp:extent cx="95250" cy="95250"/>
            <wp:effectExtent l="19050" t="0" r="0" b="0"/>
            <wp:docPr id="182" name="do|caII|si3|ar30|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30|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49"/>
      <w:r w:rsidRPr="000028B1">
        <w:rPr>
          <w:rFonts w:ascii="Verdana" w:eastAsia="Times New Roman" w:hAnsi="Verdana" w:cs="Times New Roman"/>
          <w:b/>
          <w:bCs/>
          <w:color w:val="0000AF"/>
        </w:rPr>
        <w:t>Art. 30</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50" w:name="do|caII|si3|ar30|al1"/>
      <w:bookmarkEnd w:id="350"/>
      <w:r w:rsidRPr="000028B1">
        <w:rPr>
          <w:rFonts w:ascii="Verdana" w:eastAsia="Times New Roman" w:hAnsi="Verdana" w:cs="Times New Roman"/>
          <w:b/>
          <w:bCs/>
          <w:color w:val="008F00"/>
        </w:rPr>
        <w:t>(1)</w:t>
      </w:r>
      <w:r w:rsidRPr="000028B1">
        <w:rPr>
          <w:rFonts w:ascii="Verdana" w:eastAsia="Times New Roman" w:hAnsi="Verdana" w:cs="Times New Roman"/>
        </w:rPr>
        <w:t>Plantarea sau tăierea arborilor sau arbuştilor de pe terenurile situate în albiile majore ale cursurilor de apă şi pe ţărmul mării, fără avizul de gospodărire a apelor şi avizul organelor silvice de specialitate, este interzisă.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51" w:name="do|caII|si3|ar30|al2"/>
      <w:bookmarkEnd w:id="351"/>
      <w:r w:rsidRPr="000028B1">
        <w:rPr>
          <w:rFonts w:ascii="Verdana" w:eastAsia="Times New Roman" w:hAnsi="Verdana" w:cs="Times New Roman"/>
          <w:b/>
          <w:bCs/>
          <w:color w:val="008F00"/>
        </w:rPr>
        <w:t>(2)</w:t>
      </w:r>
      <w:r w:rsidRPr="000028B1">
        <w:rPr>
          <w:rFonts w:ascii="Verdana" w:eastAsia="Times New Roman" w:hAnsi="Verdana" w:cs="Times New Roman"/>
        </w:rPr>
        <w:t>Avizul de gospodărire a apelor prevăzut la alin. (1) este necesar şi pentru lucrările construite pe ape sau care au legătură cu apele, realizate în albia majoră.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52" w:name="do|caII|si3|ar30|al3"/>
      <w:bookmarkEnd w:id="352"/>
      <w:r w:rsidRPr="000028B1">
        <w:rPr>
          <w:rFonts w:ascii="Verdana" w:eastAsia="Times New Roman" w:hAnsi="Verdana" w:cs="Times New Roman"/>
          <w:b/>
          <w:bCs/>
          <w:color w:val="008F00"/>
        </w:rPr>
        <w:t>(3)</w:t>
      </w:r>
      <w:r w:rsidRPr="000028B1">
        <w:rPr>
          <w:rFonts w:ascii="Verdana" w:eastAsia="Times New Roman" w:hAnsi="Verdana" w:cs="Times New Roman"/>
        </w:rPr>
        <w:t>În zona maritimă, fluvială sau a altor căi navigabile se pot efectua, în condiţiile legii, cu avizul organelor silvice de specialitate şi al Regiei Autonome "Apele Române", defrişările necesare asigurării vizibilităţii semnalelor de balizaj şi a mijloacelor de semnalizare, pe toată întinderea malurilor şi apelor, în punctele pe care le va stabili Ministerul Transporturilor.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53" w:name="do|caII|si3|ar31"/>
      <w:r>
        <w:rPr>
          <w:rFonts w:ascii="Verdana" w:eastAsia="Times New Roman" w:hAnsi="Verdana" w:cs="Times New Roman"/>
          <w:b/>
          <w:bCs/>
          <w:noProof/>
          <w:color w:val="333399"/>
        </w:rPr>
        <w:drawing>
          <wp:inline distT="0" distB="0" distL="0" distR="0">
            <wp:extent cx="95250" cy="95250"/>
            <wp:effectExtent l="19050" t="0" r="0" b="0"/>
            <wp:docPr id="183" name="do|caII|si3|ar3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3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53"/>
      <w:r w:rsidRPr="000028B1">
        <w:rPr>
          <w:rFonts w:ascii="Verdana" w:eastAsia="Times New Roman" w:hAnsi="Verdana" w:cs="Times New Roman"/>
          <w:b/>
          <w:bCs/>
          <w:color w:val="0000AF"/>
        </w:rPr>
        <w:t>Art. 31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54" w:name="do|caII|si3|ar31|al1"/>
      <w:bookmarkEnd w:id="354"/>
      <w:r w:rsidRPr="000028B1">
        <w:rPr>
          <w:rFonts w:ascii="Verdana" w:eastAsia="Times New Roman" w:hAnsi="Verdana" w:cs="Times New Roman"/>
          <w:b/>
          <w:bCs/>
          <w:color w:val="008F00"/>
        </w:rPr>
        <w:t>(1)</w:t>
      </w:r>
      <w:r w:rsidRPr="000028B1">
        <w:rPr>
          <w:rFonts w:ascii="Verdana" w:eastAsia="Times New Roman" w:hAnsi="Verdana" w:cs="Times New Roman"/>
        </w:rPr>
        <w:t>Pădurile cu funcţii speciale de protecţie din bazinele de recepţie ale lacurilor de acumulare, cele din bazinele cu grad mare de torenţialitate şi predispuse eroziunii, din albiile majore ale râurilor, din zonele dig-mal, precum şi benzile de pădure situate de-a lungul râurilor neîndiguite aparţin grupei de păduri cu funcţii speciale de protecţie a apelor şi sunt gospodărite ca atare prin tratamente intensive, interzicându-se tăierile rase sau tratamentele cu perioadă scurtă de regenerare.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55" w:name="do|caII|si3|ar31|al2"/>
      <w:bookmarkEnd w:id="355"/>
      <w:r w:rsidRPr="000028B1">
        <w:rPr>
          <w:rFonts w:ascii="Verdana" w:eastAsia="Times New Roman" w:hAnsi="Verdana" w:cs="Times New Roman"/>
          <w:b/>
          <w:bCs/>
          <w:color w:val="008F00"/>
        </w:rPr>
        <w:t>(2)</w:t>
      </w:r>
      <w:r w:rsidRPr="000028B1">
        <w:rPr>
          <w:rFonts w:ascii="Verdana" w:eastAsia="Times New Roman" w:hAnsi="Verdana" w:cs="Times New Roman"/>
        </w:rPr>
        <w:t>Pădurile de protecţie a apelor, cele de protecţie a solurilor, situate pe stâncării, grohotişuri, pe soluri erodate, pe terenuri cu înclinare mai mare de 35</w:t>
      </w:r>
      <w:r w:rsidRPr="000028B1">
        <w:rPr>
          <w:rFonts w:ascii="Verdana" w:eastAsia="Times New Roman" w:hAnsi="Verdana" w:cs="Times New Roman"/>
          <w:vertAlign w:val="superscript"/>
        </w:rPr>
        <w:t>0</w:t>
      </w:r>
      <w:r w:rsidRPr="000028B1">
        <w:rPr>
          <w:rFonts w:ascii="Verdana" w:eastAsia="Times New Roman" w:hAnsi="Verdana" w:cs="Times New Roman"/>
        </w:rPr>
        <w:t xml:space="preserve"> şi alte asemenea păduri se gospodăresc în regim special de protecţie.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56" w:name="do|caII|si3|ar31|al3"/>
      <w:bookmarkEnd w:id="356"/>
      <w:r w:rsidRPr="000028B1">
        <w:rPr>
          <w:rFonts w:ascii="Verdana" w:eastAsia="Times New Roman" w:hAnsi="Verdana" w:cs="Times New Roman"/>
          <w:b/>
          <w:bCs/>
          <w:color w:val="008F00"/>
        </w:rPr>
        <w:t>(3)</w:t>
      </w:r>
      <w:r w:rsidRPr="000028B1">
        <w:rPr>
          <w:rFonts w:ascii="Verdana" w:eastAsia="Times New Roman" w:hAnsi="Verdana" w:cs="Times New Roman"/>
        </w:rPr>
        <w:t>În perimetrele menţionate la alin. (1) şi (2) se vor executa lucrări de combatere a eroziunii solului, de stingere a torenţilor şi se vor aplica reguli speciale de întreţinere a lucrărilor executate.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57" w:name="do|caII|si3|ar31|al4"/>
      <w:bookmarkEnd w:id="357"/>
      <w:r w:rsidRPr="000028B1">
        <w:rPr>
          <w:rFonts w:ascii="Verdana" w:eastAsia="Times New Roman" w:hAnsi="Verdana" w:cs="Times New Roman"/>
          <w:b/>
          <w:bCs/>
          <w:color w:val="008F00"/>
        </w:rPr>
        <w:t>(4)</w:t>
      </w:r>
      <w:r w:rsidRPr="000028B1">
        <w:rPr>
          <w:rFonts w:ascii="Verdana" w:eastAsia="Times New Roman" w:hAnsi="Verdana" w:cs="Times New Roman"/>
        </w:rPr>
        <w:t>Pădurile din zonele de munte şi de deal trebuie astfel gospodărite încât să nu contribuie la formarea inundaţiilor şi la producerea eroziunii solului.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58" w:name="do|caII|si3|ar32"/>
      <w:r>
        <w:rPr>
          <w:rFonts w:ascii="Verdana" w:eastAsia="Times New Roman" w:hAnsi="Verdana" w:cs="Times New Roman"/>
          <w:b/>
          <w:bCs/>
          <w:noProof/>
          <w:color w:val="333399"/>
        </w:rPr>
        <w:drawing>
          <wp:inline distT="0" distB="0" distL="0" distR="0">
            <wp:extent cx="95250" cy="95250"/>
            <wp:effectExtent l="19050" t="0" r="0" b="0"/>
            <wp:docPr id="184" name="do|caII|si3|ar3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3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58"/>
      <w:r w:rsidRPr="000028B1">
        <w:rPr>
          <w:rFonts w:ascii="Verdana" w:eastAsia="Times New Roman" w:hAnsi="Verdana" w:cs="Times New Roman"/>
          <w:b/>
          <w:bCs/>
          <w:color w:val="0000AF"/>
        </w:rPr>
        <w:t>Art. 32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59" w:name="do|caII|si3|ar32|al1"/>
      <w:bookmarkEnd w:id="359"/>
      <w:r w:rsidRPr="000028B1">
        <w:rPr>
          <w:rFonts w:ascii="Verdana" w:eastAsia="Times New Roman" w:hAnsi="Verdana" w:cs="Times New Roman"/>
          <w:b/>
          <w:bCs/>
          <w:color w:val="008F00"/>
        </w:rPr>
        <w:t>(1)</w:t>
      </w:r>
      <w:r w:rsidRPr="000028B1">
        <w:rPr>
          <w:rFonts w:ascii="Verdana" w:eastAsia="Times New Roman" w:hAnsi="Verdana" w:cs="Times New Roman"/>
        </w:rPr>
        <w:t>Folosirea, transportul şi manipularea de deşeuri şi substanţe periculoase în zonele din jurul apelor şi în alte locuri din care acestea ar putea ajunge în apele de suprafaţă, subterane sau marine se pot face numai în astfel de condiţii încât să nu producă poluarea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60" w:name="do|caII|si3|ar32|al2"/>
      <w:bookmarkEnd w:id="360"/>
      <w:r w:rsidRPr="000028B1">
        <w:rPr>
          <w:rFonts w:ascii="Verdana" w:eastAsia="Times New Roman" w:hAnsi="Verdana" w:cs="Times New Roman"/>
          <w:b/>
          <w:bCs/>
          <w:color w:val="008F00"/>
        </w:rPr>
        <w:t>(2)</w:t>
      </w:r>
      <w:r w:rsidRPr="000028B1">
        <w:rPr>
          <w:rFonts w:ascii="Verdana" w:eastAsia="Times New Roman" w:hAnsi="Verdana" w:cs="Times New Roman"/>
        </w:rPr>
        <w:t>Depozitarea deşeurilor şi substanţelor periculoase în zone din apropierea apelor se face în conformitate cu avizul de gospodărie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61" w:name="do|caII|si3|ar32|al3"/>
      <w:bookmarkEnd w:id="361"/>
      <w:r w:rsidRPr="000028B1">
        <w:rPr>
          <w:rFonts w:ascii="Verdana" w:eastAsia="Times New Roman" w:hAnsi="Verdana" w:cs="Times New Roman"/>
          <w:b/>
          <w:bCs/>
          <w:color w:val="008F00"/>
        </w:rPr>
        <w:t>(3)</w:t>
      </w:r>
      <w:r w:rsidRPr="000028B1">
        <w:rPr>
          <w:rFonts w:ascii="Verdana" w:eastAsia="Times New Roman" w:hAnsi="Verdana" w:cs="Times New Roman"/>
        </w:rPr>
        <w:t>Depozitarea în albia majoră a materialelor sau a deşeurilor radioactive este interzisă.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62" w:name="do|caII|si3|ar32|al4"/>
      <w:bookmarkEnd w:id="362"/>
      <w:r w:rsidRPr="000028B1">
        <w:rPr>
          <w:rFonts w:ascii="Verdana" w:eastAsia="Times New Roman" w:hAnsi="Verdana" w:cs="Times New Roman"/>
          <w:b/>
          <w:bCs/>
          <w:color w:val="008F00"/>
        </w:rPr>
        <w:t>(4)</w:t>
      </w:r>
      <w:r w:rsidRPr="000028B1">
        <w:rPr>
          <w:rFonts w:ascii="Verdana" w:eastAsia="Times New Roman" w:hAnsi="Verdana" w:cs="Times New Roman"/>
        </w:rPr>
        <w:t xml:space="preserve">Transportul pe apele interioare, pe Dunărea fluvială şi maritimă şi pe marea teritorială al substanţelor periculoase, inclusiv al materialelor radioactive, se poate face numai în condiţiile unui aviz comun, emis, pentru fiecare caz în parte, de </w:t>
      </w:r>
      <w:r w:rsidRPr="000028B1">
        <w:rPr>
          <w:rFonts w:ascii="Verdana" w:eastAsia="Times New Roman" w:hAnsi="Verdana" w:cs="Times New Roman"/>
        </w:rPr>
        <w:lastRenderedPageBreak/>
        <w:t>Ministerul Apelor, Pădurilor şi Protecţiei Mediului şi Ministerul Transporturilor. Aceste dispoziţii se aplică şi transportului în tranzit al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63" w:name="do|caII|si3|ar33"/>
      <w:r>
        <w:rPr>
          <w:rFonts w:ascii="Verdana" w:eastAsia="Times New Roman" w:hAnsi="Verdana" w:cs="Times New Roman"/>
          <w:b/>
          <w:bCs/>
          <w:noProof/>
          <w:color w:val="333399"/>
        </w:rPr>
        <w:drawing>
          <wp:inline distT="0" distB="0" distL="0" distR="0">
            <wp:extent cx="95250" cy="95250"/>
            <wp:effectExtent l="19050" t="0" r="0" b="0"/>
            <wp:docPr id="185" name="do|caII|si3|ar3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3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63"/>
      <w:r w:rsidRPr="000028B1">
        <w:rPr>
          <w:rFonts w:ascii="Verdana" w:eastAsia="Times New Roman" w:hAnsi="Verdana" w:cs="Times New Roman"/>
          <w:b/>
          <w:bCs/>
          <w:color w:val="0000AF"/>
        </w:rPr>
        <w:t>Art. 33</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64" w:name="do|caII|si3|ar33|al1"/>
      <w:bookmarkEnd w:id="364"/>
      <w:r w:rsidRPr="000028B1">
        <w:rPr>
          <w:rFonts w:ascii="Verdana" w:eastAsia="Times New Roman" w:hAnsi="Verdana" w:cs="Times New Roman"/>
          <w:b/>
          <w:bCs/>
          <w:color w:val="008F00"/>
        </w:rPr>
        <w:t>(1)</w:t>
      </w:r>
      <w:r w:rsidRPr="000028B1">
        <w:rPr>
          <w:rFonts w:ascii="Verdana" w:eastAsia="Times New Roman" w:hAnsi="Verdana" w:cs="Times New Roman"/>
        </w:rPr>
        <w:t xml:space="preserve">Ministerul Apelor, Pădurilor şi Protecţiei Mediului poate concesiona sau închiria parte din domeniul public al apelor, pentru exploatarea apelor de suprafaţă sau subterane, </w:t>
      </w:r>
      <w:r w:rsidRPr="00406CDB">
        <w:rPr>
          <w:rFonts w:ascii="Verdana" w:eastAsia="Times New Roman" w:hAnsi="Verdana" w:cs="Times New Roman"/>
          <w:b/>
        </w:rPr>
        <w:t>cu excepţia</w:t>
      </w:r>
      <w:r w:rsidRPr="000028B1">
        <w:rPr>
          <w:rFonts w:ascii="Verdana" w:eastAsia="Times New Roman" w:hAnsi="Verdana" w:cs="Times New Roman"/>
        </w:rPr>
        <w:t xml:space="preserve"> apelor geotermale, a materialelor din acestea şi din maluri, </w:t>
      </w:r>
      <w:r w:rsidRPr="00406CDB">
        <w:rPr>
          <w:rFonts w:ascii="Verdana" w:eastAsia="Times New Roman" w:hAnsi="Verdana" w:cs="Times New Roman"/>
          <w:b/>
        </w:rPr>
        <w:t>precum şi</w:t>
      </w:r>
      <w:r w:rsidRPr="000028B1">
        <w:rPr>
          <w:rFonts w:ascii="Verdana" w:eastAsia="Times New Roman" w:hAnsi="Verdana" w:cs="Times New Roman"/>
        </w:rPr>
        <w:t xml:space="preserve"> pentru valorificarea vegetaţiei din albiile minore şi de pe maluri, folosirea energiei apelor, exploatarea luciului de apă pentru piscicultură, pescuit, agrement ori sporturi nautice, ca şi pentru alte activităţi, cu respectarea prevederilor legale.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65" w:name="do|caII|si3|ar33|al2:246"/>
      <w:bookmarkEnd w:id="365"/>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Dreptul de exploatare a agregatelor minerale din albiile sau malurile cursurilor de apă, lacurilor, bălţilor şi din ţărmul mării prin exploatări organizate se obţine în baza autorizaţiei de gospodărire a apelor. Pentru autorizarea acestor activităţi pe apele naţionale navigabile este obligatorie obţinerea avizului Ministerului Transporturilor.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66" w:name="do|caII|si3|ar33|al2:357"/>
      <w:bookmarkEnd w:id="366"/>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Dreptul de exploatare a agregatelor minerale din albiile sau malurile cursurilor de apă, cuvetele lacurilor, bălţilor, prin exploatări organizate, se acordă de autoritatea de gospodărire a apelor numai în zone care necesită decolmatare, reprofilarea albiei şi regularizarea scurgerii, pe baza unui studiu tehnic zonal privind influenţa exploatării asupra cursului de apă şi pe baza avizului şi autorizaţiei de gospodărire a apelor, cu avizul deţinătorilor de lucrări hidrotehnice în albie din zonă. Pentru autorizarea acestor activităţi, pe apele naţionale navigabile, precum şi pe celelalte cursuri de apă în amonte cu 1 km şi în aval cu 2 km faţă de lucrările de artă sau dacă au în lungul lor infrastructura aflată în administrarea instituţiilor publice/societăţilor naţionale/companiilor naţionale/societăţilor comerciale/regiilor autonome din domeniul transporturilor, construcţiilor şi turismului, la o distanţă mai mică decât cea prevăzută în actele normative în vigoare, faţă de zona de protecţie, este obligatorie şi obţinerea avizului acestora.</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186" name="92682_000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0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12-Jun-2006 Art. 33, alin. (2) din capitolul II, sectiunea 3 modificat de Art. I, punctul 5. din </w:t>
      </w:r>
      <w:hyperlink r:id="rId134" w:anchor="do|ari|pt5" w:history="1">
        <w:r w:rsidRPr="000028B1">
          <w:rPr>
            <w:rFonts w:ascii="Verdana" w:eastAsia="Times New Roman" w:hAnsi="Verdana" w:cs="Times New Roman"/>
            <w:b/>
            <w:bCs/>
            <w:i/>
            <w:iCs/>
            <w:strike/>
            <w:vanish/>
            <w:color w:val="333399"/>
            <w:sz w:val="18"/>
            <w:u w:val="single"/>
          </w:rPr>
          <w:t>Legea 112/2006</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67" w:name="do|caII|si3|ar33|al2"/>
      <w:bookmarkEnd w:id="367"/>
      <w:r w:rsidRPr="000028B1">
        <w:rPr>
          <w:rFonts w:ascii="Verdana" w:eastAsia="Times New Roman" w:hAnsi="Verdana" w:cs="Times New Roman"/>
          <w:b/>
          <w:bCs/>
          <w:color w:val="008F00"/>
        </w:rPr>
        <w:t>(2)</w:t>
      </w:r>
      <w:r w:rsidRPr="000028B1">
        <w:rPr>
          <w:rFonts w:ascii="Verdana" w:eastAsia="Times New Roman" w:hAnsi="Verdana" w:cs="Times New Roman"/>
        </w:rPr>
        <w:t>Dreptul de exploatare a agregatelor minerale din albiile sau malurile cursurilor de apă, cuvetele lacurilor, bălţilor, prin exploatări organizate, se acordă de autoritatea de gospodărire a apelor pe baza avizului şi a autorizaţiei de gospodărire a apelor, cu avizul deţinătorilor de lucrări hidrotehnice în albie din zonă. Perimetrele de exploatare se amplasează pe cursurile de apă, numai în zone care necesită decolmatare, reprofilarea albiei şi regularizarea scurgerii, pe baza unui studiu tehnic zonal privind influenţa exploatării asupra cursului de apă. Pentru autorizarea acestor activităţi, pe apele naţionale navigabile, precum şi pe celelalte cursuri de apă în amonte cu 1 km şi în aval cu 2 km faţă de lucrările de artă sau dacă au în lungul lor infrastructură aflată în administrarea instituţiilor publice/societăţilor naţionale/companiilor naţionale/societăţilor comerciale/regiilor autonome din domeniul transporturilor, construcţiilor şi turismului, la o distanţă mai mică decât cea prevăzută în actele normative în vigoare, faţă de zona de protecţie, este obligatorie şi obţinerea avizului acestora.</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87" name="129506_003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3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33, alin. (2) din capitolul II, sectiunea 3 modificat de Art. I, punctul 22. din </w:t>
      </w:r>
      <w:hyperlink r:id="rId135" w:anchor="do|ari|pt22"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68" w:name="do|caII|si3|ar33|al3:45"/>
      <w:bookmarkEnd w:id="368"/>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Exploatarea agregatelor minerale este permisă numai din rezerve omologate, cu respectarea condiţiilor de scurgere a apelor şi de asigurare a stabilităţii albiilor şi malurilor şi fără afectarea construcţiilor din zone ce au legătură directă sau indirectă cu regimul de curgere a apelor. În cazul în care exploatarea agregatelor minerale se face în albiile cursului de apă, pentru a servi lucrărilor de regularizare a albiei, stabilizării talvegului sau aducerii albiei la starea iniţială, nu mai este necesară omologarea rezervelor.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69" w:name="do|caII|si3|ar33|al3"/>
      <w:bookmarkEnd w:id="369"/>
      <w:r w:rsidRPr="000028B1">
        <w:rPr>
          <w:rFonts w:ascii="Verdana" w:eastAsia="Times New Roman" w:hAnsi="Verdana" w:cs="Times New Roman"/>
          <w:b/>
          <w:bCs/>
          <w:color w:val="008F00"/>
        </w:rPr>
        <w:t>(3)</w:t>
      </w:r>
      <w:r w:rsidRPr="000028B1">
        <w:rPr>
          <w:rFonts w:ascii="Verdana" w:eastAsia="Times New Roman" w:hAnsi="Verdana" w:cs="Times New Roman"/>
        </w:rPr>
        <w:t>Exploatarea agregatelor minerale este permisă numai cu respectarea condiţiilor de scurgere a apelor şi de asigurare a stabilităţii malurilor şi fără afectarea construcţiilor din zone ce au legătură directă sau indirectă cu regimul de curgere a apelor. Este interzisă exploatarea agregatelor minerale din albia majoră sau terase la o distanţă mai mică de 300 m din axul digurilor de contur al lacurilor de acumulare, fără avizul deţinătorului construcţiei hidrotehnice.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88" name="75122_005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5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33, alin. (3) din capitolul II, sectiunea 3 modificat de Art. I, punctul 36. din </w:t>
      </w:r>
      <w:hyperlink r:id="rId136" w:anchor="do|ari|pt3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70" w:name="do|caII|si3|ar33|al4:46"/>
      <w:bookmarkEnd w:id="370"/>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Dreptul de exploatare a agregatelor minerale necesare gospodăriilor individuale sau interesului public local, în limita cantităţii maxime de 5.000 m</w:t>
      </w:r>
      <w:r w:rsidRPr="000028B1">
        <w:rPr>
          <w:rFonts w:ascii="Verdana" w:eastAsia="Times New Roman" w:hAnsi="Verdana" w:cs="Times New Roman"/>
          <w:strike/>
          <w:vanish/>
          <w:color w:val="DC143C"/>
          <w:vertAlign w:val="superscript"/>
        </w:rPr>
        <w:t>3</w:t>
      </w:r>
      <w:r w:rsidRPr="000028B1">
        <w:rPr>
          <w:rFonts w:ascii="Verdana" w:eastAsia="Times New Roman" w:hAnsi="Verdana" w:cs="Times New Roman"/>
          <w:strike/>
          <w:vanish/>
          <w:color w:val="DC143C"/>
        </w:rPr>
        <w:t xml:space="preserve"> pe an, se acordă administraţiei publice locale prin autorizaţia de gospodărire a apelor. Această autorizaţie se eliberează anual, la cererea consiliilor locale.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71" w:name="do|caII|si3|ar33|al4:247"/>
      <w:bookmarkEnd w:id="371"/>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Dreptul de exploatare a agregatelor minerale necesare interesului public local, în limita cantităţii maxime de 5.000 m</w:t>
      </w:r>
      <w:r w:rsidRPr="000028B1">
        <w:rPr>
          <w:rFonts w:ascii="Verdana" w:eastAsia="Times New Roman" w:hAnsi="Verdana" w:cs="Times New Roman"/>
          <w:strike/>
          <w:vanish/>
          <w:color w:val="DC143C"/>
          <w:vertAlign w:val="superscript"/>
        </w:rPr>
        <w:t>3</w:t>
      </w:r>
      <w:r w:rsidRPr="000028B1">
        <w:rPr>
          <w:rFonts w:ascii="Verdana" w:eastAsia="Times New Roman" w:hAnsi="Verdana" w:cs="Times New Roman"/>
          <w:strike/>
          <w:vanish/>
          <w:color w:val="DC143C"/>
        </w:rPr>
        <w:t xml:space="preserve"> pe an, se acordă administraţiei publice locale prin autorizaţia de gospodărire a apelor. Această autorizaţie se eliberează anual, la cererea consiliilor locale.</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189" name="75122_005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5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33, alin. (4) din capitolul II, sectiunea 3 modificat de Art. I, punctul 36. din </w:t>
      </w:r>
      <w:hyperlink r:id="rId137" w:anchor="do|ari|pt36"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72" w:name="do|caII|si3|ar33|al4:580"/>
      <w:bookmarkEnd w:id="372"/>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Dreptul de exploatare a agregatelor minerale necesare interesului public local, în limita cantităţii maxime de 5.000 m</w:t>
      </w:r>
      <w:r w:rsidRPr="000028B1">
        <w:rPr>
          <w:rFonts w:ascii="Verdana" w:eastAsia="Times New Roman" w:hAnsi="Verdana" w:cs="Times New Roman"/>
          <w:strike/>
          <w:vanish/>
          <w:color w:val="DC143C"/>
          <w:vertAlign w:val="superscript"/>
        </w:rPr>
        <w:t>3</w:t>
      </w:r>
      <w:r w:rsidRPr="000028B1">
        <w:rPr>
          <w:rFonts w:ascii="Verdana" w:eastAsia="Times New Roman" w:hAnsi="Verdana" w:cs="Times New Roman"/>
          <w:strike/>
          <w:vanish/>
          <w:color w:val="DC143C"/>
        </w:rPr>
        <w:t xml:space="preserve"> pe an, se acordă autorităţii administraţiei publice locale prin autorizaţia de gospodărire a apelor. Această autorizaţie se eliberează anual, la cererea consiliilor locale. Pentru exploatarea pe cursurile de apă care sunt traversate sau au în lungul lor infrastructura aflată în administrarea instituţiilor publice/societăţilor naţionale/companiilor naţionale/societăţilor comerciale/regiilor autonome din domeniul transporturilor, construcţiilor şi turismului, la o distanţă mai mică decât cea prevăzută în actele normative în vigoare, faţă de zona de protecţie, este necesar avizul acestora.</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190" name="92682_000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0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12-Jun-2006 Art. 33, alin. (4) din capitolul II, sectiunea 3 modificat de Art. I, punctul 5. din </w:t>
      </w:r>
      <w:hyperlink r:id="rId138" w:anchor="do|ari|pt5" w:history="1">
        <w:r w:rsidRPr="000028B1">
          <w:rPr>
            <w:rFonts w:ascii="Verdana" w:eastAsia="Times New Roman" w:hAnsi="Verdana" w:cs="Times New Roman"/>
            <w:b/>
            <w:bCs/>
            <w:i/>
            <w:iCs/>
            <w:strike/>
            <w:vanish/>
            <w:color w:val="333399"/>
            <w:sz w:val="18"/>
            <w:u w:val="single"/>
          </w:rPr>
          <w:t>Legea 112/2006</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73" w:name="do|caII|si3|ar33|al4"/>
      <w:bookmarkEnd w:id="373"/>
      <w:r w:rsidRPr="000028B1">
        <w:rPr>
          <w:rFonts w:ascii="Verdana" w:eastAsia="Times New Roman" w:hAnsi="Verdana" w:cs="Times New Roman"/>
          <w:b/>
          <w:bCs/>
          <w:color w:val="008F00"/>
        </w:rPr>
        <w:t>(4)</w:t>
      </w:r>
      <w:r w:rsidRPr="000028B1">
        <w:rPr>
          <w:rFonts w:ascii="Verdana" w:eastAsia="Times New Roman" w:hAnsi="Verdana" w:cs="Times New Roman"/>
        </w:rPr>
        <w:t>Dreptul de exploatare a agregatelor minerale necesare interesului public local se acordă, în limita cantităţii maxime de 5.000 m</w:t>
      </w:r>
      <w:r w:rsidRPr="000028B1">
        <w:rPr>
          <w:rFonts w:ascii="Verdana" w:eastAsia="Times New Roman" w:hAnsi="Verdana" w:cs="Times New Roman"/>
          <w:vertAlign w:val="superscript"/>
        </w:rPr>
        <w:t>3</w:t>
      </w:r>
      <w:r w:rsidRPr="000028B1">
        <w:rPr>
          <w:rFonts w:ascii="Verdana" w:eastAsia="Times New Roman" w:hAnsi="Verdana" w:cs="Times New Roman"/>
        </w:rPr>
        <w:t xml:space="preserve"> pe an, din care 1.000 m</w:t>
      </w:r>
      <w:r w:rsidRPr="000028B1">
        <w:rPr>
          <w:rFonts w:ascii="Verdana" w:eastAsia="Times New Roman" w:hAnsi="Verdana" w:cs="Times New Roman"/>
          <w:vertAlign w:val="superscript"/>
        </w:rPr>
        <w:t>3</w:t>
      </w:r>
      <w:r w:rsidRPr="000028B1">
        <w:rPr>
          <w:rFonts w:ascii="Verdana" w:eastAsia="Times New Roman" w:hAnsi="Verdana" w:cs="Times New Roman"/>
        </w:rPr>
        <w:t xml:space="preserve"> pe an gratuit, autorităţii administraţiei publice locale prin autorizaţia de gospodărire a apelor. Această autorizaţie se eliberează anual, gratuit, la cererea consiliilor locale. Pentru exploatarea pe cursurile de apă care sunt traversate sau au în lungul lor infrastructura aflată în administrarea instituţiilor publice/societăţilor naţionale/ companiilor naţionale/societăţilor comerciale/regiilor autonome din domeniul transporturilor, construcţiilor şi turismului, la o distanţă mai mică decât cea prevăzută în actele normative în vigoare, faţă de zona de protecţie, este necesar avizul acestora.</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91" name="156761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761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28-Jun-2013 Art. 33, alin. (4) din capitolul II, sectiunea 3 modificat de Art. I, punctul 1. din </w:t>
      </w:r>
      <w:hyperlink r:id="rId139" w:anchor="do|ari|pt1" w:history="1">
        <w:r w:rsidRPr="000028B1">
          <w:rPr>
            <w:rFonts w:ascii="Verdana" w:eastAsia="Times New Roman" w:hAnsi="Verdana" w:cs="Times New Roman"/>
            <w:b/>
            <w:bCs/>
            <w:i/>
            <w:iCs/>
            <w:color w:val="333399"/>
            <w:sz w:val="18"/>
            <w:u w:val="single"/>
          </w:rPr>
          <w:t>Ordonanta urgenta 69/2013</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74" w:name="do|caII|si3|ar33|al4^1:581"/>
      <w:bookmarkEnd w:id="374"/>
      <w:r w:rsidRPr="000028B1">
        <w:rPr>
          <w:rFonts w:ascii="Verdana" w:eastAsia="Times New Roman" w:hAnsi="Verdana" w:cs="Times New Roman"/>
          <w:b/>
          <w:bCs/>
          <w:strike/>
          <w:vanish/>
          <w:color w:val="DC143C"/>
        </w:rPr>
        <w:t>(4</w:t>
      </w:r>
      <w:r w:rsidRPr="000028B1">
        <w:rPr>
          <w:rFonts w:ascii="Verdana" w:eastAsia="Times New Roman" w:hAnsi="Verdana" w:cs="Times New Roman"/>
          <w:b/>
          <w:bCs/>
          <w:strike/>
          <w:vanish/>
          <w:color w:val="DC143C"/>
          <w:vertAlign w:val="superscript"/>
        </w:rPr>
        <w:t>1</w:t>
      </w:r>
      <w:r w:rsidRPr="000028B1">
        <w:rPr>
          <w:rFonts w:ascii="Verdana" w:eastAsia="Times New Roman" w:hAnsi="Verdana" w:cs="Times New Roman"/>
          <w:b/>
          <w:bCs/>
          <w:strike/>
          <w:vanish/>
          <w:color w:val="DC143C"/>
        </w:rPr>
        <w:t>)</w:t>
      </w:r>
      <w:r w:rsidRPr="000028B1">
        <w:rPr>
          <w:rFonts w:ascii="Verdana" w:eastAsia="Times New Roman" w:hAnsi="Verdana" w:cs="Times New Roman"/>
          <w:strike/>
          <w:vanish/>
          <w:color w:val="DC143C"/>
        </w:rPr>
        <w:t>Dreptul de exploatare a agregatelor minerale, în cazuri de urgenţă ca: viituri, precipitaţii care au avariat sau au distrus poduri, drumuri, obiective economice, gospodării individuale, în scopul refacerii acestora, în limita cantităţii maxime a 2.000 m</w:t>
      </w:r>
      <w:r w:rsidRPr="000028B1">
        <w:rPr>
          <w:rFonts w:ascii="Verdana" w:eastAsia="Times New Roman" w:hAnsi="Verdana" w:cs="Times New Roman"/>
          <w:strike/>
          <w:vanish/>
          <w:color w:val="DC143C"/>
          <w:vertAlign w:val="superscript"/>
        </w:rPr>
        <w:t>3</w:t>
      </w:r>
      <w:r w:rsidRPr="000028B1">
        <w:rPr>
          <w:rFonts w:ascii="Verdana" w:eastAsia="Times New Roman" w:hAnsi="Verdana" w:cs="Times New Roman"/>
          <w:strike/>
          <w:vanish/>
          <w:color w:val="DC143C"/>
        </w:rPr>
        <w:t>/an, se acordă pe baza notificării de începere a execuţiei, emisă de direcţiile de ape. Pentru exploatarea pe cursurile de apă care sunt traversate sau au în lungul lor infrastructura aflată în administrarea instituţiilor publice/societăţilor naţionale/companiilor naţionale/societăţilor comerciale/regiilor autonome din domeniul transporturilor, construcţiilor şi turismului, la o distanţă mai mică decât cea prevăzută în actele normative în vigoare, faţă de zona de protecţie, este necesar avizul acestora.</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192" name="92682_000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0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12-Jun-2006 Art. 33, alin. (4) din capitolul II, sectiunea 3 completat de Art. I, punctul 6. din </w:t>
      </w:r>
      <w:hyperlink r:id="rId140" w:anchor="do|ari|pt6" w:history="1">
        <w:r w:rsidRPr="000028B1">
          <w:rPr>
            <w:rFonts w:ascii="Verdana" w:eastAsia="Times New Roman" w:hAnsi="Verdana" w:cs="Times New Roman"/>
            <w:b/>
            <w:bCs/>
            <w:i/>
            <w:iCs/>
            <w:strike/>
            <w:vanish/>
            <w:color w:val="333399"/>
            <w:sz w:val="18"/>
            <w:u w:val="single"/>
          </w:rPr>
          <w:t>Legea 112/2006</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75" w:name="do|caII|si3|ar33|al4^1"/>
      <w:bookmarkEnd w:id="375"/>
      <w:r w:rsidRPr="000028B1">
        <w:rPr>
          <w:rFonts w:ascii="Verdana" w:eastAsia="Times New Roman" w:hAnsi="Verdana" w:cs="Times New Roman"/>
          <w:b/>
          <w:bCs/>
          <w:color w:val="008F00"/>
        </w:rPr>
        <w:t>(4</w:t>
      </w:r>
      <w:r w:rsidRPr="000028B1">
        <w:rPr>
          <w:rFonts w:ascii="Verdana" w:eastAsia="Times New Roman" w:hAnsi="Verdana" w:cs="Times New Roman"/>
          <w:b/>
          <w:bCs/>
          <w:color w:val="008F00"/>
          <w:vertAlign w:val="superscript"/>
        </w:rPr>
        <w:t>1</w:t>
      </w:r>
      <w:r w:rsidRPr="000028B1">
        <w:rPr>
          <w:rFonts w:ascii="Verdana" w:eastAsia="Times New Roman" w:hAnsi="Verdana" w:cs="Times New Roman"/>
          <w:b/>
          <w:bCs/>
          <w:color w:val="008F00"/>
        </w:rPr>
        <w:t>)</w:t>
      </w:r>
      <w:r w:rsidRPr="000028B1">
        <w:rPr>
          <w:rFonts w:ascii="Verdana" w:eastAsia="Times New Roman" w:hAnsi="Verdana" w:cs="Times New Roman"/>
        </w:rPr>
        <w:t xml:space="preserve">Dreptul de exploatare a agregatelor minerale, în cazuri de urgenţă ca: viituri, precipitaţii care au avariat sau au distrus poduri, drumuri, obiective economice, gospodării individuale, în scopul refacerii acestora, în limita cantităţii maxime de </w:t>
      </w:r>
      <w:r w:rsidRPr="000028B1">
        <w:rPr>
          <w:rFonts w:ascii="Verdana" w:eastAsia="Times New Roman" w:hAnsi="Verdana" w:cs="Times New Roman"/>
        </w:rPr>
        <w:lastRenderedPageBreak/>
        <w:t>2.000 m</w:t>
      </w:r>
      <w:r w:rsidRPr="000028B1">
        <w:rPr>
          <w:rFonts w:ascii="Verdana" w:eastAsia="Times New Roman" w:hAnsi="Verdana" w:cs="Times New Roman"/>
          <w:vertAlign w:val="superscript"/>
        </w:rPr>
        <w:t>3</w:t>
      </w:r>
      <w:r w:rsidRPr="000028B1">
        <w:rPr>
          <w:rFonts w:ascii="Verdana" w:eastAsia="Times New Roman" w:hAnsi="Verdana" w:cs="Times New Roman"/>
        </w:rPr>
        <w:t>/an, se acordă, gratuit, pe baza notificării de începere a execuţiei, emisă de autorităţile bazinale de ape. Pentru exploatarea pe cursurile de apă care sunt traversate sau au în lungul lor infrastructura aflată în administrarea instituţiilor publice/societăţilor naţionale/companiilor naţionale/societăţilor comerciale/regiilor autonome din domeniul transporturilor, construcţiilor şi turismului, la o distanţă mai mică decât cea prevăzută în actele normative în vigoare, faţă de zona de protecţie, este necesar avizul acestora.</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93" name="156761_000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761_000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28-Jun-2013 Art. 33, alin. (4^1) din capitolul II, sectiunea 3 modificat de Art. I, punctul 1. din </w:t>
      </w:r>
      <w:hyperlink r:id="rId141" w:anchor="do|ari|pt1" w:history="1">
        <w:r w:rsidRPr="000028B1">
          <w:rPr>
            <w:rFonts w:ascii="Verdana" w:eastAsia="Times New Roman" w:hAnsi="Verdana" w:cs="Times New Roman"/>
            <w:b/>
            <w:bCs/>
            <w:i/>
            <w:iCs/>
            <w:color w:val="333399"/>
            <w:sz w:val="18"/>
            <w:u w:val="single"/>
          </w:rPr>
          <w:t>Ordonanta urgenta 69/2013</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76" w:name="do|caII|si3|ar33|al5:47"/>
      <w:bookmarkEnd w:id="376"/>
      <w:r w:rsidRPr="000028B1">
        <w:rPr>
          <w:rFonts w:ascii="Verdana" w:eastAsia="Times New Roman" w:hAnsi="Verdana" w:cs="Times New Roman"/>
          <w:b/>
          <w:bCs/>
          <w:strike/>
          <w:vanish/>
          <w:color w:val="DC143C"/>
        </w:rPr>
        <w:t>(5)</w:t>
      </w:r>
      <w:r w:rsidRPr="000028B1">
        <w:rPr>
          <w:rFonts w:ascii="Verdana" w:eastAsia="Times New Roman" w:hAnsi="Verdana" w:cs="Times New Roman"/>
          <w:strike/>
          <w:vanish/>
          <w:color w:val="DC143C"/>
        </w:rPr>
        <w:t>Exploatările de agregate minerale prevăzute la alin. (3) se realizează şi în conformitate cu prevederile legislaţiei specifice domeniului resurselor minerale.</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194" name="75122_005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5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33, alin. (5) din capitolul II, sectiunea 3 abrogat de Art. I, punctul 37. din </w:t>
      </w:r>
      <w:hyperlink r:id="rId142" w:anchor="do|ari|pt37"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77" w:name="do|caII|si3|ar33|al6:48"/>
      <w:bookmarkEnd w:id="377"/>
      <w:r w:rsidRPr="000028B1">
        <w:rPr>
          <w:rFonts w:ascii="Verdana" w:eastAsia="Times New Roman" w:hAnsi="Verdana" w:cs="Times New Roman"/>
          <w:b/>
          <w:bCs/>
          <w:strike/>
          <w:vanish/>
          <w:color w:val="DC143C"/>
        </w:rPr>
        <w:t>(6)</w:t>
      </w:r>
      <w:r w:rsidRPr="000028B1">
        <w:rPr>
          <w:rFonts w:ascii="Verdana" w:eastAsia="Times New Roman" w:hAnsi="Verdana" w:cs="Times New Roman"/>
          <w:strike/>
          <w:vanish/>
          <w:color w:val="DC143C"/>
        </w:rPr>
        <w:t>Lucrările de dragare efectuate pe căile navigabile, pentru menţinerea adâncimii de navigaţie, se execută fără aviz de gospodărire a apelor. Locurile de depozitare a materialului rezultat din lucrările de dragare se stabilesc anual de către Regia Autonomă "Apele Române", împreună cu Ministerul Transporturilor.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78" w:name="do|caII|si3|ar33|al6:248"/>
      <w:bookmarkEnd w:id="378"/>
      <w:r w:rsidRPr="000028B1">
        <w:rPr>
          <w:rFonts w:ascii="Verdana" w:eastAsia="Times New Roman" w:hAnsi="Verdana" w:cs="Times New Roman"/>
          <w:b/>
          <w:bCs/>
          <w:strike/>
          <w:vanish/>
          <w:color w:val="DC143C"/>
        </w:rPr>
        <w:t>(6)</w:t>
      </w:r>
      <w:r w:rsidRPr="000028B1">
        <w:rPr>
          <w:rFonts w:ascii="Verdana" w:eastAsia="Times New Roman" w:hAnsi="Verdana" w:cs="Times New Roman"/>
          <w:strike/>
          <w:vanish/>
          <w:color w:val="DC143C"/>
        </w:rPr>
        <w:t>Lucrările de dragare efectuate pe căile navigabile, pentru menţinerea adâncimii de navigaţie, se execută fără aviz de gospodărire a apelor. Locurile de depozitare a materialului rezultat din lucrările de dragare şi condiţiile care trebuie îndeplinite se stabilesc anual de către Administraţia Naţională «Apele Române» şi Administraţia Fluvială a Dunării de Jos - R.A.</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195" name="75122_005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5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33, alin. (6) din capitolul II, sectiunea 3 modificat de Art. I, punctul 38. din </w:t>
      </w:r>
      <w:hyperlink r:id="rId143" w:anchor="do|ari|pt38"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79" w:name="do|caII|si3|ar33|al6"/>
      <w:bookmarkEnd w:id="379"/>
      <w:r w:rsidRPr="000028B1">
        <w:rPr>
          <w:rFonts w:ascii="Verdana" w:eastAsia="Times New Roman" w:hAnsi="Verdana" w:cs="Times New Roman"/>
          <w:b/>
          <w:bCs/>
          <w:color w:val="008F00"/>
        </w:rPr>
        <w:t>(6)</w:t>
      </w:r>
      <w:r w:rsidRPr="000028B1">
        <w:rPr>
          <w:rFonts w:ascii="Verdana" w:eastAsia="Times New Roman" w:hAnsi="Verdana" w:cs="Times New Roman"/>
        </w:rPr>
        <w:t>Lucrările de dragare efectuate pe căile navigabile pentru menţinerea adâncimii de navigaţie se execută fără aviz de gospodărire a apelor. Locurile de depozitare a materialului rezultat din lucrările de dragare şi condiţiile care trebuie îndeplinite se stabilesc anual de către Administraţia Naţională «Apele Române», Administraţia Fluvială a Dunării de Jos - R.A. şi Compania Naţională «Administraţia Canalelor Navigabile» - S.A. - Constanţa.</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96" name="92682_000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0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33, alin. (6) din capitolul II, sectiunea 3 modificat de Art. I, punctul 7. din </w:t>
      </w:r>
      <w:hyperlink r:id="rId144" w:anchor="do|ari|pt7"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80" w:name="do|caII|si3|ar33|al6^1"/>
      <w:bookmarkEnd w:id="380"/>
      <w:r w:rsidRPr="000028B1">
        <w:rPr>
          <w:rFonts w:ascii="Verdana" w:eastAsia="Times New Roman" w:hAnsi="Verdana" w:cs="Times New Roman"/>
          <w:b/>
          <w:bCs/>
          <w:color w:val="008F00"/>
        </w:rPr>
        <w:t>(6</w:t>
      </w:r>
      <w:r w:rsidRPr="000028B1">
        <w:rPr>
          <w:rFonts w:ascii="Verdana" w:eastAsia="Times New Roman" w:hAnsi="Verdana" w:cs="Times New Roman"/>
          <w:b/>
          <w:bCs/>
          <w:color w:val="008F00"/>
          <w:vertAlign w:val="superscript"/>
        </w:rPr>
        <w:t>1</w:t>
      </w:r>
      <w:r w:rsidRPr="000028B1">
        <w:rPr>
          <w:rFonts w:ascii="Verdana" w:eastAsia="Times New Roman" w:hAnsi="Verdana" w:cs="Times New Roman"/>
          <w:b/>
          <w:bCs/>
          <w:color w:val="008F00"/>
        </w:rPr>
        <w:t>)</w:t>
      </w:r>
      <w:r w:rsidRPr="000028B1">
        <w:rPr>
          <w:rFonts w:ascii="Verdana" w:eastAsia="Times New Roman" w:hAnsi="Verdana" w:cs="Times New Roman"/>
        </w:rPr>
        <w:t>Proprietarii/administratorii lucrărilor inginereşti de artă (poduri) sunt obligaţi să asigure secţiunea optimă de scurgere a apelor, pe cheltuială proprie, în limita a două lungimi ale lucrării de artă (poduri) în albia majoră în amonte şi în limita unei lungimi a lucrării de artă (poduri) în albia minoră aval, pentru a respecta parametrii avizaţi.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97" name="92682_000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0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33, alin. (6) din capitolul II, sectiunea 3 completat de Art. I, punctul 8. din </w:t>
      </w:r>
      <w:hyperlink r:id="rId145" w:anchor="do|ari|pt8"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81" w:name="do|caII|si3|ar33|al7:358"/>
      <w:bookmarkEnd w:id="381"/>
      <w:r w:rsidRPr="000028B1">
        <w:rPr>
          <w:rFonts w:ascii="Verdana" w:eastAsia="Times New Roman" w:hAnsi="Verdana" w:cs="Times New Roman"/>
          <w:b/>
          <w:bCs/>
          <w:strike/>
          <w:vanish/>
          <w:color w:val="DC143C"/>
        </w:rPr>
        <w:t>(7)</w:t>
      </w:r>
      <w:r w:rsidRPr="000028B1">
        <w:rPr>
          <w:rFonts w:ascii="Verdana" w:eastAsia="Times New Roman" w:hAnsi="Verdana" w:cs="Times New Roman"/>
          <w:strike/>
          <w:vanish/>
          <w:color w:val="DC143C"/>
        </w:rPr>
        <w:t>Exploatarea de agregate minerale în zonele de protecţie instituite potrivit prezentei legi este interzisă.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82" w:name="do|caII|si3|ar33|al7"/>
      <w:bookmarkEnd w:id="382"/>
      <w:r w:rsidRPr="000028B1">
        <w:rPr>
          <w:rFonts w:ascii="Verdana" w:eastAsia="Times New Roman" w:hAnsi="Verdana" w:cs="Times New Roman"/>
          <w:b/>
          <w:bCs/>
          <w:color w:val="008F00"/>
        </w:rPr>
        <w:t>(7)</w:t>
      </w:r>
      <w:r w:rsidRPr="000028B1">
        <w:rPr>
          <w:rFonts w:ascii="Verdana" w:eastAsia="Times New Roman" w:hAnsi="Verdana" w:cs="Times New Roman"/>
        </w:rPr>
        <w:t>Este interzisă exploatarea de agregate minerale în zonele de protecţie instituite potrivit prezentei legi, precum şi în zonele de protecţie sanitară cu regim sever a captărilor de apă din surse de suprafaţă sau subterane.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98" name="129506_003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3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33, alin. (7) din capitolul II, sectiunea 3 modificat de Art. I, punctul 22. din </w:t>
      </w:r>
      <w:hyperlink r:id="rId146" w:anchor="do|ari|pt22"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83" w:name="do|caII|si3|ar33|al8"/>
      <w:bookmarkEnd w:id="383"/>
      <w:r w:rsidRPr="000028B1">
        <w:rPr>
          <w:rFonts w:ascii="Verdana" w:eastAsia="Times New Roman" w:hAnsi="Verdana" w:cs="Times New Roman"/>
          <w:b/>
          <w:bCs/>
          <w:color w:val="008F00"/>
        </w:rPr>
        <w:t>(8)</w:t>
      </w:r>
      <w:r w:rsidRPr="000028B1">
        <w:rPr>
          <w:rFonts w:ascii="Verdana" w:eastAsia="Times New Roman" w:hAnsi="Verdana" w:cs="Times New Roman"/>
        </w:rPr>
        <w:t>Închirierea sau concesionarea plajei mării se face cu avizul Ministerului Turismului.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84" w:name="do|caII|si3|ar33|al9"/>
      <w:bookmarkEnd w:id="384"/>
      <w:r w:rsidRPr="000028B1">
        <w:rPr>
          <w:rFonts w:ascii="Verdana" w:eastAsia="Times New Roman" w:hAnsi="Verdana" w:cs="Times New Roman"/>
          <w:b/>
          <w:bCs/>
          <w:color w:val="008F00"/>
        </w:rPr>
        <w:t>(9)</w:t>
      </w:r>
      <w:r w:rsidRPr="000028B1">
        <w:rPr>
          <w:rFonts w:ascii="Verdana" w:eastAsia="Times New Roman" w:hAnsi="Verdana" w:cs="Times New Roman"/>
        </w:rPr>
        <w:t>Persoanele juridice care efectuează extracţii de agregate minerale de pe terenuri situate în domeniul public al statului aflate în administrarea Administraţiei Naţionale "Apele Române" au obligaţia obţinerii tuturor avizelor şi acordurilor legale.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199" name="129506_003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3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33, alin. (8) din capitolul II, sectiunea 3 completat de Art. I, punctul 23. din </w:t>
      </w:r>
      <w:hyperlink r:id="rId147" w:anchor="do|ari|pt2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85" w:name="do|caII|si3|ar34"/>
      <w:r>
        <w:rPr>
          <w:rFonts w:ascii="Verdana" w:eastAsia="Times New Roman" w:hAnsi="Verdana" w:cs="Times New Roman"/>
          <w:b/>
          <w:bCs/>
          <w:noProof/>
          <w:color w:val="333399"/>
        </w:rPr>
        <w:drawing>
          <wp:inline distT="0" distB="0" distL="0" distR="0">
            <wp:extent cx="95250" cy="95250"/>
            <wp:effectExtent l="19050" t="0" r="0" b="0"/>
            <wp:docPr id="200" name="do|caII|si3|ar3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3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85"/>
      <w:r w:rsidRPr="000028B1">
        <w:rPr>
          <w:rFonts w:ascii="Verdana" w:eastAsia="Times New Roman" w:hAnsi="Verdana" w:cs="Times New Roman"/>
          <w:b/>
          <w:bCs/>
          <w:color w:val="0000AF"/>
        </w:rPr>
        <w:t>Art. 34</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86" w:name="do|caII|si3|ar34|al1"/>
      <w:bookmarkEnd w:id="386"/>
      <w:r w:rsidRPr="000028B1">
        <w:rPr>
          <w:rFonts w:ascii="Verdana" w:eastAsia="Times New Roman" w:hAnsi="Verdana" w:cs="Times New Roman"/>
          <w:b/>
          <w:bCs/>
          <w:color w:val="008F00"/>
        </w:rPr>
        <w:t>(1)</w:t>
      </w:r>
      <w:r w:rsidRPr="000028B1">
        <w:rPr>
          <w:rFonts w:ascii="Verdana" w:eastAsia="Times New Roman" w:hAnsi="Verdana" w:cs="Times New Roman"/>
        </w:rPr>
        <w:t>În zonele în care albiile sunt amenajate prin lucrări de apărare, consolidare, terasamente sau alte asemenea lucrări, obligaţia de întreţinere, reparare sau refacere a unor astfel de lucrări, ca şi de întreţinere a albiilor în zona amenajată, a cuvetelor şi a malurilor revine celor care au în administrare sau în exploatare lucrările respective.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87" w:name="do|caII|si3|ar34|al2:359"/>
      <w:bookmarkEnd w:id="387"/>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Deţinătorii cu orice titlu ai terenurilor, care au avantaje din întreţinerea şi amenajarea unui dig de protecţie, plătesc deţinătorului digului o cotă-parte din cheltuielile acestuia cu amenajarea şi întreţinerea digului, corespunzător avantajului. Ministerul Apelor, Pădurilor şi Protecţiei Mediului va stabili metodologia de determinare a cotei de participare la cheltuielile de întreţinere şi amenajare a digurilor de protecţie.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88" w:name="do|caII|si3|ar34|al2"/>
      <w:bookmarkEnd w:id="388"/>
      <w:r w:rsidRPr="000028B1">
        <w:rPr>
          <w:rFonts w:ascii="Verdana" w:eastAsia="Times New Roman" w:hAnsi="Verdana" w:cs="Times New Roman"/>
          <w:b/>
          <w:bCs/>
          <w:color w:val="008F00"/>
        </w:rPr>
        <w:t>(2)</w:t>
      </w:r>
      <w:r w:rsidRPr="000028B1">
        <w:rPr>
          <w:rFonts w:ascii="Verdana" w:eastAsia="Times New Roman" w:hAnsi="Verdana" w:cs="Times New Roman"/>
        </w:rPr>
        <w:t xml:space="preserve">Deţinătorii cu orice titlu ai terenurilor, care au avantaje din întreţinerea şi amenajarea lucrărilor de apărare, plătesc administratorului acestor lucrări cheltuieli ocazionate de amenajarea şi întreţinerea acestora corespunzător avantajului. Fondurile astfel constituite vor fi utilizate de administratorul lucrărilor de apărare pentru întreţinerea şi repararea acestora. Autoritatea publică centrală din domeniul </w:t>
      </w:r>
      <w:r w:rsidRPr="000028B1">
        <w:rPr>
          <w:rFonts w:ascii="Verdana" w:eastAsia="Times New Roman" w:hAnsi="Verdana" w:cs="Times New Roman"/>
        </w:rPr>
        <w:lastRenderedPageBreak/>
        <w:t>apelor va stabili metodologia de determinare a cotei de participare la cheltuielile de întreţinere şi amenajare a lucrărilor de apărare, care se aprobă prin ordin al conducătorului autorităţii publice centrale, la propunerea Administraţiei Naţionale "Apele Române".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01" name="129506_003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3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34, alin. (2) din capitolul II, sectiunea 3 modificat de Art. I, punctul 24. din </w:t>
      </w:r>
      <w:hyperlink r:id="rId148" w:anchor="do|ari|pt24"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89" w:name="do|caII|si3|ar34|al3:49"/>
      <w:bookmarkEnd w:id="389"/>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Întreţinerea albiei minore în aval de o lucrare de barare revine deţinătorului cu orice titlu al acelei lucrări, pe o zonă de cel puţin 500 m.</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90" w:name="do|caII|si3|ar34|al3"/>
      <w:bookmarkEnd w:id="390"/>
      <w:r w:rsidRPr="000028B1">
        <w:rPr>
          <w:rFonts w:ascii="Verdana" w:eastAsia="Times New Roman" w:hAnsi="Verdana" w:cs="Times New Roman"/>
          <w:b/>
          <w:bCs/>
          <w:color w:val="008F00"/>
        </w:rPr>
        <w:t>(3)</w:t>
      </w:r>
      <w:r w:rsidRPr="000028B1">
        <w:rPr>
          <w:rFonts w:ascii="Verdana" w:eastAsia="Times New Roman" w:hAnsi="Verdana" w:cs="Times New Roman"/>
        </w:rPr>
        <w:t>Întreţinerea albiei minore în aval de o lucrare de barare sau de evacuarea unei folosinţe hidroenergetice revine deţinătorului cu orice titlu al acelei lucrări, pe zona de influenţă a amenajării, ce nu poate fi mai mică de 500 m.</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02" name="75122_005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5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34, alin. (3) din capitolul II, sectiunea 3 modificat de Art. I, punctul 39. din </w:t>
      </w:r>
      <w:hyperlink r:id="rId149" w:anchor="do|ari|pt39"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91" w:name="do|caII|si3|ar34|al4:50"/>
      <w:bookmarkEnd w:id="391"/>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Întreţinerea albiei minore pe zonele neamenajate revine Regiei Autonome "Apele Române".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92" w:name="do|caII|si3|ar34|al4:360"/>
      <w:bookmarkEnd w:id="392"/>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Întreţinerea albiei minore pe zonele neamenajate revine riveranilor şi Administraţiei Naţionale «Apele Române».</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203" name="75122_005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5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34, alin. (4) din capitolul II, sectiunea 3 modificat de Art. I, punctul 39. din </w:t>
      </w:r>
      <w:hyperlink r:id="rId150" w:anchor="do|ari|pt39"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93" w:name="do|caII|si3|ar34|al4"/>
      <w:bookmarkEnd w:id="393"/>
      <w:r w:rsidRPr="000028B1">
        <w:rPr>
          <w:rFonts w:ascii="Verdana" w:eastAsia="Times New Roman" w:hAnsi="Verdana" w:cs="Times New Roman"/>
          <w:b/>
          <w:bCs/>
          <w:color w:val="008F00"/>
        </w:rPr>
        <w:t>(4)</w:t>
      </w:r>
      <w:r w:rsidRPr="000028B1">
        <w:rPr>
          <w:rFonts w:ascii="Verdana" w:eastAsia="Times New Roman" w:hAnsi="Verdana" w:cs="Times New Roman"/>
        </w:rPr>
        <w:t xml:space="preserve">Întreţinerea albiei minore pe zonele neamenajate revine Administraţiei Naţionale "Apele Române" şi, în conformitate cu prevederile art. 7 lit. f) din Ordonanţa Guvernului nr. </w:t>
      </w:r>
      <w:hyperlink r:id="rId151" w:history="1">
        <w:r w:rsidRPr="000028B1">
          <w:rPr>
            <w:rFonts w:ascii="Verdana" w:eastAsia="Times New Roman" w:hAnsi="Verdana" w:cs="Times New Roman"/>
            <w:b/>
            <w:bCs/>
            <w:color w:val="333399"/>
            <w:u w:val="single"/>
          </w:rPr>
          <w:t>21/2002</w:t>
        </w:r>
      </w:hyperlink>
      <w:r w:rsidRPr="000028B1">
        <w:rPr>
          <w:rFonts w:ascii="Verdana" w:eastAsia="Times New Roman" w:hAnsi="Verdana" w:cs="Times New Roman"/>
        </w:rPr>
        <w:t xml:space="preserve"> privind gospodărirea localităţilor urbane şi rurale, aprobată cu modificări şi completări prin Legea nr. </w:t>
      </w:r>
      <w:hyperlink r:id="rId152" w:history="1">
        <w:r w:rsidRPr="000028B1">
          <w:rPr>
            <w:rFonts w:ascii="Verdana" w:eastAsia="Times New Roman" w:hAnsi="Verdana" w:cs="Times New Roman"/>
            <w:b/>
            <w:bCs/>
            <w:color w:val="333399"/>
            <w:u w:val="single"/>
          </w:rPr>
          <w:t>515/2002</w:t>
        </w:r>
      </w:hyperlink>
      <w:r w:rsidRPr="000028B1">
        <w:rPr>
          <w:rFonts w:ascii="Verdana" w:eastAsia="Times New Roman" w:hAnsi="Verdana" w:cs="Times New Roman"/>
        </w:rPr>
        <w:t>, unităţii administrativ-teritoriale pe al cărei teritoriu administrativ se află, prin autorităţile administraţiei publice locale.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04" name="129506_003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3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34, alin. (4) din capitolul II, sectiunea 3 modificat de Art. I, punctul 24. din </w:t>
      </w:r>
      <w:hyperlink r:id="rId153" w:anchor="do|ari|pt24"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94" w:name="do|caII|si3|ar34|al5"/>
      <w:bookmarkEnd w:id="394"/>
      <w:r w:rsidRPr="000028B1">
        <w:rPr>
          <w:rFonts w:ascii="Verdana" w:eastAsia="Times New Roman" w:hAnsi="Verdana" w:cs="Times New Roman"/>
          <w:b/>
          <w:bCs/>
          <w:color w:val="008F00"/>
        </w:rPr>
        <w:t>(5)</w:t>
      </w:r>
      <w:r w:rsidRPr="000028B1">
        <w:rPr>
          <w:rFonts w:ascii="Verdana" w:eastAsia="Times New Roman" w:hAnsi="Verdana" w:cs="Times New Roman"/>
        </w:rPr>
        <w:t>Prevederile alin. (3) se aplică şi lucrărilor de barare executate înainte de data intrării în vigoare a prezentei legi. În acest caz, modul de întreţinere a albiei minore în aval de lucrarea de barare se stabileşte prin proiectul tehnic elaborat pentru reconfirmarea autorizaţiei de gospodărire a apelor sau pentru eliberarea autorizaţiilor necesare, potrivit legii.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395" w:name="do|caII|si3|ar34|al6:51"/>
      <w:bookmarkEnd w:id="395"/>
      <w:r w:rsidRPr="000028B1">
        <w:rPr>
          <w:rFonts w:ascii="Verdana" w:eastAsia="Times New Roman" w:hAnsi="Verdana" w:cs="Times New Roman"/>
          <w:b/>
          <w:bCs/>
          <w:strike/>
          <w:vanish/>
          <w:color w:val="DC143C"/>
        </w:rPr>
        <w:t>(6)</w:t>
      </w:r>
      <w:r w:rsidRPr="000028B1">
        <w:rPr>
          <w:rFonts w:ascii="Verdana" w:eastAsia="Times New Roman" w:hAnsi="Verdana" w:cs="Times New Roman"/>
          <w:strike/>
          <w:vanish/>
          <w:color w:val="DC143C"/>
        </w:rPr>
        <w:t>Lucrările prevăzute la alin. (1) şi (3) se realizează sub îndrumarea şi asistenţa tehnică a Regiei Autonome "Apele Române", la solicitarea deţinătorilor.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96" w:name="do|caII|si3|ar34|al6"/>
      <w:bookmarkEnd w:id="396"/>
      <w:r w:rsidRPr="000028B1">
        <w:rPr>
          <w:rFonts w:ascii="Verdana" w:eastAsia="Times New Roman" w:hAnsi="Verdana" w:cs="Times New Roman"/>
          <w:b/>
          <w:bCs/>
          <w:color w:val="008F00"/>
        </w:rPr>
        <w:t>(6)</w:t>
      </w:r>
      <w:r w:rsidRPr="000028B1">
        <w:rPr>
          <w:rFonts w:ascii="Verdana" w:eastAsia="Times New Roman" w:hAnsi="Verdana" w:cs="Times New Roman"/>
        </w:rPr>
        <w:t>Lucrările prevăzute la alin. (1) şi (3) se pot realiza cu asistenţa tehnică a Administraţiei Naţionale «Apele Române» la solicitarea deţinătorilor.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05" name="75122_005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5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34, alin. (6) din capitolul II, sectiunea 3 modificat de Art. I, punctul 39. din </w:t>
      </w:r>
      <w:hyperlink r:id="rId154" w:anchor="do|ari|pt39"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97" w:name="do|caIII"/>
      <w:r>
        <w:rPr>
          <w:rFonts w:ascii="Verdana" w:eastAsia="Times New Roman" w:hAnsi="Verdana" w:cs="Times New Roman"/>
          <w:b/>
          <w:bCs/>
          <w:noProof/>
          <w:color w:val="333399"/>
        </w:rPr>
        <w:drawing>
          <wp:inline distT="0" distB="0" distL="0" distR="0">
            <wp:extent cx="95250" cy="95250"/>
            <wp:effectExtent l="19050" t="0" r="0" b="0"/>
            <wp:docPr id="206" name="do|caIII|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97"/>
      <w:r w:rsidRPr="000028B1">
        <w:rPr>
          <w:rFonts w:ascii="Verdana" w:eastAsia="Times New Roman" w:hAnsi="Verdana" w:cs="Times New Roman"/>
          <w:b/>
          <w:bCs/>
          <w:color w:val="005F00"/>
          <w:sz w:val="24"/>
        </w:rPr>
        <w:t>CAPITOLUL III:</w:t>
      </w:r>
      <w:r w:rsidRPr="000028B1">
        <w:rPr>
          <w:rFonts w:ascii="Verdana" w:eastAsia="Times New Roman" w:hAnsi="Verdana" w:cs="Times New Roman"/>
        </w:rPr>
        <w:t xml:space="preserve"> </w:t>
      </w:r>
      <w:r w:rsidRPr="000028B1">
        <w:rPr>
          <w:rFonts w:ascii="Verdana" w:eastAsia="Times New Roman" w:hAnsi="Verdana" w:cs="Times New Roman"/>
          <w:b/>
          <w:bCs/>
          <w:sz w:val="24"/>
        </w:rPr>
        <w:t>Gospodărirea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98" w:name="do|caIII|si1"/>
      <w:r>
        <w:rPr>
          <w:rFonts w:ascii="Verdana" w:eastAsia="Times New Roman" w:hAnsi="Verdana" w:cs="Times New Roman"/>
          <w:b/>
          <w:bCs/>
          <w:noProof/>
          <w:color w:val="333399"/>
        </w:rPr>
        <w:drawing>
          <wp:inline distT="0" distB="0" distL="0" distR="0">
            <wp:extent cx="95250" cy="95250"/>
            <wp:effectExtent l="19050" t="0" r="0" b="0"/>
            <wp:docPr id="207" name="do|caIII|si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98"/>
      <w:r w:rsidRPr="000028B1">
        <w:rPr>
          <w:rFonts w:ascii="Verdana" w:eastAsia="Times New Roman" w:hAnsi="Verdana" w:cs="Times New Roman"/>
          <w:b/>
          <w:bCs/>
          <w:sz w:val="24"/>
        </w:rPr>
        <w:t>Secţiunea 1:</w:t>
      </w:r>
      <w:r w:rsidRPr="000028B1">
        <w:rPr>
          <w:rFonts w:ascii="Verdana" w:eastAsia="Times New Roman" w:hAnsi="Verdana" w:cs="Times New Roman"/>
        </w:rPr>
        <w:t xml:space="preserve"> </w:t>
      </w:r>
      <w:r w:rsidRPr="000028B1">
        <w:rPr>
          <w:rFonts w:ascii="Verdana" w:eastAsia="Times New Roman" w:hAnsi="Verdana" w:cs="Times New Roman"/>
          <w:b/>
          <w:bCs/>
          <w:sz w:val="24"/>
        </w:rPr>
        <w:t>Cunoaşterea resurselor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399" w:name="do|caIII|si1|ar35"/>
      <w:r>
        <w:rPr>
          <w:rFonts w:ascii="Verdana" w:eastAsia="Times New Roman" w:hAnsi="Verdana" w:cs="Times New Roman"/>
          <w:b/>
          <w:bCs/>
          <w:noProof/>
          <w:color w:val="333399"/>
        </w:rPr>
        <w:drawing>
          <wp:inline distT="0" distB="0" distL="0" distR="0">
            <wp:extent cx="95250" cy="95250"/>
            <wp:effectExtent l="19050" t="0" r="0" b="0"/>
            <wp:docPr id="208" name="do|caIII|si1|ar3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3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99"/>
      <w:r w:rsidRPr="000028B1">
        <w:rPr>
          <w:rFonts w:ascii="Verdana" w:eastAsia="Times New Roman" w:hAnsi="Verdana" w:cs="Times New Roman"/>
          <w:b/>
          <w:bCs/>
          <w:color w:val="0000AF"/>
        </w:rPr>
        <w:t>Art. 35</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00" w:name="do|caIII|si1|ar35|al1"/>
      <w:bookmarkEnd w:id="400"/>
      <w:r w:rsidRPr="000028B1">
        <w:rPr>
          <w:rFonts w:ascii="Verdana" w:eastAsia="Times New Roman" w:hAnsi="Verdana" w:cs="Times New Roman"/>
          <w:b/>
          <w:bCs/>
          <w:color w:val="008F00"/>
        </w:rPr>
        <w:t>(1)</w:t>
      </w:r>
      <w:r w:rsidRPr="000028B1">
        <w:rPr>
          <w:rFonts w:ascii="Verdana" w:eastAsia="Times New Roman" w:hAnsi="Verdana" w:cs="Times New Roman"/>
        </w:rPr>
        <w:t>Gospodărirea apelor se desfăşoară şi se bazează pe cunoaşterea ştiinţifică, complexă, cantitativă şi calitativă a resurselor de apă ale ţării, realizată printr-o activitate unitară şi permanentă de supraveghere, observaţii şi măsurători asupra fenomenelor hidrometeorologice şi resurselor de apă, inclusiv de prognozare a evoluţiei naturale a acestora, ca şi a evoluţiei lor sub efectele antropice, precum şi prin cercetări multidisciplinare.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01" w:name="do|caIII|si1|ar35|al1^1"/>
      <w:bookmarkEnd w:id="401"/>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1</w:t>
      </w:r>
      <w:r w:rsidRPr="000028B1">
        <w:rPr>
          <w:rFonts w:ascii="Verdana" w:eastAsia="Times New Roman" w:hAnsi="Verdana" w:cs="Times New Roman"/>
          <w:b/>
          <w:bCs/>
          <w:color w:val="008F00"/>
        </w:rPr>
        <w:t>)</w:t>
      </w:r>
      <w:r w:rsidRPr="000028B1">
        <w:rPr>
          <w:rFonts w:ascii="Verdana" w:eastAsia="Times New Roman" w:hAnsi="Verdana" w:cs="Times New Roman"/>
        </w:rPr>
        <w:t>În vederea evaluării coerente şi cuprinzătoare a stării corpurilor de apă şi a zonelor protejate, a stabilirii programelor de măsuri şi a eficienţei acestora, până la data de 22 decembrie 2006 se stabilesc programe pentru monitoringul stării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02" w:name="do|caIII|si1|ar35|al1^2:361"/>
      <w:r>
        <w:rPr>
          <w:rFonts w:ascii="Verdana" w:eastAsia="Times New Roman" w:hAnsi="Verdana" w:cs="Times New Roman"/>
          <w:b/>
          <w:bCs/>
          <w:noProof/>
          <w:vanish/>
          <w:color w:val="333399"/>
        </w:rPr>
        <w:drawing>
          <wp:inline distT="0" distB="0" distL="0" distR="0">
            <wp:extent cx="95250" cy="95250"/>
            <wp:effectExtent l="19050" t="0" r="0" b="0"/>
            <wp:docPr id="209" name="do|caIII|si1|ar35|al1^2:36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35|al1^2:36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02"/>
      <w:r w:rsidRPr="000028B1">
        <w:rPr>
          <w:rFonts w:ascii="Verdana" w:eastAsia="Times New Roman" w:hAnsi="Verdana" w:cs="Times New Roman"/>
          <w:b/>
          <w:bCs/>
          <w:strike/>
          <w:vanish/>
          <w:color w:val="DC143C"/>
        </w:rPr>
        <w:t>(1</w:t>
      </w:r>
      <w:r w:rsidRPr="000028B1">
        <w:rPr>
          <w:rFonts w:ascii="Verdana" w:eastAsia="Times New Roman" w:hAnsi="Verdana" w:cs="Times New Roman"/>
          <w:b/>
          <w:bCs/>
          <w:strike/>
          <w:vanish/>
          <w:color w:val="DC143C"/>
          <w:vertAlign w:val="superscript"/>
        </w:rPr>
        <w:t>2</w:t>
      </w:r>
      <w:r w:rsidRPr="000028B1">
        <w:rPr>
          <w:rFonts w:ascii="Verdana" w:eastAsia="Times New Roman" w:hAnsi="Verdana" w:cs="Times New Roman"/>
          <w:b/>
          <w:bCs/>
          <w:strike/>
          <w:vanish/>
          <w:color w:val="DC143C"/>
        </w:rPr>
        <w:t>)</w:t>
      </w:r>
      <w:r w:rsidRPr="000028B1">
        <w:rPr>
          <w:rFonts w:ascii="Verdana" w:eastAsia="Times New Roman" w:hAnsi="Verdana" w:cs="Times New Roman"/>
          <w:strike/>
          <w:vanish/>
          <w:color w:val="DC143C"/>
        </w:rPr>
        <w:t>Pentru apele de suprafaţă, programele de monitoring vor cuprinde: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03" w:name="do|caIII|si1|ar35|al1^2:361|lia:362"/>
      <w:bookmarkEnd w:id="403"/>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volumul şi nivelul sau valoarea debitului până la limita relevantă pentru starea ecologică şi chimică, precum şi potenţialul ecologic;</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04" w:name="do|caIII|si1|ar35|al1^2:361|lib:363"/>
      <w:bookmarkEnd w:id="404"/>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starea ecologică şi chimică, precum şi potenţialul ecologic.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05" w:name="do|caIII|si1|ar35|al1^2"/>
      <w:r>
        <w:rPr>
          <w:rFonts w:ascii="Verdana" w:eastAsia="Times New Roman" w:hAnsi="Verdana" w:cs="Times New Roman"/>
          <w:b/>
          <w:bCs/>
          <w:noProof/>
          <w:color w:val="333399"/>
        </w:rPr>
        <w:drawing>
          <wp:inline distT="0" distB="0" distL="0" distR="0">
            <wp:extent cx="95250" cy="95250"/>
            <wp:effectExtent l="19050" t="0" r="0" b="0"/>
            <wp:docPr id="210" name="do|caIII|si1|ar35|al1^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35|al1^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05"/>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2</w:t>
      </w:r>
      <w:r w:rsidRPr="000028B1">
        <w:rPr>
          <w:rFonts w:ascii="Verdana" w:eastAsia="Times New Roman" w:hAnsi="Verdana" w:cs="Times New Roman"/>
          <w:b/>
          <w:bCs/>
          <w:color w:val="008F00"/>
        </w:rPr>
        <w:t>)</w:t>
      </w:r>
      <w:r w:rsidRPr="000028B1">
        <w:rPr>
          <w:rFonts w:ascii="Verdana" w:eastAsia="Times New Roman" w:hAnsi="Verdana" w:cs="Times New Roman"/>
        </w:rPr>
        <w:t>Pentru apele de suprafaţă, programele de monitoring vor cuprinde: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06" w:name="do|caIII|si1|ar35|al1^2|lia"/>
      <w:bookmarkEnd w:id="406"/>
      <w:r w:rsidRPr="000028B1">
        <w:rPr>
          <w:rFonts w:ascii="Verdana" w:eastAsia="Times New Roman" w:hAnsi="Verdana" w:cs="Times New Roman"/>
          <w:b/>
          <w:bCs/>
          <w:color w:val="8F0000"/>
        </w:rPr>
        <w:t>a)</w:t>
      </w:r>
      <w:r w:rsidRPr="000028B1">
        <w:rPr>
          <w:rFonts w:ascii="Verdana" w:eastAsia="Times New Roman" w:hAnsi="Verdana" w:cs="Times New Roman"/>
        </w:rPr>
        <w:t>monitorizarea volumului şi nivelului sau a debitului pentru definirea stării ecologice şi chimice, precum şi a potenţialului ecologic;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07" w:name="do|caIII|si1|ar35|al1^2|lib"/>
      <w:bookmarkEnd w:id="407"/>
      <w:r w:rsidRPr="000028B1">
        <w:rPr>
          <w:rFonts w:ascii="Verdana" w:eastAsia="Times New Roman" w:hAnsi="Verdana" w:cs="Times New Roman"/>
          <w:b/>
          <w:bCs/>
          <w:color w:val="8F0000"/>
        </w:rPr>
        <w:t>b)</w:t>
      </w:r>
      <w:r w:rsidRPr="000028B1">
        <w:rPr>
          <w:rFonts w:ascii="Verdana" w:eastAsia="Times New Roman" w:hAnsi="Verdana" w:cs="Times New Roman"/>
        </w:rPr>
        <w:t>monitorizarea stării ecologice şi chimice, precum şi a potenţialului ecologic.</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11" name="129506_003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3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35, alin. (1^2) din capitolul III, sectiunea 1 modificat de Art. I, punctul 25. din </w:t>
      </w:r>
      <w:hyperlink r:id="rId155" w:anchor="do|ari|pt2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08" w:name="do|caIII|si1|ar35|al1^3"/>
      <w:bookmarkEnd w:id="408"/>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3</w:t>
      </w:r>
      <w:r w:rsidRPr="000028B1">
        <w:rPr>
          <w:rFonts w:ascii="Verdana" w:eastAsia="Times New Roman" w:hAnsi="Verdana" w:cs="Times New Roman"/>
          <w:b/>
          <w:bCs/>
          <w:color w:val="008F00"/>
        </w:rPr>
        <w:t>)</w:t>
      </w:r>
      <w:r w:rsidRPr="000028B1">
        <w:rPr>
          <w:rFonts w:ascii="Verdana" w:eastAsia="Times New Roman" w:hAnsi="Verdana" w:cs="Times New Roman"/>
        </w:rPr>
        <w:t>Pentru apele subterane, programele de monitoring vor cuprinde monitorizarea stării chimice şi cantitative.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09" w:name="do|caIII|si1|ar35|al1^4:364"/>
      <w:bookmarkEnd w:id="409"/>
      <w:r w:rsidRPr="000028B1">
        <w:rPr>
          <w:rFonts w:ascii="Verdana" w:eastAsia="Times New Roman" w:hAnsi="Verdana" w:cs="Times New Roman"/>
          <w:b/>
          <w:bCs/>
          <w:strike/>
          <w:vanish/>
          <w:color w:val="DC143C"/>
        </w:rPr>
        <w:t>(1</w:t>
      </w:r>
      <w:r w:rsidRPr="000028B1">
        <w:rPr>
          <w:rFonts w:ascii="Verdana" w:eastAsia="Times New Roman" w:hAnsi="Verdana" w:cs="Times New Roman"/>
          <w:b/>
          <w:bCs/>
          <w:strike/>
          <w:vanish/>
          <w:color w:val="DC143C"/>
          <w:vertAlign w:val="superscript"/>
        </w:rPr>
        <w:t>4</w:t>
      </w:r>
      <w:r w:rsidRPr="000028B1">
        <w:rPr>
          <w:rFonts w:ascii="Verdana" w:eastAsia="Times New Roman" w:hAnsi="Verdana" w:cs="Times New Roman"/>
          <w:b/>
          <w:bCs/>
          <w:strike/>
          <w:vanish/>
          <w:color w:val="DC143C"/>
        </w:rPr>
        <w:t>)</w:t>
      </w:r>
      <w:r w:rsidRPr="000028B1">
        <w:rPr>
          <w:rFonts w:ascii="Verdana" w:eastAsia="Times New Roman" w:hAnsi="Verdana" w:cs="Times New Roman"/>
          <w:strike/>
          <w:vanish/>
          <w:color w:val="DC143C"/>
        </w:rPr>
        <w:t>Pentru zonele protejate, programele de monitoring vor cuprinde prevederile specifice stabilite la înfiinţarea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10" w:name="do|caIII|si1|ar35|al1^4"/>
      <w:bookmarkEnd w:id="410"/>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4</w:t>
      </w:r>
      <w:r w:rsidRPr="000028B1">
        <w:rPr>
          <w:rFonts w:ascii="Verdana" w:eastAsia="Times New Roman" w:hAnsi="Verdana" w:cs="Times New Roman"/>
          <w:b/>
          <w:bCs/>
          <w:color w:val="008F00"/>
        </w:rPr>
        <w:t>)</w:t>
      </w:r>
      <w:r w:rsidRPr="000028B1">
        <w:rPr>
          <w:rFonts w:ascii="Verdana" w:eastAsia="Times New Roman" w:hAnsi="Verdana" w:cs="Times New Roman"/>
        </w:rPr>
        <w:t>Pentru zonele protejate, programele de monitoring vor cuprinde prevederile specifice legislaţiei care a condus la stabilirea acestora.</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lastRenderedPageBreak/>
        <w:drawing>
          <wp:inline distT="0" distB="0" distL="0" distR="0">
            <wp:extent cx="85725" cy="85725"/>
            <wp:effectExtent l="19050" t="0" r="0" b="0"/>
            <wp:docPr id="212" name="129506_004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4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35, alin. (1^4) din capitolul III, sectiunea 1 modificat de Art. I, punctul 25. din </w:t>
      </w:r>
      <w:hyperlink r:id="rId156" w:anchor="do|ari|pt2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11" w:name="do|caIII|si1|ar35|al1^5"/>
      <w:bookmarkEnd w:id="411"/>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5</w:t>
      </w:r>
      <w:r w:rsidRPr="000028B1">
        <w:rPr>
          <w:rFonts w:ascii="Verdana" w:eastAsia="Times New Roman" w:hAnsi="Verdana" w:cs="Times New Roman"/>
          <w:b/>
          <w:bCs/>
          <w:color w:val="008F00"/>
        </w:rPr>
        <w:t>)</w:t>
      </w:r>
      <w:r w:rsidRPr="000028B1">
        <w:rPr>
          <w:rFonts w:ascii="Verdana" w:eastAsia="Times New Roman" w:hAnsi="Verdana" w:cs="Times New Roman"/>
        </w:rPr>
        <w:t>Programele de monitoring vor fi în concordanţă cu prevederile anexei nr. 1</w:t>
      </w:r>
      <w:r w:rsidRPr="000028B1">
        <w:rPr>
          <w:rFonts w:ascii="Verdana" w:eastAsia="Times New Roman" w:hAnsi="Verdana" w:cs="Times New Roman"/>
          <w:vertAlign w:val="superscript"/>
        </w:rPr>
        <w:t>1</w:t>
      </w:r>
      <w:r w:rsidRPr="000028B1">
        <w:rPr>
          <w:rFonts w:ascii="Verdana" w:eastAsia="Times New Roman" w:hAnsi="Verdana" w:cs="Times New Roman"/>
        </w:rPr>
        <w:t>.</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13" name="75122_005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5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35, alin. (1) din capitolul III, sectiunea 1 completat de Art. I, punctul 40. din </w:t>
      </w:r>
      <w:hyperlink r:id="rId157" w:anchor="do|ari|pt40"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12" w:name="do|caIII|si1|ar35|al2"/>
      <w:bookmarkEnd w:id="412"/>
      <w:r w:rsidRPr="000028B1">
        <w:rPr>
          <w:rFonts w:ascii="Verdana" w:eastAsia="Times New Roman" w:hAnsi="Verdana" w:cs="Times New Roman"/>
          <w:b/>
          <w:bCs/>
          <w:color w:val="008F00"/>
        </w:rPr>
        <w:t>(2)</w:t>
      </w:r>
      <w:r w:rsidRPr="000028B1">
        <w:rPr>
          <w:rFonts w:ascii="Verdana" w:eastAsia="Times New Roman" w:hAnsi="Verdana" w:cs="Times New Roman"/>
        </w:rPr>
        <w:t>Informaţiile hidrometeorologice, hidrogeologice şi cele de gospodărire a apelor se obţin prin unităţi ale Regiei Autonome "Apele Române", de la alte unităţi specializate autorizate şi direct de la utilizatorii de apă. Toate acestea constituie Fondul naţional de date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13" w:name="do|caIII|si1|ar35|al3"/>
      <w:bookmarkEnd w:id="413"/>
      <w:r w:rsidRPr="000028B1">
        <w:rPr>
          <w:rFonts w:ascii="Verdana" w:eastAsia="Times New Roman" w:hAnsi="Verdana" w:cs="Times New Roman"/>
          <w:b/>
          <w:bCs/>
          <w:color w:val="008F00"/>
        </w:rPr>
        <w:t>(3)</w:t>
      </w:r>
      <w:r w:rsidRPr="000028B1">
        <w:rPr>
          <w:rFonts w:ascii="Verdana" w:eastAsia="Times New Roman" w:hAnsi="Verdana" w:cs="Times New Roman"/>
        </w:rPr>
        <w:t>Modul de organizare, păstrare şi gestionare a Fondului naţional de date de gospodărire a apelor, se stabileşte unitar de către Ministerul Apelor, Pădurilor şi Protecţiei Mediului. Întocmirea şi ţinerea la zi a acestui fond de date se asigură de Regia Autonomă "Apele Române".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14" w:name="do|caIII|si1|ar35|al4"/>
      <w:bookmarkEnd w:id="414"/>
      <w:r w:rsidRPr="000028B1">
        <w:rPr>
          <w:rFonts w:ascii="Verdana" w:eastAsia="Times New Roman" w:hAnsi="Verdana" w:cs="Times New Roman"/>
          <w:b/>
          <w:bCs/>
          <w:color w:val="008F00"/>
        </w:rPr>
        <w:t>(4)</w:t>
      </w:r>
      <w:r w:rsidRPr="000028B1">
        <w:rPr>
          <w:rFonts w:ascii="Verdana" w:eastAsia="Times New Roman" w:hAnsi="Verdana" w:cs="Times New Roman"/>
        </w:rPr>
        <w:t>Unităţile specializate autorizate, ca şi utilizatorii de apă care produc informaţii ce pot constitui Fondul naţional de date de gospodărire a apelor sunt obligaţi să le păstreze timp de 5 ani şi să le transmită lunar la Regia Autonomă "Apele Române", în baza unei proceduri stabilite de Ministerul Apelor, Pădurilor şi Protecţiei Mediului.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15" w:name="do|caIII|si1|ar35|al5:52"/>
      <w:bookmarkEnd w:id="415"/>
      <w:r w:rsidRPr="000028B1">
        <w:rPr>
          <w:rFonts w:ascii="Verdana" w:eastAsia="Times New Roman" w:hAnsi="Verdana" w:cs="Times New Roman"/>
          <w:b/>
          <w:bCs/>
          <w:strike/>
          <w:vanish/>
          <w:color w:val="DC143C"/>
        </w:rPr>
        <w:t>(5)</w:t>
      </w:r>
      <w:r w:rsidRPr="000028B1">
        <w:rPr>
          <w:rFonts w:ascii="Verdana" w:eastAsia="Times New Roman" w:hAnsi="Verdana" w:cs="Times New Roman"/>
          <w:strike/>
          <w:vanish/>
          <w:color w:val="DC143C"/>
        </w:rPr>
        <w:t>Fondul naţional de date de gospodărire a apelor, precum şi evidenţa apelor ce aparţin domeniului public sunt incluse în Cadastrul apelor, cu excepţia apelor geotermale. Modul de organizare a Cadastrului apelor se stabileşte de Ministerul Apelor, Pădurilor şi Protecţiei Mediului, iar ţinerea la zi a acestuia se asigură de Regia Autonomă "Apele Române".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16" w:name="do|caIII|si1|ar35|al5:365"/>
      <w:bookmarkEnd w:id="416"/>
      <w:r w:rsidRPr="000028B1">
        <w:rPr>
          <w:rFonts w:ascii="Verdana" w:eastAsia="Times New Roman" w:hAnsi="Verdana" w:cs="Times New Roman"/>
          <w:b/>
          <w:bCs/>
          <w:strike/>
          <w:vanish/>
          <w:color w:val="DC143C"/>
        </w:rPr>
        <w:t>(5)</w:t>
      </w:r>
      <w:r w:rsidRPr="000028B1">
        <w:rPr>
          <w:rFonts w:ascii="Verdana" w:eastAsia="Times New Roman" w:hAnsi="Verdana" w:cs="Times New Roman"/>
          <w:strike/>
          <w:vanish/>
          <w:color w:val="DC143C"/>
        </w:rPr>
        <w:t>Fondul naţional de date de gospodărire a apelor include şi evidenţa apelor ce aparţin domeniului public din Cadastrul apelor. Modul de organizare a Fondului naţional de date hidrologice şi de gospodărire a apelor şi a Cadastrului apelor se stabileşte de către autoritatea publică centrală cu atribuţii în domeniul apelor, iar ţinerea la zi a acestuia se asigură de Administraţia Naţională «Apele Române».</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214" name="75122_005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5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35, alin. (5) din capitolul III, sectiunea 1 modificat de Art. I, punctul 41. din </w:t>
      </w:r>
      <w:hyperlink r:id="rId158" w:anchor="do|ari|pt41"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r w:rsidRPr="000028B1">
        <w:rPr>
          <w:rFonts w:ascii="Verdana" w:eastAsia="Times New Roman" w:hAnsi="Verdana" w:cs="Times New Roman"/>
          <w:vanish/>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215" name="88999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999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28-Dec-2005 Art. 35, alin. (5) din capitolul III, sectiunea 1 a se vedea referinte de aplicare din </w:t>
      </w:r>
      <w:hyperlink r:id="rId159" w:anchor="do" w:history="1">
        <w:r w:rsidRPr="000028B1">
          <w:rPr>
            <w:rFonts w:ascii="Verdana" w:eastAsia="Times New Roman" w:hAnsi="Verdana" w:cs="Times New Roman"/>
            <w:b/>
            <w:bCs/>
            <w:i/>
            <w:iCs/>
            <w:color w:val="333399"/>
            <w:sz w:val="18"/>
            <w:u w:val="single"/>
          </w:rPr>
          <w:t>Metodologie din 2005</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17" w:name="do|caIII|si1|ar35|al5"/>
      <w:bookmarkEnd w:id="417"/>
      <w:r w:rsidRPr="000028B1">
        <w:rPr>
          <w:rFonts w:ascii="Verdana" w:eastAsia="Times New Roman" w:hAnsi="Verdana" w:cs="Times New Roman"/>
          <w:b/>
          <w:bCs/>
          <w:color w:val="008F00"/>
        </w:rPr>
        <w:t>(5)</w:t>
      </w:r>
      <w:r w:rsidRPr="000028B1">
        <w:rPr>
          <w:rFonts w:ascii="Verdana" w:eastAsia="Times New Roman" w:hAnsi="Verdana" w:cs="Times New Roman"/>
        </w:rPr>
        <w:t>Fondul naţional de date de gospodărire a apelor include şi evidenţa apelor ce aparţin domeniului public, parte a sistemului informaţional din domeniul gospodăririi apelor, denumit în continuare Cadastrul apelor. Modul de organizare a Fondului naţional de date hidrologice şi de gospodărire a apelor şi a Cadastrului apelor se stabileşte de către autoritatea publică centrală din domeniul apelor, iar actualizarea acestora se asigură de Administraţia Naţională "Apele Române".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16" name="129506_004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4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35, alin. (5) din capitolul III, sectiunea 1 modificat de Art. I, punctul 25. din </w:t>
      </w:r>
      <w:hyperlink r:id="rId160" w:anchor="do|ari|pt2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18" w:name="do|caIII|si1|ar35|al5^1"/>
      <w:bookmarkEnd w:id="418"/>
      <w:r w:rsidRPr="000028B1">
        <w:rPr>
          <w:rFonts w:ascii="Verdana" w:eastAsia="Times New Roman" w:hAnsi="Verdana" w:cs="Times New Roman"/>
          <w:b/>
          <w:bCs/>
          <w:color w:val="008F00"/>
        </w:rPr>
        <w:t>(5</w:t>
      </w:r>
      <w:r w:rsidRPr="000028B1">
        <w:rPr>
          <w:rFonts w:ascii="Verdana" w:eastAsia="Times New Roman" w:hAnsi="Verdana" w:cs="Times New Roman"/>
          <w:b/>
          <w:bCs/>
          <w:color w:val="008F00"/>
          <w:vertAlign w:val="superscript"/>
        </w:rPr>
        <w:t>1</w:t>
      </w:r>
      <w:r w:rsidRPr="000028B1">
        <w:rPr>
          <w:rFonts w:ascii="Verdana" w:eastAsia="Times New Roman" w:hAnsi="Verdana" w:cs="Times New Roman"/>
          <w:b/>
          <w:bCs/>
          <w:color w:val="008F00"/>
        </w:rPr>
        <w:t>)</w:t>
      </w:r>
      <w:r w:rsidRPr="000028B1">
        <w:rPr>
          <w:rFonts w:ascii="Verdana" w:eastAsia="Times New Roman" w:hAnsi="Verdana" w:cs="Times New Roman"/>
        </w:rPr>
        <w:t>Se mandatează autoritatea publică centrală din domeniul apelor, prin Administraţia Naţională "Apele Române", să înscrie în cartea funciară dreptul de proprietate al statului asupra bunurilor din domeniul public al statului aflate în administrarea Administraţiei Naţionale "Apele Române", prevăzute la art. 3.</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19" w:name="do|caIII|si1|ar35|al5^2"/>
      <w:bookmarkEnd w:id="419"/>
      <w:r w:rsidRPr="000028B1">
        <w:rPr>
          <w:rFonts w:ascii="Verdana" w:eastAsia="Times New Roman" w:hAnsi="Verdana" w:cs="Times New Roman"/>
          <w:b/>
          <w:bCs/>
          <w:color w:val="008F00"/>
        </w:rPr>
        <w:t>(5</w:t>
      </w:r>
      <w:r w:rsidRPr="000028B1">
        <w:rPr>
          <w:rFonts w:ascii="Verdana" w:eastAsia="Times New Roman" w:hAnsi="Verdana" w:cs="Times New Roman"/>
          <w:b/>
          <w:bCs/>
          <w:color w:val="008F00"/>
          <w:vertAlign w:val="superscript"/>
        </w:rPr>
        <w:t>2</w:t>
      </w:r>
      <w:r w:rsidRPr="000028B1">
        <w:rPr>
          <w:rFonts w:ascii="Verdana" w:eastAsia="Times New Roman" w:hAnsi="Verdana" w:cs="Times New Roman"/>
          <w:b/>
          <w:bCs/>
          <w:color w:val="008F00"/>
        </w:rPr>
        <w:t>)</w:t>
      </w:r>
      <w:r w:rsidRPr="000028B1">
        <w:rPr>
          <w:rFonts w:ascii="Verdana" w:eastAsia="Times New Roman" w:hAnsi="Verdana" w:cs="Times New Roman"/>
        </w:rPr>
        <w:t>Costurile pentru întocmirea documentaţiilor tehnice cadastrale, precum şi a celor necesare pentru înscrierea dreptului de proprietate a statului în cartea funciară asupra bunurilor prevăzute la alin. (5</w:t>
      </w:r>
      <w:r w:rsidRPr="000028B1">
        <w:rPr>
          <w:rFonts w:ascii="Verdana" w:eastAsia="Times New Roman" w:hAnsi="Verdana" w:cs="Times New Roman"/>
          <w:vertAlign w:val="superscript"/>
        </w:rPr>
        <w:t>1</w:t>
      </w:r>
      <w:r w:rsidRPr="000028B1">
        <w:rPr>
          <w:rFonts w:ascii="Verdana" w:eastAsia="Times New Roman" w:hAnsi="Verdana" w:cs="Times New Roman"/>
        </w:rPr>
        <w:t>) se suportă din bugetul de stat, prin bugetul autorităţii publice centrale din domeniul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17" name="129506_004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4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35, alin. (5) din capitolul III, sectiunea 1 completat de Art. I, punctul 26. din </w:t>
      </w:r>
      <w:hyperlink r:id="rId161" w:anchor="do|ari|pt26"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20" w:name="do|caIII|si1|ar35|al6:53"/>
      <w:bookmarkEnd w:id="420"/>
      <w:r w:rsidRPr="000028B1">
        <w:rPr>
          <w:rFonts w:ascii="Verdana" w:eastAsia="Times New Roman" w:hAnsi="Verdana" w:cs="Times New Roman"/>
          <w:b/>
          <w:bCs/>
          <w:strike/>
          <w:vanish/>
          <w:color w:val="DC143C"/>
        </w:rPr>
        <w:t>(6)</w:t>
      </w:r>
      <w:r w:rsidRPr="000028B1">
        <w:rPr>
          <w:rFonts w:ascii="Verdana" w:eastAsia="Times New Roman" w:hAnsi="Verdana" w:cs="Times New Roman"/>
          <w:strike/>
          <w:vanish/>
          <w:color w:val="DC143C"/>
        </w:rPr>
        <w:t>Persoanele fizice şi juridice au acces la informaţiile ce constituie Fondul naţional de date de gospodărire a apelor, în baza unei proceduri stabilite de Ministerul Apelor, Pădurilor şi Protecţiei Mediului. Folosirea de către acestea a informaţiilor conţinute în Fondul naţional de date de gospodărire a apelor în scopuri comerciale este permisă numai contra cost, în condiţiile legii.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21" w:name="do|caIII|si1|ar35|al6:366"/>
      <w:bookmarkEnd w:id="421"/>
      <w:r w:rsidRPr="000028B1">
        <w:rPr>
          <w:rFonts w:ascii="Verdana" w:eastAsia="Times New Roman" w:hAnsi="Verdana" w:cs="Times New Roman"/>
          <w:b/>
          <w:bCs/>
          <w:strike/>
          <w:vanish/>
          <w:color w:val="DC143C"/>
        </w:rPr>
        <w:t>(6)</w:t>
      </w:r>
      <w:r w:rsidRPr="000028B1">
        <w:rPr>
          <w:rFonts w:ascii="Verdana" w:eastAsia="Times New Roman" w:hAnsi="Verdana" w:cs="Times New Roman"/>
          <w:strike/>
          <w:vanish/>
          <w:color w:val="DC143C"/>
        </w:rPr>
        <w:t>Autorităţile publice, persoanele fizice şi juridice au acces la informaţiile ce constituie Fondul naţional de date de gospodărire a apelor, în baza unei proceduri stabilite de autoritatea publică centrală din domeniul apelor. Folosirea de către acestea a informaţiilor conţinute în Fondul naţional de date de gospodărire a apelor în scopuri comerciale este permisă numai contra cost, în condiţiile legii.</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218" name="75122_006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6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35, alin. (6) din capitolul III, sectiunea 1 modificat de Art. I, punctul 41. din </w:t>
      </w:r>
      <w:hyperlink r:id="rId162" w:anchor="do|ari|pt41"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22" w:name="do|caIII|si1|ar35|al6"/>
      <w:bookmarkEnd w:id="422"/>
      <w:r w:rsidRPr="000028B1">
        <w:rPr>
          <w:rFonts w:ascii="Verdana" w:eastAsia="Times New Roman" w:hAnsi="Verdana" w:cs="Times New Roman"/>
          <w:b/>
          <w:bCs/>
          <w:color w:val="008F00"/>
        </w:rPr>
        <w:t>(6)</w:t>
      </w:r>
      <w:r w:rsidRPr="000028B1">
        <w:rPr>
          <w:rFonts w:ascii="Verdana" w:eastAsia="Times New Roman" w:hAnsi="Verdana" w:cs="Times New Roman"/>
        </w:rPr>
        <w:t>Autorităţile publice, persoanele fizice şi juridice au acces la informaţiile ce constituie Fondul naţional de date hidrologice şi de gospodărire a apelor, în baza unei proceduri stabilite de autoritatea publică centrală din domeniul apelor. Folosirea de către acestea a informaţiilor conţinute în Fondul naţional de date hidrologice şi de gospodărire a apelor în scopuri comerciale este permisă numai contra cost. Administraţia Naţională "Apele Române" elaborează metodologia privind tarifarea folosirii informaţiilor în scop comercial, care se aprobă prin ordin al conducătorului autorităţii publice centrale din domeniul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19" name="129506_004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4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35, alin. (6) din capitolul III, sectiunea 1 modificat de Art. I, punctul 25. din </w:t>
      </w:r>
      <w:hyperlink r:id="rId163" w:anchor="do|ari|pt2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23" w:name="do|caIII|si1|ar35|al7"/>
      <w:r>
        <w:rPr>
          <w:rFonts w:ascii="Verdana" w:eastAsia="Times New Roman" w:hAnsi="Verdana" w:cs="Times New Roman"/>
          <w:b/>
          <w:bCs/>
          <w:noProof/>
          <w:color w:val="333399"/>
        </w:rPr>
        <w:drawing>
          <wp:inline distT="0" distB="0" distL="0" distR="0">
            <wp:extent cx="95250" cy="95250"/>
            <wp:effectExtent l="19050" t="0" r="0" b="0"/>
            <wp:docPr id="220" name="do|caIII|si1|ar35|al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35|al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23"/>
      <w:r w:rsidRPr="000028B1">
        <w:rPr>
          <w:rFonts w:ascii="Verdana" w:eastAsia="Times New Roman" w:hAnsi="Verdana" w:cs="Times New Roman"/>
          <w:b/>
          <w:bCs/>
          <w:color w:val="008F00"/>
        </w:rPr>
        <w:t>(7)</w:t>
      </w:r>
      <w:r w:rsidRPr="000028B1">
        <w:rPr>
          <w:rFonts w:ascii="Verdana" w:eastAsia="Times New Roman" w:hAnsi="Verdana" w:cs="Times New Roman"/>
        </w:rPr>
        <w:t>Deţinătorii de informaţii ce constituie Fondul naţional de date de gospodărire a apelor pot refuza, motivat, furnizarea de astfel de informaţii, în cazul în care acestea afectează: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24" w:name="do|caIII|si1|ar35|al7|lia"/>
      <w:bookmarkEnd w:id="424"/>
      <w:r w:rsidRPr="000028B1">
        <w:rPr>
          <w:rFonts w:ascii="Verdana" w:eastAsia="Times New Roman" w:hAnsi="Verdana" w:cs="Times New Roman"/>
          <w:b/>
          <w:bCs/>
          <w:color w:val="8F0000"/>
        </w:rPr>
        <w:lastRenderedPageBreak/>
        <w:t>a)</w:t>
      </w:r>
      <w:r w:rsidRPr="000028B1">
        <w:rPr>
          <w:rFonts w:ascii="Verdana" w:eastAsia="Times New Roman" w:hAnsi="Verdana" w:cs="Times New Roman"/>
        </w:rPr>
        <w:t>siguranţa naţională;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25" w:name="do|caIII|si1|ar35|al7|lib"/>
      <w:bookmarkEnd w:id="425"/>
      <w:r w:rsidRPr="000028B1">
        <w:rPr>
          <w:rFonts w:ascii="Verdana" w:eastAsia="Times New Roman" w:hAnsi="Verdana" w:cs="Times New Roman"/>
          <w:b/>
          <w:bCs/>
          <w:color w:val="8F0000"/>
        </w:rPr>
        <w:t>b)</w:t>
      </w:r>
      <w:r w:rsidRPr="000028B1">
        <w:rPr>
          <w:rFonts w:ascii="Verdana" w:eastAsia="Times New Roman" w:hAnsi="Verdana" w:cs="Times New Roman"/>
        </w:rPr>
        <w:t>desfăşurarea unor acţiuni în curs de urmărire penală sau de judecată;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26" w:name="do|caIII|si1|ar35|al7|lic"/>
      <w:bookmarkEnd w:id="426"/>
      <w:r w:rsidRPr="000028B1">
        <w:rPr>
          <w:rFonts w:ascii="Verdana" w:eastAsia="Times New Roman" w:hAnsi="Verdana" w:cs="Times New Roman"/>
          <w:b/>
          <w:bCs/>
          <w:color w:val="8F0000"/>
        </w:rPr>
        <w:t>c)</w:t>
      </w:r>
      <w:r w:rsidRPr="000028B1">
        <w:rPr>
          <w:rFonts w:ascii="Verdana" w:eastAsia="Times New Roman" w:hAnsi="Verdana" w:cs="Times New Roman"/>
        </w:rPr>
        <w:t>confidenţialitatea industrială şi comercială. Prin aceasta se înţelege situaţiile în care se dezvăluie şi se folosesc secrete de comerţ, într-o manieră contrară practicilor comerciale loiale.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27" w:name="do|caIII|si1|ar36"/>
      <w:r>
        <w:rPr>
          <w:rFonts w:ascii="Verdana" w:eastAsia="Times New Roman" w:hAnsi="Verdana" w:cs="Times New Roman"/>
          <w:b/>
          <w:bCs/>
          <w:noProof/>
          <w:color w:val="333399"/>
        </w:rPr>
        <w:drawing>
          <wp:inline distT="0" distB="0" distL="0" distR="0">
            <wp:extent cx="95250" cy="95250"/>
            <wp:effectExtent l="19050" t="0" r="0" b="0"/>
            <wp:docPr id="221" name="do|caIII|si1|ar3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3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27"/>
      <w:r w:rsidRPr="000028B1">
        <w:rPr>
          <w:rFonts w:ascii="Verdana" w:eastAsia="Times New Roman" w:hAnsi="Verdana" w:cs="Times New Roman"/>
          <w:b/>
          <w:bCs/>
          <w:color w:val="0000AF"/>
        </w:rPr>
        <w:t>Art. 36</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28" w:name="do|caIII|si1|ar36|al1"/>
      <w:bookmarkEnd w:id="428"/>
      <w:r w:rsidRPr="000028B1">
        <w:rPr>
          <w:rFonts w:ascii="Verdana" w:eastAsia="Times New Roman" w:hAnsi="Verdana" w:cs="Times New Roman"/>
          <w:b/>
          <w:bCs/>
          <w:color w:val="008F00"/>
        </w:rPr>
        <w:t>(1)</w:t>
      </w:r>
      <w:r w:rsidRPr="000028B1">
        <w:rPr>
          <w:rFonts w:ascii="Verdana" w:eastAsia="Times New Roman" w:hAnsi="Verdana" w:cs="Times New Roman"/>
        </w:rPr>
        <w:t>Unităţile şi instalaţiile autonome care furnizează informaţii hidrologice, hidrogeologice şi meteorologice specifice gospodăririi apelor, precum şi informaţii privind caracteristicile cantitative şi calitative ale resurselor de apă formează reţeaua naţională de observaţii pentru gospodărirea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29" w:name="do|caIII|si1|ar36|al2"/>
      <w:bookmarkEnd w:id="429"/>
      <w:r w:rsidRPr="000028B1">
        <w:rPr>
          <w:rFonts w:ascii="Verdana" w:eastAsia="Times New Roman" w:hAnsi="Verdana" w:cs="Times New Roman"/>
          <w:b/>
          <w:bCs/>
          <w:color w:val="008F00"/>
        </w:rPr>
        <w:t>(2)</w:t>
      </w:r>
      <w:r w:rsidRPr="000028B1">
        <w:rPr>
          <w:rFonts w:ascii="Verdana" w:eastAsia="Times New Roman" w:hAnsi="Verdana" w:cs="Times New Roman"/>
        </w:rPr>
        <w:t>Pentru asigurarea continuităţii şi omogenităţii şirurilor de informaţii, unităţile şi instalaţiile autonome ale reţelei naţionale de observaţii nu pot fi dezafectate decât în situaţii deosebite, de interes naţional. Dezafectarea se face cu aprobarea Ministerului Apelor, Pădurilor şi Protecţiei Mediului şi cu obligarea solicitantului de a asigura proiectarea, execuţia şi punerea în funcţiune a unităţii sau a instalaţiilor în noul amplasament, anterior începerii operaţiunilor de dezafectare.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30" w:name="do|caIII|si1|ar36|al3"/>
      <w:bookmarkEnd w:id="430"/>
      <w:r w:rsidRPr="000028B1">
        <w:rPr>
          <w:rFonts w:ascii="Verdana" w:eastAsia="Times New Roman" w:hAnsi="Verdana" w:cs="Times New Roman"/>
          <w:b/>
          <w:bCs/>
          <w:color w:val="008F00"/>
        </w:rPr>
        <w:t>(3)</w:t>
      </w:r>
      <w:r w:rsidRPr="000028B1">
        <w:rPr>
          <w:rFonts w:ascii="Verdana" w:eastAsia="Times New Roman" w:hAnsi="Verdana" w:cs="Times New Roman"/>
        </w:rPr>
        <w:t>Lista specificaţiilor tehnice şi metodele standardizate pentru analiza şi monitoringul stării apelor se aprobă prin hotărâre a Guvernului, la propunerea autorităţii publice centrale din domeniul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22" name="75122_006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6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36 din capitolul III, sectiunea 1 completat de Art. I, punctul 42. din </w:t>
      </w:r>
      <w:hyperlink r:id="rId164" w:anchor="do|ari|pt42"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31" w:name="do|caIII|si1|ar37"/>
      <w:r>
        <w:rPr>
          <w:rFonts w:ascii="Verdana" w:eastAsia="Times New Roman" w:hAnsi="Verdana" w:cs="Times New Roman"/>
          <w:b/>
          <w:bCs/>
          <w:noProof/>
          <w:color w:val="333399"/>
        </w:rPr>
        <w:drawing>
          <wp:inline distT="0" distB="0" distL="0" distR="0">
            <wp:extent cx="95250" cy="95250"/>
            <wp:effectExtent l="19050" t="0" r="0" b="0"/>
            <wp:docPr id="223" name="do|caIII|si1|ar3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3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31"/>
      <w:r w:rsidRPr="000028B1">
        <w:rPr>
          <w:rFonts w:ascii="Verdana" w:eastAsia="Times New Roman" w:hAnsi="Verdana" w:cs="Times New Roman"/>
          <w:b/>
          <w:bCs/>
          <w:color w:val="0000AF"/>
        </w:rPr>
        <w:t>Art. 37</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32" w:name="do|caIII|si1|ar37|al1"/>
      <w:bookmarkEnd w:id="432"/>
      <w:r w:rsidRPr="000028B1">
        <w:rPr>
          <w:rFonts w:ascii="Verdana" w:eastAsia="Times New Roman" w:hAnsi="Verdana" w:cs="Times New Roman"/>
          <w:b/>
          <w:bCs/>
          <w:color w:val="008F00"/>
        </w:rPr>
        <w:t>(1)</w:t>
      </w:r>
      <w:r w:rsidRPr="000028B1">
        <w:rPr>
          <w:rFonts w:ascii="Verdana" w:eastAsia="Times New Roman" w:hAnsi="Verdana" w:cs="Times New Roman"/>
        </w:rPr>
        <w:t>În scopul asigurării unei calităţi corespunzătoare a observaţiilor şi măsurătorilor meteorologice specifice, în jurul platformelor meteorologice se instituie zone de protecţie a căror lăţime este de 30 m. În aceste zone de protecţie este interzisă executarea oricăror construcţii sau instalaţii supraterane.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33" w:name="do|caIII|si1|ar37|al2"/>
      <w:bookmarkEnd w:id="433"/>
      <w:r w:rsidRPr="000028B1">
        <w:rPr>
          <w:rFonts w:ascii="Verdana" w:eastAsia="Times New Roman" w:hAnsi="Verdana" w:cs="Times New Roman"/>
          <w:b/>
          <w:bCs/>
          <w:color w:val="008F00"/>
        </w:rPr>
        <w:t>(2)</w:t>
      </w:r>
      <w:r w:rsidRPr="000028B1">
        <w:rPr>
          <w:rFonts w:ascii="Verdana" w:eastAsia="Times New Roman" w:hAnsi="Verdana" w:cs="Times New Roman"/>
        </w:rPr>
        <w:t>Amplasarea pe o distanţă de până la 500 m în jurul şi în afara zonei de protecţie prevăzute la alin. (1) de construcţii mai înalte decât o şesime din distanţa dintre construcţie şi limita zonei de protecţie, de reţele de înaltă tensiune sau de telecomunicaţii, de obiective care emit în atmosferă fum sau pulberi, de sisteme de irigaţii prin aspersiune, ca şi plantarea de perdele forestiere se fac numai în baza avizului de amplasament eliberat de Ministerul Apelor, Pădurilor şi Protecţiei Mediului.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34" w:name="do|caIII|si1|ar37|al3:54"/>
      <w:bookmarkEnd w:id="434"/>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Zonele de protecţie prevăzute la alin. (1) şi (2) sunt considerate, în planurile de urbanism şi amenajarea teritoriului, zone supuse unor reglementări speciale.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35" w:name="do|caIII|si1|ar37|al3"/>
      <w:bookmarkEnd w:id="435"/>
      <w:r w:rsidRPr="000028B1">
        <w:rPr>
          <w:rFonts w:ascii="Verdana" w:eastAsia="Times New Roman" w:hAnsi="Verdana" w:cs="Times New Roman"/>
          <w:b/>
          <w:bCs/>
          <w:color w:val="008F00"/>
        </w:rPr>
        <w:t>(3)</w:t>
      </w:r>
      <w:r w:rsidRPr="000028B1">
        <w:rPr>
          <w:rFonts w:ascii="Verdana" w:eastAsia="Times New Roman" w:hAnsi="Verdana" w:cs="Times New Roman"/>
        </w:rPr>
        <w:t>Zonele prevăzute la alin. (1) şi (2) sunt considerate, în planurile de urbanism şi amenajarea teritoriului, zone supuse unor reglementări speciale.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24" name="75122_006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6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37, alin. (3) din capitolul III, sectiunea 1 modificat de Art. I, punctul 43. din </w:t>
      </w:r>
      <w:hyperlink r:id="rId165" w:anchor="do|ari|pt43"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36" w:name="do|caIII|si1|ar37|al4"/>
      <w:bookmarkEnd w:id="436"/>
      <w:r w:rsidRPr="000028B1">
        <w:rPr>
          <w:rFonts w:ascii="Verdana" w:eastAsia="Times New Roman" w:hAnsi="Verdana" w:cs="Times New Roman"/>
          <w:b/>
          <w:bCs/>
          <w:color w:val="008F00"/>
        </w:rPr>
        <w:t>(4)</w:t>
      </w:r>
      <w:r w:rsidRPr="000028B1">
        <w:rPr>
          <w:rFonts w:ascii="Verdana" w:eastAsia="Times New Roman" w:hAnsi="Verdana" w:cs="Times New Roman"/>
        </w:rPr>
        <w:t>În scopul asigurării unei calităţi corespunzătoare a observaţiilor şi măsurătorilor hidrometrice, se interzice efectuarea de lucrări în albii sau exploatarea nisipurilor şi a pietrişurilor în zonele aval şi amonte ale staţiilor hidrometrice, pe o distanţă de 5 ori lăţimea cursului de apă, măsurată la debite medii.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25" name="75122_006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6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37 din capitolul III, sectiunea 1 completat de Art. I, punctul 44. din </w:t>
      </w:r>
      <w:hyperlink r:id="rId166" w:anchor="do|ari|pt44"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37" w:name="do|caIII|si1|ar38"/>
      <w:r>
        <w:rPr>
          <w:rFonts w:ascii="Verdana" w:eastAsia="Times New Roman" w:hAnsi="Verdana" w:cs="Times New Roman"/>
          <w:b/>
          <w:bCs/>
          <w:noProof/>
          <w:color w:val="333399"/>
        </w:rPr>
        <w:drawing>
          <wp:inline distT="0" distB="0" distL="0" distR="0">
            <wp:extent cx="95250" cy="95250"/>
            <wp:effectExtent l="19050" t="0" r="0" b="0"/>
            <wp:docPr id="226" name="do|caIII|si1|ar38|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38|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37"/>
      <w:r w:rsidRPr="000028B1">
        <w:rPr>
          <w:rFonts w:ascii="Verdana" w:eastAsia="Times New Roman" w:hAnsi="Verdana" w:cs="Times New Roman"/>
          <w:b/>
          <w:bCs/>
          <w:color w:val="0000AF"/>
        </w:rPr>
        <w:t>Art. 38</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38" w:name="do|caIII|si1|ar38|pa1:55"/>
      <w:bookmarkEnd w:id="438"/>
      <w:r w:rsidRPr="000028B1">
        <w:rPr>
          <w:rFonts w:ascii="Verdana" w:eastAsia="Times New Roman" w:hAnsi="Verdana" w:cs="Times New Roman"/>
          <w:strike/>
          <w:vanish/>
          <w:color w:val="DC143C"/>
        </w:rPr>
        <w:t>Pentru asigurarea folosirii raţionale a apelor subterane, a apelor minerale şi geotermale, a lacurilor şi nămolurilor terapeutice, precum şi a agregatelor minerale din albii, cercetarea, evaluarea şi omologarea rezervelor se vor face conform prevederilor aplicabile resurselor minerale utile.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39" w:name="do|caIII|si1|ar38|pa1"/>
      <w:bookmarkEnd w:id="439"/>
      <w:r w:rsidRPr="000028B1">
        <w:rPr>
          <w:rFonts w:ascii="Verdana" w:eastAsia="Times New Roman" w:hAnsi="Verdana" w:cs="Times New Roman"/>
        </w:rPr>
        <w:t>Pentru asigurarea folosirii raţionale a apelor subterane, a lacurilor şi nămolurilor terapeutice, precum şi a agregatelor minerale din albii, cercetarea şi evaluarea se vor face conform prevederilor legislaţiei în vigoare.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27" name="75122_006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6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38 din capitolul III, sectiunea 1 modificat de Art. I, punctul 45. din </w:t>
      </w:r>
      <w:hyperlink r:id="rId167" w:anchor="do|ari|pt45"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40" w:name="do|caIII|si2"/>
      <w:r>
        <w:rPr>
          <w:rFonts w:ascii="Verdana" w:eastAsia="Times New Roman" w:hAnsi="Verdana" w:cs="Times New Roman"/>
          <w:b/>
          <w:bCs/>
          <w:noProof/>
          <w:color w:val="333399"/>
        </w:rPr>
        <w:lastRenderedPageBreak/>
        <w:drawing>
          <wp:inline distT="0" distB="0" distL="0" distR="0">
            <wp:extent cx="95250" cy="95250"/>
            <wp:effectExtent l="19050" t="0" r="0" b="0"/>
            <wp:docPr id="228" name="do|caIII|si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40"/>
      <w:r w:rsidRPr="000028B1">
        <w:rPr>
          <w:rFonts w:ascii="Verdana" w:eastAsia="Times New Roman" w:hAnsi="Verdana" w:cs="Times New Roman"/>
          <w:b/>
          <w:bCs/>
          <w:sz w:val="24"/>
        </w:rPr>
        <w:t>Secţiunea 2:</w:t>
      </w:r>
      <w:r w:rsidRPr="000028B1">
        <w:rPr>
          <w:rFonts w:ascii="Verdana" w:eastAsia="Times New Roman" w:hAnsi="Verdana" w:cs="Times New Roman"/>
        </w:rPr>
        <w:t xml:space="preserve"> </w:t>
      </w:r>
      <w:r w:rsidRPr="000028B1">
        <w:rPr>
          <w:rFonts w:ascii="Verdana" w:eastAsia="Times New Roman" w:hAnsi="Verdana" w:cs="Times New Roman"/>
          <w:b/>
          <w:bCs/>
          <w:sz w:val="24"/>
        </w:rPr>
        <w:t>Protecţia albiilor minore, a malurilor şi a lucrărilor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41" w:name="do|caIII|si2|ar39"/>
      <w:r>
        <w:rPr>
          <w:rFonts w:ascii="Verdana" w:eastAsia="Times New Roman" w:hAnsi="Verdana" w:cs="Times New Roman"/>
          <w:b/>
          <w:bCs/>
          <w:noProof/>
          <w:color w:val="333399"/>
        </w:rPr>
        <w:drawing>
          <wp:inline distT="0" distB="0" distL="0" distR="0">
            <wp:extent cx="95250" cy="95250"/>
            <wp:effectExtent l="19050" t="0" r="0" b="0"/>
            <wp:docPr id="229" name="do|caIII|si2|ar39|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39|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41"/>
      <w:r w:rsidRPr="000028B1">
        <w:rPr>
          <w:rFonts w:ascii="Verdana" w:eastAsia="Times New Roman" w:hAnsi="Verdana" w:cs="Times New Roman"/>
          <w:b/>
          <w:bCs/>
          <w:color w:val="0000AF"/>
        </w:rPr>
        <w:t>Art. 39</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42" w:name="do|caIII|si2|ar39|pa1"/>
      <w:bookmarkEnd w:id="442"/>
      <w:r w:rsidRPr="000028B1">
        <w:rPr>
          <w:rFonts w:ascii="Verdana" w:eastAsia="Times New Roman" w:hAnsi="Verdana" w:cs="Times New Roman"/>
        </w:rPr>
        <w:t>Delimitarea albiilor minore se realizează de Regia Autonomă "Apele Române" împreună cu autoritatea de cadastru funciar şi cu deţinătorii terenurilor riverane.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43" w:name="do|caIII|si2|ar40"/>
      <w:r>
        <w:rPr>
          <w:rFonts w:ascii="Verdana" w:eastAsia="Times New Roman" w:hAnsi="Verdana" w:cs="Times New Roman"/>
          <w:b/>
          <w:bCs/>
          <w:noProof/>
          <w:color w:val="333399"/>
        </w:rPr>
        <w:drawing>
          <wp:inline distT="0" distB="0" distL="0" distR="0">
            <wp:extent cx="95250" cy="95250"/>
            <wp:effectExtent l="19050" t="0" r="0" b="0"/>
            <wp:docPr id="230" name="do|caIII|si2|ar40|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40|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43"/>
      <w:r w:rsidRPr="000028B1">
        <w:rPr>
          <w:rFonts w:ascii="Verdana" w:eastAsia="Times New Roman" w:hAnsi="Verdana" w:cs="Times New Roman"/>
          <w:b/>
          <w:bCs/>
          <w:color w:val="0000AF"/>
        </w:rPr>
        <w:t>Art. 40</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44" w:name="do|caIII|si2|ar40|al1"/>
      <w:r>
        <w:rPr>
          <w:rFonts w:ascii="Verdana" w:eastAsia="Times New Roman" w:hAnsi="Verdana" w:cs="Times New Roman"/>
          <w:b/>
          <w:bCs/>
          <w:noProof/>
          <w:color w:val="333399"/>
        </w:rPr>
        <w:drawing>
          <wp:inline distT="0" distB="0" distL="0" distR="0">
            <wp:extent cx="95250" cy="95250"/>
            <wp:effectExtent l="19050" t="0" r="0" b="0"/>
            <wp:docPr id="231" name="do|caIII|si2|ar40|al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40|al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44"/>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În scopul asigurării protecţiei albiilor, malurilor, construcţiilor hidrotehnice şi îmbunătăţirii regimului de curgere al apelor, se instituie zone de protecţie pentru:</w:t>
      </w:r>
      <w:r w:rsidRPr="000028B1">
        <w:rPr>
          <w:rFonts w:ascii="Verdana" w:eastAsia="Times New Roman" w:hAnsi="Verdana" w:cs="Times New Roman"/>
        </w:rPr>
        <w:t>(1) În scopul asigurării protecţiei albiilor, malurilor, construcţiilor hidrotehnice şi îmbunătăţirii regimului de curgere al apelor, se instituie zone de protecţie pentru:</w:t>
      </w:r>
      <w:r>
        <w:rPr>
          <w:rFonts w:ascii="Verdana" w:eastAsia="Times New Roman" w:hAnsi="Verdana" w:cs="Times New Roman"/>
          <w:i/>
          <w:iCs/>
          <w:noProof/>
          <w:color w:val="6666FF"/>
          <w:sz w:val="18"/>
          <w:szCs w:val="18"/>
        </w:rPr>
        <w:drawing>
          <wp:inline distT="0" distB="0" distL="0" distR="0">
            <wp:extent cx="85725" cy="85725"/>
            <wp:effectExtent l="19050" t="0" r="0" b="0"/>
            <wp:docPr id="232" name="129506_004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4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40, alin. (1) din capitolul III, sectiunea 2 modificat de Art. I, punctul 27. din </w:t>
      </w:r>
      <w:hyperlink r:id="rId168" w:anchor="do|ari|pt27"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45" w:name="do|caIII|si2|ar40|al1|lia"/>
      <w:bookmarkEnd w:id="445"/>
      <w:r w:rsidRPr="000028B1">
        <w:rPr>
          <w:rFonts w:ascii="Verdana" w:eastAsia="Times New Roman" w:hAnsi="Verdana" w:cs="Times New Roman"/>
          <w:b/>
          <w:bCs/>
          <w:color w:val="8F0000"/>
        </w:rPr>
        <w:t>a)</w:t>
      </w:r>
      <w:r w:rsidRPr="000028B1">
        <w:rPr>
          <w:rFonts w:ascii="Verdana" w:eastAsia="Times New Roman" w:hAnsi="Verdana" w:cs="Times New Roman"/>
        </w:rPr>
        <w:t>albia minoră a cursurilor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46" w:name="do|caIII|si2|ar40|al1|lib:367"/>
      <w:bookmarkEnd w:id="446"/>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suprafaţa lacurilor naturale sau a bălţilor acoperite de apă şi de vegetaţie acvatică, precum şi ţărmul mării;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47" w:name="do|caIII|si2|ar40|al1|lib"/>
      <w:bookmarkEnd w:id="447"/>
      <w:r w:rsidRPr="000028B1">
        <w:rPr>
          <w:rFonts w:ascii="Verdana" w:eastAsia="Times New Roman" w:hAnsi="Verdana" w:cs="Times New Roman"/>
          <w:b/>
          <w:bCs/>
          <w:color w:val="8F0000"/>
        </w:rPr>
        <w:t>b)</w:t>
      </w:r>
      <w:r w:rsidRPr="000028B1">
        <w:rPr>
          <w:rFonts w:ascii="Verdana" w:eastAsia="Times New Roman" w:hAnsi="Verdana" w:cs="Times New Roman"/>
        </w:rPr>
        <w:t>suprafaţa lacurilor naturale sau a bălţilor acoperite de apă şi de vegetaţie acvatică, precum şi a plajei şi falezei mării;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33" name="129506_004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4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40, alin. (1), litera B. din capitolul III, sectiunea 2 modificat de Art. I, punctul 27. din </w:t>
      </w:r>
      <w:hyperlink r:id="rId169" w:anchor="do|ari|pt27"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48" w:name="do|caIII|si2|ar40|al1|lic:368"/>
      <w:bookmarkEnd w:id="448"/>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suprafaţa lacurilor de acumulare corespunzătoare cotei coronamentului barajului;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49" w:name="do|caIII|si2|ar40|al1|lic"/>
      <w:bookmarkEnd w:id="449"/>
      <w:r w:rsidRPr="000028B1">
        <w:rPr>
          <w:rFonts w:ascii="Verdana" w:eastAsia="Times New Roman" w:hAnsi="Verdana" w:cs="Times New Roman"/>
          <w:b/>
          <w:bCs/>
          <w:color w:val="8F0000"/>
        </w:rPr>
        <w:t>c)</w:t>
      </w:r>
      <w:r w:rsidRPr="000028B1">
        <w:rPr>
          <w:rFonts w:ascii="Verdana" w:eastAsia="Times New Roman" w:hAnsi="Verdana" w:cs="Times New Roman"/>
        </w:rPr>
        <w:t>suprafaţa lacurilor de acumulare corespunzătoare cotei aferente debitului de verificare a acestora;</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34" name="129506_004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4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40, alin. (1), litera C. din capitolul III, sectiunea 2 modificat de Art. I, punctul 27. din </w:t>
      </w:r>
      <w:hyperlink r:id="rId170" w:anchor="do|ari|pt27"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50" w:name="do|caIII|si2|ar40|al1|lid"/>
      <w:bookmarkEnd w:id="450"/>
      <w:r w:rsidRPr="000028B1">
        <w:rPr>
          <w:rFonts w:ascii="Verdana" w:eastAsia="Times New Roman" w:hAnsi="Verdana" w:cs="Times New Roman"/>
          <w:b/>
          <w:bCs/>
          <w:color w:val="8F0000"/>
        </w:rPr>
        <w:t>d)</w:t>
      </w:r>
      <w:r w:rsidRPr="000028B1">
        <w:rPr>
          <w:rFonts w:ascii="Verdana" w:eastAsia="Times New Roman" w:hAnsi="Verdana" w:cs="Times New Roman"/>
        </w:rPr>
        <w:t>suprafeţele ocupate de lucrări de amenajare sau de consolidare a albiilor minore, de canale şi derivaţii de debite la capacitatea maximă de transport a acestora, precum şi de alte construcţii hidrotehnice realizate pe ape;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51" w:name="do|caIII|si2|ar40|al1|lie"/>
      <w:bookmarkEnd w:id="451"/>
      <w:r w:rsidRPr="000028B1">
        <w:rPr>
          <w:rFonts w:ascii="Verdana" w:eastAsia="Times New Roman" w:hAnsi="Verdana" w:cs="Times New Roman"/>
          <w:b/>
          <w:bCs/>
          <w:color w:val="8F0000"/>
        </w:rPr>
        <w:t>e)</w:t>
      </w:r>
      <w:r w:rsidRPr="000028B1">
        <w:rPr>
          <w:rFonts w:ascii="Verdana" w:eastAsia="Times New Roman" w:hAnsi="Verdana" w:cs="Times New Roman"/>
        </w:rPr>
        <w:t>lucrări de apărare împotriva inundaţiilor;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52" w:name="do|caIII|si2|ar40|al1|lif"/>
      <w:bookmarkEnd w:id="452"/>
      <w:r w:rsidRPr="000028B1">
        <w:rPr>
          <w:rFonts w:ascii="Verdana" w:eastAsia="Times New Roman" w:hAnsi="Verdana" w:cs="Times New Roman"/>
          <w:b/>
          <w:bCs/>
          <w:color w:val="8F0000"/>
        </w:rPr>
        <w:t>f)</w:t>
      </w:r>
      <w:r w:rsidRPr="000028B1">
        <w:rPr>
          <w:rFonts w:ascii="Verdana" w:eastAsia="Times New Roman" w:hAnsi="Verdana" w:cs="Times New Roman"/>
        </w:rPr>
        <w:t>construcţii şi instalaţii hidrometrice, precum şi instalaţii de determinare automată a calităţii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53" w:name="do|caIII|si2|ar40|al2"/>
      <w:bookmarkEnd w:id="453"/>
      <w:r w:rsidRPr="000028B1">
        <w:rPr>
          <w:rFonts w:ascii="Verdana" w:eastAsia="Times New Roman" w:hAnsi="Verdana" w:cs="Times New Roman"/>
          <w:b/>
          <w:bCs/>
          <w:color w:val="008F00"/>
        </w:rPr>
        <w:t>(2)</w:t>
      </w:r>
      <w:r w:rsidRPr="000028B1">
        <w:rPr>
          <w:rFonts w:ascii="Verdana" w:eastAsia="Times New Roman" w:hAnsi="Verdana" w:cs="Times New Roman"/>
        </w:rPr>
        <w:t>Lăţimea zonelor de protecţie este stabilită conform anexei nr. 2, care face parte integrantă din prezenta lege. Delimitarea zonelor de protecţie se realizează de Regia Autonomă "Apele Române" împreună cu autoritatea de cadastru funciar şi cu deţinătorii terenurilor riverane. Dreptul de proprietate asupra lucrărilor menţionate la lit. d), e) şi f) se extinde şi asupra zonelor de protecţie a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54" w:name="do|caIII|si2|ar40|al3"/>
      <w:bookmarkEnd w:id="454"/>
      <w:r w:rsidRPr="000028B1">
        <w:rPr>
          <w:rFonts w:ascii="Verdana" w:eastAsia="Times New Roman" w:hAnsi="Verdana" w:cs="Times New Roman"/>
          <w:b/>
          <w:bCs/>
          <w:color w:val="008F00"/>
        </w:rPr>
        <w:t>(3)</w:t>
      </w:r>
      <w:r w:rsidRPr="000028B1">
        <w:rPr>
          <w:rFonts w:ascii="Verdana" w:eastAsia="Times New Roman" w:hAnsi="Verdana" w:cs="Times New Roman"/>
        </w:rPr>
        <w:t>Aplicarea, în funcţie de specificul local, a regimului restricţional de folosire a terenurilor din zonele de protecţie, din zona dig-mal şi din acumulări nepermanente se asigură de Regia Autonomă "Apele Române", cu consultarea deţinătorilor cu orice titlu ai acestor terenuri şi, după caz, a unităţilor de navigaţie civilă şi în concordanţă cu metodologia elaborată de Ministerul Apelor, Pădurilor şi Protecţiei Mediului.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55" w:name="do|caIII|si2|ar41"/>
      <w:r>
        <w:rPr>
          <w:rFonts w:ascii="Verdana" w:eastAsia="Times New Roman" w:hAnsi="Verdana" w:cs="Times New Roman"/>
          <w:b/>
          <w:bCs/>
          <w:noProof/>
          <w:color w:val="333399"/>
        </w:rPr>
        <w:drawing>
          <wp:inline distT="0" distB="0" distL="0" distR="0">
            <wp:extent cx="95250" cy="95250"/>
            <wp:effectExtent l="19050" t="0" r="0" b="0"/>
            <wp:docPr id="235" name="do|caIII|si2|ar4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4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55"/>
      <w:r w:rsidRPr="000028B1">
        <w:rPr>
          <w:rFonts w:ascii="Verdana" w:eastAsia="Times New Roman" w:hAnsi="Verdana" w:cs="Times New Roman"/>
          <w:b/>
          <w:bCs/>
          <w:color w:val="0000AF"/>
        </w:rPr>
        <w:t>Art. 41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56" w:name="do|caIII|si2|ar41|al1"/>
      <w:bookmarkEnd w:id="456"/>
      <w:r w:rsidRPr="000028B1">
        <w:rPr>
          <w:rFonts w:ascii="Verdana" w:eastAsia="Times New Roman" w:hAnsi="Verdana" w:cs="Times New Roman"/>
          <w:b/>
          <w:bCs/>
          <w:color w:val="008F00"/>
        </w:rPr>
        <w:t>(1)</w:t>
      </w:r>
      <w:r w:rsidRPr="000028B1">
        <w:rPr>
          <w:rFonts w:ascii="Verdana" w:eastAsia="Times New Roman" w:hAnsi="Verdana" w:cs="Times New Roman"/>
        </w:rPr>
        <w:t>Măsurile şi amenajările pentru protecţia albiilor minore ale cursurilor de apă, a plajei şi ţărmului Mării Negre, a lucrărilor ce se construiesc pe ape sau care au legătură cu apele se stabilesc prin prescripţii de reglementare şi norme tehnice ce se elaborează de Ministerul Apelor, Pădurilor şi Protecţiei Mediului.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57" w:name="do|caIII|si2|ar41|al2"/>
      <w:bookmarkEnd w:id="457"/>
      <w:r w:rsidRPr="000028B1">
        <w:rPr>
          <w:rFonts w:ascii="Verdana" w:eastAsia="Times New Roman" w:hAnsi="Verdana" w:cs="Times New Roman"/>
          <w:b/>
          <w:bCs/>
          <w:color w:val="008F00"/>
        </w:rPr>
        <w:t>(2)</w:t>
      </w:r>
      <w:r w:rsidRPr="000028B1">
        <w:rPr>
          <w:rFonts w:ascii="Verdana" w:eastAsia="Times New Roman" w:hAnsi="Verdana" w:cs="Times New Roman"/>
        </w:rPr>
        <w:t>Debitele de servitute şi cele salubre, obligatorii în albii, în raport cu specificul sectoarelor de râu respective, cu gradul de amenajare a bazinelor hidrografice, ţinând seama de solicitarea resurselor de apă şi cu asigurarea respectării condiţiilor impuse pentru protecţia ecosistemelor acvatice, conform legii, se stabilesc, pe etape, de către Regia Autonomă "Apele Române".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58" w:name="do|caIII|si2|ar42"/>
      <w:r>
        <w:rPr>
          <w:rFonts w:ascii="Verdana" w:eastAsia="Times New Roman" w:hAnsi="Verdana" w:cs="Times New Roman"/>
          <w:b/>
          <w:bCs/>
          <w:noProof/>
          <w:color w:val="333399"/>
        </w:rPr>
        <w:drawing>
          <wp:inline distT="0" distB="0" distL="0" distR="0">
            <wp:extent cx="95250" cy="95250"/>
            <wp:effectExtent l="19050" t="0" r="0" b="0"/>
            <wp:docPr id="236" name="do|caIII|si2|ar4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4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58"/>
      <w:r w:rsidRPr="000028B1">
        <w:rPr>
          <w:rFonts w:ascii="Verdana" w:eastAsia="Times New Roman" w:hAnsi="Verdana" w:cs="Times New Roman"/>
          <w:b/>
          <w:bCs/>
          <w:color w:val="0000AF"/>
        </w:rPr>
        <w:t>Art. 42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59" w:name="do|caIII|si2|ar42|al1"/>
      <w:bookmarkEnd w:id="459"/>
      <w:r w:rsidRPr="000028B1">
        <w:rPr>
          <w:rFonts w:ascii="Verdana" w:eastAsia="Times New Roman" w:hAnsi="Verdana" w:cs="Times New Roman"/>
          <w:b/>
          <w:bCs/>
          <w:color w:val="008F00"/>
        </w:rPr>
        <w:t>(1)</w:t>
      </w:r>
      <w:r w:rsidRPr="000028B1">
        <w:rPr>
          <w:rFonts w:ascii="Verdana" w:eastAsia="Times New Roman" w:hAnsi="Verdana" w:cs="Times New Roman"/>
        </w:rPr>
        <w:t xml:space="preserve">În situaţia în care un curs de apă îşi formează o albie nouă, părăsind în mod natural pe cea veche, riveranii sau utilizatorii de apă pot să solicite, prin derogare </w:t>
      </w:r>
      <w:r w:rsidRPr="000028B1">
        <w:rPr>
          <w:rFonts w:ascii="Verdana" w:eastAsia="Times New Roman" w:hAnsi="Verdana" w:cs="Times New Roman"/>
        </w:rPr>
        <w:lastRenderedPageBreak/>
        <w:t>de la prevederile art. 496 din Codul civil, în termen de un an, aprobarea Regiei Autonome "Apele Române" pentru readucerea apei în vechea albie, pe cheltuiala acestora. Litigiile se soluţionează de instanţele judecătoreşti.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60" w:name="do|caIII|si2|ar42|al2:369"/>
      <w:bookmarkEnd w:id="460"/>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Dacă, în termen de un an de la sfârşitul anului în care apa a părăsit albia, nu se formulează o cerere conform alin. (1), albia veche rămâne în proprietatea riveranilor, iar albia nouă se consideră albie naturală şi se înregistrează în Cadastrul apelor, fiind preluată în administrare de Regia Autonomă "Apele Române".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61" w:name="do|caIII|si2|ar42|al2"/>
      <w:bookmarkEnd w:id="461"/>
      <w:r w:rsidRPr="000028B1">
        <w:rPr>
          <w:rFonts w:ascii="Verdana" w:eastAsia="Times New Roman" w:hAnsi="Verdana" w:cs="Times New Roman"/>
          <w:b/>
          <w:bCs/>
          <w:color w:val="008F00"/>
        </w:rPr>
        <w:t>(2)</w:t>
      </w:r>
      <w:r w:rsidRPr="000028B1">
        <w:rPr>
          <w:rFonts w:ascii="Verdana" w:eastAsia="Times New Roman" w:hAnsi="Verdana" w:cs="Times New Roman"/>
        </w:rPr>
        <w:t>Dacă, în termen de un an de la sfârşitul anului în care apa a părăsit albia, nu se formulează o cerere conform alin. (1), albia veche rămâne în proprietatea riveranilor, iar albia nouă se consideră albie naturală, se introduce în domeniul public al statului, se înregistrează în Cadastrul apelor şi se dă în administrarea Administraţiei Naţionale "Apele Române".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37" name="129506_004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4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42, alin. (2) din capitolul III, sectiunea 2 modificat de Art. I, punctul 28. din </w:t>
      </w:r>
      <w:hyperlink r:id="rId171" w:anchor="do|ari|pt28"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62" w:name="do|caIII|si2|ar42|al3"/>
      <w:bookmarkEnd w:id="462"/>
      <w:r w:rsidRPr="000028B1">
        <w:rPr>
          <w:rFonts w:ascii="Verdana" w:eastAsia="Times New Roman" w:hAnsi="Verdana" w:cs="Times New Roman"/>
          <w:b/>
          <w:bCs/>
          <w:color w:val="008F00"/>
        </w:rPr>
        <w:t>(3)</w:t>
      </w:r>
      <w:r w:rsidRPr="000028B1">
        <w:rPr>
          <w:rFonts w:ascii="Verdana" w:eastAsia="Times New Roman" w:hAnsi="Verdana" w:cs="Times New Roman"/>
        </w:rPr>
        <w:t>Pentru interese publice, readucerea apei în albia veche se realizează la propunerea Regiei Autonome "Apele Române", cu consultarea riveranilor, cu avizul comitetului de bazin şi cu aprobarea Ministerului Apelor, Pădurilor şi Protecţiei Mediului, cheltuielile suportându-se de la bugetul de stat.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63" w:name="do|caIII|si3"/>
      <w:r>
        <w:rPr>
          <w:rFonts w:ascii="Verdana" w:eastAsia="Times New Roman" w:hAnsi="Verdana" w:cs="Times New Roman"/>
          <w:b/>
          <w:bCs/>
          <w:noProof/>
          <w:color w:val="333399"/>
        </w:rPr>
        <w:drawing>
          <wp:inline distT="0" distB="0" distL="0" distR="0">
            <wp:extent cx="95250" cy="95250"/>
            <wp:effectExtent l="19050" t="0" r="0" b="0"/>
            <wp:docPr id="238" name="do|caIII|si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63"/>
      <w:r w:rsidRPr="000028B1">
        <w:rPr>
          <w:rFonts w:ascii="Verdana" w:eastAsia="Times New Roman" w:hAnsi="Verdana" w:cs="Times New Roman"/>
          <w:b/>
          <w:bCs/>
          <w:strike/>
          <w:vanish/>
          <w:color w:val="DC143C"/>
          <w:sz w:val="24"/>
        </w:rPr>
        <w:t>Secţiunea 3:</w:t>
      </w:r>
      <w:r w:rsidRPr="000028B1">
        <w:rPr>
          <w:rFonts w:ascii="Verdana" w:eastAsia="Times New Roman" w:hAnsi="Verdana" w:cs="Times New Roman"/>
        </w:rPr>
        <w:t xml:space="preserve"> </w:t>
      </w:r>
      <w:r w:rsidRPr="000028B1">
        <w:rPr>
          <w:rFonts w:ascii="Verdana" w:eastAsia="Times New Roman" w:hAnsi="Verdana" w:cs="Times New Roman"/>
          <w:b/>
          <w:bCs/>
          <w:strike/>
          <w:vanish/>
          <w:color w:val="DC143C"/>
          <w:sz w:val="24"/>
        </w:rPr>
        <w:t>Amenajarea bazinelor hidrografice</w:t>
      </w:r>
      <w:r w:rsidRPr="000028B1">
        <w:rPr>
          <w:rFonts w:ascii="Verdana" w:eastAsia="Times New Roman" w:hAnsi="Verdana" w:cs="Times New Roman"/>
          <w:b/>
          <w:bCs/>
          <w:sz w:val="24"/>
        </w:rPr>
        <w:t>SECŢIUNEA 3: Planificarea în domeniul managementului şi amenajării apelor</w:t>
      </w:r>
      <w:r>
        <w:rPr>
          <w:rFonts w:ascii="Verdana" w:eastAsia="Times New Roman" w:hAnsi="Verdana" w:cs="Times New Roman"/>
          <w:i/>
          <w:iCs/>
          <w:noProof/>
          <w:color w:val="6666FF"/>
          <w:sz w:val="18"/>
          <w:szCs w:val="18"/>
        </w:rPr>
        <w:drawing>
          <wp:inline distT="0" distB="0" distL="0" distR="0">
            <wp:extent cx="85725" cy="85725"/>
            <wp:effectExtent l="19050" t="0" r="0" b="0"/>
            <wp:docPr id="239" name="75122_006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6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capitolul III, sectiunea 3 modificat de Art. I, punctul 46. din </w:t>
      </w:r>
      <w:hyperlink r:id="rId172" w:anchor="do|ari|pt4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64" w:name="do|caIII|si3|ar43"/>
      <w:r>
        <w:rPr>
          <w:rFonts w:ascii="Verdana" w:eastAsia="Times New Roman" w:hAnsi="Verdana" w:cs="Times New Roman"/>
          <w:b/>
          <w:bCs/>
          <w:noProof/>
          <w:color w:val="333399"/>
        </w:rPr>
        <w:drawing>
          <wp:inline distT="0" distB="0" distL="0" distR="0">
            <wp:extent cx="95250" cy="95250"/>
            <wp:effectExtent l="19050" t="0" r="0" b="0"/>
            <wp:docPr id="240" name="do|caIII|si3|ar4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4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64"/>
      <w:r w:rsidRPr="000028B1">
        <w:rPr>
          <w:rFonts w:ascii="Verdana" w:eastAsia="Times New Roman" w:hAnsi="Verdana" w:cs="Times New Roman"/>
          <w:b/>
          <w:bCs/>
          <w:color w:val="0000AF"/>
        </w:rPr>
        <w:t>Art. 43</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65" w:name="do|caIII|si3|ar43|al1:56"/>
      <w:bookmarkEnd w:id="465"/>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În vederea stabilirii orientărilor fundamentale privind gospodărirea durabilă, unitară, echilibrată şi complexă a resurselor de apă, se elaborează scheme-cadru de amenajare şi gospodărire a apelor, pe bazine sau pe grupe de bazine hidrografice, denumite în continuare scheme-cadru. În corelare cu prevederile acestora, se elaborează programe de dezvoltare a lucrărilor, instalaţiilor şi amenajărilor de gospodărire a apelor, care trebuie realizate pentru atingerea obiectivelor privind asigurarea cantitativă şi calitativă a apelor, apărarea împotriva acţiunilor distructive ale apelor, precum şi valorificarea potenţialului apelor, în raport cu cerinţele dezvoltării durabile a societăţii şi în acord cu strategia şi politicile de mediu.</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66" w:name="do|caIII|si3|ar43|al1:370"/>
      <w:bookmarkEnd w:id="466"/>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În vederea stabilirii orientărilor fundamentale privind gospodărirea durabilă, unitară, echilibrată şi complexă a resurselor de apă şi a ecosistemelor acvatice, precum şi pentru protejarea zonelor umede se elaborează scheme directoare pe bazine sau grupe de bazine hidrografice, până cel târziu la data de 22 decembrie 2009.</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241" name="75122_006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6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43, alin. (1) din capitolul III, sectiunea 3 modificat de Art. I, punctul 47. din </w:t>
      </w:r>
      <w:hyperlink r:id="rId173" w:anchor="do|ari|pt47"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67" w:name="do|caIII|si3|ar43|al1"/>
      <w:bookmarkEnd w:id="467"/>
      <w:r w:rsidRPr="000028B1">
        <w:rPr>
          <w:rFonts w:ascii="Verdana" w:eastAsia="Times New Roman" w:hAnsi="Verdana" w:cs="Times New Roman"/>
          <w:b/>
          <w:bCs/>
          <w:color w:val="008F00"/>
        </w:rPr>
        <w:t>(1)</w:t>
      </w:r>
      <w:r w:rsidRPr="000028B1">
        <w:rPr>
          <w:rFonts w:ascii="Verdana" w:eastAsia="Times New Roman" w:hAnsi="Verdana" w:cs="Times New Roman"/>
        </w:rPr>
        <w:t xml:space="preserve">În vederea stabilirii orientărilor fundamentale privind gospodărirea durabilă, unitară, echilibrată şi complexă a resurselor de apă şi a ecosistemelor acvatice, precum şi pentru protejarea zonelor umede se elaborează scheme directoare pe bazine sau grupe de bazine hidrografice. Schema directoare este instrumentul principal de planificare, dezvoltare şi gospodărire a apelor la nivelul districtului de bazin hidrografic şi este alcătuită din planul de amenajare a bazinului hidrografic - componenta de gospodărire cantitativă şi planul de management al bazinului hidrografic - componenta de gospodărire calitativă, conform Ordinului ministrului mediului şi gospodăririi apelor nr. </w:t>
      </w:r>
      <w:hyperlink r:id="rId174" w:history="1">
        <w:r w:rsidRPr="000028B1">
          <w:rPr>
            <w:rFonts w:ascii="Verdana" w:eastAsia="Times New Roman" w:hAnsi="Verdana" w:cs="Times New Roman"/>
            <w:b/>
            <w:bCs/>
            <w:color w:val="333399"/>
            <w:u w:val="single"/>
          </w:rPr>
          <w:t>1.258/2006</w:t>
        </w:r>
      </w:hyperlink>
      <w:r w:rsidRPr="000028B1">
        <w:rPr>
          <w:rFonts w:ascii="Verdana" w:eastAsia="Times New Roman" w:hAnsi="Verdana" w:cs="Times New Roman"/>
        </w:rPr>
        <w:t xml:space="preserve"> privind aprobarea Metodologiei şi a Instrucţiunilor tehnice pentru elaborarea schemelor directoare. Planurile de management al districtelor hidrografice se elaborează şi se adoptă în conformitate cu termenele stabilite în Directiva 2000/60/CE a Parlamentului European şi a Consiliului din 23 octombrie 2000 de stabilire a unui cadru de politică comunitară în domeniul apei.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42" name="129506_004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4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43, alin. (1) din capitolul III, sectiunea 3 modificat de Art. I, punctul 29. din </w:t>
      </w:r>
      <w:hyperlink r:id="rId175" w:anchor="do|ari|pt2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68" w:name="do|caIII|si3|ar43|al1^1:371"/>
      <w:r>
        <w:rPr>
          <w:rFonts w:ascii="Verdana" w:eastAsia="Times New Roman" w:hAnsi="Verdana" w:cs="Times New Roman"/>
          <w:b/>
          <w:bCs/>
          <w:noProof/>
          <w:vanish/>
          <w:color w:val="333399"/>
        </w:rPr>
        <w:drawing>
          <wp:inline distT="0" distB="0" distL="0" distR="0">
            <wp:extent cx="95250" cy="95250"/>
            <wp:effectExtent l="19050" t="0" r="0" b="0"/>
            <wp:docPr id="243" name="do|caIII|si3|ar43|al1^1:37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43|al1^1:37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68"/>
      <w:r w:rsidRPr="000028B1">
        <w:rPr>
          <w:rFonts w:ascii="Verdana" w:eastAsia="Times New Roman" w:hAnsi="Verdana" w:cs="Times New Roman"/>
          <w:b/>
          <w:bCs/>
          <w:strike/>
          <w:vanish/>
          <w:color w:val="DC143C"/>
        </w:rPr>
        <w:t>(1</w:t>
      </w:r>
      <w:r w:rsidRPr="000028B1">
        <w:rPr>
          <w:rFonts w:ascii="Verdana" w:eastAsia="Times New Roman" w:hAnsi="Verdana" w:cs="Times New Roman"/>
          <w:b/>
          <w:bCs/>
          <w:strike/>
          <w:vanish/>
          <w:color w:val="DC143C"/>
          <w:vertAlign w:val="superscript"/>
        </w:rPr>
        <w:t>1</w:t>
      </w:r>
      <w:r w:rsidRPr="000028B1">
        <w:rPr>
          <w:rFonts w:ascii="Verdana" w:eastAsia="Times New Roman" w:hAnsi="Verdana" w:cs="Times New Roman"/>
          <w:b/>
          <w:bCs/>
          <w:strike/>
          <w:vanish/>
          <w:color w:val="DC143C"/>
        </w:rPr>
        <w:t>)</w:t>
      </w:r>
      <w:r w:rsidRPr="000028B1">
        <w:rPr>
          <w:rFonts w:ascii="Verdana" w:eastAsia="Times New Roman" w:hAnsi="Verdana" w:cs="Times New Roman"/>
          <w:strike/>
          <w:vanish/>
          <w:color w:val="DC143C"/>
        </w:rPr>
        <w:t>Schemele directoare fixează într-o manieră generală şi armonioasă obiectivele de calitate şi cantitate a apelor, urmărind să se asigure: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69" w:name="do|caIII|si3|ar43|al1^1:371|lia:372"/>
      <w:bookmarkEnd w:id="469"/>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o stare bună a apelor de suprafaţă sau, pentru corpurile de apă artificiale sau puternic modificate, un bun potenţial ecologic şi o stare chimică bună a apelor de suprafaţă;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70" w:name="do|caIII|si3|ar43|al1^1:371|lib:373"/>
      <w:bookmarkEnd w:id="470"/>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o stare chimică bună şi un echilibru între cantitatea prelevată şi reîncărcarea apelor pentru toate resursele de apă subterană;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71" w:name="do|caIII|si3|ar43|al1^1:371|lic:374"/>
      <w:bookmarkEnd w:id="471"/>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realizarea obiectivelor special definite pentru zonele protejate, cu scopul de a reduce tratamentul necesar pentru producţia de apă destinată consumului uman.</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72" w:name="do|caIII|si3|ar43|al1^1:371|lid:375"/>
      <w:bookmarkEnd w:id="472"/>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protecţia şi apărarea împotriva acţiunii distructive a apelor.</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244" name="92682_001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1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12-Jun-2006 Art. 43, alin. (1^1) din capitolul III, sectiunea 3 completat de Art. I, punctul 9. din </w:t>
      </w:r>
      <w:hyperlink r:id="rId176" w:anchor="do|ari|pt9" w:history="1">
        <w:r w:rsidRPr="000028B1">
          <w:rPr>
            <w:rFonts w:ascii="Verdana" w:eastAsia="Times New Roman" w:hAnsi="Verdana" w:cs="Times New Roman"/>
            <w:b/>
            <w:bCs/>
            <w:i/>
            <w:iCs/>
            <w:strike/>
            <w:vanish/>
            <w:color w:val="333399"/>
            <w:sz w:val="18"/>
            <w:u w:val="single"/>
          </w:rPr>
          <w:t>Legea 112/2006</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73" w:name="do|caIII|si3|ar43|al1^1"/>
      <w:r>
        <w:rPr>
          <w:rFonts w:ascii="Verdana" w:eastAsia="Times New Roman" w:hAnsi="Verdana" w:cs="Times New Roman"/>
          <w:b/>
          <w:bCs/>
          <w:noProof/>
          <w:color w:val="333399"/>
        </w:rPr>
        <w:drawing>
          <wp:inline distT="0" distB="0" distL="0" distR="0">
            <wp:extent cx="95250" cy="95250"/>
            <wp:effectExtent l="19050" t="0" r="0" b="0"/>
            <wp:docPr id="245" name="do|caIII|si3|ar43|al1^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43|al1^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73"/>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1</w:t>
      </w:r>
      <w:r w:rsidRPr="000028B1">
        <w:rPr>
          <w:rFonts w:ascii="Verdana" w:eastAsia="Times New Roman" w:hAnsi="Verdana" w:cs="Times New Roman"/>
          <w:b/>
          <w:bCs/>
          <w:color w:val="008F00"/>
        </w:rPr>
        <w:t>)</w:t>
      </w:r>
      <w:r w:rsidRPr="000028B1">
        <w:rPr>
          <w:rFonts w:ascii="Verdana" w:eastAsia="Times New Roman" w:hAnsi="Verdana" w:cs="Times New Roman"/>
        </w:rPr>
        <w:t>Schemele directoare fixează într-o manieră integrată obiectivele de mediu pentru corpurile de apă de suprafaţă şi subterane, urmărind să se asigure: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74" w:name="do|caIII|si3|ar43|al1^1|lia"/>
      <w:bookmarkEnd w:id="474"/>
      <w:r w:rsidRPr="000028B1">
        <w:rPr>
          <w:rFonts w:ascii="Verdana" w:eastAsia="Times New Roman" w:hAnsi="Verdana" w:cs="Times New Roman"/>
          <w:b/>
          <w:bCs/>
          <w:color w:val="8F0000"/>
        </w:rPr>
        <w:t>a)</w:t>
      </w:r>
      <w:r w:rsidRPr="000028B1">
        <w:rPr>
          <w:rFonts w:ascii="Verdana" w:eastAsia="Times New Roman" w:hAnsi="Verdana" w:cs="Times New Roman"/>
        </w:rPr>
        <w:t>o stare bună a apelor de suprafaţă sau, pentru corpurile de apă artificiale sau puternic modificate, un bun potenţial ecologic şi o stare chimică bună a apelor de suprafaţă;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75" w:name="do|caIII|si3|ar43|al1^1|lib"/>
      <w:bookmarkEnd w:id="475"/>
      <w:r w:rsidRPr="000028B1">
        <w:rPr>
          <w:rFonts w:ascii="Verdana" w:eastAsia="Times New Roman" w:hAnsi="Verdana" w:cs="Times New Roman"/>
          <w:b/>
          <w:bCs/>
          <w:color w:val="8F0000"/>
        </w:rPr>
        <w:t>b)</w:t>
      </w:r>
      <w:r w:rsidRPr="000028B1">
        <w:rPr>
          <w:rFonts w:ascii="Verdana" w:eastAsia="Times New Roman" w:hAnsi="Verdana" w:cs="Times New Roman"/>
        </w:rPr>
        <w:t>o stare chimică bună şi un echilibru între cantitatea prelevată şi reîncărcarea apelor pentru toate resursele de apă subterană;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76" w:name="do|caIII|si3|ar43|al1^1|lic"/>
      <w:bookmarkEnd w:id="476"/>
      <w:r w:rsidRPr="000028B1">
        <w:rPr>
          <w:rFonts w:ascii="Verdana" w:eastAsia="Times New Roman" w:hAnsi="Verdana" w:cs="Times New Roman"/>
          <w:b/>
          <w:bCs/>
          <w:color w:val="8F0000"/>
        </w:rPr>
        <w:t>c)</w:t>
      </w:r>
      <w:r w:rsidRPr="000028B1">
        <w:rPr>
          <w:rFonts w:ascii="Verdana" w:eastAsia="Times New Roman" w:hAnsi="Verdana" w:cs="Times New Roman"/>
        </w:rPr>
        <w:t xml:space="preserve">realizarea obiectivelor special definite pentru zonele protejate, cu scopul de a reduce tratamentul necesar pentru producţia de apă destinată consumului uman, cu respectarea cerinţelor prevăzute în Legea nr. </w:t>
      </w:r>
      <w:hyperlink r:id="rId177" w:history="1">
        <w:r w:rsidRPr="000028B1">
          <w:rPr>
            <w:rFonts w:ascii="Verdana" w:eastAsia="Times New Roman" w:hAnsi="Verdana" w:cs="Times New Roman"/>
            <w:b/>
            <w:bCs/>
            <w:color w:val="333399"/>
            <w:u w:val="single"/>
          </w:rPr>
          <w:t>458/2002</w:t>
        </w:r>
      </w:hyperlink>
      <w:r w:rsidRPr="000028B1">
        <w:rPr>
          <w:rFonts w:ascii="Verdana" w:eastAsia="Times New Roman" w:hAnsi="Verdana" w:cs="Times New Roman"/>
        </w:rPr>
        <w:t>, cu modificările şi completările ulterioare;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77" w:name="do|caIII|si3|ar43|al1^1|lid"/>
      <w:bookmarkEnd w:id="477"/>
      <w:r w:rsidRPr="000028B1">
        <w:rPr>
          <w:rFonts w:ascii="Verdana" w:eastAsia="Times New Roman" w:hAnsi="Verdana" w:cs="Times New Roman"/>
          <w:b/>
          <w:bCs/>
          <w:color w:val="8F0000"/>
        </w:rPr>
        <w:t>d)</w:t>
      </w:r>
      <w:r w:rsidRPr="000028B1">
        <w:rPr>
          <w:rFonts w:ascii="Verdana" w:eastAsia="Times New Roman" w:hAnsi="Verdana" w:cs="Times New Roman"/>
        </w:rPr>
        <w:t>protecţia şi apărarea împotriva acţiunii distructive a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46" name="129506_004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4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43, alin. (1^1) din capitolul III, sectiunea 3 modificat de Art. I, punctul 29. din </w:t>
      </w:r>
      <w:hyperlink r:id="rId178" w:anchor="do|ari|pt2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78" w:name="do|caIII|si3|ar43|al1^2"/>
      <w:bookmarkEnd w:id="478"/>
      <w:r w:rsidRPr="000028B1">
        <w:rPr>
          <w:rFonts w:ascii="Verdana" w:eastAsia="Times New Roman" w:hAnsi="Verdana" w:cs="Times New Roman"/>
          <w:b/>
          <w:bCs/>
          <w:color w:val="008F00"/>
        </w:rPr>
        <w:lastRenderedPageBreak/>
        <w:t>(1</w:t>
      </w:r>
      <w:r w:rsidRPr="000028B1">
        <w:rPr>
          <w:rFonts w:ascii="Verdana" w:eastAsia="Times New Roman" w:hAnsi="Verdana" w:cs="Times New Roman"/>
          <w:b/>
          <w:bCs/>
          <w:color w:val="008F00"/>
          <w:vertAlign w:val="superscript"/>
        </w:rPr>
        <w:t>2</w:t>
      </w:r>
      <w:r w:rsidRPr="000028B1">
        <w:rPr>
          <w:rFonts w:ascii="Verdana" w:eastAsia="Times New Roman" w:hAnsi="Verdana" w:cs="Times New Roman"/>
          <w:b/>
          <w:bCs/>
          <w:color w:val="008F00"/>
        </w:rPr>
        <w:t>)</w:t>
      </w:r>
      <w:r w:rsidRPr="000028B1">
        <w:rPr>
          <w:rFonts w:ascii="Verdana" w:eastAsia="Times New Roman" w:hAnsi="Verdana" w:cs="Times New Roman"/>
        </w:rPr>
        <w:t>Obiective mai puţin stricte decât cele stabilite la alin. (1</w:t>
      </w:r>
      <w:r w:rsidRPr="000028B1">
        <w:rPr>
          <w:rFonts w:ascii="Verdana" w:eastAsia="Times New Roman" w:hAnsi="Verdana" w:cs="Times New Roman"/>
          <w:vertAlign w:val="superscript"/>
        </w:rPr>
        <w:t>1</w:t>
      </w:r>
      <w:r w:rsidRPr="000028B1">
        <w:rPr>
          <w:rFonts w:ascii="Verdana" w:eastAsia="Times New Roman" w:hAnsi="Verdana" w:cs="Times New Roman"/>
        </w:rPr>
        <w:t>) pot fi fixate prin schema directoare atunci când realizarea acestor obiective este imposibilă sau costul lor raportat la beneficiile aşteptate este disproporţionat. Aceste obiective mai puţin stricte sunt menţionate şi motivate în schema directoare, în conformitate cu prevederile art. 2</w:t>
      </w:r>
      <w:r w:rsidRPr="000028B1">
        <w:rPr>
          <w:rFonts w:ascii="Verdana" w:eastAsia="Times New Roman" w:hAnsi="Verdana" w:cs="Times New Roman"/>
          <w:vertAlign w:val="superscript"/>
        </w:rPr>
        <w:t>4</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79" w:name="do|caIII|si3|ar43|al1^3"/>
      <w:bookmarkEnd w:id="479"/>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3</w:t>
      </w:r>
      <w:r w:rsidRPr="000028B1">
        <w:rPr>
          <w:rFonts w:ascii="Verdana" w:eastAsia="Times New Roman" w:hAnsi="Verdana" w:cs="Times New Roman"/>
          <w:b/>
          <w:bCs/>
          <w:color w:val="008F00"/>
        </w:rPr>
        <w:t>)</w:t>
      </w:r>
      <w:r w:rsidRPr="000028B1">
        <w:rPr>
          <w:rFonts w:ascii="Verdana" w:eastAsia="Times New Roman" w:hAnsi="Verdana" w:cs="Times New Roman"/>
        </w:rPr>
        <w:t>Respectarea obiectivelor menţionate la alin. (1</w:t>
      </w:r>
      <w:r w:rsidRPr="000028B1">
        <w:rPr>
          <w:rFonts w:ascii="Verdana" w:eastAsia="Times New Roman" w:hAnsi="Verdana" w:cs="Times New Roman"/>
          <w:vertAlign w:val="superscript"/>
        </w:rPr>
        <w:t>1</w:t>
      </w:r>
      <w:r w:rsidRPr="000028B1">
        <w:rPr>
          <w:rFonts w:ascii="Verdana" w:eastAsia="Times New Roman" w:hAnsi="Verdana" w:cs="Times New Roman"/>
        </w:rPr>
        <w:t>) trebuie să fie asigurată până cel târziu la data de 22 decembrie 2015. Dacă obiectivele menţionate la alin. (1</w:t>
      </w:r>
      <w:r w:rsidRPr="000028B1">
        <w:rPr>
          <w:rFonts w:ascii="Verdana" w:eastAsia="Times New Roman" w:hAnsi="Verdana" w:cs="Times New Roman"/>
          <w:vertAlign w:val="superscript"/>
        </w:rPr>
        <w:t>1</w:t>
      </w:r>
      <w:r w:rsidRPr="000028B1">
        <w:rPr>
          <w:rFonts w:ascii="Verdana" w:eastAsia="Times New Roman" w:hAnsi="Verdana" w:cs="Times New Roman"/>
        </w:rPr>
        <w:t>) nu pot fi realizate în această perioadă, schema directoare poate prevedea perioade mai lungi ale căror motive sunt indicate în schema directoare, în conformitate cu prevederile art. 2</w:t>
      </w:r>
      <w:r w:rsidRPr="000028B1">
        <w:rPr>
          <w:rFonts w:ascii="Verdana" w:eastAsia="Times New Roman" w:hAnsi="Verdana" w:cs="Times New Roman"/>
          <w:vertAlign w:val="superscript"/>
        </w:rPr>
        <w:t>3</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80" w:name="do|caIII|si3|ar43|al1^4:376"/>
      <w:bookmarkEnd w:id="480"/>
      <w:r w:rsidRPr="000028B1">
        <w:rPr>
          <w:rFonts w:ascii="Verdana" w:eastAsia="Times New Roman" w:hAnsi="Verdana" w:cs="Times New Roman"/>
          <w:b/>
          <w:bCs/>
          <w:strike/>
          <w:vanish/>
          <w:color w:val="DC143C"/>
        </w:rPr>
        <w:t>(1</w:t>
      </w:r>
      <w:r w:rsidRPr="000028B1">
        <w:rPr>
          <w:rFonts w:ascii="Verdana" w:eastAsia="Times New Roman" w:hAnsi="Verdana" w:cs="Times New Roman"/>
          <w:b/>
          <w:bCs/>
          <w:strike/>
          <w:vanish/>
          <w:color w:val="DC143C"/>
          <w:vertAlign w:val="superscript"/>
        </w:rPr>
        <w:t>4</w:t>
      </w:r>
      <w:r w:rsidRPr="000028B1">
        <w:rPr>
          <w:rFonts w:ascii="Verdana" w:eastAsia="Times New Roman" w:hAnsi="Verdana" w:cs="Times New Roman"/>
          <w:b/>
          <w:bCs/>
          <w:strike/>
          <w:vanish/>
          <w:color w:val="DC143C"/>
        </w:rPr>
        <w:t>)</w:t>
      </w:r>
      <w:r w:rsidRPr="000028B1">
        <w:rPr>
          <w:rFonts w:ascii="Verdana" w:eastAsia="Times New Roman" w:hAnsi="Verdana" w:cs="Times New Roman"/>
          <w:strike/>
          <w:vanish/>
          <w:color w:val="DC143C"/>
        </w:rPr>
        <w:t>Schemele-cadru de gospodărirea apelor existente la data publicării prezentei legi constituie baza schemelor directoare şi îşi vor păstra valabilitatea până cel târziu la data de 22 decembrie 2009. În vederea elaborării schemelor directoare se vor efectua o analiză a caracteristicilor bazinelor hidrografice şi a impactului activităţilor umane asupra stării apelor de suprafaţă şi subterane, precum şi analiza economică a utilizării apei, până la data de 22 decembrie 2004.</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81" w:name="do|caIII|si3|ar43|al1^4"/>
      <w:bookmarkEnd w:id="481"/>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4</w:t>
      </w:r>
      <w:r w:rsidRPr="000028B1">
        <w:rPr>
          <w:rFonts w:ascii="Verdana" w:eastAsia="Times New Roman" w:hAnsi="Verdana" w:cs="Times New Roman"/>
          <w:b/>
          <w:bCs/>
          <w:color w:val="008F00"/>
        </w:rPr>
        <w:t>)</w:t>
      </w:r>
      <w:r w:rsidRPr="000028B1">
        <w:rPr>
          <w:rFonts w:ascii="Verdana" w:eastAsia="Times New Roman" w:hAnsi="Verdana" w:cs="Times New Roman"/>
        </w:rPr>
        <w:t>Schemele-cadru de gospodărire a apelor existente la data intrării în vigoare a prezentei legi constituie baza schemelor directoare şi îşi vor păstra valabilitatea până la intrarea în vigoare a planurilor de management. În vederea elaborării schemelor directoare se efectuează o analiză a caracteristicilor bazinelor hidrografice şi a impactului activităţilor umane asupra stării corpurilor de apă de suprafaţă şi subterane, precum şi analiza economică a utilizării apei, în conformitate cu anexele nr. 1</w:t>
      </w:r>
      <w:r w:rsidRPr="000028B1">
        <w:rPr>
          <w:rFonts w:ascii="Verdana" w:eastAsia="Times New Roman" w:hAnsi="Verdana" w:cs="Times New Roman"/>
          <w:vertAlign w:val="superscript"/>
        </w:rPr>
        <w:t>2</w:t>
      </w:r>
      <w:r w:rsidRPr="000028B1">
        <w:rPr>
          <w:rFonts w:ascii="Verdana" w:eastAsia="Times New Roman" w:hAnsi="Verdana" w:cs="Times New Roman"/>
        </w:rPr>
        <w:t xml:space="preserve"> şi 4.</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47" name="129506_005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5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43, alin. (1^4) din capitolul III, sectiunea 3 modificat de Art. I, punctul 29. din </w:t>
      </w:r>
      <w:hyperlink r:id="rId179" w:anchor="do|ari|pt2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82" w:name="do|caIII|si3|ar43|al1^5:377"/>
      <w:bookmarkEnd w:id="482"/>
      <w:r w:rsidRPr="000028B1">
        <w:rPr>
          <w:rFonts w:ascii="Verdana" w:eastAsia="Times New Roman" w:hAnsi="Verdana" w:cs="Times New Roman"/>
          <w:b/>
          <w:bCs/>
          <w:strike/>
          <w:vanish/>
          <w:color w:val="DC143C"/>
        </w:rPr>
        <w:t>(1</w:t>
      </w:r>
      <w:r w:rsidRPr="000028B1">
        <w:rPr>
          <w:rFonts w:ascii="Verdana" w:eastAsia="Times New Roman" w:hAnsi="Verdana" w:cs="Times New Roman"/>
          <w:b/>
          <w:bCs/>
          <w:strike/>
          <w:vanish/>
          <w:color w:val="DC143C"/>
          <w:vertAlign w:val="superscript"/>
        </w:rPr>
        <w:t>5</w:t>
      </w:r>
      <w:r w:rsidRPr="000028B1">
        <w:rPr>
          <w:rFonts w:ascii="Verdana" w:eastAsia="Times New Roman" w:hAnsi="Verdana" w:cs="Times New Roman"/>
          <w:b/>
          <w:bCs/>
          <w:strike/>
          <w:vanish/>
          <w:color w:val="DC143C"/>
        </w:rPr>
        <w:t>)</w:t>
      </w:r>
      <w:r w:rsidRPr="000028B1">
        <w:rPr>
          <w:rFonts w:ascii="Verdana" w:eastAsia="Times New Roman" w:hAnsi="Verdana" w:cs="Times New Roman"/>
          <w:strike/>
          <w:vanish/>
          <w:color w:val="DC143C"/>
        </w:rPr>
        <w:t>După aprobarea primelor scheme directoare, în conformitate cu prevederile prezentei legi, acestea vor fi actualizate la fiecare 6 ani. Dacă sunt necesare, analizele caracteristicilor bazinelor hidrografice, impacturilor activităţilor asupra stării apei şi analiza economică a utilizatorilor de apă sunt actualizate cu cel puţin 3 ani înainte de fiecare actualizare a schemelor directoare.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83" w:name="do|caIII|si3|ar43|al1^5"/>
      <w:bookmarkEnd w:id="483"/>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5</w:t>
      </w:r>
      <w:r w:rsidRPr="000028B1">
        <w:rPr>
          <w:rFonts w:ascii="Verdana" w:eastAsia="Times New Roman" w:hAnsi="Verdana" w:cs="Times New Roman"/>
          <w:b/>
          <w:bCs/>
          <w:color w:val="008F00"/>
        </w:rPr>
        <w:t>)</w:t>
      </w:r>
      <w:r w:rsidRPr="000028B1">
        <w:rPr>
          <w:rFonts w:ascii="Verdana" w:eastAsia="Times New Roman" w:hAnsi="Verdana" w:cs="Times New Roman"/>
        </w:rPr>
        <w:t>După aprobarea primelor scheme directoare, în conformitate cu prevederile prezentei legi, acestea se actualizează la fiecare 6 ani. Analizele caracteristicilor districtelor de bazine hidrografice, impactului activităţilor umane asupra stării corpurilor de apă şi analiza economică a utilizatorilor de apă sunt revizuite şi, dacă este cazul, sunt actualizate cu cel puţin 3 ani înainte de fiecare actualizare a schemelor directoare.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48" name="129506_005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5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43, alin. (1^5) din capitolul III, sectiunea 3 modificat de Art. I, punctul 29. din </w:t>
      </w:r>
      <w:hyperlink r:id="rId180" w:anchor="do|ari|pt2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84" w:name="do|caIII|si3|ar43|al1^6:378"/>
      <w:bookmarkEnd w:id="484"/>
      <w:r w:rsidRPr="000028B1">
        <w:rPr>
          <w:rFonts w:ascii="Verdana" w:eastAsia="Times New Roman" w:hAnsi="Verdana" w:cs="Times New Roman"/>
          <w:b/>
          <w:bCs/>
          <w:strike/>
          <w:vanish/>
          <w:color w:val="DC143C"/>
        </w:rPr>
        <w:t>(1</w:t>
      </w:r>
      <w:r w:rsidRPr="000028B1">
        <w:rPr>
          <w:rFonts w:ascii="Verdana" w:eastAsia="Times New Roman" w:hAnsi="Verdana" w:cs="Times New Roman"/>
          <w:b/>
          <w:bCs/>
          <w:strike/>
          <w:vanish/>
          <w:color w:val="DC143C"/>
          <w:vertAlign w:val="superscript"/>
        </w:rPr>
        <w:t>6</w:t>
      </w:r>
      <w:r w:rsidRPr="000028B1">
        <w:rPr>
          <w:rFonts w:ascii="Verdana" w:eastAsia="Times New Roman" w:hAnsi="Verdana" w:cs="Times New Roman"/>
          <w:b/>
          <w:bCs/>
          <w:strike/>
          <w:vanish/>
          <w:color w:val="DC143C"/>
        </w:rPr>
        <w:t>)</w:t>
      </w:r>
      <w:r w:rsidRPr="000028B1">
        <w:rPr>
          <w:rFonts w:ascii="Verdana" w:eastAsia="Times New Roman" w:hAnsi="Verdana" w:cs="Times New Roman"/>
          <w:strike/>
          <w:vanish/>
          <w:color w:val="DC143C"/>
        </w:rPr>
        <w:t>Comitetul de bazin implică în elaborarea şi actualizarea schemei directoare reprezentanţii autorităţilor publice centrale, consiliilor judeţene şi consiliilor locale care au obligaţia de a comunica toate informaţiile utile aflate în competenţa 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85" w:name="do|caIII|si3|ar43|al1^6"/>
      <w:bookmarkEnd w:id="485"/>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6</w:t>
      </w:r>
      <w:r w:rsidRPr="000028B1">
        <w:rPr>
          <w:rFonts w:ascii="Verdana" w:eastAsia="Times New Roman" w:hAnsi="Verdana" w:cs="Times New Roman"/>
          <w:b/>
          <w:bCs/>
          <w:color w:val="008F00"/>
        </w:rPr>
        <w:t>)</w:t>
      </w:r>
      <w:r w:rsidRPr="000028B1">
        <w:rPr>
          <w:rFonts w:ascii="Verdana" w:eastAsia="Times New Roman" w:hAnsi="Verdana" w:cs="Times New Roman"/>
        </w:rPr>
        <w:t xml:space="preserve">Comitetul de bazin implică în elaborarea şi actualizarea schemei directoare reprezentanţii autorităţilor publice centrale, consiliilor judeţene şi consiliilor locale, unităţilor industriale şi din agricultură, institutelor de cercetare, care au obligaţia de a comunica toate informaţiile utile aflate în competenţa lor. Participarea activă a publicului la luarea deciziilor în domeniul gospodăririi apelor este asigurată potrivit prevederilor Ordinului ministrului mediului şi gospodăririi apelor nr. </w:t>
      </w:r>
      <w:hyperlink r:id="rId181" w:history="1">
        <w:r w:rsidRPr="000028B1">
          <w:rPr>
            <w:rFonts w:ascii="Verdana" w:eastAsia="Times New Roman" w:hAnsi="Verdana" w:cs="Times New Roman"/>
            <w:b/>
            <w:bCs/>
            <w:color w:val="333399"/>
            <w:u w:val="single"/>
          </w:rPr>
          <w:t>1.044/2005</w:t>
        </w:r>
      </w:hyperlink>
      <w:r w:rsidRPr="000028B1">
        <w:rPr>
          <w:rFonts w:ascii="Verdana" w:eastAsia="Times New Roman" w:hAnsi="Verdana" w:cs="Times New Roman"/>
        </w:rPr>
        <w:t xml:space="preserve"> pentru aprobarea Procedurii privind consultarea utilizatorilor de apă, riveranilor şi publicului la luarea deciziilor în domeniul gospodăririi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49" name="129506_005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5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43, alin. (1^6) din capitolul III, sectiunea 3 modificat de Art. I, punctul 29. din </w:t>
      </w:r>
      <w:hyperlink r:id="rId182" w:anchor="do|ari|pt2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86" w:name="do|caIII|si3|ar43|al1^7:379"/>
      <w:r>
        <w:rPr>
          <w:rFonts w:ascii="Verdana" w:eastAsia="Times New Roman" w:hAnsi="Verdana" w:cs="Times New Roman"/>
          <w:b/>
          <w:bCs/>
          <w:noProof/>
          <w:vanish/>
          <w:color w:val="333399"/>
        </w:rPr>
        <w:drawing>
          <wp:inline distT="0" distB="0" distL="0" distR="0">
            <wp:extent cx="95250" cy="95250"/>
            <wp:effectExtent l="19050" t="0" r="0" b="0"/>
            <wp:docPr id="250" name="do|caIII|si3|ar43|al1^7:379|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43|al1^7:379|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86"/>
      <w:r w:rsidRPr="000028B1">
        <w:rPr>
          <w:rFonts w:ascii="Verdana" w:eastAsia="Times New Roman" w:hAnsi="Verdana" w:cs="Times New Roman"/>
          <w:b/>
          <w:bCs/>
          <w:strike/>
          <w:vanish/>
          <w:color w:val="DC143C"/>
        </w:rPr>
        <w:t>(1</w:t>
      </w:r>
      <w:r w:rsidRPr="000028B1">
        <w:rPr>
          <w:rFonts w:ascii="Verdana" w:eastAsia="Times New Roman" w:hAnsi="Verdana" w:cs="Times New Roman"/>
          <w:b/>
          <w:bCs/>
          <w:strike/>
          <w:vanish/>
          <w:color w:val="DC143C"/>
          <w:vertAlign w:val="superscript"/>
        </w:rPr>
        <w:t>7</w:t>
      </w:r>
      <w:r w:rsidRPr="000028B1">
        <w:rPr>
          <w:rFonts w:ascii="Verdana" w:eastAsia="Times New Roman" w:hAnsi="Verdana" w:cs="Times New Roman"/>
          <w:b/>
          <w:bCs/>
          <w:strike/>
          <w:vanish/>
          <w:color w:val="DC143C"/>
        </w:rPr>
        <w:t>)</w:t>
      </w:r>
      <w:r w:rsidRPr="000028B1">
        <w:rPr>
          <w:rFonts w:ascii="Verdana" w:eastAsia="Times New Roman" w:hAnsi="Verdana" w:cs="Times New Roman"/>
          <w:strike/>
          <w:vanish/>
          <w:color w:val="DC143C"/>
        </w:rPr>
        <w:t>Prin intermediul adresei de Internet proprii, Comitetul de bazin va pune la dispoziţia publicului pe parcursul unei perioade de cel puţin 6 luni: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87" w:name="do|caIII|si3|ar43|al1^7:379|lia:380"/>
      <w:bookmarkEnd w:id="487"/>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un calendar şi un program de lucru, incluzând procedura de consultare, cu cel puţin 3 ani înainte de data prevăzută pentru aprobare a schemei directoare actualizate;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88" w:name="do|caIII|si3|ar43|al1^7:379|lib:381"/>
      <w:bookmarkEnd w:id="488"/>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o sinteză a problemelor care există în bazin în domeniul gospodăririi apelor, cu cel puţin 2 ani înainte de data prevăzută pentru aprobarea schemei directoare actualizate;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89" w:name="do|caIII|si3|ar43|al1^7:379|lic:382"/>
      <w:bookmarkEnd w:id="489"/>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proiectul schemei directoare cu cel puţin un an înainte de data prevăzută pentru aprobarea schemei directoare actualizate.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90" w:name="do|caIII|si3|ar43|al1^7"/>
      <w:r>
        <w:rPr>
          <w:rFonts w:ascii="Verdana" w:eastAsia="Times New Roman" w:hAnsi="Verdana" w:cs="Times New Roman"/>
          <w:b/>
          <w:bCs/>
          <w:noProof/>
          <w:color w:val="333399"/>
        </w:rPr>
        <w:drawing>
          <wp:inline distT="0" distB="0" distL="0" distR="0">
            <wp:extent cx="95250" cy="95250"/>
            <wp:effectExtent l="19050" t="0" r="0" b="0"/>
            <wp:docPr id="251" name="do|caIII|si3|ar43|al1^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43|al1^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90"/>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7</w:t>
      </w:r>
      <w:r w:rsidRPr="000028B1">
        <w:rPr>
          <w:rFonts w:ascii="Verdana" w:eastAsia="Times New Roman" w:hAnsi="Verdana" w:cs="Times New Roman"/>
          <w:b/>
          <w:bCs/>
          <w:color w:val="008F00"/>
        </w:rPr>
        <w:t>)</w:t>
      </w:r>
      <w:r w:rsidRPr="000028B1">
        <w:rPr>
          <w:rFonts w:ascii="Verdana" w:eastAsia="Times New Roman" w:hAnsi="Verdana" w:cs="Times New Roman"/>
        </w:rPr>
        <w:t>Prin intermediul paginii de internet proprii, administraţiile bazinale de apă din subordinea Administraţiei Naţionale "Apele Române" şi Comitetul de bazin pun la dispoziţia publicului, pe parcursul unei perioade de cel puţin 6 luni: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91" w:name="do|caIII|si3|ar43|al1^7|lia"/>
      <w:bookmarkEnd w:id="491"/>
      <w:r w:rsidRPr="000028B1">
        <w:rPr>
          <w:rFonts w:ascii="Verdana" w:eastAsia="Times New Roman" w:hAnsi="Verdana" w:cs="Times New Roman"/>
          <w:b/>
          <w:bCs/>
          <w:color w:val="8F0000"/>
        </w:rPr>
        <w:t>a)</w:t>
      </w:r>
      <w:r w:rsidRPr="000028B1">
        <w:rPr>
          <w:rFonts w:ascii="Verdana" w:eastAsia="Times New Roman" w:hAnsi="Verdana" w:cs="Times New Roman"/>
        </w:rPr>
        <w:t>un calendar şi un program de lucru, incluzând procedura de consultare, cu cel puţin 3 ani înainte de data prevăzută pentru aprobarea schemei directoare actualizate;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92" w:name="do|caIII|si3|ar43|al1^7|lib"/>
      <w:bookmarkEnd w:id="492"/>
      <w:r w:rsidRPr="000028B1">
        <w:rPr>
          <w:rFonts w:ascii="Verdana" w:eastAsia="Times New Roman" w:hAnsi="Verdana" w:cs="Times New Roman"/>
          <w:b/>
          <w:bCs/>
          <w:color w:val="8F0000"/>
        </w:rPr>
        <w:t>b)</w:t>
      </w:r>
      <w:r w:rsidRPr="000028B1">
        <w:rPr>
          <w:rFonts w:ascii="Verdana" w:eastAsia="Times New Roman" w:hAnsi="Verdana" w:cs="Times New Roman"/>
        </w:rPr>
        <w:t>o sinteză a problemelor care există în bazin în domeniul gospodăririi apelor, cu cel puţin 2 ani înainte de data prevăzută pentru aprobarea schemei directoare actualizate;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93" w:name="do|caIII|si3|ar43|al1^7|lic"/>
      <w:bookmarkEnd w:id="493"/>
      <w:r w:rsidRPr="000028B1">
        <w:rPr>
          <w:rFonts w:ascii="Verdana" w:eastAsia="Times New Roman" w:hAnsi="Verdana" w:cs="Times New Roman"/>
          <w:b/>
          <w:bCs/>
          <w:color w:val="8F0000"/>
        </w:rPr>
        <w:t>c)</w:t>
      </w:r>
      <w:r w:rsidRPr="000028B1">
        <w:rPr>
          <w:rFonts w:ascii="Verdana" w:eastAsia="Times New Roman" w:hAnsi="Verdana" w:cs="Times New Roman"/>
        </w:rPr>
        <w:t>proiectul schemei directoare, cu cel puţin un an înainte de data prevăzută pentru aprobarea schemei directoare actualizate.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lastRenderedPageBreak/>
        <w:drawing>
          <wp:inline distT="0" distB="0" distL="0" distR="0">
            <wp:extent cx="85725" cy="85725"/>
            <wp:effectExtent l="19050" t="0" r="0" b="0"/>
            <wp:docPr id="252" name="129506_005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5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43, alin. (1^7) din capitolul III, sectiunea 3 modificat de Art. I, punctul 29. din </w:t>
      </w:r>
      <w:hyperlink r:id="rId183" w:anchor="do|ari|pt2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94" w:name="do|caIII|si3|ar43|al1^7|lid"/>
      <w:bookmarkEnd w:id="494"/>
      <w:r w:rsidRPr="000028B1">
        <w:rPr>
          <w:rFonts w:ascii="Verdana" w:eastAsia="Times New Roman" w:hAnsi="Verdana" w:cs="Times New Roman"/>
          <w:b/>
          <w:bCs/>
          <w:color w:val="8F0000"/>
        </w:rPr>
        <w:t>d)</w:t>
      </w:r>
      <w:r w:rsidRPr="000028B1">
        <w:rPr>
          <w:rFonts w:ascii="Verdana" w:eastAsia="Times New Roman" w:hAnsi="Verdana" w:cs="Times New Roman"/>
        </w:rPr>
        <w:t>la cerere, documentele de referinţă şi informaţiile utilizate la elaborarea proiectului schemelor directoare.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53" name="129506_005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5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43, alin. (1^7), litera C. din capitolul III, sectiunea 3 completat de Art. I, punctul 30. din </w:t>
      </w:r>
      <w:hyperlink r:id="rId184" w:anchor="do|ari|pt30"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95" w:name="do|caIII|si3|ar43|al1^8:383"/>
      <w:bookmarkEnd w:id="495"/>
      <w:r w:rsidRPr="000028B1">
        <w:rPr>
          <w:rFonts w:ascii="Verdana" w:eastAsia="Times New Roman" w:hAnsi="Verdana" w:cs="Times New Roman"/>
          <w:b/>
          <w:bCs/>
          <w:strike/>
          <w:vanish/>
          <w:color w:val="DC143C"/>
        </w:rPr>
        <w:t>(1</w:t>
      </w:r>
      <w:r w:rsidRPr="000028B1">
        <w:rPr>
          <w:rFonts w:ascii="Verdana" w:eastAsia="Times New Roman" w:hAnsi="Verdana" w:cs="Times New Roman"/>
          <w:b/>
          <w:bCs/>
          <w:strike/>
          <w:vanish/>
          <w:color w:val="DC143C"/>
          <w:vertAlign w:val="superscript"/>
        </w:rPr>
        <w:t>8</w:t>
      </w:r>
      <w:r w:rsidRPr="000028B1">
        <w:rPr>
          <w:rFonts w:ascii="Verdana" w:eastAsia="Times New Roman" w:hAnsi="Verdana" w:cs="Times New Roman"/>
          <w:b/>
          <w:bCs/>
          <w:strike/>
          <w:vanish/>
          <w:color w:val="DC143C"/>
        </w:rPr>
        <w:t>)</w:t>
      </w:r>
      <w:r w:rsidRPr="000028B1">
        <w:rPr>
          <w:rFonts w:ascii="Verdana" w:eastAsia="Times New Roman" w:hAnsi="Verdana" w:cs="Times New Roman"/>
          <w:strike/>
          <w:vanish/>
          <w:color w:val="DC143C"/>
        </w:rPr>
        <w:t>În corelare cu prevederile schemelor directoare se elaborează programe de măsuri care trebuie realizate pentru atingerea obiectivelor privind asigurarea protecţiei cantitative şi calitative a apelor, apărarea împotriva acţiunilor distructive ale apelor, precum şi valorificarea potenţialului apelor, în raport cu cerinţele dezvoltării durabile a societăţii şi în acord cu strategia şi politicile de mediu incluzând dezvoltarea lucrărilor, instalaţiilor şi amenajărilor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96" w:name="do|caIII|si3|ar43|al1^8"/>
      <w:bookmarkEnd w:id="496"/>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8</w:t>
      </w:r>
      <w:r w:rsidRPr="000028B1">
        <w:rPr>
          <w:rFonts w:ascii="Verdana" w:eastAsia="Times New Roman" w:hAnsi="Verdana" w:cs="Times New Roman"/>
          <w:b/>
          <w:bCs/>
          <w:color w:val="008F00"/>
        </w:rPr>
        <w:t>)</w:t>
      </w:r>
      <w:r w:rsidRPr="000028B1">
        <w:rPr>
          <w:rFonts w:ascii="Verdana" w:eastAsia="Times New Roman" w:hAnsi="Verdana" w:cs="Times New Roman"/>
        </w:rPr>
        <w:t>În corelare cu prevederile schemelor directoare se elaborează programe de măsuri care să ţină seama de rezultatele analizelor prevăzute la alin. (1</w:t>
      </w:r>
      <w:r w:rsidRPr="000028B1">
        <w:rPr>
          <w:rFonts w:ascii="Verdana" w:eastAsia="Times New Roman" w:hAnsi="Verdana" w:cs="Times New Roman"/>
          <w:vertAlign w:val="superscript"/>
        </w:rPr>
        <w:t>4</w:t>
      </w:r>
      <w:r w:rsidRPr="000028B1">
        <w:rPr>
          <w:rFonts w:ascii="Verdana" w:eastAsia="Times New Roman" w:hAnsi="Verdana" w:cs="Times New Roman"/>
        </w:rPr>
        <w:t>) şi (1</w:t>
      </w:r>
      <w:r w:rsidRPr="000028B1">
        <w:rPr>
          <w:rFonts w:ascii="Verdana" w:eastAsia="Times New Roman" w:hAnsi="Verdana" w:cs="Times New Roman"/>
          <w:vertAlign w:val="superscript"/>
        </w:rPr>
        <w:t>5</w:t>
      </w:r>
      <w:r w:rsidRPr="000028B1">
        <w:rPr>
          <w:rFonts w:ascii="Verdana" w:eastAsia="Times New Roman" w:hAnsi="Verdana" w:cs="Times New Roman"/>
        </w:rPr>
        <w:t>), realizate pentru atingerea obiectivelor prevăzute la art. 2</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privind asigurarea protecţiei cantitative şi calitative a apelor, apărarea împotriva acţiunilor distructive ale apelor, precum şi valorificarea potenţialului apelor, în raport cu cerinţele dezvoltării durabile a societăţii şi în acord cu strategia şi politicile de mediu incluzând dezvoltarea lucrărilor, instalaţiilor şi amenajărilor de gospodărire a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54" name="129506_005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5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43, alin. (1^8) din capitolul III, sectiunea 3 modificat de Art. I, punctul 29. din </w:t>
      </w:r>
      <w:hyperlink r:id="rId185" w:anchor="do|ari|pt2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497" w:name="do|caIII|si3|ar43|al1^9:384"/>
      <w:bookmarkEnd w:id="497"/>
      <w:r w:rsidRPr="000028B1">
        <w:rPr>
          <w:rFonts w:ascii="Verdana" w:eastAsia="Times New Roman" w:hAnsi="Verdana" w:cs="Times New Roman"/>
          <w:b/>
          <w:bCs/>
          <w:strike/>
          <w:vanish/>
          <w:color w:val="DC143C"/>
        </w:rPr>
        <w:t>(1</w:t>
      </w:r>
      <w:r w:rsidRPr="000028B1">
        <w:rPr>
          <w:rFonts w:ascii="Verdana" w:eastAsia="Times New Roman" w:hAnsi="Verdana" w:cs="Times New Roman"/>
          <w:b/>
          <w:bCs/>
          <w:strike/>
          <w:vanish/>
          <w:color w:val="DC143C"/>
          <w:vertAlign w:val="superscript"/>
        </w:rPr>
        <w:t>9</w:t>
      </w:r>
      <w:r w:rsidRPr="000028B1">
        <w:rPr>
          <w:rFonts w:ascii="Verdana" w:eastAsia="Times New Roman" w:hAnsi="Verdana" w:cs="Times New Roman"/>
          <w:b/>
          <w:bCs/>
          <w:strike/>
          <w:vanish/>
          <w:color w:val="DC143C"/>
        </w:rPr>
        <w:t>)</w:t>
      </w:r>
      <w:r w:rsidRPr="000028B1">
        <w:rPr>
          <w:rFonts w:ascii="Verdana" w:eastAsia="Times New Roman" w:hAnsi="Verdana" w:cs="Times New Roman"/>
          <w:strike/>
          <w:vanish/>
          <w:color w:val="DC143C"/>
        </w:rPr>
        <w:t>Programele de măsuri se stabilesc cel târziu până la data de 22 decembrie 2009 şi vor fi operaţionale cel târziu la data de 22 decembrie 2012. Programele de măsuri se revizuiesc şi, dacă este necesar, se reactualizează până cel târziu la data de 22 decembrie 2015 şi apoi la fiecare 6 ani.</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255" name="75122_006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6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43, alin. (1) din capitolul III, sectiunea 3 completat de Art. I, punctul 48. din </w:t>
      </w:r>
      <w:hyperlink r:id="rId186" w:anchor="do|ari|pt48"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98" w:name="do|caIII|si3|ar43|al1^9"/>
      <w:bookmarkEnd w:id="498"/>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9</w:t>
      </w:r>
      <w:r w:rsidRPr="000028B1">
        <w:rPr>
          <w:rFonts w:ascii="Verdana" w:eastAsia="Times New Roman" w:hAnsi="Verdana" w:cs="Times New Roman"/>
          <w:b/>
          <w:bCs/>
          <w:color w:val="008F00"/>
        </w:rPr>
        <w:t>)</w:t>
      </w:r>
      <w:r w:rsidRPr="000028B1">
        <w:rPr>
          <w:rFonts w:ascii="Verdana" w:eastAsia="Times New Roman" w:hAnsi="Verdana" w:cs="Times New Roman"/>
        </w:rPr>
        <w:t>Programele de măsuri se stabilesc până la termenul stabilit în conformitate cu prevederile Directivei 2000/60/CE a Parlamentului European şi a Consiliului şi vor fi operaţionale cel târziu la data de 22 decembrie 2012. Programele de măsuri se revizuiesc şi, dacă este necesar, se reactualizează până cel târziu la data de 22 decembrie 2015 şi apoi la fiecare 6 ani. Toate măsurile noi sau revizuite elaborate în cadrul unui program actualizat devin operaţionale în termen de cel mult 3 ani de la data adoptării 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56" name="129506_005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5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43, alin. (1^9) din capitolul III, sectiunea 3 modificat de Art. I, punctul 29. din </w:t>
      </w:r>
      <w:hyperlink r:id="rId187" w:anchor="do|ari|pt2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499" w:name="do|caIII|si3|ar43|al1^10"/>
      <w:bookmarkEnd w:id="499"/>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10</w:t>
      </w:r>
      <w:r w:rsidRPr="000028B1">
        <w:rPr>
          <w:rFonts w:ascii="Verdana" w:eastAsia="Times New Roman" w:hAnsi="Verdana" w:cs="Times New Roman"/>
          <w:b/>
          <w:bCs/>
          <w:color w:val="008F00"/>
        </w:rPr>
        <w:t>)</w:t>
      </w:r>
      <w:r w:rsidRPr="000028B1">
        <w:rPr>
          <w:rFonts w:ascii="Verdana" w:eastAsia="Times New Roman" w:hAnsi="Verdana" w:cs="Times New Roman"/>
        </w:rPr>
        <w:t>Strategia naţională de management al riscului la inundaţii, precum şi programele de măsuri ce decurg din acestea se stabilesc în termen de 90 de zile de la data publicării prezentei legi, în corelare cu prevederile schemelor-cadru de gospodărire a apelor existente la data publicării prezentei legi, care îşi păstrează valabilitatea până la data de 22 decembrie 2009, şi se aprobă prin hotărâre a Guvernului.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57" name="92682_001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1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43, alin. (1^9) din capitolul III, sectiunea 3 completat de Art. I, punctul 10. din </w:t>
      </w:r>
      <w:hyperlink r:id="rId188" w:anchor="do|ari|pt10"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00" w:name="do|caIII|si3|ar43|al2:57"/>
      <w:bookmarkEnd w:id="500"/>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Schemele-cadru şi programele de dezvoltare prevăzute la alin. (1) se elaborează, se actualizează şi se avizează, în baza procedurii stabilite de Ministerul Apelor, Pădurilor şi Protecţiei Mediului, se aprobă prin hotărâre a Guvernului şi se integrează în planurile de amenajare a teritoriului.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01" w:name="do|caIII|si3|ar43|al2:385"/>
      <w:bookmarkEnd w:id="501"/>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Schemele directoare şi programele de măsuri prevăzute la alin. (1</w:t>
      </w:r>
      <w:r w:rsidRPr="000028B1">
        <w:rPr>
          <w:rFonts w:ascii="Verdana" w:eastAsia="Times New Roman" w:hAnsi="Verdana" w:cs="Times New Roman"/>
          <w:strike/>
          <w:vanish/>
          <w:color w:val="DC143C"/>
          <w:vertAlign w:val="superscript"/>
        </w:rPr>
        <w:t>8</w:t>
      </w:r>
      <w:r w:rsidRPr="000028B1">
        <w:rPr>
          <w:rFonts w:ascii="Verdana" w:eastAsia="Times New Roman" w:hAnsi="Verdana" w:cs="Times New Roman"/>
          <w:strike/>
          <w:vanish/>
          <w:color w:val="DC143C"/>
        </w:rPr>
        <w:t>) se elaborează şi se actualizează de către Administraţia Naţională «Apele Române», se avizează de către Comitetul de bazin, la propunerea autorităţii publice centrale din domeniul apelor, şi se aprobă prin hotărâre a Guvernului. Conţinutul minim al schemelor directoare şi al programelor de măsuri este prevăzut în anexa nr. 3.</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258" name="75122_006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6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43, alin. (2) din capitolul III, sectiunea 3 modificat de Art. I, punctul 49. din </w:t>
      </w:r>
      <w:hyperlink r:id="rId189" w:anchor="do|ari|pt49"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02" w:name="do|caIII|si3|ar43|al2"/>
      <w:bookmarkEnd w:id="502"/>
      <w:r w:rsidRPr="000028B1">
        <w:rPr>
          <w:rFonts w:ascii="Verdana" w:eastAsia="Times New Roman" w:hAnsi="Verdana" w:cs="Times New Roman"/>
          <w:b/>
          <w:bCs/>
          <w:color w:val="008F00"/>
        </w:rPr>
        <w:t>(2)</w:t>
      </w:r>
      <w:r w:rsidRPr="000028B1">
        <w:rPr>
          <w:rFonts w:ascii="Verdana" w:eastAsia="Times New Roman" w:hAnsi="Verdana" w:cs="Times New Roman"/>
        </w:rPr>
        <w:t>Componentele schemelor directoare şi programele de măsuri prevăzute la alin. (1</w:t>
      </w:r>
      <w:r w:rsidRPr="000028B1">
        <w:rPr>
          <w:rFonts w:ascii="Verdana" w:eastAsia="Times New Roman" w:hAnsi="Verdana" w:cs="Times New Roman"/>
          <w:vertAlign w:val="superscript"/>
        </w:rPr>
        <w:t>8</w:t>
      </w:r>
      <w:r w:rsidRPr="000028B1">
        <w:rPr>
          <w:rFonts w:ascii="Verdana" w:eastAsia="Times New Roman" w:hAnsi="Verdana" w:cs="Times New Roman"/>
        </w:rPr>
        <w:t>) se elaborează şi se actualizează de către Administraţia Naţională "Apele Române", se avizează de către Comitetul de bazin, la propunerea autorităţii publice centrale din domeniul apelor, şi se aprobă prin hotărâre a Guvernului. Conţinutul minim al schemelor directoare şi al programelor de măsuri este prevăzut în anexa nr. 3.</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59" name="129506_005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5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43, alin. (2) din capitolul III, sectiunea 3 modificat de Art. I, punctul 29. din </w:t>
      </w:r>
      <w:hyperlink r:id="rId190" w:anchor="do|ari|pt2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03" w:name="do|caIII|si3|ar43|al3:58"/>
      <w:bookmarkEnd w:id="503"/>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Toate activităţile social-economice, inclusiv amenajarea bazinelor hidrografice, protecţia mediului şi amenajarea teritoriului se corelează cu prevederile schemelor-cadru.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04" w:name="do|caIII|si3|ar43|al3"/>
      <w:bookmarkEnd w:id="504"/>
      <w:r w:rsidRPr="000028B1">
        <w:rPr>
          <w:rFonts w:ascii="Verdana" w:eastAsia="Times New Roman" w:hAnsi="Verdana" w:cs="Times New Roman"/>
          <w:b/>
          <w:bCs/>
          <w:color w:val="008F00"/>
        </w:rPr>
        <w:t>(3)</w:t>
      </w:r>
      <w:r w:rsidRPr="000028B1">
        <w:rPr>
          <w:rFonts w:ascii="Verdana" w:eastAsia="Times New Roman" w:hAnsi="Verdana" w:cs="Times New Roman"/>
        </w:rPr>
        <w:t>Toate activităţile social-economice, inclusiv amenajarea bazinelor hidrografice, protecţia mediului şi amenajarea teritoriului se corelează cu prevederile schemelor directoare.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60" name="75122_006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6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43, alin. (3) din capitolul III, sectiunea 3 modificat de Art. I, punctul 49. din </w:t>
      </w:r>
      <w:hyperlink r:id="rId191" w:anchor="do|ari|pt49"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05" w:name="do|caIII|si3|ar43|al4"/>
      <w:bookmarkEnd w:id="505"/>
      <w:r w:rsidRPr="000028B1">
        <w:rPr>
          <w:rFonts w:ascii="Verdana" w:eastAsia="Times New Roman" w:hAnsi="Verdana" w:cs="Times New Roman"/>
          <w:b/>
          <w:bCs/>
          <w:color w:val="008F00"/>
        </w:rPr>
        <w:t>(4)</w:t>
      </w:r>
      <w:r w:rsidRPr="000028B1">
        <w:rPr>
          <w:rFonts w:ascii="Verdana" w:eastAsia="Times New Roman" w:hAnsi="Verdana" w:cs="Times New Roman"/>
        </w:rPr>
        <w:t>În vederea implementării măsurilor de bază prevăzute în anexa nr. 3, trebuie luate măsuri corespunzătoare pentru a nu conduce la creşterea poluării apelor marine. Aplicarea măsurilor de bază prevăzute în anexa nr. 3 nu poate duce, în mod direct sau indirect, la creşterea poluării apelor de suprafaţă. Această cerinţă nu se aplică în cazul în care ar conduce la creşterea poluării mediului în ansamblu.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06" w:name="do|caIII|si3|ar43|al5"/>
      <w:r>
        <w:rPr>
          <w:rFonts w:ascii="Verdana" w:eastAsia="Times New Roman" w:hAnsi="Verdana" w:cs="Times New Roman"/>
          <w:b/>
          <w:bCs/>
          <w:noProof/>
          <w:color w:val="333399"/>
        </w:rPr>
        <w:lastRenderedPageBreak/>
        <w:drawing>
          <wp:inline distT="0" distB="0" distL="0" distR="0">
            <wp:extent cx="95250" cy="95250"/>
            <wp:effectExtent l="19050" t="0" r="0" b="0"/>
            <wp:docPr id="261" name="do|caIII|si3|ar43|al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43|al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06"/>
      <w:r w:rsidRPr="000028B1">
        <w:rPr>
          <w:rFonts w:ascii="Verdana" w:eastAsia="Times New Roman" w:hAnsi="Verdana" w:cs="Times New Roman"/>
          <w:b/>
          <w:bCs/>
          <w:color w:val="008F00"/>
        </w:rPr>
        <w:t>(5)</w:t>
      </w:r>
      <w:r w:rsidRPr="000028B1">
        <w:rPr>
          <w:rFonts w:ascii="Verdana" w:eastAsia="Times New Roman" w:hAnsi="Verdana" w:cs="Times New Roman"/>
        </w:rPr>
        <w:t>În situaţia în care datele de monitoring sau alte date arată că obiectivele de protecţie a apelor şi mediului acvatic, prevăzute la art. 2</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pentru corpurile de apă, nu pot fi atinse, autoritatea publică centrală din domeniul apelor trebuie să se asigure că: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07" w:name="do|caIII|si3|ar43|al5|lia"/>
      <w:bookmarkEnd w:id="507"/>
      <w:r w:rsidRPr="000028B1">
        <w:rPr>
          <w:rFonts w:ascii="Verdana" w:eastAsia="Times New Roman" w:hAnsi="Verdana" w:cs="Times New Roman"/>
          <w:b/>
          <w:bCs/>
          <w:color w:val="8F0000"/>
        </w:rPr>
        <w:t>a)</w:t>
      </w:r>
      <w:r w:rsidRPr="000028B1">
        <w:rPr>
          <w:rFonts w:ascii="Verdana" w:eastAsia="Times New Roman" w:hAnsi="Verdana" w:cs="Times New Roman"/>
        </w:rPr>
        <w:t>sunt investigate cauzele neîndeplinirii obiectivelor prevăzute;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08" w:name="do|caIII|si3|ar43|al5|lib"/>
      <w:bookmarkEnd w:id="508"/>
      <w:r w:rsidRPr="000028B1">
        <w:rPr>
          <w:rFonts w:ascii="Verdana" w:eastAsia="Times New Roman" w:hAnsi="Verdana" w:cs="Times New Roman"/>
          <w:b/>
          <w:bCs/>
          <w:color w:val="8F0000"/>
        </w:rPr>
        <w:t>b)</w:t>
      </w:r>
      <w:r w:rsidRPr="000028B1">
        <w:rPr>
          <w:rFonts w:ascii="Verdana" w:eastAsia="Times New Roman" w:hAnsi="Verdana" w:cs="Times New Roman"/>
        </w:rPr>
        <w:t>avizele şi autorizaţiile de gospodărire a apelor sunt examinate şi, dacă este necesar, revizuite;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09" w:name="do|caIII|si3|ar43|al5|lic"/>
      <w:bookmarkEnd w:id="509"/>
      <w:r w:rsidRPr="000028B1">
        <w:rPr>
          <w:rFonts w:ascii="Verdana" w:eastAsia="Times New Roman" w:hAnsi="Verdana" w:cs="Times New Roman"/>
          <w:b/>
          <w:bCs/>
          <w:color w:val="8F0000"/>
        </w:rPr>
        <w:t>c)</w:t>
      </w:r>
      <w:r w:rsidRPr="000028B1">
        <w:rPr>
          <w:rFonts w:ascii="Verdana" w:eastAsia="Times New Roman" w:hAnsi="Verdana" w:cs="Times New Roman"/>
        </w:rPr>
        <w:t>programele de monitoring sunt revizuite şi modificate, după caz;</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10" w:name="do|caIII|si3|ar43|al5|lid"/>
      <w:bookmarkEnd w:id="510"/>
      <w:r w:rsidRPr="000028B1">
        <w:rPr>
          <w:rFonts w:ascii="Verdana" w:eastAsia="Times New Roman" w:hAnsi="Verdana" w:cs="Times New Roman"/>
          <w:b/>
          <w:bCs/>
          <w:color w:val="8F0000"/>
        </w:rPr>
        <w:t>d)</w:t>
      </w:r>
      <w:r w:rsidRPr="000028B1">
        <w:rPr>
          <w:rFonts w:ascii="Verdana" w:eastAsia="Times New Roman" w:hAnsi="Verdana" w:cs="Times New Roman"/>
        </w:rPr>
        <w:t>sunt stabilite măsurile suplimentare care pot fi necesare pentru atingerea obiectivelor de protecţie a apelor şi a ecosistemelor acvatice, precum şi limite mai stricte, dacă este cazul, urmând procedurile cuprinse în anexa nr. 1</w:t>
      </w:r>
      <w:r w:rsidRPr="000028B1">
        <w:rPr>
          <w:rFonts w:ascii="Verdana" w:eastAsia="Times New Roman" w:hAnsi="Verdana" w:cs="Times New Roman"/>
          <w:vertAlign w:val="superscript"/>
        </w:rPr>
        <w:t>1</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11" w:name="do|caIII|si3|ar43|al6"/>
      <w:bookmarkEnd w:id="511"/>
      <w:r w:rsidRPr="000028B1">
        <w:rPr>
          <w:rFonts w:ascii="Verdana" w:eastAsia="Times New Roman" w:hAnsi="Verdana" w:cs="Times New Roman"/>
          <w:b/>
          <w:bCs/>
          <w:color w:val="008F00"/>
        </w:rPr>
        <w:t>(6)</w:t>
      </w:r>
      <w:r w:rsidRPr="000028B1">
        <w:rPr>
          <w:rFonts w:ascii="Verdana" w:eastAsia="Times New Roman" w:hAnsi="Verdana" w:cs="Times New Roman"/>
        </w:rPr>
        <w:t>În situaţia în care obiectivele de protecţie a apelor şi a ecosistemelor acvatice prevăzute la art. 2</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nu pot fi îndeplinite ca urmare a unor circumstanţe cu cauze naturale de forţă majoră, care apar în mod excepţional sau care nu pot fi prevăzute, cum ar fi inundaţiile extreme sau seceta prelungită, nu este necesară luarea de măsuri suplimentare, aplicându-se prevederile art. 2</w:t>
      </w:r>
      <w:r w:rsidRPr="000028B1">
        <w:rPr>
          <w:rFonts w:ascii="Verdana" w:eastAsia="Times New Roman" w:hAnsi="Verdana" w:cs="Times New Roman"/>
          <w:vertAlign w:val="superscript"/>
        </w:rPr>
        <w:t>5</w:t>
      </w:r>
      <w:r w:rsidRPr="000028B1">
        <w:rPr>
          <w:rFonts w:ascii="Verdana" w:eastAsia="Times New Roman" w:hAnsi="Verdana" w:cs="Times New Roman"/>
        </w:rPr>
        <w:t>.</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62" name="92682_001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1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43 din capitolul III, sectiunea 3 completat de Art. I, punctul 11. din </w:t>
      </w:r>
      <w:hyperlink r:id="rId192" w:anchor="do|ari|pt11"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12" w:name="do|caIII|si3|ar44"/>
      <w:r>
        <w:rPr>
          <w:rFonts w:ascii="Verdana" w:eastAsia="Times New Roman" w:hAnsi="Verdana" w:cs="Times New Roman"/>
          <w:b/>
          <w:bCs/>
          <w:noProof/>
          <w:color w:val="333399"/>
        </w:rPr>
        <w:drawing>
          <wp:inline distT="0" distB="0" distL="0" distR="0">
            <wp:extent cx="95250" cy="95250"/>
            <wp:effectExtent l="19050" t="0" r="0" b="0"/>
            <wp:docPr id="263" name="do|caIII|si3|ar4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4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12"/>
      <w:r w:rsidRPr="000028B1">
        <w:rPr>
          <w:rFonts w:ascii="Verdana" w:eastAsia="Times New Roman" w:hAnsi="Verdana" w:cs="Times New Roman"/>
          <w:b/>
          <w:bCs/>
          <w:color w:val="0000AF"/>
        </w:rPr>
        <w:t>Art. 44</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13" w:name="do|caIII|si3|ar44|pa1:59"/>
      <w:bookmarkEnd w:id="513"/>
      <w:r w:rsidRPr="000028B1">
        <w:rPr>
          <w:rFonts w:ascii="Verdana" w:eastAsia="Times New Roman" w:hAnsi="Verdana" w:cs="Times New Roman"/>
          <w:strike/>
          <w:vanish/>
          <w:color w:val="DC143C"/>
        </w:rPr>
        <w:t>Informaţiile necesare pentru elaborarea schemelor-cadru şi a programelor de dezvoltare, inclusiv cele necesare pentru stabilirea cerinţelor de apă, de valorificare a potenţialului hidroenergetic şi de apărare împotriva inundaţiilor pe ansamblul teritoriului naţional, pe etape de dezvoltare, vor fi puse obligatoriu la dispoziţia Ministerului Apelor, Pădurilor şi Protecţiei Mediului şi Regiei Autonome "Apele Române" de către ministere, regii autonome, consilii judeţene şi consilii locale, de către principalii utilizatori de apă, precum şi de organizaţiile neguvernamentale interesate în amenajarea bazinelor hidrografice. Aceste informaţii vor fi puse şi la dispoziţia comitetelor de bazin.</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14" w:name="do|caIII|si3|ar44|pa1"/>
      <w:bookmarkEnd w:id="514"/>
      <w:r w:rsidRPr="000028B1">
        <w:rPr>
          <w:rFonts w:ascii="Verdana" w:eastAsia="Times New Roman" w:hAnsi="Verdana" w:cs="Times New Roman"/>
        </w:rPr>
        <w:t>Informaţiile necesare pentru elaborarea schemelor directoare şi a programelor de măsuri, inclusiv cele pentru stabilirea cerinţelor de apă, de valorificare a potenţialului apelor şi de apărare împotriva inundaţiilor pe ansamblul teritoriului naţional, pe etape de dezvoltare, se pun la dispoziţia autorităţii publice centrale din domeniul apelor şi Administraţiei Naţionale «Apele Române» de către autorităţile publice centrale şi locale, de principalii utilizatori de apă, precum şi de organizaţiile neguvernamentale interesate în amenajarea bazinelor hidrografice. Aceste informaţii vor fi puse şi la dispoziţia comitetelor de bazin.</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64" name="75122_007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7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44 din capitolul III, sectiunea 3 modificat de Art. I, punctul 50. din </w:t>
      </w:r>
      <w:hyperlink r:id="rId193" w:anchor="do|ari|pt50"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15" w:name="do|caIII|si3|ar44^1"/>
      <w:r>
        <w:rPr>
          <w:rFonts w:ascii="Verdana" w:eastAsia="Times New Roman" w:hAnsi="Verdana" w:cs="Times New Roman"/>
          <w:b/>
          <w:bCs/>
          <w:noProof/>
          <w:color w:val="333399"/>
        </w:rPr>
        <w:drawing>
          <wp:inline distT="0" distB="0" distL="0" distR="0">
            <wp:extent cx="95250" cy="95250"/>
            <wp:effectExtent l="19050" t="0" r="0" b="0"/>
            <wp:docPr id="265" name="do|caIII|si3|ar44^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44^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15"/>
      <w:r w:rsidRPr="000028B1">
        <w:rPr>
          <w:rFonts w:ascii="Verdana" w:eastAsia="Times New Roman" w:hAnsi="Verdana" w:cs="Times New Roman"/>
          <w:b/>
          <w:bCs/>
          <w:color w:val="0000AF"/>
        </w:rPr>
        <w:t>Art. 44</w:t>
      </w:r>
      <w:r w:rsidRPr="000028B1">
        <w:rPr>
          <w:rFonts w:ascii="Verdana" w:eastAsia="Times New Roman" w:hAnsi="Verdana" w:cs="Times New Roman"/>
          <w:b/>
          <w:bCs/>
          <w:color w:val="0000AF"/>
          <w:vertAlign w:val="superscript"/>
        </w:rPr>
        <w:t>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16" w:name="do|caIII|si3|ar44^1|al1"/>
      <w:bookmarkEnd w:id="516"/>
      <w:r w:rsidRPr="000028B1">
        <w:rPr>
          <w:rFonts w:ascii="Verdana" w:eastAsia="Times New Roman" w:hAnsi="Verdana" w:cs="Times New Roman"/>
          <w:b/>
          <w:bCs/>
          <w:color w:val="008F00"/>
        </w:rPr>
        <w:t>(1)</w:t>
      </w:r>
      <w:r w:rsidRPr="000028B1">
        <w:rPr>
          <w:rFonts w:ascii="Verdana" w:eastAsia="Times New Roman" w:hAnsi="Verdana" w:cs="Times New Roman"/>
        </w:rPr>
        <w:t>Autoritatea publică centrală din domeniul apelor transmite Comisiei Europene şi celorlalte state membre interesate atât copii ale planurilor de management cuprinse în schemele directoare prevăzute la art. 43 alin. (1), cât şi copii ale părţii naţionale a planului de management al bazinului hidrografic internaţional al fluviului Dunărea, elaborată conform prevederilor art. 6 alin. (3), precum şi ale tuturor actualizărilor ulterioare ale acestora, în termen de 3 luni de la publicarea lor în Monitorul Oficial al României, Partea 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17" w:name="do|caIII|si3|ar44^1|al2"/>
      <w:bookmarkEnd w:id="517"/>
      <w:r w:rsidRPr="000028B1">
        <w:rPr>
          <w:rFonts w:ascii="Verdana" w:eastAsia="Times New Roman" w:hAnsi="Verdana" w:cs="Times New Roman"/>
          <w:b/>
          <w:bCs/>
          <w:color w:val="008F00"/>
        </w:rPr>
        <w:t>(2)</w:t>
      </w:r>
      <w:r w:rsidRPr="000028B1">
        <w:rPr>
          <w:rFonts w:ascii="Verdana" w:eastAsia="Times New Roman" w:hAnsi="Verdana" w:cs="Times New Roman"/>
        </w:rPr>
        <w:t>Autoritatea publică centrală din domeniul apelor prezintă Comisiei Europene rapoarte de sinteză privind analizele efectuate potrivit prevederilor art. 43 alin. (1</w:t>
      </w:r>
      <w:r w:rsidRPr="000028B1">
        <w:rPr>
          <w:rFonts w:ascii="Verdana" w:eastAsia="Times New Roman" w:hAnsi="Verdana" w:cs="Times New Roman"/>
          <w:vertAlign w:val="superscript"/>
        </w:rPr>
        <w:t>4</w:t>
      </w:r>
      <w:r w:rsidRPr="000028B1">
        <w:rPr>
          <w:rFonts w:ascii="Verdana" w:eastAsia="Times New Roman" w:hAnsi="Verdana" w:cs="Times New Roman"/>
        </w:rPr>
        <w:t>) şi programele de monitoring prevăzute la art. 35, realizate în scopul primului plan de management al bazinului hidrografic, în termen de 3 luni de la data finalizării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18" w:name="do|caIII|si3|ar44^1|al3"/>
      <w:bookmarkEnd w:id="518"/>
      <w:r w:rsidRPr="000028B1">
        <w:rPr>
          <w:rFonts w:ascii="Verdana" w:eastAsia="Times New Roman" w:hAnsi="Verdana" w:cs="Times New Roman"/>
          <w:b/>
          <w:bCs/>
          <w:color w:val="008F00"/>
        </w:rPr>
        <w:t>(3)</w:t>
      </w:r>
      <w:r w:rsidRPr="000028B1">
        <w:rPr>
          <w:rFonts w:ascii="Verdana" w:eastAsia="Times New Roman" w:hAnsi="Verdana" w:cs="Times New Roman"/>
        </w:rPr>
        <w:t>În termen de 3 ani de la data publicării fiecărui plan de management cuprins în schemele directoare sau a fiecărei versiuni actualizate în temeiul art. 43 alin. (1</w:t>
      </w:r>
      <w:r w:rsidRPr="000028B1">
        <w:rPr>
          <w:rFonts w:ascii="Verdana" w:eastAsia="Times New Roman" w:hAnsi="Verdana" w:cs="Times New Roman"/>
          <w:vertAlign w:val="superscript"/>
        </w:rPr>
        <w:t>5</w:t>
      </w:r>
      <w:r w:rsidRPr="000028B1">
        <w:rPr>
          <w:rFonts w:ascii="Verdana" w:eastAsia="Times New Roman" w:hAnsi="Verdana" w:cs="Times New Roman"/>
        </w:rPr>
        <w:t>), autoritatea publică centrală din domeniul apelor prezintă Comisiei Europene un raport interimar care descrie progresele înregistrate în punerea în aplicare a programului de măsuri prevăzut la art. 43 alin. (1</w:t>
      </w:r>
      <w:r w:rsidRPr="000028B1">
        <w:rPr>
          <w:rFonts w:ascii="Verdana" w:eastAsia="Times New Roman" w:hAnsi="Verdana" w:cs="Times New Roman"/>
          <w:vertAlign w:val="superscript"/>
        </w:rPr>
        <w:t>8</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19" w:name="do|caIII|si3|ar44^2"/>
      <w:r>
        <w:rPr>
          <w:rFonts w:ascii="Verdana" w:eastAsia="Times New Roman" w:hAnsi="Verdana" w:cs="Times New Roman"/>
          <w:b/>
          <w:bCs/>
          <w:noProof/>
          <w:color w:val="333399"/>
        </w:rPr>
        <w:drawing>
          <wp:inline distT="0" distB="0" distL="0" distR="0">
            <wp:extent cx="95250" cy="95250"/>
            <wp:effectExtent l="19050" t="0" r="0" b="0"/>
            <wp:docPr id="266" name="do|caIII|si3|ar44^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44^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19"/>
      <w:r w:rsidRPr="000028B1">
        <w:rPr>
          <w:rFonts w:ascii="Verdana" w:eastAsia="Times New Roman" w:hAnsi="Verdana" w:cs="Times New Roman"/>
          <w:b/>
          <w:bCs/>
          <w:color w:val="0000AF"/>
        </w:rPr>
        <w:t>Art. 44</w:t>
      </w:r>
      <w:r w:rsidRPr="000028B1">
        <w:rPr>
          <w:rFonts w:ascii="Verdana" w:eastAsia="Times New Roman" w:hAnsi="Verdana" w:cs="Times New Roman"/>
          <w:b/>
          <w:bCs/>
          <w:color w:val="0000AF"/>
          <w:vertAlign w:val="superscript"/>
        </w:rPr>
        <w:t>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20" w:name="do|caIII|si3|ar44^2|al1"/>
      <w:bookmarkEnd w:id="520"/>
      <w:r w:rsidRPr="000028B1">
        <w:rPr>
          <w:rFonts w:ascii="Verdana" w:eastAsia="Times New Roman" w:hAnsi="Verdana" w:cs="Times New Roman"/>
          <w:b/>
          <w:bCs/>
          <w:color w:val="008F00"/>
        </w:rPr>
        <w:lastRenderedPageBreak/>
        <w:t>(1)</w:t>
      </w:r>
      <w:r w:rsidRPr="000028B1">
        <w:rPr>
          <w:rFonts w:ascii="Verdana" w:eastAsia="Times New Roman" w:hAnsi="Verdana" w:cs="Times New Roman"/>
        </w:rPr>
        <w:t>Autoritatea publică centrală din domeniul apelor furnizează Comisiei Europene o listă a autorităţilor competente pe plan naţional în domeniul gospodăririi apelor şi a autorităţilor competente din cadrul tuturor organismelor internaţionale în domeniul apelor, la care România este parte, în termen de 6 luni de la data aderării.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21" w:name="do|caIII|si3|ar44^2|al2"/>
      <w:r>
        <w:rPr>
          <w:rFonts w:ascii="Verdana" w:eastAsia="Times New Roman" w:hAnsi="Verdana" w:cs="Times New Roman"/>
          <w:b/>
          <w:bCs/>
          <w:noProof/>
          <w:color w:val="333399"/>
        </w:rPr>
        <w:drawing>
          <wp:inline distT="0" distB="0" distL="0" distR="0">
            <wp:extent cx="95250" cy="95250"/>
            <wp:effectExtent l="19050" t="0" r="0" b="0"/>
            <wp:docPr id="267" name="do|caIII|si3|ar44^2|al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44^2|al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21"/>
      <w:r w:rsidRPr="000028B1">
        <w:rPr>
          <w:rFonts w:ascii="Verdana" w:eastAsia="Times New Roman" w:hAnsi="Verdana" w:cs="Times New Roman"/>
          <w:b/>
          <w:bCs/>
          <w:color w:val="008F00"/>
        </w:rPr>
        <w:t>(2)</w:t>
      </w:r>
      <w:r w:rsidRPr="000028B1">
        <w:rPr>
          <w:rFonts w:ascii="Verdana" w:eastAsia="Times New Roman" w:hAnsi="Verdana" w:cs="Times New Roman"/>
        </w:rPr>
        <w:t>Pentru fiecare autoritate competentă în cadrul fiecărui district de bazin hidrografic de pe teritoriul naţional şi al porţiunii de district de bazin hidrografic internaţional al fluviului Dunărea care este cuprinsă pe teritoriul României, autoritatea publică centrală din domeniul apelor furnizează Comisiei Europene următoarele informaţii: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22" w:name="do|caIII|si3|ar44^2|al2|lia"/>
      <w:bookmarkEnd w:id="522"/>
      <w:r w:rsidRPr="000028B1">
        <w:rPr>
          <w:rFonts w:ascii="Verdana" w:eastAsia="Times New Roman" w:hAnsi="Verdana" w:cs="Times New Roman"/>
          <w:b/>
          <w:bCs/>
          <w:color w:val="8F0000"/>
        </w:rPr>
        <w:t>a)</w:t>
      </w:r>
      <w:r w:rsidRPr="000028B1">
        <w:rPr>
          <w:rFonts w:ascii="Verdana" w:eastAsia="Times New Roman" w:hAnsi="Verdana" w:cs="Times New Roman"/>
        </w:rPr>
        <w:t>denumirea şi adresa autorităţii competente - denumirea şi adresele oficiale ale autorităţilor din domeniul apelor în cadrul fiecărui district de bazin hidrografic de pe teritoriul naţional;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23" w:name="do|caIII|si3|ar44^2|al2|lib"/>
      <w:bookmarkEnd w:id="523"/>
      <w:r w:rsidRPr="000028B1">
        <w:rPr>
          <w:rFonts w:ascii="Verdana" w:eastAsia="Times New Roman" w:hAnsi="Verdana" w:cs="Times New Roman"/>
          <w:b/>
          <w:bCs/>
          <w:color w:val="8F0000"/>
        </w:rPr>
        <w:t>b)</w:t>
      </w:r>
      <w:r w:rsidRPr="000028B1">
        <w:rPr>
          <w:rFonts w:ascii="Verdana" w:eastAsia="Times New Roman" w:hAnsi="Verdana" w:cs="Times New Roman"/>
        </w:rPr>
        <w:t>întinderea geografică a districtului de bazin hidrografic - numele principalelor râuri în cadrul districtului de bazin hidrografic, însoţită de o descriere precisă a limitelor districtului de bazin hidrografic; pe cât posibil, aceste informaţii vor fi disponibile în format GIS (Sistem informatic geografic) şi/sau în format GISCO (Sistem informatic geografic al Comisiei Europene);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24" w:name="do|caIII|si3|ar44^2|al2|lic"/>
      <w:bookmarkEnd w:id="524"/>
      <w:r w:rsidRPr="000028B1">
        <w:rPr>
          <w:rFonts w:ascii="Verdana" w:eastAsia="Times New Roman" w:hAnsi="Verdana" w:cs="Times New Roman"/>
          <w:b/>
          <w:bCs/>
          <w:color w:val="8F0000"/>
        </w:rPr>
        <w:t>c)</w:t>
      </w:r>
      <w:r w:rsidRPr="000028B1">
        <w:rPr>
          <w:rFonts w:ascii="Verdana" w:eastAsia="Times New Roman" w:hAnsi="Verdana" w:cs="Times New Roman"/>
        </w:rPr>
        <w:t>statutul legal al autorităţii competente - o descriere a statutului legal al autorităţii competente şi, acolo unde este relevant, un rezumat sau o copie a acestui statut sau act de înfiinţare ori echivalentul legal al acestui document;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25" w:name="do|caIII|si3|ar44^2|al2|lid"/>
      <w:bookmarkEnd w:id="525"/>
      <w:r w:rsidRPr="000028B1">
        <w:rPr>
          <w:rFonts w:ascii="Verdana" w:eastAsia="Times New Roman" w:hAnsi="Verdana" w:cs="Times New Roman"/>
          <w:b/>
          <w:bCs/>
          <w:color w:val="8F0000"/>
        </w:rPr>
        <w:t>d)</w:t>
      </w:r>
      <w:r w:rsidRPr="000028B1">
        <w:rPr>
          <w:rFonts w:ascii="Verdana" w:eastAsia="Times New Roman" w:hAnsi="Verdana" w:cs="Times New Roman"/>
        </w:rPr>
        <w:t>responsabilităţi - o descriere a responsabilităţilor legale şi administrative ale fiecărei autorităţi competente şi a rolului său în cadrul fiecărui district de bazin hidrografic;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26" w:name="do|caIII|si3|ar44^2|al2|lie"/>
      <w:bookmarkEnd w:id="526"/>
      <w:r w:rsidRPr="000028B1">
        <w:rPr>
          <w:rFonts w:ascii="Verdana" w:eastAsia="Times New Roman" w:hAnsi="Verdana" w:cs="Times New Roman"/>
          <w:b/>
          <w:bCs/>
          <w:color w:val="8F0000"/>
        </w:rPr>
        <w:t>e)</w:t>
      </w:r>
      <w:r w:rsidRPr="000028B1">
        <w:rPr>
          <w:rFonts w:ascii="Verdana" w:eastAsia="Times New Roman" w:hAnsi="Verdana" w:cs="Times New Roman"/>
        </w:rPr>
        <w:t>apartenenţa - acolo unde autoritatea competentă acţionează ca unitate coordonatoare a altor autorităţi competente, se furnizează o listă a acestora, însoţită de un rezumat al relaţiilor instituţionale stabilite în vederea asigurării coordonării;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27" w:name="do|caIII|si3|ar44^2|al2|lif:386"/>
      <w:bookmarkEnd w:id="527"/>
      <w:r w:rsidRPr="000028B1">
        <w:rPr>
          <w:rFonts w:ascii="Verdana" w:eastAsia="Times New Roman" w:hAnsi="Verdana" w:cs="Times New Roman"/>
          <w:b/>
          <w:bCs/>
          <w:strike/>
          <w:vanish/>
          <w:color w:val="DC143C"/>
        </w:rPr>
        <w:t>f)</w:t>
      </w:r>
      <w:r w:rsidRPr="000028B1">
        <w:rPr>
          <w:rFonts w:ascii="Verdana" w:eastAsia="Times New Roman" w:hAnsi="Verdana" w:cs="Times New Roman"/>
          <w:strike/>
          <w:vanish/>
          <w:color w:val="DC143C"/>
        </w:rPr>
        <w:t>relaţiile internaţionale - în cazul districtului de bazin hidrografic al fluviului Dunărea, care acoperă mai mult decât teritoriul naţional şi include teritorii ale statelor care nu sunt membre ale Uniunii Europene, se furnizează o listă a relaţiilor instituţionale stabilite în vederea asigurării coordonării.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28" w:name="do|caIII|si3|ar44^2|al2|lif"/>
      <w:bookmarkEnd w:id="528"/>
      <w:r w:rsidRPr="000028B1">
        <w:rPr>
          <w:rFonts w:ascii="Verdana" w:eastAsia="Times New Roman" w:hAnsi="Verdana" w:cs="Times New Roman"/>
          <w:b/>
          <w:bCs/>
          <w:color w:val="8F0000"/>
        </w:rPr>
        <w:t>f)</w:t>
      </w:r>
      <w:r w:rsidRPr="000028B1">
        <w:rPr>
          <w:rFonts w:ascii="Verdana" w:eastAsia="Times New Roman" w:hAnsi="Verdana" w:cs="Times New Roman"/>
        </w:rPr>
        <w:t>relaţiile internaţionale - în cazul districtului de bazin hidrografic internaţional al fluviului Dunărea, care acoperă mai mult decât teritoriul naţional şi include teritorii ale statelor care nu sunt membre ale Uniunii Europene, se furnizează o listă a relaţiilor instituţionale stabilite în vederea asigurării coordonării.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68" name="129506_005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5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44^2, alin. (2), litera F. din capitolul III, sectiunea 3 modificat de Art. I, punctul 31. din </w:t>
      </w:r>
      <w:hyperlink r:id="rId194" w:anchor="do|ari|pt3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29" w:name="do|caIII|si3|ar44^2|al3"/>
      <w:bookmarkEnd w:id="529"/>
      <w:r w:rsidRPr="000028B1">
        <w:rPr>
          <w:rFonts w:ascii="Verdana" w:eastAsia="Times New Roman" w:hAnsi="Verdana" w:cs="Times New Roman"/>
          <w:b/>
          <w:bCs/>
          <w:color w:val="008F00"/>
        </w:rPr>
        <w:t>(3)</w:t>
      </w:r>
      <w:r w:rsidRPr="000028B1">
        <w:rPr>
          <w:rFonts w:ascii="Verdana" w:eastAsia="Times New Roman" w:hAnsi="Verdana" w:cs="Times New Roman"/>
        </w:rPr>
        <w:t>Autoritatea publică centrală din domeniul apelor informează Comisia Europeană asupra oricărei schimbări intervenite în informaţiile furnizate potrivit prevederilor alin. (1) şi (2), în termen de 3 luni de la efectuarea schimbării.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30" w:name="do|caIII|si3|ar44^3"/>
      <w:r>
        <w:rPr>
          <w:rFonts w:ascii="Verdana" w:eastAsia="Times New Roman" w:hAnsi="Verdana" w:cs="Times New Roman"/>
          <w:b/>
          <w:bCs/>
          <w:noProof/>
          <w:color w:val="333399"/>
        </w:rPr>
        <w:drawing>
          <wp:inline distT="0" distB="0" distL="0" distR="0">
            <wp:extent cx="95250" cy="95250"/>
            <wp:effectExtent l="19050" t="0" r="0" b="0"/>
            <wp:docPr id="269" name="do|caIII|si3|ar44^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44^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30"/>
      <w:r w:rsidRPr="000028B1">
        <w:rPr>
          <w:rFonts w:ascii="Verdana" w:eastAsia="Times New Roman" w:hAnsi="Verdana" w:cs="Times New Roman"/>
          <w:b/>
          <w:bCs/>
          <w:color w:val="0000AF"/>
        </w:rPr>
        <w:t>Art. 44</w:t>
      </w:r>
      <w:r w:rsidRPr="000028B1">
        <w:rPr>
          <w:rFonts w:ascii="Verdana" w:eastAsia="Times New Roman" w:hAnsi="Verdana" w:cs="Times New Roman"/>
          <w:b/>
          <w:bCs/>
          <w:color w:val="0000AF"/>
          <w:vertAlign w:val="superscript"/>
        </w:rPr>
        <w:t>3</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31" w:name="do|caIII|si3|ar44^3|pa1"/>
      <w:bookmarkEnd w:id="531"/>
      <w:r w:rsidRPr="000028B1">
        <w:rPr>
          <w:rFonts w:ascii="Verdana" w:eastAsia="Times New Roman" w:hAnsi="Verdana" w:cs="Times New Roman"/>
        </w:rPr>
        <w:t>La identificarea unei probleme de gospodărire a apelor care nu poate fi rezolvată la nivel naţional, autoritatea publică centrală din domeniul apelor poate raporta Comisiei Europene şi oricărui alt stat membru interesat asupra acestei probleme şi poate face recomandări pentru rezolvarea sa.</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70" name="100700_000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700_000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02-Mar-2007 Art. 44 din capitolul III, sectiunea 3 completat de Art. II, punctul 1. din </w:t>
      </w:r>
      <w:hyperlink r:id="rId195" w:anchor="do|arii|pt1" w:history="1">
        <w:r w:rsidRPr="000028B1">
          <w:rPr>
            <w:rFonts w:ascii="Verdana" w:eastAsia="Times New Roman" w:hAnsi="Verdana" w:cs="Times New Roman"/>
            <w:b/>
            <w:bCs/>
            <w:i/>
            <w:iCs/>
            <w:color w:val="333399"/>
            <w:sz w:val="18"/>
            <w:u w:val="single"/>
          </w:rPr>
          <w:t>Ordonanta urgenta 12/2007</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32" w:name="do|caIII|si3|ar45"/>
      <w:r>
        <w:rPr>
          <w:rFonts w:ascii="Verdana" w:eastAsia="Times New Roman" w:hAnsi="Verdana" w:cs="Times New Roman"/>
          <w:b/>
          <w:bCs/>
          <w:noProof/>
          <w:color w:val="333399"/>
        </w:rPr>
        <w:drawing>
          <wp:inline distT="0" distB="0" distL="0" distR="0">
            <wp:extent cx="95250" cy="95250"/>
            <wp:effectExtent l="19050" t="0" r="0" b="0"/>
            <wp:docPr id="271" name="do|caIII|si3|ar4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4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32"/>
      <w:r w:rsidRPr="000028B1">
        <w:rPr>
          <w:rFonts w:ascii="Verdana" w:eastAsia="Times New Roman" w:hAnsi="Verdana" w:cs="Times New Roman"/>
          <w:b/>
          <w:bCs/>
          <w:color w:val="0000AF"/>
        </w:rPr>
        <w:t>Art. 45</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33" w:name="do|caIII|si3|ar45|al1:60"/>
      <w:bookmarkEnd w:id="533"/>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Pentru bazine hidrografice mici se întocmesc scheme locale de amenajare şi de gospodărire a apelor, denumite în continuare scheme locale, care se încadrează în schemele-cadru. Schemele locale stabilesc obiectivele generale de punere în valoare şi de protejare cantitativă şi calitativă a resurselor de apă, a ecosistemelor acvatice şi a zonelor umede, precum şi obiectivele generale privind utilizarea durabilă şi protecţia tuturor categoriilor de resurse de apă din teritoriul respectiv.</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34" w:name="do|caIII|si3|ar45|al1:387"/>
      <w:bookmarkEnd w:id="534"/>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Pentru bazine hidrografice mici sau părţi de bazine hidrografice se întocmesc scheme locale de amenajare şi de gospodărire a apelor, denumite în continuare scheme locale, care se încadrează în schemele directoare. Schemele locale stabilesc obiectivele generale de punere în valoare şi de protejare cantitativă şi calitativă a resurselor de apă, a ecosistemelor acvatice şi a zonelor umede, precum şi obiectivele generale privind utilizarea durabilă şi protecţia tuturor categoriilor de resurse de apă din teritoriul respectiv.</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272" name="75122_007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7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45, alin. (1) din capitolul III, sectiunea 3 modificat de Art. I, punctul 51. din </w:t>
      </w:r>
      <w:hyperlink r:id="rId196" w:anchor="do|ari|pt51"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35" w:name="do|caIII|si3|ar45|al1"/>
      <w:bookmarkEnd w:id="535"/>
      <w:r w:rsidRPr="000028B1">
        <w:rPr>
          <w:rFonts w:ascii="Verdana" w:eastAsia="Times New Roman" w:hAnsi="Verdana" w:cs="Times New Roman"/>
          <w:b/>
          <w:bCs/>
          <w:color w:val="008F00"/>
        </w:rPr>
        <w:t>(1)</w:t>
      </w:r>
      <w:r w:rsidRPr="000028B1">
        <w:rPr>
          <w:rFonts w:ascii="Verdana" w:eastAsia="Times New Roman" w:hAnsi="Verdana" w:cs="Times New Roman"/>
        </w:rPr>
        <w:t xml:space="preserve">Pentru bazine hidrografice mici sau părţi de bazine hidrografice se întocmesc scheme locale de amenajare şi de gospodărire a apelor, denumite în continuare scheme locale, care se încadrează în planurile de amenajare - componenta de gospodărire cantitativă din cadrul schemelor directoare. Schemele locale stabilesc obiectivele generale de punere în valoare şi de protejare cantitativă şi calitativă a </w:t>
      </w:r>
      <w:r w:rsidRPr="000028B1">
        <w:rPr>
          <w:rFonts w:ascii="Verdana" w:eastAsia="Times New Roman" w:hAnsi="Verdana" w:cs="Times New Roman"/>
        </w:rPr>
        <w:lastRenderedPageBreak/>
        <w:t>resurselor de apă, a ecosistemelor acvatice şi a zonelor umede, precum şi obiectivele generale privind utilizarea durabilă şi protecţia tuturor categoriilor de resurse de apă din teritoriul respectiv.</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73" name="129506_005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5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45, alin. (1) din capitolul III, sectiunea 3 modificat de Art. I, punctul 32. din </w:t>
      </w:r>
      <w:hyperlink r:id="rId197" w:anchor="do|ari|pt32"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36" w:name="do|caIII|si3|ar45|al2"/>
      <w:bookmarkEnd w:id="536"/>
      <w:r w:rsidRPr="000028B1">
        <w:rPr>
          <w:rFonts w:ascii="Verdana" w:eastAsia="Times New Roman" w:hAnsi="Verdana" w:cs="Times New Roman"/>
          <w:b/>
          <w:bCs/>
          <w:color w:val="008F00"/>
        </w:rPr>
        <w:t>(2)</w:t>
      </w:r>
      <w:r w:rsidRPr="000028B1">
        <w:rPr>
          <w:rFonts w:ascii="Verdana" w:eastAsia="Times New Roman" w:hAnsi="Verdana" w:cs="Times New Roman"/>
        </w:rPr>
        <w:t>Schema locală inventariază diferiţii utilizatori care folosesc resursele de apă existente, stabilind starea resurselor de apă şi a ecosistemelor acvatice. Aceasta ţine seama de strategiile şi de programele statului, ale colectivităţilor locale, ale instituţiilor publice, ale altor persoane fizice şi persoane juridice, cu incidenţă asupra calităţii, repartiţiei şi folosirii resurselor de apă. De asemenea, stabileşte priorităţile pentru atingerea obiectivelor menţionate la alin. (1), ţinând seama de protecţia mediului acvatic natural, de necesitatea punerii în valoare a resurselor de apă, de evoluţia previzibilă a localităţilor rurale şi urbane şi de echilibrul ce trebuie asigurat între diferiţii utilizatori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37" w:name="do|caIII|si3|ar45|al3:61"/>
      <w:bookmarkEnd w:id="537"/>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Prin schema locală se evaluează mijloacele economice şi financiare necesare pentru realizarea lucrărilor, instalaţiilor şi amenajărilor prevăzute. Aceasta trebuie să fie compatibilă cu orientările fixate în schema-cadru.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38" w:name="do|caIII|si3|ar45|al3"/>
      <w:bookmarkEnd w:id="538"/>
      <w:r w:rsidRPr="000028B1">
        <w:rPr>
          <w:rFonts w:ascii="Verdana" w:eastAsia="Times New Roman" w:hAnsi="Verdana" w:cs="Times New Roman"/>
          <w:b/>
          <w:bCs/>
          <w:color w:val="008F00"/>
        </w:rPr>
        <w:t>(3)</w:t>
      </w:r>
      <w:r w:rsidRPr="000028B1">
        <w:rPr>
          <w:rFonts w:ascii="Verdana" w:eastAsia="Times New Roman" w:hAnsi="Verdana" w:cs="Times New Roman"/>
        </w:rPr>
        <w:t>Prin schema locală se evaluează mijloacele economice şi financiare necesare pentru realizarea lucrărilor, instalaţiilor şi amenajărilor prevăzute. Aceasta trebuie să fie compatibilă cu orientările fixate în schema directoare.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74" name="75122_007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7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45, alin. (3) din capitolul III, sectiunea 3 modificat de Art. I, punctul 51. din </w:t>
      </w:r>
      <w:hyperlink r:id="rId198" w:anchor="do|ari|pt51"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39" w:name="do|caIII|si3|ar46"/>
      <w:r>
        <w:rPr>
          <w:rFonts w:ascii="Verdana" w:eastAsia="Times New Roman" w:hAnsi="Verdana" w:cs="Times New Roman"/>
          <w:b/>
          <w:bCs/>
          <w:noProof/>
          <w:color w:val="333399"/>
        </w:rPr>
        <w:drawing>
          <wp:inline distT="0" distB="0" distL="0" distR="0">
            <wp:extent cx="95250" cy="95250"/>
            <wp:effectExtent l="19050" t="0" r="0" b="0"/>
            <wp:docPr id="275" name="do|caIII|si3|ar4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4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39"/>
      <w:r w:rsidRPr="000028B1">
        <w:rPr>
          <w:rFonts w:ascii="Verdana" w:eastAsia="Times New Roman" w:hAnsi="Verdana" w:cs="Times New Roman"/>
          <w:b/>
          <w:bCs/>
          <w:color w:val="0000AF"/>
        </w:rPr>
        <w:t>Art. 46</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40" w:name="do|caIII|si3|ar46|al1:62"/>
      <w:bookmarkEnd w:id="540"/>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Programele şi deciziile administrative, care au legătură cu apele, trebuie să fie în concordanţă cu prevederile schemelor-cadru aprobate.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41" w:name="do|caIII|si3|ar46|al2:63"/>
      <w:bookmarkEnd w:id="541"/>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La elaborarea documentaţiilor tehnice pentru lucrările prevăzute la art. 48 se va ţine seama de prevederile schemelor-cadru, respectiv ale schemelor locale.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42" w:name="do|caIII|si3|ar46|al1"/>
      <w:bookmarkEnd w:id="542"/>
      <w:r w:rsidRPr="000028B1">
        <w:rPr>
          <w:rFonts w:ascii="Verdana" w:eastAsia="Times New Roman" w:hAnsi="Verdana" w:cs="Times New Roman"/>
          <w:b/>
          <w:bCs/>
          <w:color w:val="008F00"/>
        </w:rPr>
        <w:t>(1)</w:t>
      </w:r>
      <w:r w:rsidRPr="000028B1">
        <w:rPr>
          <w:rFonts w:ascii="Verdana" w:eastAsia="Times New Roman" w:hAnsi="Verdana" w:cs="Times New Roman"/>
        </w:rPr>
        <w:t>Programele şi deciziile administrative care au legătură cu apele trebuie să fie în concordanţă cu prevederile schemelor directoare aprobate.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43" w:name="do|caIII|si3|ar46|al2"/>
      <w:bookmarkEnd w:id="543"/>
      <w:r w:rsidRPr="000028B1">
        <w:rPr>
          <w:rFonts w:ascii="Verdana" w:eastAsia="Times New Roman" w:hAnsi="Verdana" w:cs="Times New Roman"/>
          <w:b/>
          <w:bCs/>
          <w:color w:val="008F00"/>
        </w:rPr>
        <w:t>(2)</w:t>
      </w:r>
      <w:r w:rsidRPr="000028B1">
        <w:rPr>
          <w:rFonts w:ascii="Verdana" w:eastAsia="Times New Roman" w:hAnsi="Verdana" w:cs="Times New Roman"/>
        </w:rPr>
        <w:t>La elaborarea documentaţiilor tehnice pentru lucrările prevăzute la art. 48 se va ţine seama de prevederile schemelor directoare, respectiv schemelor locale.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76" name="75122_007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7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46 din capitolul III, sectiunea 3 modificat de Art. I, punctul 52. din </w:t>
      </w:r>
      <w:hyperlink r:id="rId199" w:anchor="do|ari|pt52"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44" w:name="do|caIII|si3|ar47"/>
      <w:r>
        <w:rPr>
          <w:rFonts w:ascii="Verdana" w:eastAsia="Times New Roman" w:hAnsi="Verdana" w:cs="Times New Roman"/>
          <w:b/>
          <w:bCs/>
          <w:noProof/>
          <w:color w:val="333399"/>
        </w:rPr>
        <w:drawing>
          <wp:inline distT="0" distB="0" distL="0" distR="0">
            <wp:extent cx="95250" cy="95250"/>
            <wp:effectExtent l="19050" t="0" r="0" b="0"/>
            <wp:docPr id="277" name="do|caIII|si3|ar4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4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44"/>
      <w:r w:rsidRPr="000028B1">
        <w:rPr>
          <w:rFonts w:ascii="Verdana" w:eastAsia="Times New Roman" w:hAnsi="Verdana" w:cs="Times New Roman"/>
          <w:b/>
          <w:bCs/>
          <w:color w:val="0000AF"/>
        </w:rPr>
        <w:t>Art. 47</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45" w:name="do|caIII|si3|ar47|al1:64"/>
      <w:bookmarkEnd w:id="545"/>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La nivelul fiecărei filiale bazinale a Regiei Autonome "Apele Române" se organizează un comitet de bazin.</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46" w:name="do|caIII|si3|ar47|al1"/>
      <w:bookmarkEnd w:id="546"/>
      <w:r w:rsidRPr="000028B1">
        <w:rPr>
          <w:rFonts w:ascii="Verdana" w:eastAsia="Times New Roman" w:hAnsi="Verdana" w:cs="Times New Roman"/>
          <w:b/>
          <w:bCs/>
          <w:color w:val="008F00"/>
        </w:rPr>
        <w:t>(1)</w:t>
      </w:r>
      <w:r w:rsidRPr="000028B1">
        <w:rPr>
          <w:rFonts w:ascii="Verdana" w:eastAsia="Times New Roman" w:hAnsi="Verdana" w:cs="Times New Roman"/>
        </w:rPr>
        <w:t>La nivelul fiecărei direcţii de apă a Administraţiei Naţionale «Apele Române» se organizează un Comitet de bazin.</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78" name="75122_007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7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47, alin. (1) din capitolul III, sectiunea 3 modificat de Art. I, punctul 53. din </w:t>
      </w:r>
      <w:hyperlink r:id="rId200" w:anchor="do|ari|pt53"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47" w:name="do|caIII|si3|ar47|al2"/>
      <w:r>
        <w:rPr>
          <w:rFonts w:ascii="Verdana" w:eastAsia="Times New Roman" w:hAnsi="Verdana" w:cs="Times New Roman"/>
          <w:b/>
          <w:bCs/>
          <w:noProof/>
          <w:color w:val="333399"/>
        </w:rPr>
        <w:drawing>
          <wp:inline distT="0" distB="0" distL="0" distR="0">
            <wp:extent cx="95250" cy="95250"/>
            <wp:effectExtent l="19050" t="0" r="0" b="0"/>
            <wp:docPr id="279" name="do|caIII|si3|ar47|al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47|al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47"/>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Comitetul de bazin este format din 15 membri, după cum urmează:</w:t>
      </w:r>
      <w:r w:rsidRPr="000028B1">
        <w:rPr>
          <w:rFonts w:ascii="Verdana" w:eastAsia="Times New Roman" w:hAnsi="Verdana" w:cs="Times New Roman"/>
        </w:rPr>
        <w:t>(2) Comitetul de bazin este format din maximum 21 de membri, după cum urmează:</w:t>
      </w:r>
      <w:r>
        <w:rPr>
          <w:rFonts w:ascii="Verdana" w:eastAsia="Times New Roman" w:hAnsi="Verdana" w:cs="Times New Roman"/>
          <w:i/>
          <w:iCs/>
          <w:noProof/>
          <w:color w:val="6666FF"/>
          <w:sz w:val="18"/>
          <w:szCs w:val="18"/>
        </w:rPr>
        <w:drawing>
          <wp:inline distT="0" distB="0" distL="0" distR="0">
            <wp:extent cx="85725" cy="85725"/>
            <wp:effectExtent l="19050" t="0" r="0" b="0"/>
            <wp:docPr id="280" name="129506_006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6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(2) din capitolul III, sectiunea 3 modificat de Art. I, punctul 33. din </w:t>
      </w:r>
      <w:hyperlink r:id="rId201" w:anchor="do|ari|pt3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48" w:name="do|caIII|si3|ar47|al2|lia:65"/>
      <w:bookmarkEnd w:id="548"/>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doi reprezentanţi ai Ministerului Apelor, Pădurilor şi Protecţiei Mediului, dintre care unul selectat din cadrul agenţiilor de protecţie a mediului din bazinul hidrografic respectiv;</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49" w:name="do|caIII|si3|ar47|al2|lia:388"/>
      <w:bookmarkEnd w:id="549"/>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2 reprezentanţi ai autorităţilor publice centrale din domeniul apelor şi protecţiei mediului, dintre care unul este numit din cadrul agenţiilor de protecţia mediului din bazinul hidrografic respectiv;</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281" name="75122_007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7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47, alin. (2), litera A. din capitolul III, sectiunea 3 modificat de Art. I, punctul 54. din </w:t>
      </w:r>
      <w:hyperlink r:id="rId202" w:anchor="do|ari|pt54"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50" w:name="do|caIII|si3|ar47|al2|lia"/>
      <w:bookmarkEnd w:id="550"/>
      <w:r w:rsidRPr="000028B1">
        <w:rPr>
          <w:rFonts w:ascii="Verdana" w:eastAsia="Times New Roman" w:hAnsi="Verdana" w:cs="Times New Roman"/>
          <w:b/>
          <w:bCs/>
          <w:color w:val="8F0000"/>
        </w:rPr>
        <w:t>a)</w:t>
      </w:r>
      <w:r w:rsidRPr="000028B1">
        <w:rPr>
          <w:rFonts w:ascii="Verdana" w:eastAsia="Times New Roman" w:hAnsi="Verdana" w:cs="Times New Roman"/>
        </w:rPr>
        <w:t>2 reprezentanţi ai autorităţii publice centrale din domeniul apelor şi protecţiei mediului, dintre care unul este numit din cadrul agenţiilor de protecţia mediului din districtul bazinului hidrografic respectiv;</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82" name="129506_006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6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(2), litera A. din capitolul III, sectiunea 3 modificat de Art. I, punctul 33. din </w:t>
      </w:r>
      <w:hyperlink r:id="rId203" w:anchor="do|ari|pt3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51" w:name="do|caIII|si3|ar47|al2|lib:66"/>
      <w:bookmarkEnd w:id="551"/>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un reprezentant al Ministerului Sănătăţii, selectat de acesta din cadrul inspectoratelor judeţene de poliţie sanitară şi medicină preventivă din bazinul hidrografic respectiv;</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52" w:name="do|caIII|si3|ar47|al2|lib:389"/>
      <w:bookmarkEnd w:id="552"/>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un reprezentant al autorităţii publice centrale din domeniul sănătăţii, numit de aceasta din cadrul direcţiilor de sănătate publică ale judeţelor din bazinul hidrografic respectiv;</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283" name="75122_007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7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47, alin. (2), litera B. din capitolul III, sectiunea 3 modificat de Art. I, punctul 54. din </w:t>
      </w:r>
      <w:hyperlink r:id="rId204" w:anchor="do|ari|pt54"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53" w:name="do|caIII|si3|ar47|al2|lib"/>
      <w:bookmarkEnd w:id="553"/>
      <w:r w:rsidRPr="000028B1">
        <w:rPr>
          <w:rFonts w:ascii="Verdana" w:eastAsia="Times New Roman" w:hAnsi="Verdana" w:cs="Times New Roman"/>
          <w:b/>
          <w:bCs/>
          <w:color w:val="8F0000"/>
        </w:rPr>
        <w:t>b)</w:t>
      </w:r>
      <w:r w:rsidRPr="000028B1">
        <w:rPr>
          <w:rFonts w:ascii="Verdana" w:eastAsia="Times New Roman" w:hAnsi="Verdana" w:cs="Times New Roman"/>
        </w:rPr>
        <w:t>un reprezentant al direcţiilor de sănătate publică ale judeţelor din districtul bazinului hidrografic respectiv, numit de către Institutul Naţional de Sănătate Publică;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84" name="129506_006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6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(2), litera B. din capitolul III, sectiunea 3 modificat de Art. I, punctul 33. din </w:t>
      </w:r>
      <w:hyperlink r:id="rId205" w:anchor="do|ari|pt3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54" w:name="do|caIII|si3|ar47|al2|lic:390"/>
      <w:bookmarkEnd w:id="554"/>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doi primari de municipii şi un primar de oraş sau comună, aleşi de primarii localităţilor din bazinul hidrografic respectiv;</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55" w:name="do|caIII|si3|ar47|al2|lic"/>
      <w:bookmarkEnd w:id="555"/>
      <w:r w:rsidRPr="000028B1">
        <w:rPr>
          <w:rFonts w:ascii="Verdana" w:eastAsia="Times New Roman" w:hAnsi="Verdana" w:cs="Times New Roman"/>
          <w:b/>
          <w:bCs/>
          <w:color w:val="8F0000"/>
        </w:rPr>
        <w:t>c)</w:t>
      </w:r>
      <w:r w:rsidRPr="000028B1">
        <w:rPr>
          <w:rFonts w:ascii="Verdana" w:eastAsia="Times New Roman" w:hAnsi="Verdana" w:cs="Times New Roman"/>
        </w:rPr>
        <w:t>2 primari de municipii şi un primar de oraş sau comună, aleşi de primarii localităţilor din districtul bazinului hidrografic respectiv;</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85" name="129506_006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6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(2), litera C. din capitolul III, sectiunea 3 modificat de Art. I, punctul 33. din </w:t>
      </w:r>
      <w:hyperlink r:id="rId206" w:anchor="do|ari|pt3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56" w:name="do|caIII|si3|ar47|al2|lid:391"/>
      <w:bookmarkEnd w:id="556"/>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un reprezentant ales de organizaţiile neguvernamentale cu sediul în bazinul hidrografic respectiv;</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57" w:name="do|caIII|si3|ar47|al2|lid"/>
      <w:bookmarkEnd w:id="557"/>
      <w:r w:rsidRPr="000028B1">
        <w:rPr>
          <w:rFonts w:ascii="Verdana" w:eastAsia="Times New Roman" w:hAnsi="Verdana" w:cs="Times New Roman"/>
          <w:b/>
          <w:bCs/>
          <w:color w:val="8F0000"/>
        </w:rPr>
        <w:t>d)</w:t>
      </w:r>
      <w:r w:rsidRPr="000028B1">
        <w:rPr>
          <w:rFonts w:ascii="Verdana" w:eastAsia="Times New Roman" w:hAnsi="Verdana" w:cs="Times New Roman"/>
        </w:rPr>
        <w:t>un reprezentant desemnat de organizaţiile neguvernamentale cu sediul în districtul bazinului hidrografic respectiv;</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lastRenderedPageBreak/>
        <w:drawing>
          <wp:inline distT="0" distB="0" distL="0" distR="0">
            <wp:extent cx="85725" cy="85725"/>
            <wp:effectExtent l="19050" t="0" r="0" b="0"/>
            <wp:docPr id="286" name="129506_006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6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(2), litera D. din capitolul III, sectiunea 3 modificat de Art. I, punctul 33. din </w:t>
      </w:r>
      <w:hyperlink r:id="rId207" w:anchor="do|ari|pt3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58" w:name="do|caIII|si3|ar47|al2|lie:67"/>
      <w:bookmarkEnd w:id="558"/>
      <w:r w:rsidRPr="000028B1">
        <w:rPr>
          <w:rFonts w:ascii="Verdana" w:eastAsia="Times New Roman" w:hAnsi="Verdana" w:cs="Times New Roman"/>
          <w:b/>
          <w:bCs/>
          <w:strike/>
          <w:vanish/>
          <w:color w:val="DC143C"/>
        </w:rPr>
        <w:t>e)</w:t>
      </w:r>
      <w:r w:rsidRPr="000028B1">
        <w:rPr>
          <w:rFonts w:ascii="Verdana" w:eastAsia="Times New Roman" w:hAnsi="Verdana" w:cs="Times New Roman"/>
          <w:strike/>
          <w:vanish/>
          <w:color w:val="DC143C"/>
        </w:rPr>
        <w:t>un prefect din bazinul hidrografic respectiv, nominalizat de Departamentul pentru Administraţie Publică Locală;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59" w:name="do|caIII|si3|ar47|al2|lie:392"/>
      <w:bookmarkEnd w:id="559"/>
      <w:r w:rsidRPr="000028B1">
        <w:rPr>
          <w:rFonts w:ascii="Verdana" w:eastAsia="Times New Roman" w:hAnsi="Verdana" w:cs="Times New Roman"/>
          <w:b/>
          <w:bCs/>
          <w:strike/>
          <w:vanish/>
          <w:color w:val="DC143C"/>
        </w:rPr>
        <w:t>e)</w:t>
      </w:r>
      <w:r w:rsidRPr="000028B1">
        <w:rPr>
          <w:rFonts w:ascii="Verdana" w:eastAsia="Times New Roman" w:hAnsi="Verdana" w:cs="Times New Roman"/>
          <w:strike/>
          <w:vanish/>
          <w:color w:val="DC143C"/>
        </w:rPr>
        <w:t>un prefect din bazinul hidrografic respectiv, numit de autoritatea publică centrală pentru administraţia publică;</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287" name="75122_007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7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47, alin. (2), litera E. din capitolul III, sectiunea 3 modificat de Art. I, punctul 54. din </w:t>
      </w:r>
      <w:hyperlink r:id="rId208" w:anchor="do|ari|pt54"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60" w:name="do|caIII|si3|ar47|al2|lie"/>
      <w:bookmarkEnd w:id="560"/>
      <w:r w:rsidRPr="000028B1">
        <w:rPr>
          <w:rFonts w:ascii="Verdana" w:eastAsia="Times New Roman" w:hAnsi="Verdana" w:cs="Times New Roman"/>
          <w:b/>
          <w:bCs/>
          <w:color w:val="8F0000"/>
        </w:rPr>
        <w:t>e)</w:t>
      </w:r>
      <w:r w:rsidRPr="000028B1">
        <w:rPr>
          <w:rFonts w:ascii="Verdana" w:eastAsia="Times New Roman" w:hAnsi="Verdana" w:cs="Times New Roman"/>
        </w:rPr>
        <w:t>un prefect din districtul bazinului hidrografic respectiv, numit de autoritatea publică centrală din domeniul administraţiei şi internelor;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88" name="129506_006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6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(2), litera E. din capitolul III, sectiunea 3 modificat de Art. I, punctul 33. din </w:t>
      </w:r>
      <w:hyperlink r:id="rId209" w:anchor="do|ari|pt3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61" w:name="do|caIII|si3|ar47|al2|lif:393"/>
      <w:bookmarkEnd w:id="561"/>
      <w:r w:rsidRPr="000028B1">
        <w:rPr>
          <w:rFonts w:ascii="Verdana" w:eastAsia="Times New Roman" w:hAnsi="Verdana" w:cs="Times New Roman"/>
          <w:b/>
          <w:bCs/>
          <w:strike/>
          <w:vanish/>
          <w:color w:val="DC143C"/>
        </w:rPr>
        <w:t>f)</w:t>
      </w:r>
      <w:r w:rsidRPr="000028B1">
        <w:rPr>
          <w:rFonts w:ascii="Verdana" w:eastAsia="Times New Roman" w:hAnsi="Verdana" w:cs="Times New Roman"/>
          <w:strike/>
          <w:vanish/>
          <w:color w:val="DC143C"/>
        </w:rPr>
        <w:t>un preşedinte de consiliu judeţean, ales de preşedinţii consiliilor judeţene din bazinul hidrografic respectiv;</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62" w:name="do|caIII|si3|ar47|al2|lif"/>
      <w:bookmarkEnd w:id="562"/>
      <w:r w:rsidRPr="000028B1">
        <w:rPr>
          <w:rFonts w:ascii="Verdana" w:eastAsia="Times New Roman" w:hAnsi="Verdana" w:cs="Times New Roman"/>
          <w:b/>
          <w:bCs/>
          <w:color w:val="8F0000"/>
        </w:rPr>
        <w:t>f)</w:t>
      </w:r>
      <w:r w:rsidRPr="000028B1">
        <w:rPr>
          <w:rFonts w:ascii="Verdana" w:eastAsia="Times New Roman" w:hAnsi="Verdana" w:cs="Times New Roman"/>
        </w:rPr>
        <w:t>preşedinţii consiliilor judeţene din districtul bazinului hidrografic respectiv;</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89" name="129506_006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6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(2), litera F. din capitolul III, sectiunea 3 modificat de Art. I, punctul 33. din </w:t>
      </w:r>
      <w:hyperlink r:id="rId210" w:anchor="do|ari|pt3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63" w:name="do|caIII|si3|ar47|al2|lig:394"/>
      <w:bookmarkEnd w:id="563"/>
      <w:r w:rsidRPr="000028B1">
        <w:rPr>
          <w:rFonts w:ascii="Verdana" w:eastAsia="Times New Roman" w:hAnsi="Verdana" w:cs="Times New Roman"/>
          <w:b/>
          <w:bCs/>
          <w:strike/>
          <w:vanish/>
          <w:color w:val="DC143C"/>
        </w:rPr>
        <w:t>g)</w:t>
      </w:r>
      <w:r w:rsidRPr="000028B1">
        <w:rPr>
          <w:rFonts w:ascii="Verdana" w:eastAsia="Times New Roman" w:hAnsi="Verdana" w:cs="Times New Roman"/>
          <w:strike/>
          <w:vanish/>
          <w:color w:val="DC143C"/>
        </w:rPr>
        <w:t>trei reprezentanţi ai utilizatorilor de apă din bazinul hidrografic respectiv;</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64" w:name="do|caIII|si3|ar47|al2|lig"/>
      <w:bookmarkEnd w:id="564"/>
      <w:r w:rsidRPr="000028B1">
        <w:rPr>
          <w:rFonts w:ascii="Verdana" w:eastAsia="Times New Roman" w:hAnsi="Verdana" w:cs="Times New Roman"/>
          <w:b/>
          <w:bCs/>
          <w:color w:val="8F0000"/>
        </w:rPr>
        <w:t>g)</w:t>
      </w:r>
      <w:r w:rsidRPr="000028B1">
        <w:rPr>
          <w:rFonts w:ascii="Verdana" w:eastAsia="Times New Roman" w:hAnsi="Verdana" w:cs="Times New Roman"/>
        </w:rPr>
        <w:t>3 reprezentanţi ai utilizatorilor de apă din districtul bazinului hidrografic respectiv.</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90" name="129506_006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6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(2), litera G. din capitolul III, sectiunea 3 modificat de Art. I, punctul 33. din </w:t>
      </w:r>
      <w:hyperlink r:id="rId211" w:anchor="do|ari|pt3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65" w:name="do|caIII|si3|ar47|al2|lih"/>
      <w:bookmarkEnd w:id="565"/>
      <w:r w:rsidRPr="000028B1">
        <w:rPr>
          <w:rFonts w:ascii="Verdana" w:eastAsia="Times New Roman" w:hAnsi="Verdana" w:cs="Times New Roman"/>
          <w:b/>
          <w:bCs/>
          <w:color w:val="8F0000"/>
        </w:rPr>
        <w:t>h)</w:t>
      </w:r>
      <w:r w:rsidRPr="000028B1">
        <w:rPr>
          <w:rFonts w:ascii="Verdana" w:eastAsia="Times New Roman" w:hAnsi="Verdana" w:cs="Times New Roman"/>
        </w:rPr>
        <w:t>doi reprezentanţi ai Regiei Autonome "Apele Române";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66" w:name="do|caIII|si3|ar47|al2|lii:68"/>
      <w:bookmarkEnd w:id="566"/>
      <w:r w:rsidRPr="000028B1">
        <w:rPr>
          <w:rFonts w:ascii="Verdana" w:eastAsia="Times New Roman" w:hAnsi="Verdana" w:cs="Times New Roman"/>
          <w:b/>
          <w:bCs/>
          <w:strike/>
          <w:vanish/>
          <w:color w:val="DC143C"/>
        </w:rPr>
        <w:t>i)</w:t>
      </w:r>
      <w:r w:rsidRPr="000028B1">
        <w:rPr>
          <w:rFonts w:ascii="Verdana" w:eastAsia="Times New Roman" w:hAnsi="Verdana" w:cs="Times New Roman"/>
          <w:strike/>
          <w:vanish/>
          <w:color w:val="DC143C"/>
        </w:rPr>
        <w:t>un reprezentant al Oficiului pentru Protecţia Consumatorilor.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67" w:name="do|caIII|si3|ar47|al2|lii"/>
      <w:bookmarkEnd w:id="567"/>
      <w:r w:rsidRPr="000028B1">
        <w:rPr>
          <w:rFonts w:ascii="Verdana" w:eastAsia="Times New Roman" w:hAnsi="Verdana" w:cs="Times New Roman"/>
          <w:b/>
          <w:bCs/>
          <w:color w:val="8F0000"/>
        </w:rPr>
        <w:t>i)</w:t>
      </w:r>
      <w:r w:rsidRPr="000028B1">
        <w:rPr>
          <w:rFonts w:ascii="Verdana" w:eastAsia="Times New Roman" w:hAnsi="Verdana" w:cs="Times New Roman"/>
        </w:rPr>
        <w:t>un reprezentant al Autorităţii Naţionale pentru Protecţia Consumatorilor.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91" name="75122_007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7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47, alin. (2), litera I. din capitolul III, sectiunea 3 modificat de Art. I, punctul 54. din </w:t>
      </w:r>
      <w:hyperlink r:id="rId212" w:anchor="do|ari|pt54"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68" w:name="do|caIII|si3|ar47|al3"/>
      <w:bookmarkEnd w:id="568"/>
      <w:r w:rsidRPr="000028B1">
        <w:rPr>
          <w:rFonts w:ascii="Verdana" w:eastAsia="Times New Roman" w:hAnsi="Verdana" w:cs="Times New Roman"/>
          <w:b/>
          <w:bCs/>
          <w:color w:val="008F00"/>
        </w:rPr>
        <w:t>(3)</w:t>
      </w:r>
      <w:r w:rsidRPr="000028B1">
        <w:rPr>
          <w:rFonts w:ascii="Verdana" w:eastAsia="Times New Roman" w:hAnsi="Verdana" w:cs="Times New Roman"/>
        </w:rPr>
        <w:t>Reprezentanţii administraţiei publice locale aleşi în comitetul de bazin vor funcţiona în cadrul acestuia numai pe durata exercitării mandatului funcţiei pe care o reprezintă.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69" w:name="do|caIII|si3|ar47|al4:395"/>
      <w:bookmarkEnd w:id="569"/>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Prefectul, preşedintele consiliului judeţean şi primarii aleşi vor proveni din unităţi administrativ teritoriale diferite.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70" w:name="do|caIII|si3|ar47|al4"/>
      <w:bookmarkEnd w:id="570"/>
      <w:r w:rsidRPr="000028B1">
        <w:rPr>
          <w:rFonts w:ascii="Verdana" w:eastAsia="Times New Roman" w:hAnsi="Verdana" w:cs="Times New Roman"/>
          <w:b/>
          <w:bCs/>
          <w:color w:val="008F00"/>
        </w:rPr>
        <w:t>(4)</w:t>
      </w:r>
      <w:r w:rsidRPr="000028B1">
        <w:rPr>
          <w:rFonts w:ascii="Verdana" w:eastAsia="Times New Roman" w:hAnsi="Verdana" w:cs="Times New Roman"/>
        </w:rPr>
        <w:t>Prefectul şi primarii aleşi vor proveni din unităţi administrativ-teritoriale diferite.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92" name="129506_006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6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(4) din capitolul III, sectiunea 3 modificat de Art. I, punctul 34. din </w:t>
      </w:r>
      <w:hyperlink r:id="rId213" w:anchor="do|ari|pt34"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71" w:name="do|caIII|si3|ar47|al5"/>
      <w:bookmarkEnd w:id="571"/>
      <w:r w:rsidRPr="000028B1">
        <w:rPr>
          <w:rFonts w:ascii="Verdana" w:eastAsia="Times New Roman" w:hAnsi="Verdana" w:cs="Times New Roman"/>
          <w:b/>
          <w:bCs/>
          <w:color w:val="008F00"/>
        </w:rPr>
        <w:t>(5)</w:t>
      </w:r>
      <w:r w:rsidRPr="000028B1">
        <w:rPr>
          <w:rFonts w:ascii="Verdana" w:eastAsia="Times New Roman" w:hAnsi="Verdana" w:cs="Times New Roman"/>
        </w:rPr>
        <w:t>Reprezentanţii utilizatorilor de apă se propun şi se aleg de comitetul de bazin, în funcţie de cerinţa de apă şi de impactul apelor uzate evacuate asupra resurselor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72" w:name="do|caIII|si3|ar47|al6:69"/>
      <w:bookmarkEnd w:id="572"/>
      <w:r w:rsidRPr="000028B1">
        <w:rPr>
          <w:rFonts w:ascii="Verdana" w:eastAsia="Times New Roman" w:hAnsi="Verdana" w:cs="Times New Roman"/>
          <w:b/>
          <w:bCs/>
          <w:strike/>
          <w:vanish/>
          <w:color w:val="DC143C"/>
        </w:rPr>
        <w:t>(6)</w:t>
      </w:r>
      <w:r w:rsidRPr="000028B1">
        <w:rPr>
          <w:rFonts w:ascii="Verdana" w:eastAsia="Times New Roman" w:hAnsi="Verdana" w:cs="Times New Roman"/>
          <w:strike/>
          <w:vanish/>
          <w:color w:val="DC143C"/>
        </w:rPr>
        <w:t>Membrii comitetului de bazin pot fi schimbaţi de cei care i-au selectat sau ales.</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73" w:name="do|caIII|si3|ar47|al6"/>
      <w:bookmarkEnd w:id="573"/>
      <w:r w:rsidRPr="000028B1">
        <w:rPr>
          <w:rFonts w:ascii="Verdana" w:eastAsia="Times New Roman" w:hAnsi="Verdana" w:cs="Times New Roman"/>
          <w:b/>
          <w:bCs/>
          <w:color w:val="008F00"/>
        </w:rPr>
        <w:t>(6)</w:t>
      </w:r>
      <w:r w:rsidRPr="000028B1">
        <w:rPr>
          <w:rFonts w:ascii="Verdana" w:eastAsia="Times New Roman" w:hAnsi="Verdana" w:cs="Times New Roman"/>
        </w:rPr>
        <w:t>Membrii Comitetului de bazin pot fi schimbaţi de cei care i-au numit sau ales.</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93" name="75122_007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7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47, alin. (6) din capitolul III, sectiunea 3 modificat de Art. I, punctul 55. din </w:t>
      </w:r>
      <w:hyperlink r:id="rId214" w:anchor="do|ari|pt55"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74" w:name="do|caIII|si3|ar47|al7"/>
      <w:r>
        <w:rPr>
          <w:rFonts w:ascii="Verdana" w:eastAsia="Times New Roman" w:hAnsi="Verdana" w:cs="Times New Roman"/>
          <w:b/>
          <w:bCs/>
          <w:noProof/>
          <w:color w:val="333399"/>
        </w:rPr>
        <w:drawing>
          <wp:inline distT="0" distB="0" distL="0" distR="0">
            <wp:extent cx="95250" cy="95250"/>
            <wp:effectExtent l="19050" t="0" r="0" b="0"/>
            <wp:docPr id="294" name="do|caIII|si3|ar47|al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47|al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74"/>
      <w:r w:rsidRPr="000028B1">
        <w:rPr>
          <w:rFonts w:ascii="Verdana" w:eastAsia="Times New Roman" w:hAnsi="Verdana" w:cs="Times New Roman"/>
          <w:b/>
          <w:bCs/>
          <w:color w:val="008F00"/>
        </w:rPr>
        <w:t>(7)</w:t>
      </w:r>
      <w:r w:rsidRPr="000028B1">
        <w:rPr>
          <w:rFonts w:ascii="Verdana" w:eastAsia="Times New Roman" w:hAnsi="Verdana" w:cs="Times New Roman"/>
        </w:rPr>
        <w:t>Comitetul de bazin colaborează cu Regia Autonomă "Apele Române" la aplicarea strategiei şi politicii naţionale de gospodărire a apelor, în care scop trebuie: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75" w:name="do|caIII|si3|ar47|al7|lia:70"/>
      <w:bookmarkEnd w:id="575"/>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să avizeze schemele-cadru, precum şi programele de dezvoltare a lucrărilor, instalaţiilor şi amenajărilor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76" w:name="do|caIII|si3|ar47|al7|lia:396"/>
      <w:bookmarkEnd w:id="576"/>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să avizeze schemele directoare, precum şi programele de măsuri pentru atingerea obiectivelor din schemele directoare şi realizarea lucrărilor, instalaţiilor şi amenajărilor de gospodărirea apelor;</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295" name="75122_008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8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47, alin. (7), litera A. din capitolul III, sectiunea 3 modificat de Art. I, punctul 56. din </w:t>
      </w:r>
      <w:hyperlink r:id="rId215" w:anchor="do|ari|pt56"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77" w:name="do|caIII|si3|ar47|al7|lia"/>
      <w:bookmarkEnd w:id="577"/>
      <w:r w:rsidRPr="000028B1">
        <w:rPr>
          <w:rFonts w:ascii="Verdana" w:eastAsia="Times New Roman" w:hAnsi="Verdana" w:cs="Times New Roman"/>
          <w:b/>
          <w:bCs/>
          <w:color w:val="8F0000"/>
        </w:rPr>
        <w:t>a)</w:t>
      </w:r>
      <w:r w:rsidRPr="000028B1">
        <w:rPr>
          <w:rFonts w:ascii="Verdana" w:eastAsia="Times New Roman" w:hAnsi="Verdana" w:cs="Times New Roman"/>
        </w:rPr>
        <w:t>să avizeze schemele directoare, inclusiv programele de măsuri pentru atingerea obiectivelor din schemele directoare şi realizarea lucrărilor, instalaţiilor şi amenajărilor de gospodărire a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96" name="129506_006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6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(7), litera A. din capitolul III, sectiunea 3 modificat de Art. I, punctul 35. din </w:t>
      </w:r>
      <w:hyperlink r:id="rId216" w:anchor="do|ari|pt3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78" w:name="do|caIII|si3|ar47|al7|lib:397"/>
      <w:bookmarkEnd w:id="578"/>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să avizeze planurile de prevenire a poluărilor accidentale şi de înlăturare a efectelor lor, elaborate în funcţie de condiţiile bazinului hidrografic respectiv;</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79" w:name="do|caIII|si3|ar47|al7|lib"/>
      <w:bookmarkEnd w:id="579"/>
      <w:r w:rsidRPr="000028B1">
        <w:rPr>
          <w:rFonts w:ascii="Verdana" w:eastAsia="Times New Roman" w:hAnsi="Verdana" w:cs="Times New Roman"/>
          <w:b/>
          <w:bCs/>
          <w:color w:val="8F0000"/>
        </w:rPr>
        <w:t>b)</w:t>
      </w:r>
      <w:r w:rsidRPr="000028B1">
        <w:rPr>
          <w:rFonts w:ascii="Verdana" w:eastAsia="Times New Roman" w:hAnsi="Verdana" w:cs="Times New Roman"/>
        </w:rPr>
        <w:t>să avizeze planurile de prevenire a poluărilor accidentale şi de înlăturare a efectelor lor, elaborate în funcţie de condiţiile districtului bazinului hidrografic respectiv;</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97" name="129506_007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7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(7), litera B. din capitolul III, sectiunea 3 modificat de Art. I, punctul 35. din </w:t>
      </w:r>
      <w:hyperlink r:id="rId217" w:anchor="do|ari|pt3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80" w:name="do|caIII|si3|ar47|al7|lic:71"/>
      <w:bookmarkEnd w:id="580"/>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să aprobe schemele locale, stabilind priorităţile tehnice şi financiare şi să le integreze în schemele-cadru;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81" w:name="do|caIII|si3|ar47|al7|lic"/>
      <w:bookmarkEnd w:id="581"/>
      <w:r w:rsidRPr="000028B1">
        <w:rPr>
          <w:rFonts w:ascii="Verdana" w:eastAsia="Times New Roman" w:hAnsi="Verdana" w:cs="Times New Roman"/>
          <w:b/>
          <w:bCs/>
          <w:color w:val="8F0000"/>
        </w:rPr>
        <w:t>c)</w:t>
      </w:r>
      <w:r w:rsidRPr="000028B1">
        <w:rPr>
          <w:rFonts w:ascii="Verdana" w:eastAsia="Times New Roman" w:hAnsi="Verdana" w:cs="Times New Roman"/>
        </w:rPr>
        <w:t>să aprobe schemele locale, stabilind priorităţile tehnice şi financiare, şi să le integreze în schemele directoare;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298" name="75122_008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8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47, alin. (7), litera C. din capitolul III, sectiunea 3 modificat de Art. I, punctul 56. din </w:t>
      </w:r>
      <w:hyperlink r:id="rId218" w:anchor="do|ari|pt5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82" w:name="do|caIII|si3|ar47|al7|lid:72"/>
      <w:bookmarkEnd w:id="582"/>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să aprobe planul de gospodărire integrată a calităţii şi cantităţii apei din bazinul hidrografic respectiv;</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299" name="75122_008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8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47, alin. (7), litera D. din capitolul III, sectiunea 3 abrogat de Art. I, punctul 57. din </w:t>
      </w:r>
      <w:hyperlink r:id="rId219" w:anchor="do|ari|pt57"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83" w:name="do|caIII|si3|ar47|al7|lie"/>
      <w:bookmarkEnd w:id="583"/>
      <w:r w:rsidRPr="000028B1">
        <w:rPr>
          <w:rFonts w:ascii="Verdana" w:eastAsia="Times New Roman" w:hAnsi="Verdana" w:cs="Times New Roman"/>
          <w:b/>
          <w:bCs/>
          <w:color w:val="8F0000"/>
        </w:rPr>
        <w:t>e)</w:t>
      </w:r>
      <w:r w:rsidRPr="000028B1">
        <w:rPr>
          <w:rFonts w:ascii="Verdana" w:eastAsia="Times New Roman" w:hAnsi="Verdana" w:cs="Times New Roman"/>
        </w:rPr>
        <w:t>să propună revizuirea normelor şi standardelor din domeniul gospodăririi apelor şi, în caz de necesitate, să elaboreze norme de calitate a apei evacuate, proprii bazinului hidrografic; aceste norme pot fi mai exigente decât cele la nivel naţional;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84" w:name="do|caIII|si3|ar47|al7|lif:398"/>
      <w:bookmarkEnd w:id="584"/>
      <w:r w:rsidRPr="000028B1">
        <w:rPr>
          <w:rFonts w:ascii="Verdana" w:eastAsia="Times New Roman" w:hAnsi="Verdana" w:cs="Times New Roman"/>
          <w:b/>
          <w:bCs/>
          <w:strike/>
          <w:vanish/>
          <w:color w:val="DC143C"/>
        </w:rPr>
        <w:lastRenderedPageBreak/>
        <w:t>f)</w:t>
      </w:r>
      <w:r w:rsidRPr="000028B1">
        <w:rPr>
          <w:rFonts w:ascii="Verdana" w:eastAsia="Times New Roman" w:hAnsi="Verdana" w:cs="Times New Roman"/>
          <w:strike/>
          <w:vanish/>
          <w:color w:val="DC143C"/>
        </w:rPr>
        <w:t>să stabilească norme speciale pentru evacuări de ape uzate, dacă este necesar, pentru respectarea normelor stabilite de calitatea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85" w:name="do|caIII|si3|ar47|al7|lif"/>
      <w:bookmarkEnd w:id="585"/>
      <w:r w:rsidRPr="000028B1">
        <w:rPr>
          <w:rFonts w:ascii="Verdana" w:eastAsia="Times New Roman" w:hAnsi="Verdana" w:cs="Times New Roman"/>
          <w:b/>
          <w:bCs/>
          <w:color w:val="8F0000"/>
        </w:rPr>
        <w:t>f)</w:t>
      </w:r>
      <w:r w:rsidRPr="000028B1">
        <w:rPr>
          <w:rFonts w:ascii="Verdana" w:eastAsia="Times New Roman" w:hAnsi="Verdana" w:cs="Times New Roman"/>
        </w:rPr>
        <w:t>să propună, dacă este necesar, normative cu valori-limită de încărcare mai severe decât cele prevăzute de reglementările specifice în vigoare pentru evacuări de ape uzate, în vederea conformării cu obiectivele de calitate a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00" name="129506_007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7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(7), litera F. din capitolul III, sectiunea 3 modificat de Art. I, punctul 35. din </w:t>
      </w:r>
      <w:hyperlink r:id="rId220" w:anchor="do|ari|pt3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86" w:name="do|caIII|si3|ar47|al7|lig:399"/>
      <w:bookmarkEnd w:id="586"/>
      <w:r w:rsidRPr="000028B1">
        <w:rPr>
          <w:rFonts w:ascii="Verdana" w:eastAsia="Times New Roman" w:hAnsi="Verdana" w:cs="Times New Roman"/>
          <w:b/>
          <w:bCs/>
          <w:strike/>
          <w:vanish/>
          <w:color w:val="DC143C"/>
        </w:rPr>
        <w:t>g)</w:t>
      </w:r>
      <w:r w:rsidRPr="000028B1">
        <w:rPr>
          <w:rFonts w:ascii="Verdana" w:eastAsia="Times New Roman" w:hAnsi="Verdana" w:cs="Times New Roman"/>
          <w:strike/>
          <w:vanish/>
          <w:color w:val="DC143C"/>
        </w:rPr>
        <w:t>să aprobe încadrarea în categorii de calitate a cursurilor de apă din bazinul hidrografic respectiv;</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87" w:name="do|caIII|si3|ar47|al7|lig"/>
      <w:bookmarkEnd w:id="587"/>
      <w:r w:rsidRPr="000028B1">
        <w:rPr>
          <w:rFonts w:ascii="Verdana" w:eastAsia="Times New Roman" w:hAnsi="Verdana" w:cs="Times New Roman"/>
          <w:b/>
          <w:bCs/>
          <w:color w:val="8F0000"/>
        </w:rPr>
        <w:t>g)</w:t>
      </w:r>
      <w:r w:rsidRPr="000028B1">
        <w:rPr>
          <w:rFonts w:ascii="Verdana" w:eastAsia="Times New Roman" w:hAnsi="Verdana" w:cs="Times New Roman"/>
        </w:rPr>
        <w:t>să aprobe/avizeze încadrarea în clase de calitate a corpurilor de apă din bazinul hidrografic respectiv;</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01" name="129506_007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7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(7), litera G. din capitolul III, sectiunea 3 modificat de Art. I, punctul 35. din </w:t>
      </w:r>
      <w:hyperlink r:id="rId221" w:anchor="do|ari|pt3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88" w:name="do|caIII|si3|ar47|al7|lih"/>
      <w:bookmarkEnd w:id="588"/>
      <w:r w:rsidRPr="000028B1">
        <w:rPr>
          <w:rFonts w:ascii="Verdana" w:eastAsia="Times New Roman" w:hAnsi="Verdana" w:cs="Times New Roman"/>
          <w:b/>
          <w:bCs/>
          <w:color w:val="8F0000"/>
        </w:rPr>
        <w:t>h)</w:t>
      </w:r>
      <w:r w:rsidRPr="000028B1">
        <w:rPr>
          <w:rFonts w:ascii="Verdana" w:eastAsia="Times New Roman" w:hAnsi="Verdana" w:cs="Times New Roman"/>
        </w:rPr>
        <w:t>să recomande priorităţile privind finanţarea şi conformarea, în scopul realizării programelor de dezvoltare a lucrărilor, instalaţiilor şi amenajărilor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89" w:name="do|caIII|si3|ar47|al7|lii"/>
      <w:bookmarkEnd w:id="589"/>
      <w:r w:rsidRPr="000028B1">
        <w:rPr>
          <w:rFonts w:ascii="Verdana" w:eastAsia="Times New Roman" w:hAnsi="Verdana" w:cs="Times New Roman"/>
          <w:b/>
          <w:bCs/>
          <w:color w:val="8F0000"/>
        </w:rPr>
        <w:t>i)</w:t>
      </w:r>
      <w:r w:rsidRPr="000028B1">
        <w:rPr>
          <w:rFonts w:ascii="Verdana" w:eastAsia="Times New Roman" w:hAnsi="Verdana" w:cs="Times New Roman"/>
        </w:rPr>
        <w:t>să asigure informarea publicului, garantarea unei perioade de timp necesare primirii comentariilor publicului, să organizeze audieri publice asupra tuturor aspectelor propuse pentru aprobare şi să asigure accesul publicului la documentele sale.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90" w:name="do|caIII|si3|ar47|al7|lij:400"/>
      <w:bookmarkEnd w:id="590"/>
      <w:r w:rsidRPr="000028B1">
        <w:rPr>
          <w:rFonts w:ascii="Verdana" w:eastAsia="Times New Roman" w:hAnsi="Verdana" w:cs="Times New Roman"/>
          <w:b/>
          <w:bCs/>
          <w:strike/>
          <w:vanish/>
          <w:color w:val="DC143C"/>
        </w:rPr>
        <w:t>j)</w:t>
      </w:r>
      <w:r w:rsidRPr="000028B1">
        <w:rPr>
          <w:rFonts w:ascii="Verdana" w:eastAsia="Times New Roman" w:hAnsi="Verdana" w:cs="Times New Roman"/>
          <w:strike/>
          <w:vanish/>
          <w:color w:val="DC143C"/>
        </w:rPr>
        <w:t>să avizeze lista ariilor protejate şi să stabilească măsurile de reconstrucţie ecologică a zonelor propuse în acest scop.</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302" name="75122_008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8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47, alin. (7) din capitolul III, sectiunea 3 completat de Art. I, punctul 58. din </w:t>
      </w:r>
      <w:hyperlink r:id="rId222" w:anchor="do|ari|pt58"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91" w:name="do|caIII|si3|ar47|al7|lij"/>
      <w:bookmarkEnd w:id="591"/>
      <w:r w:rsidRPr="000028B1">
        <w:rPr>
          <w:rFonts w:ascii="Verdana" w:eastAsia="Times New Roman" w:hAnsi="Verdana" w:cs="Times New Roman"/>
          <w:b/>
          <w:bCs/>
          <w:color w:val="8F0000"/>
        </w:rPr>
        <w:t>j)</w:t>
      </w:r>
      <w:r w:rsidRPr="000028B1">
        <w:rPr>
          <w:rFonts w:ascii="Verdana" w:eastAsia="Times New Roman" w:hAnsi="Verdana" w:cs="Times New Roman"/>
        </w:rPr>
        <w:t>să avizeze lista zonelor protejate şi măsurile de reconstrucţie ecologică a zonelor propuse în acest scop;</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03" name="129506_007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7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(7), litera J. din capitolul III, sectiunea 3 modificat de Art. I, punctul 35. din </w:t>
      </w:r>
      <w:hyperlink r:id="rId223" w:anchor="do|ari|pt3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92" w:name="do|caIII|si3|ar47|al7|lik"/>
      <w:bookmarkEnd w:id="592"/>
      <w:r w:rsidRPr="000028B1">
        <w:rPr>
          <w:rFonts w:ascii="Verdana" w:eastAsia="Times New Roman" w:hAnsi="Verdana" w:cs="Times New Roman"/>
          <w:b/>
          <w:bCs/>
          <w:color w:val="8F0000"/>
        </w:rPr>
        <w:t>k)</w:t>
      </w:r>
      <w:r w:rsidRPr="000028B1">
        <w:rPr>
          <w:rFonts w:ascii="Verdana" w:eastAsia="Times New Roman" w:hAnsi="Verdana" w:cs="Times New Roman"/>
        </w:rPr>
        <w:t>să avizeze hărţile de vulnerabilitate şi hărţile de risc la inundaţii;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93" w:name="do|caIII|si3|ar47|al7|lil"/>
      <w:bookmarkEnd w:id="593"/>
      <w:r w:rsidRPr="000028B1">
        <w:rPr>
          <w:rFonts w:ascii="Verdana" w:eastAsia="Times New Roman" w:hAnsi="Verdana" w:cs="Times New Roman"/>
          <w:b/>
          <w:bCs/>
          <w:color w:val="8F0000"/>
        </w:rPr>
        <w:t>l)</w:t>
      </w:r>
      <w:r w:rsidRPr="000028B1">
        <w:rPr>
          <w:rFonts w:ascii="Verdana" w:eastAsia="Times New Roman" w:hAnsi="Verdana" w:cs="Times New Roman"/>
        </w:rPr>
        <w:t>să avizeze planurile de management al riscului la inundaţii.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04" name="129506_007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7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(7), litera J. din capitolul III, sectiunea 3 completat de Art. I, punctul 36. din </w:t>
      </w:r>
      <w:hyperlink r:id="rId224" w:anchor="do|ari|pt36"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94" w:name="do|caIII|si3|ar47|al8"/>
      <w:r>
        <w:rPr>
          <w:rFonts w:ascii="Verdana" w:eastAsia="Times New Roman" w:hAnsi="Verdana" w:cs="Times New Roman"/>
          <w:b/>
          <w:bCs/>
          <w:noProof/>
          <w:color w:val="333399"/>
        </w:rPr>
        <w:drawing>
          <wp:inline distT="0" distB="0" distL="0" distR="0">
            <wp:extent cx="95250" cy="95250"/>
            <wp:effectExtent l="19050" t="0" r="0" b="0"/>
            <wp:docPr id="305" name="do|caIII|si3|ar47|al8|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47|al8|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94"/>
      <w:r w:rsidRPr="000028B1">
        <w:rPr>
          <w:rFonts w:ascii="Verdana" w:eastAsia="Times New Roman" w:hAnsi="Verdana" w:cs="Times New Roman"/>
          <w:b/>
          <w:bCs/>
          <w:color w:val="008F00"/>
        </w:rPr>
        <w:t>(8)</w:t>
      </w:r>
      <w:r w:rsidRPr="000028B1">
        <w:rPr>
          <w:rFonts w:ascii="Verdana" w:eastAsia="Times New Roman" w:hAnsi="Verdana" w:cs="Times New Roman"/>
        </w:rPr>
        <w:t>Comitetele de bazin:</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95" w:name="do|caIII|si3|ar47|al8|lia:401"/>
      <w:bookmarkEnd w:id="595"/>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pot lua în considerare şi pot discuta orice aspecte noi privind cantitatea, calitatea şi folosirea apei, ce pot apărea în bazinul hidrografic respectiv;</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96" w:name="do|caIII|si3|ar47|al8|lia"/>
      <w:bookmarkEnd w:id="596"/>
      <w:r w:rsidRPr="000028B1">
        <w:rPr>
          <w:rFonts w:ascii="Verdana" w:eastAsia="Times New Roman" w:hAnsi="Verdana" w:cs="Times New Roman"/>
          <w:b/>
          <w:bCs/>
          <w:color w:val="8F0000"/>
        </w:rPr>
        <w:t>a)</w:t>
      </w:r>
      <w:r w:rsidRPr="000028B1">
        <w:rPr>
          <w:rFonts w:ascii="Verdana" w:eastAsia="Times New Roman" w:hAnsi="Verdana" w:cs="Times New Roman"/>
        </w:rPr>
        <w:t>pot lua în considerare şi pot discuta orice aspecte noi privind cantitatea, calitatea şi folosirea apei, ce pot apărea în districtul bazinului hidrografic respectiv;</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06" name="129506_007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7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(8), litera A. din capitolul III, sectiunea 3 modificat de Art. I, punctul 37. din </w:t>
      </w:r>
      <w:hyperlink r:id="rId225" w:anchor="do|ari|pt37"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597" w:name="do|caIII|si3|ar47|al8|lib:402"/>
      <w:bookmarkEnd w:id="597"/>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pot constitui şi împuternici subcomitete a căror funcţie va fi de informare şi de consultanţă;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98" w:name="do|caIII|si3|ar47|al8|lib"/>
      <w:bookmarkEnd w:id="598"/>
      <w:r w:rsidRPr="000028B1">
        <w:rPr>
          <w:rFonts w:ascii="Verdana" w:eastAsia="Times New Roman" w:hAnsi="Verdana" w:cs="Times New Roman"/>
          <w:b/>
          <w:bCs/>
          <w:color w:val="8F0000"/>
        </w:rPr>
        <w:t>b)</w:t>
      </w:r>
      <w:r w:rsidRPr="000028B1">
        <w:rPr>
          <w:rFonts w:ascii="Verdana" w:eastAsia="Times New Roman" w:hAnsi="Verdana" w:cs="Times New Roman"/>
        </w:rPr>
        <w:t>pot constitui şi împuternici subcomitete şi grupe de lucru, a căror funcţie va fi de informare, consultare şi participare la luarea deciziilor;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07" name="129506_007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7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(8), litera B. din capitolul III, sectiunea 3 modificat de Art. I, punctul 37. din </w:t>
      </w:r>
      <w:hyperlink r:id="rId226" w:anchor="do|ari|pt37"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599" w:name="do|caIII|si3|ar47|al8|lic"/>
      <w:bookmarkEnd w:id="599"/>
      <w:r w:rsidRPr="000028B1">
        <w:rPr>
          <w:rFonts w:ascii="Verdana" w:eastAsia="Times New Roman" w:hAnsi="Verdana" w:cs="Times New Roman"/>
          <w:b/>
          <w:bCs/>
          <w:color w:val="8F0000"/>
        </w:rPr>
        <w:t>c)</w:t>
      </w:r>
      <w:r w:rsidRPr="000028B1">
        <w:rPr>
          <w:rFonts w:ascii="Verdana" w:eastAsia="Times New Roman" w:hAnsi="Verdana" w:cs="Times New Roman"/>
        </w:rPr>
        <w:t>pot solicita executarea de audituri, dacă consideră necesar;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00" w:name="do|caIII|si3|ar47|al8|lid"/>
      <w:bookmarkEnd w:id="600"/>
      <w:r w:rsidRPr="000028B1">
        <w:rPr>
          <w:rFonts w:ascii="Verdana" w:eastAsia="Times New Roman" w:hAnsi="Verdana" w:cs="Times New Roman"/>
          <w:b/>
          <w:bCs/>
          <w:color w:val="8F0000"/>
        </w:rPr>
        <w:t>d)</w:t>
      </w:r>
      <w:r w:rsidRPr="000028B1">
        <w:rPr>
          <w:rFonts w:ascii="Verdana" w:eastAsia="Times New Roman" w:hAnsi="Verdana" w:cs="Times New Roman"/>
        </w:rPr>
        <w:t>pot propune acordarea de bonificaţii, în baza prevederilor art. 82 alin. (1);</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01" w:name="do|caIII|si3|ar47|al8|lie:403"/>
      <w:bookmarkEnd w:id="601"/>
      <w:r w:rsidRPr="000028B1">
        <w:rPr>
          <w:rFonts w:ascii="Verdana" w:eastAsia="Times New Roman" w:hAnsi="Verdana" w:cs="Times New Roman"/>
          <w:b/>
          <w:bCs/>
          <w:strike/>
          <w:vanish/>
          <w:color w:val="DC143C"/>
        </w:rPr>
        <w:t>e)</w:t>
      </w:r>
      <w:r w:rsidRPr="000028B1">
        <w:rPr>
          <w:rFonts w:ascii="Verdana" w:eastAsia="Times New Roman" w:hAnsi="Verdana" w:cs="Times New Roman"/>
          <w:strike/>
          <w:vanish/>
          <w:color w:val="DC143C"/>
        </w:rPr>
        <w:t>pot recomanda autorităţilor locale, în funcţie de prioritatea şi urgenţa realizării lucrărilor necesare, modul de asigurare a surselor financiare.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02" w:name="do|caIII|si3|ar47|al8|lie"/>
      <w:bookmarkEnd w:id="602"/>
      <w:r w:rsidRPr="000028B1">
        <w:rPr>
          <w:rFonts w:ascii="Verdana" w:eastAsia="Times New Roman" w:hAnsi="Verdana" w:cs="Times New Roman"/>
          <w:b/>
          <w:bCs/>
          <w:color w:val="8F0000"/>
        </w:rPr>
        <w:t>e)</w:t>
      </w:r>
      <w:r w:rsidRPr="000028B1">
        <w:rPr>
          <w:rFonts w:ascii="Verdana" w:eastAsia="Times New Roman" w:hAnsi="Verdana" w:cs="Times New Roman"/>
        </w:rPr>
        <w:t>pot recomanda autorităţilor locale, în funcţie de prioritatea şi urgenţa realizării lucrărilor necesare, în special a celor de utilitate publică, legate de întreţinerea albiilor, a lucrărilor de protecţie împotriva inundaţiilor şi de prevenire a riscului la inundaţii, modul de asigurare a surselor financiare de la bugetele locale.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08" name="129506_007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7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(8), litera E. din capitolul III, sectiunea 3 modificat de Art. I, punctul 37. din </w:t>
      </w:r>
      <w:hyperlink r:id="rId227" w:anchor="do|ari|pt37"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03" w:name="do|caIII|si3|ar47|al9:73"/>
      <w:bookmarkEnd w:id="603"/>
      <w:r w:rsidRPr="000028B1">
        <w:rPr>
          <w:rFonts w:ascii="Verdana" w:eastAsia="Times New Roman" w:hAnsi="Verdana" w:cs="Times New Roman"/>
          <w:b/>
          <w:bCs/>
          <w:strike/>
          <w:vanish/>
          <w:color w:val="DC143C"/>
        </w:rPr>
        <w:t>(9)</w:t>
      </w:r>
      <w:r w:rsidRPr="000028B1">
        <w:rPr>
          <w:rFonts w:ascii="Verdana" w:eastAsia="Times New Roman" w:hAnsi="Verdana" w:cs="Times New Roman"/>
          <w:strike/>
          <w:vanish/>
          <w:color w:val="DC143C"/>
        </w:rPr>
        <w:t>Comitetul de bazin are un secretariat tehnic, permanent, format din 3-5 persoane, asigurat de filialele bazinale ale Regiei Autonome "Apele Române", aprobat şi subordonat acestuia.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04" w:name="do|caIII|si3|ar47|al9:404"/>
      <w:bookmarkEnd w:id="604"/>
      <w:r w:rsidRPr="000028B1">
        <w:rPr>
          <w:rFonts w:ascii="Verdana" w:eastAsia="Times New Roman" w:hAnsi="Verdana" w:cs="Times New Roman"/>
          <w:b/>
          <w:bCs/>
          <w:strike/>
          <w:vanish/>
          <w:color w:val="DC143C"/>
        </w:rPr>
        <w:t>(9)</w:t>
      </w:r>
      <w:r w:rsidRPr="000028B1">
        <w:rPr>
          <w:rFonts w:ascii="Verdana" w:eastAsia="Times New Roman" w:hAnsi="Verdana" w:cs="Times New Roman"/>
          <w:strike/>
          <w:vanish/>
          <w:color w:val="DC143C"/>
        </w:rPr>
        <w:t>Comitetul de bazin are un secretariat tehnic, permanent, format din 3-5 persoane, asigurat de direcţiile de ape ale Administraţiei Naţionale «Apele Române», subordonat acestuia.</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309" name="75122_008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8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47, alin. (9) din capitolul III, sectiunea 3 modificat de Art. I, punctul 59. din </w:t>
      </w:r>
      <w:hyperlink r:id="rId228" w:anchor="do|ari|pt59"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05" w:name="do|caIII|si3|ar47|al9"/>
      <w:bookmarkEnd w:id="605"/>
      <w:r w:rsidRPr="000028B1">
        <w:rPr>
          <w:rFonts w:ascii="Verdana" w:eastAsia="Times New Roman" w:hAnsi="Verdana" w:cs="Times New Roman"/>
          <w:b/>
          <w:bCs/>
          <w:color w:val="008F00"/>
        </w:rPr>
        <w:t>(9)</w:t>
      </w:r>
      <w:r w:rsidRPr="000028B1">
        <w:rPr>
          <w:rFonts w:ascii="Verdana" w:eastAsia="Times New Roman" w:hAnsi="Verdana" w:cs="Times New Roman"/>
        </w:rPr>
        <w:t>Comitetul de bazin are un secretariat tehnic permanent, format din 3-5 persoane, asigurat de administraţia bazinală de apă a Administraţiei Naţionale "Apele Române", subordonat acestuia.</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10" name="129506_007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7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47, alin. (9) din capitolul III, sectiunea 3 modificat de Art. I, punctul 38. din </w:t>
      </w:r>
      <w:hyperlink r:id="rId229" w:anchor="do|ari|pt38"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06" w:name="do|caIII|si3|ar47|al10"/>
      <w:bookmarkEnd w:id="606"/>
      <w:r w:rsidRPr="000028B1">
        <w:rPr>
          <w:rFonts w:ascii="Verdana" w:eastAsia="Times New Roman" w:hAnsi="Verdana" w:cs="Times New Roman"/>
          <w:b/>
          <w:bCs/>
          <w:color w:val="008F00"/>
        </w:rPr>
        <w:t>(10)</w:t>
      </w:r>
      <w:r w:rsidRPr="000028B1">
        <w:rPr>
          <w:rFonts w:ascii="Verdana" w:eastAsia="Times New Roman" w:hAnsi="Verdana" w:cs="Times New Roman"/>
        </w:rPr>
        <w:t>Pentru executarea mandatului său, comitetul de bazin are acces la informaţiile şi resursele oricărei instituţii publice, potrivit legii.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07" w:name="do|caIII|si3|ar47|al11"/>
      <w:bookmarkEnd w:id="607"/>
      <w:r w:rsidRPr="000028B1">
        <w:rPr>
          <w:rFonts w:ascii="Verdana" w:eastAsia="Times New Roman" w:hAnsi="Verdana" w:cs="Times New Roman"/>
          <w:b/>
          <w:bCs/>
          <w:color w:val="008F00"/>
        </w:rPr>
        <w:t>(11)</w:t>
      </w:r>
      <w:r w:rsidRPr="000028B1">
        <w:rPr>
          <w:rFonts w:ascii="Verdana" w:eastAsia="Times New Roman" w:hAnsi="Verdana" w:cs="Times New Roman"/>
        </w:rPr>
        <w:t>Regulamentul de organizare şi funcţionare a comitetelor de bazin se propune de Ministerul Apelor, Pădurilor şi Protecţiei Mediului şi se aprobă prin hotărâre a Guvernului.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08" w:name="do|caIII|si4"/>
      <w:r>
        <w:rPr>
          <w:rFonts w:ascii="Verdana" w:eastAsia="Times New Roman" w:hAnsi="Verdana" w:cs="Times New Roman"/>
          <w:b/>
          <w:bCs/>
          <w:noProof/>
          <w:color w:val="333399"/>
        </w:rPr>
        <w:lastRenderedPageBreak/>
        <w:drawing>
          <wp:inline distT="0" distB="0" distL="0" distR="0">
            <wp:extent cx="95250" cy="95250"/>
            <wp:effectExtent l="19050" t="0" r="0" b="0"/>
            <wp:docPr id="311" name="do|caIII|si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08"/>
      <w:r w:rsidRPr="000028B1">
        <w:rPr>
          <w:rFonts w:ascii="Verdana" w:eastAsia="Times New Roman" w:hAnsi="Verdana" w:cs="Times New Roman"/>
          <w:b/>
          <w:bCs/>
          <w:sz w:val="24"/>
        </w:rPr>
        <w:t>Secţiunea 4:</w:t>
      </w:r>
      <w:r w:rsidRPr="000028B1">
        <w:rPr>
          <w:rFonts w:ascii="Verdana" w:eastAsia="Times New Roman" w:hAnsi="Verdana" w:cs="Times New Roman"/>
        </w:rPr>
        <w:t xml:space="preserve"> </w:t>
      </w:r>
      <w:r w:rsidRPr="000028B1">
        <w:rPr>
          <w:rFonts w:ascii="Verdana" w:eastAsia="Times New Roman" w:hAnsi="Verdana" w:cs="Times New Roman"/>
          <w:b/>
          <w:bCs/>
          <w:sz w:val="24"/>
        </w:rPr>
        <w:t>Regimul lucrărilor care se construiesc pe ape sau care au legătură cu apele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09" w:name="do|caIII|si4|ar48"/>
      <w:r>
        <w:rPr>
          <w:rFonts w:ascii="Verdana" w:eastAsia="Times New Roman" w:hAnsi="Verdana" w:cs="Times New Roman"/>
          <w:b/>
          <w:bCs/>
          <w:noProof/>
          <w:color w:val="333399"/>
        </w:rPr>
        <w:drawing>
          <wp:inline distT="0" distB="0" distL="0" distR="0">
            <wp:extent cx="95250" cy="95250"/>
            <wp:effectExtent l="19050" t="0" r="0" b="0"/>
            <wp:docPr id="312" name="do|caIII|si4|ar48|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48|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09"/>
      <w:r w:rsidRPr="000028B1">
        <w:rPr>
          <w:rFonts w:ascii="Verdana" w:eastAsia="Times New Roman" w:hAnsi="Verdana" w:cs="Times New Roman"/>
          <w:b/>
          <w:bCs/>
          <w:color w:val="0000AF"/>
        </w:rPr>
        <w:t>Art. 48</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313" name="90060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60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03-Feb-2006 Art. 48 din capitolul III, sectiunea 4 a se vedea referinte de aplicare din </w:t>
      </w:r>
      <w:hyperlink r:id="rId230" w:anchor="do" w:history="1">
        <w:r w:rsidRPr="000028B1">
          <w:rPr>
            <w:rFonts w:ascii="Verdana" w:eastAsia="Times New Roman" w:hAnsi="Verdana" w:cs="Times New Roman"/>
            <w:b/>
            <w:bCs/>
            <w:i/>
            <w:iCs/>
            <w:color w:val="333399"/>
            <w:sz w:val="18"/>
            <w:u w:val="single"/>
          </w:rPr>
          <w:t>Procedura din 2006</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314" name="90059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9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03-Feb-2006 Art. 48 din capitolul III, sectiunea 4 a se vedea referinte de aplicare din </w:t>
      </w:r>
      <w:hyperlink r:id="rId231" w:anchor="do" w:history="1">
        <w:r w:rsidRPr="000028B1">
          <w:rPr>
            <w:rFonts w:ascii="Verdana" w:eastAsia="Times New Roman" w:hAnsi="Verdana" w:cs="Times New Roman"/>
            <w:b/>
            <w:bCs/>
            <w:i/>
            <w:iCs/>
            <w:color w:val="333399"/>
            <w:sz w:val="18"/>
            <w:u w:val="single"/>
          </w:rPr>
          <w:t>Procedura din 2006</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10" w:name="do|caIII|si4|ar48|al1"/>
      <w:r>
        <w:rPr>
          <w:rFonts w:ascii="Verdana" w:eastAsia="Times New Roman" w:hAnsi="Verdana" w:cs="Times New Roman"/>
          <w:b/>
          <w:bCs/>
          <w:noProof/>
          <w:color w:val="333399"/>
        </w:rPr>
        <w:drawing>
          <wp:inline distT="0" distB="0" distL="0" distR="0">
            <wp:extent cx="95250" cy="95250"/>
            <wp:effectExtent l="19050" t="0" r="0" b="0"/>
            <wp:docPr id="315" name="do|caIII|si4|ar48|al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48|al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10"/>
      <w:r w:rsidRPr="000028B1">
        <w:rPr>
          <w:rFonts w:ascii="Verdana" w:eastAsia="Times New Roman" w:hAnsi="Verdana" w:cs="Times New Roman"/>
          <w:b/>
          <w:bCs/>
          <w:color w:val="008F00"/>
        </w:rPr>
        <w:t>(1)</w:t>
      </w:r>
      <w:r w:rsidRPr="000028B1">
        <w:rPr>
          <w:rFonts w:ascii="Verdana" w:eastAsia="Times New Roman" w:hAnsi="Verdana" w:cs="Times New Roman"/>
        </w:rPr>
        <w:t>Lucrările care se construiesc pe ape sau care au legătură cu apele sunt: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11" w:name="do|caIII|si4|ar48|al1|lia"/>
      <w:bookmarkEnd w:id="611"/>
      <w:r w:rsidRPr="000028B1">
        <w:rPr>
          <w:rFonts w:ascii="Verdana" w:eastAsia="Times New Roman" w:hAnsi="Verdana" w:cs="Times New Roman"/>
          <w:b/>
          <w:bCs/>
          <w:color w:val="8F0000"/>
        </w:rPr>
        <w:t>a)</w:t>
      </w:r>
      <w:r w:rsidRPr="000028B1">
        <w:rPr>
          <w:rFonts w:ascii="Verdana" w:eastAsia="Times New Roman" w:hAnsi="Verdana" w:cs="Times New Roman"/>
        </w:rPr>
        <w:t>lucrări, construcţii şi instalaţii care asigură gospodărirea complexă a apelor, inclusiv atenuarea apelor mari, prin modificarea regimului natural de curgere, cum sunt: baraje, acumulări permanente sau nepermanente, derivaţii de debite;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12" w:name="do|caIII|si4|ar48|al1|lib"/>
      <w:bookmarkEnd w:id="612"/>
      <w:r w:rsidRPr="000028B1">
        <w:rPr>
          <w:rFonts w:ascii="Verdana" w:eastAsia="Times New Roman" w:hAnsi="Verdana" w:cs="Times New Roman"/>
          <w:b/>
          <w:bCs/>
          <w:color w:val="8F0000"/>
        </w:rPr>
        <w:t>b)</w:t>
      </w:r>
      <w:r w:rsidRPr="000028B1">
        <w:rPr>
          <w:rFonts w:ascii="Verdana" w:eastAsia="Times New Roman" w:hAnsi="Verdana" w:cs="Times New Roman"/>
        </w:rPr>
        <w:t>lucrări de folosire a apelor, cu construcţiile şi instalaţiile aferente: alimentări cu apă potabilă, industrială şi pentru irigaţii, amenajări piscicole, centrale hidroelectrice, folosinţe hidromecanice, amenajări pentru navigaţie, plutărit şi flotaj, poduri plutitoare, amenajări balneare, turistice sau pentru agrement, alte lucrări de acest fel;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13" w:name="do|caIII|si4|ar48|al1|lic"/>
      <w:bookmarkEnd w:id="613"/>
      <w:r w:rsidRPr="000028B1">
        <w:rPr>
          <w:rFonts w:ascii="Verdana" w:eastAsia="Times New Roman" w:hAnsi="Verdana" w:cs="Times New Roman"/>
          <w:b/>
          <w:bCs/>
          <w:color w:val="8F0000"/>
        </w:rPr>
        <w:t>c)</w:t>
      </w:r>
      <w:r w:rsidRPr="000028B1">
        <w:rPr>
          <w:rFonts w:ascii="Verdana" w:eastAsia="Times New Roman" w:hAnsi="Verdana" w:cs="Times New Roman"/>
        </w:rPr>
        <w:t>lucrări, construcţii şi instalaţii pentru protecţia calităţii apelor sau care influenţează calitatea apelor: lucrări de canalizare şi evacuare a apelor uzate, staţii şi instalaţii de prelucrare a calităţii apelor, injecţii de ape în subteran, alte asemenea lucrări;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14" w:name="do|caIII|si4|ar48|al1|lid"/>
      <w:bookmarkEnd w:id="614"/>
      <w:r w:rsidRPr="000028B1">
        <w:rPr>
          <w:rFonts w:ascii="Verdana" w:eastAsia="Times New Roman" w:hAnsi="Verdana" w:cs="Times New Roman"/>
          <w:b/>
          <w:bCs/>
          <w:color w:val="8F0000"/>
        </w:rPr>
        <w:t>d)</w:t>
      </w:r>
      <w:r w:rsidRPr="000028B1">
        <w:rPr>
          <w:rFonts w:ascii="Verdana" w:eastAsia="Times New Roman" w:hAnsi="Verdana" w:cs="Times New Roman"/>
        </w:rPr>
        <w:t>construcţii de apărare împotriva acţiunii distructive a apei: îndiguiri, apărări şi consolidări de maluri şi albii, rectificări şi reprofilări de albii, lucrări de dirijare a apei, combaterea eroziunii solului, regularizarea scurgerii pe versanţi, corectări de torenţi, desecări şi asanări, alte lucrări de apărare;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15" w:name="do|caIII|si4|ar48|al1|lie"/>
      <w:bookmarkEnd w:id="615"/>
      <w:r w:rsidRPr="000028B1">
        <w:rPr>
          <w:rFonts w:ascii="Verdana" w:eastAsia="Times New Roman" w:hAnsi="Verdana" w:cs="Times New Roman"/>
          <w:b/>
          <w:bCs/>
          <w:color w:val="8F0000"/>
        </w:rPr>
        <w:t>e)</w:t>
      </w:r>
      <w:r w:rsidRPr="000028B1">
        <w:rPr>
          <w:rFonts w:ascii="Verdana" w:eastAsia="Times New Roman" w:hAnsi="Verdana" w:cs="Times New Roman"/>
        </w:rPr>
        <w:t>traversări de cursuri de apă cu lucrările aferente: poduri, conducte, linii electrice etc.;</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16" w:name="do|caIII|si4|ar48|al1|lif:405"/>
      <w:bookmarkEnd w:id="616"/>
      <w:r w:rsidRPr="000028B1">
        <w:rPr>
          <w:rFonts w:ascii="Verdana" w:eastAsia="Times New Roman" w:hAnsi="Verdana" w:cs="Times New Roman"/>
          <w:b/>
          <w:bCs/>
          <w:strike/>
          <w:vanish/>
          <w:color w:val="DC143C"/>
        </w:rPr>
        <w:t>f)</w:t>
      </w:r>
      <w:r w:rsidRPr="000028B1">
        <w:rPr>
          <w:rFonts w:ascii="Verdana" w:eastAsia="Times New Roman" w:hAnsi="Verdana" w:cs="Times New Roman"/>
          <w:strike/>
          <w:vanish/>
          <w:color w:val="DC143C"/>
        </w:rPr>
        <w:t>amenajări şi instalaţii de extragere a agregatelor minerale din albiile sau malurile cursurilor de apă, lacurilor şi ale ţărmului mării: balastiere, cariere etc.;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17" w:name="do|caIII|si4|ar48|al1|lif"/>
      <w:bookmarkEnd w:id="617"/>
      <w:r w:rsidRPr="000028B1">
        <w:rPr>
          <w:rFonts w:ascii="Verdana" w:eastAsia="Times New Roman" w:hAnsi="Verdana" w:cs="Times New Roman"/>
          <w:b/>
          <w:bCs/>
          <w:color w:val="8F0000"/>
        </w:rPr>
        <w:t>f)</w:t>
      </w:r>
      <w:r w:rsidRPr="000028B1">
        <w:rPr>
          <w:rFonts w:ascii="Verdana" w:eastAsia="Times New Roman" w:hAnsi="Verdana" w:cs="Times New Roman"/>
        </w:rPr>
        <w:t>amenajări şi instalaţii de extragere a agregatelor minerale din albiile sau malurile cursurilor de apă, lacurilor şi din terase: balastiere, cariere etc.;</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16" name="129506_007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7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48, alin. (1), litera F. din capitolul III, sectiunea 4 modificat de Art. I, punctul 39. din </w:t>
      </w:r>
      <w:hyperlink r:id="rId232" w:anchor="do|ari|pt3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18" w:name="do|caIII|si4|ar48|al1|lig:406"/>
      <w:bookmarkEnd w:id="618"/>
      <w:r w:rsidRPr="000028B1">
        <w:rPr>
          <w:rFonts w:ascii="Verdana" w:eastAsia="Times New Roman" w:hAnsi="Verdana" w:cs="Times New Roman"/>
          <w:b/>
          <w:bCs/>
          <w:strike/>
          <w:vanish/>
          <w:color w:val="DC143C"/>
        </w:rPr>
        <w:t>g)</w:t>
      </w:r>
      <w:r w:rsidRPr="000028B1">
        <w:rPr>
          <w:rFonts w:ascii="Verdana" w:eastAsia="Times New Roman" w:hAnsi="Verdana" w:cs="Times New Roman"/>
          <w:strike/>
          <w:vanish/>
          <w:color w:val="DC143C"/>
        </w:rPr>
        <w:t>depozite de deşeuri amplasate în albiile majore ale cursurilor de apă: halde de steril, zguri şi cenuşi, şlamuri, nămoluri şi altele asemenea;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19" w:name="do|caIII|si4|ar48|al1|lig"/>
      <w:bookmarkEnd w:id="619"/>
      <w:r w:rsidRPr="000028B1">
        <w:rPr>
          <w:rFonts w:ascii="Verdana" w:eastAsia="Times New Roman" w:hAnsi="Verdana" w:cs="Times New Roman"/>
          <w:b/>
          <w:bCs/>
          <w:color w:val="8F0000"/>
        </w:rPr>
        <w:t>g)</w:t>
      </w:r>
      <w:r w:rsidRPr="000028B1">
        <w:rPr>
          <w:rFonts w:ascii="Verdana" w:eastAsia="Times New Roman" w:hAnsi="Verdana" w:cs="Times New Roman"/>
        </w:rPr>
        <w:t>depozite de deşeuri menajere şi industriale: iazuri de decantare, halde de steril, zguri şi cenuşi, şlamuri, nămoluri şi altele asemenea;</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17" name="129506_008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8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48, alin. (1), litera G. din capitolul III, sectiunea 4 modificat de Art. I, punctul 39. din </w:t>
      </w:r>
      <w:hyperlink r:id="rId233" w:anchor="do|ari|pt3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20" w:name="do|caIII|si4|ar48|al1|lih"/>
      <w:bookmarkEnd w:id="620"/>
      <w:r w:rsidRPr="000028B1">
        <w:rPr>
          <w:rFonts w:ascii="Verdana" w:eastAsia="Times New Roman" w:hAnsi="Verdana" w:cs="Times New Roman"/>
          <w:b/>
          <w:bCs/>
          <w:color w:val="8F0000"/>
        </w:rPr>
        <w:t>h)</w:t>
      </w:r>
      <w:r w:rsidRPr="000028B1">
        <w:rPr>
          <w:rFonts w:ascii="Verdana" w:eastAsia="Times New Roman" w:hAnsi="Verdana" w:cs="Times New Roman"/>
        </w:rPr>
        <w:t>plantări şi defrişări de vegetaţie lemnoasă, perdele antierozionale şi filtrante în zonele de protecţie sau în albiile majore, care nu fac parte din fondul forestier;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21" w:name="do|caIII|si4|ar48|al1|lii:407"/>
      <w:bookmarkEnd w:id="621"/>
      <w:r w:rsidRPr="000028B1">
        <w:rPr>
          <w:rFonts w:ascii="Verdana" w:eastAsia="Times New Roman" w:hAnsi="Verdana" w:cs="Times New Roman"/>
          <w:b/>
          <w:bCs/>
          <w:strike/>
          <w:vanish/>
          <w:color w:val="DC143C"/>
        </w:rPr>
        <w:t>i)</w:t>
      </w:r>
      <w:r w:rsidRPr="000028B1">
        <w:rPr>
          <w:rFonts w:ascii="Verdana" w:eastAsia="Times New Roman" w:hAnsi="Verdana" w:cs="Times New Roman"/>
          <w:strike/>
          <w:vanish/>
          <w:color w:val="DC143C"/>
        </w:rPr>
        <w:t>lucrări, construcţii şi instalaţii care se execută pe malul mării, pe fundul apelor maritime interioare şi al mării teritoriale, pe platoul continental sau lucrări pentru apărarea ţărmului;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22" w:name="do|caIII|si4|ar48|al1|lii"/>
      <w:bookmarkEnd w:id="622"/>
      <w:r w:rsidRPr="000028B1">
        <w:rPr>
          <w:rFonts w:ascii="Verdana" w:eastAsia="Times New Roman" w:hAnsi="Verdana" w:cs="Times New Roman"/>
          <w:b/>
          <w:bCs/>
          <w:color w:val="8F0000"/>
        </w:rPr>
        <w:t>i)</w:t>
      </w:r>
      <w:r w:rsidRPr="000028B1">
        <w:rPr>
          <w:rFonts w:ascii="Verdana" w:eastAsia="Times New Roman" w:hAnsi="Verdana" w:cs="Times New Roman"/>
        </w:rPr>
        <w:t>lucrări, construcţii şi instalaţii care se execută pe malul mării, pe fundul apelor maritime interioare şi al mării teritoriale, pe platoul continental, inclusiv lucrări pentru consolidarea falezelor, protecţia şi reabilitarea plajelor;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18" name="129506_008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8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48, alin. (1), litera I. din capitolul III, sectiunea 4 modificat de Art. I, punctul 39. din </w:t>
      </w:r>
      <w:hyperlink r:id="rId234" w:anchor="do|ari|pt3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23" w:name="do|caIII|si4|ar48|al1|lij"/>
      <w:bookmarkEnd w:id="623"/>
      <w:r w:rsidRPr="000028B1">
        <w:rPr>
          <w:rFonts w:ascii="Verdana" w:eastAsia="Times New Roman" w:hAnsi="Verdana" w:cs="Times New Roman"/>
          <w:b/>
          <w:bCs/>
          <w:color w:val="8F0000"/>
        </w:rPr>
        <w:t>j)</w:t>
      </w:r>
      <w:r w:rsidRPr="000028B1">
        <w:rPr>
          <w:rFonts w:ascii="Verdana" w:eastAsia="Times New Roman" w:hAnsi="Verdana" w:cs="Times New Roman"/>
        </w:rPr>
        <w:t>lucrări de prospecţiuni, de explorare/exploatare prin foraje terestre sau maritime, instalaţii hidrometrice, borne topohidrografice şi alte lucrări de studii de teren în legătură cu apele;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24" w:name="do|caIII|si4|ar48|al1|lik"/>
      <w:bookmarkEnd w:id="624"/>
      <w:r w:rsidRPr="000028B1">
        <w:rPr>
          <w:rFonts w:ascii="Verdana" w:eastAsia="Times New Roman" w:hAnsi="Verdana" w:cs="Times New Roman"/>
          <w:b/>
          <w:bCs/>
          <w:color w:val="8F0000"/>
        </w:rPr>
        <w:t>k)</w:t>
      </w:r>
      <w:r w:rsidRPr="000028B1">
        <w:rPr>
          <w:rFonts w:ascii="Verdana" w:eastAsia="Times New Roman" w:hAnsi="Verdana" w:cs="Times New Roman"/>
        </w:rPr>
        <w:t>lucrări şi instalaţii pentru urmărirea parametrilor hidrologici sau urmărirea automată a calităţii apei.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25" w:name="do|caIII|si4|ar48|al1|lil:408"/>
      <w:bookmarkEnd w:id="625"/>
      <w:r w:rsidRPr="000028B1">
        <w:rPr>
          <w:rFonts w:ascii="Verdana" w:eastAsia="Times New Roman" w:hAnsi="Verdana" w:cs="Times New Roman"/>
          <w:b/>
          <w:bCs/>
          <w:strike/>
          <w:vanish/>
          <w:color w:val="DC143C"/>
        </w:rPr>
        <w:t>l)</w:t>
      </w:r>
      <w:r w:rsidRPr="000028B1">
        <w:rPr>
          <w:rFonts w:ascii="Verdana" w:eastAsia="Times New Roman" w:hAnsi="Verdana" w:cs="Times New Roman"/>
          <w:strike/>
          <w:vanish/>
          <w:color w:val="DC143C"/>
        </w:rPr>
        <w:t>lucrări de închidere a minelor şi carierelor şi de reconstrucţie ecologică a zonelor afectate;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26" w:name="do|caIII|si4|ar48|al1|lil"/>
      <w:bookmarkEnd w:id="626"/>
      <w:r w:rsidRPr="000028B1">
        <w:rPr>
          <w:rFonts w:ascii="Verdana" w:eastAsia="Times New Roman" w:hAnsi="Verdana" w:cs="Times New Roman"/>
          <w:b/>
          <w:bCs/>
          <w:color w:val="8F0000"/>
        </w:rPr>
        <w:t>l)</w:t>
      </w:r>
      <w:r w:rsidRPr="000028B1">
        <w:rPr>
          <w:rFonts w:ascii="Verdana" w:eastAsia="Times New Roman" w:hAnsi="Verdana" w:cs="Times New Roman"/>
        </w:rPr>
        <w:t>lucrări de închidere a minelor şi carierelor, a depozitelor menajere şi industriale şi de reconstrucţie ecologică a zonelor afectate;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19" name="129506_008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8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48, alin. (1), litera L. din capitolul III, sectiunea 4 modificat de Art. I, punctul 39. din </w:t>
      </w:r>
      <w:hyperlink r:id="rId235" w:anchor="do|ari|pt3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27" w:name="do|caIII|si4|ar48|al1|lim"/>
      <w:bookmarkEnd w:id="627"/>
      <w:r w:rsidRPr="000028B1">
        <w:rPr>
          <w:rFonts w:ascii="Verdana" w:eastAsia="Times New Roman" w:hAnsi="Verdana" w:cs="Times New Roman"/>
          <w:b/>
          <w:bCs/>
          <w:color w:val="8F0000"/>
        </w:rPr>
        <w:lastRenderedPageBreak/>
        <w:t>m)</w:t>
      </w:r>
      <w:r w:rsidRPr="000028B1">
        <w:rPr>
          <w:rFonts w:ascii="Verdana" w:eastAsia="Times New Roman" w:hAnsi="Verdana" w:cs="Times New Roman"/>
        </w:rPr>
        <w:t>injectarea în structurile din care au provenit sau în formaţiunile geologice care, din motive naturale, sunt permanent improprii pentru alte scopuri a apelor de zăcământ de la schelele de extracţie, fără a produce poluarea straturilor de ape subterane traversate;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28" w:name="do|caIII|si4|ar48|al1|lin"/>
      <w:bookmarkEnd w:id="628"/>
      <w:r w:rsidRPr="000028B1">
        <w:rPr>
          <w:rFonts w:ascii="Verdana" w:eastAsia="Times New Roman" w:hAnsi="Verdana" w:cs="Times New Roman"/>
          <w:b/>
          <w:bCs/>
          <w:color w:val="8F0000"/>
        </w:rPr>
        <w:t>n)</w:t>
      </w:r>
      <w:r w:rsidRPr="000028B1">
        <w:rPr>
          <w:rFonts w:ascii="Verdana" w:eastAsia="Times New Roman" w:hAnsi="Verdana" w:cs="Times New Roman"/>
        </w:rPr>
        <w:t>planuri de amenajare a teritoriului, planuri de urbanism general, zonal şi de detaliu.</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20" name="75122_008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8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48, alin. (1) din capitolul III, sectiunea 4 completat de Art. I, punctul 60. din </w:t>
      </w:r>
      <w:hyperlink r:id="rId236" w:anchor="do|ari|pt60"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29" w:name="do|caIII|si4|ar48|al2"/>
      <w:bookmarkEnd w:id="629"/>
      <w:r w:rsidRPr="000028B1">
        <w:rPr>
          <w:rFonts w:ascii="Verdana" w:eastAsia="Times New Roman" w:hAnsi="Verdana" w:cs="Times New Roman"/>
          <w:b/>
          <w:bCs/>
          <w:color w:val="008F00"/>
        </w:rPr>
        <w:t>(2)</w:t>
      </w:r>
      <w:r w:rsidRPr="000028B1">
        <w:rPr>
          <w:rFonts w:ascii="Verdana" w:eastAsia="Times New Roman" w:hAnsi="Verdana" w:cs="Times New Roman"/>
        </w:rPr>
        <w:t>Documentaţiile elaborate pentru lucrările prevăzute la alin. (1) trebuie să ofere securitatea necesară, să răspundă normativelor şi prescripţiilor tehnice, având în vedere interesele protecţiei mediului şi amplasamentelor.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30" w:name="do|caIII|si4|ar49"/>
      <w:r>
        <w:rPr>
          <w:rFonts w:ascii="Verdana" w:eastAsia="Times New Roman" w:hAnsi="Verdana" w:cs="Times New Roman"/>
          <w:b/>
          <w:bCs/>
          <w:noProof/>
          <w:color w:val="333399"/>
        </w:rPr>
        <w:drawing>
          <wp:inline distT="0" distB="0" distL="0" distR="0">
            <wp:extent cx="95250" cy="95250"/>
            <wp:effectExtent l="19050" t="0" r="0" b="0"/>
            <wp:docPr id="321" name="do|caIII|si4|ar49|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49|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30"/>
      <w:r w:rsidRPr="000028B1">
        <w:rPr>
          <w:rFonts w:ascii="Verdana" w:eastAsia="Times New Roman" w:hAnsi="Verdana" w:cs="Times New Roman"/>
          <w:b/>
          <w:bCs/>
          <w:color w:val="0000AF"/>
        </w:rPr>
        <w:t>Art. 49</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31" w:name="do|caIII|si4|ar49|al1:74"/>
      <w:bookmarkEnd w:id="631"/>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Se interzice amplasarea în zona inundabilă a albiei majore de noi obiective economice sau sociale, inclusiv de noi locuinţe.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32" w:name="do|caIII|si4|ar49|al1"/>
      <w:bookmarkEnd w:id="632"/>
      <w:r w:rsidRPr="000028B1">
        <w:rPr>
          <w:rFonts w:ascii="Verdana" w:eastAsia="Times New Roman" w:hAnsi="Verdana" w:cs="Times New Roman"/>
          <w:b/>
          <w:bCs/>
          <w:color w:val="008F00"/>
        </w:rPr>
        <w:t>(1)</w:t>
      </w:r>
      <w:r w:rsidRPr="000028B1">
        <w:rPr>
          <w:rFonts w:ascii="Verdana" w:eastAsia="Times New Roman" w:hAnsi="Verdana" w:cs="Times New Roman"/>
        </w:rPr>
        <w:t>Se interzice amplasarea în zona inundabilă a albiei majore şi în zonele de protecţie precizate la art. 40 de noi obiective economice sau sociale, inclusiv de noi locuinţe sau anexe ale acestora.</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22" name="75122_008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8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49, alin. (1) din capitolul III, sectiunea 4 modificat de Art. I, punctul 61. din </w:t>
      </w:r>
      <w:hyperlink r:id="rId237" w:anchor="do|ari|pt61"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33" w:name="do|caIII|si4|ar49|al2:249"/>
      <w:bookmarkEnd w:id="633"/>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Se exceptează de la prevederile alin. (1) cazurile deosebite pentru care Regia Autonomă "Apele Române" poate aviza astfel de amplasări. Avizul de amplasament se emite numai cu acordul riveranilor şi după realizarea anticipată a lucrărilor şi măsurilor necesare pentru evitarea pericolului de inundare şi asigurarea curgerii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34" w:name="do|caIII|si4|ar49|al2"/>
      <w:bookmarkEnd w:id="634"/>
      <w:r w:rsidRPr="000028B1">
        <w:rPr>
          <w:rFonts w:ascii="Verdana" w:eastAsia="Times New Roman" w:hAnsi="Verdana" w:cs="Times New Roman"/>
          <w:b/>
          <w:bCs/>
          <w:color w:val="008F00"/>
        </w:rPr>
        <w:t>(2)</w:t>
      </w:r>
      <w:r w:rsidRPr="000028B1">
        <w:rPr>
          <w:rFonts w:ascii="Verdana" w:eastAsia="Times New Roman" w:hAnsi="Verdana" w:cs="Times New Roman"/>
        </w:rPr>
        <w:t>Se exceptează de la prevederile alin. (1), pentru zona inundabilă a albiei majore, cazurile în care sunt prevăzute lucrări de apărare împotriva inundaţiilor, dimensionate corespunzător clasei de importanţă. Lucrările executate în zona inundabilă se execută numai pe baza avizului de amplasament, emis conform legii.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23" name="92682_001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1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49, alin. (2) din capitolul III, sectiunea 4 modificat de Art. I, punctul 12. din </w:t>
      </w:r>
      <w:hyperlink r:id="rId238" w:anchor="do|ari|pt12"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35" w:name="do|caIII|si4|ar49|al3"/>
      <w:bookmarkEnd w:id="635"/>
      <w:r w:rsidRPr="000028B1">
        <w:rPr>
          <w:rFonts w:ascii="Verdana" w:eastAsia="Times New Roman" w:hAnsi="Verdana" w:cs="Times New Roman"/>
          <w:b/>
          <w:bCs/>
          <w:color w:val="008F00"/>
        </w:rPr>
        <w:t>(3)</w:t>
      </w:r>
      <w:r w:rsidRPr="000028B1">
        <w:rPr>
          <w:rFonts w:ascii="Verdana" w:eastAsia="Times New Roman" w:hAnsi="Verdana" w:cs="Times New Roman"/>
        </w:rPr>
        <w:t>Avizul de amplasament menţionat la alin. (2), obţinut în baza metodologiei elaborate de Ministerul Apelor, Pădurilor şi Protecţiei Mediului, nu exclude obligaţia obţinerii avizului de gospodărire a apelor şi a celorlalte avize necesare, potrivit legii.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36" w:name="do|caIII|si4|ar49|al3^1"/>
      <w:bookmarkEnd w:id="636"/>
      <w:r w:rsidRPr="000028B1">
        <w:rPr>
          <w:rFonts w:ascii="Verdana" w:eastAsia="Times New Roman" w:hAnsi="Verdana" w:cs="Times New Roman"/>
          <w:b/>
          <w:bCs/>
          <w:color w:val="008F00"/>
        </w:rPr>
        <w:t>(3</w:t>
      </w:r>
      <w:r w:rsidRPr="000028B1">
        <w:rPr>
          <w:rFonts w:ascii="Verdana" w:eastAsia="Times New Roman" w:hAnsi="Verdana" w:cs="Times New Roman"/>
          <w:b/>
          <w:bCs/>
          <w:color w:val="008F00"/>
          <w:vertAlign w:val="superscript"/>
        </w:rPr>
        <w:t>1</w:t>
      </w:r>
      <w:r w:rsidRPr="000028B1">
        <w:rPr>
          <w:rFonts w:ascii="Verdana" w:eastAsia="Times New Roman" w:hAnsi="Verdana" w:cs="Times New Roman"/>
          <w:b/>
          <w:bCs/>
          <w:color w:val="008F00"/>
        </w:rPr>
        <w:t>)</w:t>
      </w:r>
      <w:r w:rsidRPr="000028B1">
        <w:rPr>
          <w:rFonts w:ascii="Verdana" w:eastAsia="Times New Roman" w:hAnsi="Verdana" w:cs="Times New Roman"/>
        </w:rPr>
        <w:t>Obţinerea avizului de amplasament şi a avizului de gospodărire a apelor condiţionează eliberarea de către autorităţile administraţiei publice emitente a autorizaţiei de construire a lucrărilor prevăzute la art. 48 alin. (1).</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24" name="129506_008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8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49, alin. (3) din capitolul III, sectiunea 4 completat de Art. I, punctul 40. din </w:t>
      </w:r>
      <w:hyperlink r:id="rId239" w:anchor="do|ari|pt40"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37" w:name="do|caIII|si4|ar49|al4:250"/>
      <w:bookmarkEnd w:id="637"/>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Construcţiile şi obiectivele existente, amplasate în zona inundabilă a albiei majore sau în zonele de protecţie, vor fi identificate de către direcţiile de ape, solicitându-se beneficiarilor demolarea acestora. În situaţia în care demolarea nu este posibilă, beneficiarii vor fi obligaţi să declare pe propria răspundere că îşi asumă riscurile în caz de inundaţii.</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325" name="75122_008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8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49 din capitolul III, sectiunea 4 completat de Art. I, punctul 62. din </w:t>
      </w:r>
      <w:hyperlink r:id="rId240" w:anchor="do|ari|pt62"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38" w:name="do|caIII|si4|ar49|al4"/>
      <w:bookmarkEnd w:id="638"/>
      <w:r w:rsidRPr="000028B1">
        <w:rPr>
          <w:rFonts w:ascii="Verdana" w:eastAsia="Times New Roman" w:hAnsi="Verdana" w:cs="Times New Roman"/>
          <w:b/>
          <w:bCs/>
          <w:color w:val="008F00"/>
        </w:rPr>
        <w:t>(4)</w:t>
      </w:r>
      <w:r w:rsidRPr="000028B1">
        <w:rPr>
          <w:rFonts w:ascii="Verdana" w:eastAsia="Times New Roman" w:hAnsi="Verdana" w:cs="Times New Roman"/>
        </w:rPr>
        <w:t>Construcţiile şi obiectivele existente, amplasate în zona inundabilă a albiei majore sau în zonele de protecţie, vor fi identificate de direcţiile de ape, solicitându-se prin autorităţile administraţiei publice locale sau judeţene emitente a autorizaţiei de construcţie demolarea acestora, în situaţia în care demolarea nu este posibilă, beneficiarii vor fi obligaţi să declare pe propria răspundere că îşi asumă riscurile în caz de inundaţii.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26" name="92682_001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1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49, alin. (4) din capitolul III, sectiunea 4 modificat de Art. I, punctul 12. din </w:t>
      </w:r>
      <w:hyperlink r:id="rId241" w:anchor="do|ari|pt12"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39" w:name="do|caIII|si4|ar50"/>
      <w:r>
        <w:rPr>
          <w:rFonts w:ascii="Verdana" w:eastAsia="Times New Roman" w:hAnsi="Verdana" w:cs="Times New Roman"/>
          <w:b/>
          <w:bCs/>
          <w:noProof/>
          <w:color w:val="333399"/>
        </w:rPr>
        <w:drawing>
          <wp:inline distT="0" distB="0" distL="0" distR="0">
            <wp:extent cx="95250" cy="95250"/>
            <wp:effectExtent l="19050" t="0" r="0" b="0"/>
            <wp:docPr id="327" name="do|caIII|si4|ar50|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50|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39"/>
      <w:r w:rsidRPr="000028B1">
        <w:rPr>
          <w:rFonts w:ascii="Verdana" w:eastAsia="Times New Roman" w:hAnsi="Verdana" w:cs="Times New Roman"/>
          <w:b/>
          <w:bCs/>
          <w:color w:val="0000AF"/>
        </w:rPr>
        <w:t>Art. 50</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328" name="90060_000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60_000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03-Feb-2006 Art. 50 din capitolul III, sectiunea 4 a se vedea referinte de aplicare din </w:t>
      </w:r>
      <w:hyperlink r:id="rId242" w:anchor="do" w:history="1">
        <w:r w:rsidRPr="000028B1">
          <w:rPr>
            <w:rFonts w:ascii="Verdana" w:eastAsia="Times New Roman" w:hAnsi="Verdana" w:cs="Times New Roman"/>
            <w:b/>
            <w:bCs/>
            <w:i/>
            <w:iCs/>
            <w:color w:val="333399"/>
            <w:sz w:val="18"/>
            <w:u w:val="single"/>
          </w:rPr>
          <w:t>Procedura din 2006</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329" name="90059_000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9_000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03-Feb-2006 Art. 50 din capitolul III, sectiunea 4 a se vedea referinte de aplicare din </w:t>
      </w:r>
      <w:hyperlink r:id="rId243" w:anchor="do" w:history="1">
        <w:r w:rsidRPr="000028B1">
          <w:rPr>
            <w:rFonts w:ascii="Verdana" w:eastAsia="Times New Roman" w:hAnsi="Verdana" w:cs="Times New Roman"/>
            <w:b/>
            <w:bCs/>
            <w:i/>
            <w:iCs/>
            <w:color w:val="333399"/>
            <w:sz w:val="18"/>
            <w:u w:val="single"/>
          </w:rPr>
          <w:t>Procedura din 2006</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40" w:name="do|caIII|si4|ar50|al1:75"/>
      <w:bookmarkEnd w:id="640"/>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Lucrările prevăzute la art. 48 pot fi executate numai în baza avizului de gospodărire a apelor emis de unităţile teritoriale ale Ministerului Apelor, Pădurilor şi Protecţiei Mediului asupra documentaţiei de investiţii. Punerea în funcţiune sau în exploatare a acestor lucrări se face numai în baza autorizaţiei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41" w:name="do|caIII|si4|ar50|al1"/>
      <w:bookmarkEnd w:id="641"/>
      <w:r w:rsidRPr="000028B1">
        <w:rPr>
          <w:rFonts w:ascii="Verdana" w:eastAsia="Times New Roman" w:hAnsi="Verdana" w:cs="Times New Roman"/>
          <w:b/>
          <w:bCs/>
          <w:color w:val="008F00"/>
        </w:rPr>
        <w:t>(1)</w:t>
      </w:r>
      <w:r w:rsidRPr="000028B1">
        <w:rPr>
          <w:rFonts w:ascii="Verdana" w:eastAsia="Times New Roman" w:hAnsi="Verdana" w:cs="Times New Roman"/>
        </w:rPr>
        <w:t>Lucrările prevăzute la art. 48 pot fi promovate şi executate numai în baza avizului de gospodărire a apelor şi, respectiv, notificării emise de Administraţia Naţională «Apele Române». Punerea în funcţiune sau exploatarea acestor lucrări se face numai în baza autorizaţiei de gospodărire a apelor şi, după caz, a notificării emise de Administraţia Naţională «Apele Române».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30" name="75122_008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8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50, alin. (1) din capitolul III, sectiunea 4 modificat de Art. I, punctul 63. din </w:t>
      </w:r>
      <w:hyperlink r:id="rId244" w:anchor="do|ari|pt63"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42" w:name="do|caIII|si4|ar50|al1^1"/>
      <w:bookmarkEnd w:id="642"/>
      <w:r w:rsidRPr="000028B1">
        <w:rPr>
          <w:rFonts w:ascii="Verdana" w:eastAsia="Times New Roman" w:hAnsi="Verdana" w:cs="Times New Roman"/>
          <w:b/>
          <w:bCs/>
          <w:color w:val="008F00"/>
        </w:rPr>
        <w:lastRenderedPageBreak/>
        <w:t>(1</w:t>
      </w:r>
      <w:r w:rsidRPr="000028B1">
        <w:rPr>
          <w:rFonts w:ascii="Verdana" w:eastAsia="Times New Roman" w:hAnsi="Verdana" w:cs="Times New Roman"/>
          <w:b/>
          <w:bCs/>
          <w:color w:val="008F00"/>
          <w:vertAlign w:val="superscript"/>
        </w:rPr>
        <w:t>1</w:t>
      </w:r>
      <w:r w:rsidRPr="000028B1">
        <w:rPr>
          <w:rFonts w:ascii="Verdana" w:eastAsia="Times New Roman" w:hAnsi="Verdana" w:cs="Times New Roman"/>
          <w:b/>
          <w:bCs/>
          <w:color w:val="008F00"/>
        </w:rPr>
        <w:t>)</w:t>
      </w:r>
      <w:r w:rsidRPr="000028B1">
        <w:rPr>
          <w:rFonts w:ascii="Verdana" w:eastAsia="Times New Roman" w:hAnsi="Verdana" w:cs="Times New Roman"/>
        </w:rPr>
        <w:t>Pentru execuţia lucrărilor noi şi a intervenţiilor constructive care modifică parametrii de bază ai lucrărilor existente de baraje, pentru retenţii permanente sau nepermanente de apă, a barajelor şi digurilor care realizează depozite de deşeuri industriale depuse prin hidromecanizare şi a lucrărilor hidrotehnice speciale, emiterea avizului de gospodărire a apelor este condiţionată de existenţa acordului de funcţionare în siguranţă emis de autoritatea publică centrală din domeniul apelor, în conformitate cu prevederile legale.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31" name="75122_008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8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50, alin. (1) din capitolul III, sectiunea 4 completat de Art. I, punctul 64. din </w:t>
      </w:r>
      <w:hyperlink r:id="rId245" w:anchor="do|ari|pt64"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43" w:name="do|caIII|si4|ar50|al2:251"/>
      <w:bookmarkEnd w:id="643"/>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În cazul în care lucrările se efectuează în zona apelor naţionale navigabile, este necesar şi acordul Ministerului Transporturilor.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44" w:name="do|caIII|si4|ar50|al2"/>
      <w:bookmarkEnd w:id="644"/>
      <w:r w:rsidRPr="000028B1">
        <w:rPr>
          <w:rFonts w:ascii="Verdana" w:eastAsia="Times New Roman" w:hAnsi="Verdana" w:cs="Times New Roman"/>
          <w:b/>
          <w:bCs/>
          <w:color w:val="008F00"/>
        </w:rPr>
        <w:t>(2)</w:t>
      </w:r>
      <w:r w:rsidRPr="000028B1">
        <w:rPr>
          <w:rFonts w:ascii="Verdana" w:eastAsia="Times New Roman" w:hAnsi="Verdana" w:cs="Times New Roman"/>
        </w:rPr>
        <w:t>În cazul în care lucrările se efectuează în zona apelor naţionale navigabile sau în zona cursurilor de apă care sunt traversate ori au în lungul lor infrastructura aflată în administrarea instituţiilor publice/societăţilor naţionale/ companiilor naţionale/societăţilor comerciale/regiilor autonome din domeniul transporturilor, construcţiilor şi turismului, este necesar şi acordul autorităţii publice centrale din domeniul transporturilor, construcţiilor şi turismului.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32" name="92682_001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1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50, alin. (2) din capitolul III, sectiunea 4 modificat de Art. I, punctul 13. din </w:t>
      </w:r>
      <w:hyperlink r:id="rId246" w:anchor="do|ari|pt13"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45" w:name="do|caIII|si4|ar50|al3"/>
      <w:bookmarkEnd w:id="645"/>
      <w:r w:rsidRPr="000028B1">
        <w:rPr>
          <w:rFonts w:ascii="Verdana" w:eastAsia="Times New Roman" w:hAnsi="Verdana" w:cs="Times New Roman"/>
          <w:b/>
          <w:bCs/>
          <w:color w:val="008F00"/>
        </w:rPr>
        <w:t>(3)</w:t>
      </w:r>
      <w:r w:rsidRPr="000028B1">
        <w:rPr>
          <w:rFonts w:ascii="Verdana" w:eastAsia="Times New Roman" w:hAnsi="Verdana" w:cs="Times New Roman"/>
        </w:rPr>
        <w:t>Se exceptează de la prevederile alin. (1) activităţile prevăzute la art. 9 alin. (2), precum şi cele pentru care prezenta lege prevede notificarea.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46" w:name="do|caIII|si4|ar50|al4"/>
      <w:bookmarkEnd w:id="646"/>
      <w:r w:rsidRPr="000028B1">
        <w:rPr>
          <w:rFonts w:ascii="Verdana" w:eastAsia="Times New Roman" w:hAnsi="Verdana" w:cs="Times New Roman"/>
          <w:b/>
          <w:bCs/>
          <w:color w:val="008F00"/>
        </w:rPr>
        <w:t>(4)</w:t>
      </w:r>
      <w:r w:rsidRPr="000028B1">
        <w:rPr>
          <w:rFonts w:ascii="Verdana" w:eastAsia="Times New Roman" w:hAnsi="Verdana" w:cs="Times New Roman"/>
        </w:rPr>
        <w:t>Pentru serviciile de autorizare sau de avizare a lucrărilor, prevăzute la art. 48, se percep taxe şi tarife care se stabilesc în condiţiile legii.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47" w:name="do|caIII|si4|ar50|al5:76"/>
      <w:bookmarkEnd w:id="647"/>
      <w:r w:rsidRPr="000028B1">
        <w:rPr>
          <w:rFonts w:ascii="Verdana" w:eastAsia="Times New Roman" w:hAnsi="Verdana" w:cs="Times New Roman"/>
          <w:b/>
          <w:bCs/>
          <w:strike/>
          <w:vanish/>
          <w:color w:val="DC143C"/>
        </w:rPr>
        <w:t>(5)</w:t>
      </w:r>
      <w:r w:rsidRPr="000028B1">
        <w:rPr>
          <w:rFonts w:ascii="Verdana" w:eastAsia="Times New Roman" w:hAnsi="Verdana" w:cs="Times New Roman"/>
          <w:strike/>
          <w:vanish/>
          <w:color w:val="DC143C"/>
        </w:rPr>
        <w:t>Taxele şi tarifele pentru serviciile de avizare sau de autorizare, instituite în baza alin. (4), se datorează la Fondul apelor.</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333" name="75122_009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9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50, alin. (5) din capitolul III, sectiunea 4 abrogat de Art. I, punctul 65. din </w:t>
      </w:r>
      <w:hyperlink r:id="rId247" w:anchor="do|ari|pt65"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48" w:name="do|caIII|si4|ar51"/>
      <w:r>
        <w:rPr>
          <w:rFonts w:ascii="Verdana" w:eastAsia="Times New Roman" w:hAnsi="Verdana" w:cs="Times New Roman"/>
          <w:b/>
          <w:bCs/>
          <w:noProof/>
          <w:color w:val="333399"/>
        </w:rPr>
        <w:drawing>
          <wp:inline distT="0" distB="0" distL="0" distR="0">
            <wp:extent cx="95250" cy="95250"/>
            <wp:effectExtent l="19050" t="0" r="0" b="0"/>
            <wp:docPr id="334" name="do|caIII|si4|ar5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5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48"/>
      <w:r w:rsidRPr="000028B1">
        <w:rPr>
          <w:rFonts w:ascii="Verdana" w:eastAsia="Times New Roman" w:hAnsi="Verdana" w:cs="Times New Roman"/>
          <w:b/>
          <w:bCs/>
          <w:color w:val="0000AF"/>
        </w:rPr>
        <w:t>Art. 51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49" w:name="do|caIII|si4|ar51|al1"/>
      <w:bookmarkEnd w:id="649"/>
      <w:r w:rsidRPr="000028B1">
        <w:rPr>
          <w:rFonts w:ascii="Verdana" w:eastAsia="Times New Roman" w:hAnsi="Verdana" w:cs="Times New Roman"/>
          <w:b/>
          <w:bCs/>
          <w:color w:val="008F00"/>
        </w:rPr>
        <w:t>(1)</w:t>
      </w:r>
      <w:r w:rsidRPr="000028B1">
        <w:rPr>
          <w:rFonts w:ascii="Verdana" w:eastAsia="Times New Roman" w:hAnsi="Verdana" w:cs="Times New Roman"/>
        </w:rPr>
        <w:t>Avizul de gospodărire a apelor şi avizul de amplasament sunt avize conforme.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50" w:name="do|caIII|si4|ar51|al1^1"/>
      <w:bookmarkEnd w:id="650"/>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1</w:t>
      </w:r>
      <w:r w:rsidRPr="000028B1">
        <w:rPr>
          <w:rFonts w:ascii="Verdana" w:eastAsia="Times New Roman" w:hAnsi="Verdana" w:cs="Times New Roman"/>
          <w:b/>
          <w:bCs/>
          <w:color w:val="008F00"/>
        </w:rPr>
        <w:t>)</w:t>
      </w:r>
      <w:r w:rsidRPr="000028B1">
        <w:rPr>
          <w:rFonts w:ascii="Verdana" w:eastAsia="Times New Roman" w:hAnsi="Verdana" w:cs="Times New Roman"/>
        </w:rPr>
        <w:t>Pentru lucrările existente de tipul celor prevăzute la art. 50 alin. (1</w:t>
      </w:r>
      <w:r w:rsidRPr="000028B1">
        <w:rPr>
          <w:rFonts w:ascii="Verdana" w:eastAsia="Times New Roman" w:hAnsi="Verdana" w:cs="Times New Roman"/>
          <w:vertAlign w:val="superscript"/>
        </w:rPr>
        <w:t>1</w:t>
      </w:r>
      <w:r w:rsidRPr="000028B1">
        <w:rPr>
          <w:rFonts w:ascii="Verdana" w:eastAsia="Times New Roman" w:hAnsi="Verdana" w:cs="Times New Roman"/>
        </w:rPr>
        <w:t>) este necesară obţinerea autorizaţiei de funcţionare în condiţii de siguranţă, care certifică îndeplinirea exigenţelor de performanţă în perioada de exploatare şi este obligatorie pentru obţinerea autorizaţiilor de gospodărire a apelor şi de protecţia mediului.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35" name="75122_009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9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51, alin. (1) din capitolul III, sectiunea 4 completat de Art. I, punctul 66. din </w:t>
      </w:r>
      <w:hyperlink r:id="rId248" w:anchor="do|ari|pt6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51" w:name="do|caIII|si4|ar51|al2:77"/>
      <w:bookmarkEnd w:id="651"/>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Avizul şi autorizaţia de gospodărire a apelor nu exclud obligativitatea obţinerii acordului şi a autorizaţiei de mediu, potrivit legii.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52" w:name="do|caIII|si4|ar51|al2"/>
      <w:bookmarkEnd w:id="652"/>
      <w:r w:rsidRPr="000028B1">
        <w:rPr>
          <w:rFonts w:ascii="Verdana" w:eastAsia="Times New Roman" w:hAnsi="Verdana" w:cs="Times New Roman"/>
          <w:b/>
          <w:bCs/>
          <w:color w:val="008F00"/>
        </w:rPr>
        <w:t>(2)</w:t>
      </w:r>
      <w:r w:rsidRPr="000028B1">
        <w:rPr>
          <w:rFonts w:ascii="Verdana" w:eastAsia="Times New Roman" w:hAnsi="Verdana" w:cs="Times New Roman"/>
        </w:rPr>
        <w:t>Avizul, autorizaţia de gospodărire a apelor şi notificarea nu exclud obligativitatea obţinerii acordului şi autorizaţiei de mediu, potrivit legii.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36" name="75122_009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9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51, alin. (2) din capitolul III, sectiunea 4 modificat de Art. I, punctul 67. din </w:t>
      </w:r>
      <w:hyperlink r:id="rId249" w:anchor="do|ari|pt67"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53" w:name="do|caIII|si4|ar52"/>
      <w:r>
        <w:rPr>
          <w:rFonts w:ascii="Verdana" w:eastAsia="Times New Roman" w:hAnsi="Verdana" w:cs="Times New Roman"/>
          <w:b/>
          <w:bCs/>
          <w:noProof/>
          <w:color w:val="333399"/>
        </w:rPr>
        <w:drawing>
          <wp:inline distT="0" distB="0" distL="0" distR="0">
            <wp:extent cx="95250" cy="95250"/>
            <wp:effectExtent l="19050" t="0" r="0" b="0"/>
            <wp:docPr id="337" name="do|caIII|si4|ar5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5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53"/>
      <w:r w:rsidRPr="000028B1">
        <w:rPr>
          <w:rFonts w:ascii="Verdana" w:eastAsia="Times New Roman" w:hAnsi="Verdana" w:cs="Times New Roman"/>
          <w:b/>
          <w:bCs/>
          <w:color w:val="0000AF"/>
        </w:rPr>
        <w:t>Art. 52</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338" name="150931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931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20-Sep-2012 Art. 52 din capitolul III, sectiunea 4 a se vedea referinte de aplicare din </w:t>
      </w:r>
      <w:hyperlink r:id="rId250" w:anchor="do" w:history="1">
        <w:r w:rsidRPr="000028B1">
          <w:rPr>
            <w:rFonts w:ascii="Verdana" w:eastAsia="Times New Roman" w:hAnsi="Verdana" w:cs="Times New Roman"/>
            <w:b/>
            <w:bCs/>
            <w:i/>
            <w:iCs/>
            <w:color w:val="333399"/>
            <w:sz w:val="18"/>
            <w:u w:val="single"/>
          </w:rPr>
          <w:t>Regulament din 2012</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54" w:name="do|caIII|si4|ar52|pa1:78"/>
      <w:bookmarkEnd w:id="654"/>
      <w:r w:rsidRPr="000028B1">
        <w:rPr>
          <w:rFonts w:ascii="Verdana" w:eastAsia="Times New Roman" w:hAnsi="Verdana" w:cs="Times New Roman"/>
          <w:strike/>
          <w:vanish/>
          <w:color w:val="DC143C"/>
        </w:rPr>
        <w:t>Elaborarea documentaţiilor pentru fundamentarea solicitării avizului de gospodărire a apelor trebuie să se bazeze pe studii meteorologice, hidrologice sau hidrogeologice, după caz, pe studii de gospodărire a apelor şi de impact al lucrărilor respective asupra resurselor de apă şi asupra zonelor riverane. Aceste studii pot fi întocmite de unităţi publice sau private, abilitate de Ministerul Apelor, Pădurilor şi Protecţiei Mediului. Documentaţiile de fundamentare trebuie să demonstreze că solicitantul avizului de gospodărire a apelor se poate conforma cerinţelor legale.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55" w:name="do|caIII|si4|ar52|pa1"/>
      <w:bookmarkEnd w:id="655"/>
      <w:r w:rsidRPr="000028B1">
        <w:rPr>
          <w:rFonts w:ascii="Verdana" w:eastAsia="Times New Roman" w:hAnsi="Verdana" w:cs="Times New Roman"/>
        </w:rPr>
        <w:t>Elaborarea documentaţiilor pentru fundamentarea solicitării avizului de gospodărire a apelor trebuie să se bazeze pe studii meteorologice, hidrologice sau hidrogeologice, după caz, pe studii de gospodărire a apelor şi de impact al lucrărilor respective asupra resurselor de apă şi asupra zonelor riverane. Aceste studii şi documentaţii pot fi întocmite de instituţii publice sau private, abilitate de autoritatea publică centrală din domeniul apelor sau de o autoritate competentă din statele Uniunii Europene. Documentaţiile de fundamentare trebuie să demonstreze că solicitantul avizului de gospodărire a apelor se poate conforma cerinţelor legale.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39" name="75122_009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9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52 din capitolul III, sectiunea 4 modificat de Art. I, punctul 68. din </w:t>
      </w:r>
      <w:hyperlink r:id="rId251" w:anchor="do|ari|pt68"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56" w:name="do|caIII|si4|ar53"/>
      <w:r>
        <w:rPr>
          <w:rFonts w:ascii="Verdana" w:eastAsia="Times New Roman" w:hAnsi="Verdana" w:cs="Times New Roman"/>
          <w:b/>
          <w:bCs/>
          <w:noProof/>
          <w:color w:val="333399"/>
        </w:rPr>
        <w:drawing>
          <wp:inline distT="0" distB="0" distL="0" distR="0">
            <wp:extent cx="95250" cy="95250"/>
            <wp:effectExtent l="19050" t="0" r="0" b="0"/>
            <wp:docPr id="340" name="do|caIII|si4|ar5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5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56"/>
      <w:r w:rsidRPr="000028B1">
        <w:rPr>
          <w:rFonts w:ascii="Verdana" w:eastAsia="Times New Roman" w:hAnsi="Verdana" w:cs="Times New Roman"/>
          <w:b/>
          <w:bCs/>
          <w:color w:val="0000AF"/>
        </w:rPr>
        <w:t>Art. 53</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341" name="90060_000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60_000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03-Feb-2006 Art. 53 din capitolul III, sectiunea 4 a se vedea referinte de aplicare din </w:t>
      </w:r>
      <w:hyperlink r:id="rId252" w:anchor="do" w:history="1">
        <w:r w:rsidRPr="000028B1">
          <w:rPr>
            <w:rFonts w:ascii="Verdana" w:eastAsia="Times New Roman" w:hAnsi="Verdana" w:cs="Times New Roman"/>
            <w:b/>
            <w:bCs/>
            <w:i/>
            <w:iCs/>
            <w:color w:val="333399"/>
            <w:sz w:val="18"/>
            <w:u w:val="single"/>
          </w:rPr>
          <w:t>Procedura din 2006</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57" w:name="do|caIII|si4|ar53|al1"/>
      <w:bookmarkEnd w:id="657"/>
      <w:r w:rsidRPr="000028B1">
        <w:rPr>
          <w:rFonts w:ascii="Verdana" w:eastAsia="Times New Roman" w:hAnsi="Verdana" w:cs="Times New Roman"/>
          <w:b/>
          <w:bCs/>
          <w:color w:val="008F00"/>
        </w:rPr>
        <w:lastRenderedPageBreak/>
        <w:t>(1)</w:t>
      </w:r>
      <w:r w:rsidRPr="000028B1">
        <w:rPr>
          <w:rFonts w:ascii="Verdana" w:eastAsia="Times New Roman" w:hAnsi="Verdana" w:cs="Times New Roman"/>
        </w:rPr>
        <w:t>Avizul de gospodărire a apelor îşi pierde valabilitatea după 2 ani de la emitere, dacă execuţia lucrărilor respective nu a început în acest interval. Posesorul unui aviz de gospodărire a apelor are obligaţia să anunţe emitentului, în scris, data de începere a execuţiei, cu 10 zile înainte de aceasta.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58" w:name="do|caIII|si4|ar53|al2"/>
      <w:bookmarkEnd w:id="658"/>
      <w:r w:rsidRPr="000028B1">
        <w:rPr>
          <w:rFonts w:ascii="Verdana" w:eastAsia="Times New Roman" w:hAnsi="Verdana" w:cs="Times New Roman"/>
          <w:b/>
          <w:bCs/>
          <w:color w:val="008F00"/>
        </w:rPr>
        <w:t>(2)</w:t>
      </w:r>
      <w:r w:rsidRPr="000028B1">
        <w:rPr>
          <w:rFonts w:ascii="Verdana" w:eastAsia="Times New Roman" w:hAnsi="Verdana" w:cs="Times New Roman"/>
        </w:rPr>
        <w:t>Avizul de gospodărire a apelor este necesar şi în caz de dezvoltare, modernizare sau retehnologizare a unor procese tehnologice sau a unor instalaţii existente ale utilizatorilor de apă, dacă se modifică prevederile avizului obţinut anterior, precum şi dacă această modificare a intervenit până la promovarea lucrărilor respective.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59" w:name="do|caIII|si4|ar53|al2^1"/>
      <w:bookmarkEnd w:id="659"/>
      <w:r w:rsidRPr="000028B1">
        <w:rPr>
          <w:rFonts w:ascii="Verdana" w:eastAsia="Times New Roman" w:hAnsi="Verdana" w:cs="Times New Roman"/>
          <w:b/>
          <w:bCs/>
          <w:color w:val="008F00"/>
        </w:rPr>
        <w:t>(2</w:t>
      </w:r>
      <w:r w:rsidRPr="000028B1">
        <w:rPr>
          <w:rFonts w:ascii="Verdana" w:eastAsia="Times New Roman" w:hAnsi="Verdana" w:cs="Times New Roman"/>
          <w:b/>
          <w:bCs/>
          <w:color w:val="008F00"/>
          <w:vertAlign w:val="superscript"/>
        </w:rPr>
        <w:t>1</w:t>
      </w:r>
      <w:r w:rsidRPr="000028B1">
        <w:rPr>
          <w:rFonts w:ascii="Verdana" w:eastAsia="Times New Roman" w:hAnsi="Verdana" w:cs="Times New Roman"/>
          <w:b/>
          <w:bCs/>
          <w:color w:val="008F00"/>
        </w:rPr>
        <w:t>)</w:t>
      </w:r>
      <w:r w:rsidRPr="000028B1">
        <w:rPr>
          <w:rFonts w:ascii="Verdana" w:eastAsia="Times New Roman" w:hAnsi="Verdana" w:cs="Times New Roman"/>
        </w:rPr>
        <w:t>Avizul de gospodărire a apelor este necesar şi în cazul închiderii unor obiective construite pe ape sau care au legătură cu apele.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42" name="129506_008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8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53, alin. (2) din capitolul III, sectiunea 4 completat de Art. I, punctul 41. din </w:t>
      </w:r>
      <w:hyperlink r:id="rId253" w:anchor="do|ari|pt4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60" w:name="do|caIII|si4|ar53|al3"/>
      <w:bookmarkEnd w:id="660"/>
      <w:r w:rsidRPr="000028B1">
        <w:rPr>
          <w:rFonts w:ascii="Verdana" w:eastAsia="Times New Roman" w:hAnsi="Verdana" w:cs="Times New Roman"/>
          <w:b/>
          <w:bCs/>
          <w:color w:val="008F00"/>
        </w:rPr>
        <w:t>(3)</w:t>
      </w:r>
      <w:r w:rsidRPr="000028B1">
        <w:rPr>
          <w:rFonts w:ascii="Verdana" w:eastAsia="Times New Roman" w:hAnsi="Verdana" w:cs="Times New Roman"/>
        </w:rPr>
        <w:t>Documentaţiile lucrărilor de interes public care se construiesc pe ape sau care au legătură cu apele trebuie avizate, chiar dacă realizarea acestora ar necesita restrângerea sau încetarea unor activităţi existente. Persoanele fizice şi persoanele juridice afectate pot fi despăgubite în condiţiile legii, dacă fac dovada că utilizează eficient apa sau că nu poluează resursele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61" w:name="do|caIII|si4|ar53|al4:79"/>
      <w:bookmarkEnd w:id="661"/>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Lucrările de barare a cursurilor de apă trebuie să fie prevăzute cu instalaţii care să asigure debitul necesar în aval, precum şi cu construcţiile necesare pentru migrarea ihtiofaunei, în cazul în care aceasta se impune ca necesar, pe baza unui studiu.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62" w:name="do|caIII|si4|ar53|al4"/>
      <w:bookmarkEnd w:id="662"/>
      <w:r w:rsidRPr="000028B1">
        <w:rPr>
          <w:rFonts w:ascii="Verdana" w:eastAsia="Times New Roman" w:hAnsi="Verdana" w:cs="Times New Roman"/>
          <w:b/>
          <w:bCs/>
          <w:color w:val="008F00"/>
        </w:rPr>
        <w:t>(4)</w:t>
      </w:r>
      <w:r w:rsidRPr="000028B1">
        <w:rPr>
          <w:rFonts w:ascii="Verdana" w:eastAsia="Times New Roman" w:hAnsi="Verdana" w:cs="Times New Roman"/>
        </w:rPr>
        <w:t>Lucrările de barare a cursurilor de apă trebuie să fie prevăzute cu instalaţii care să asigure debitul necesar în aval, precum şi, după caz, cu construcţiile pentru migrarea ihtiofaunei în vederea atingerii stării bune a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43" name="75122_009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9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53, alin. (4) din capitolul III, sectiunea 4 modificat de Art. I, punctul 69. din </w:t>
      </w:r>
      <w:hyperlink r:id="rId254" w:anchor="do|ari|pt69"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63" w:name="do|caIII|si4|ar53|al5"/>
      <w:bookmarkEnd w:id="663"/>
      <w:r w:rsidRPr="000028B1">
        <w:rPr>
          <w:rFonts w:ascii="Verdana" w:eastAsia="Times New Roman" w:hAnsi="Verdana" w:cs="Times New Roman"/>
          <w:b/>
          <w:bCs/>
          <w:color w:val="008F00"/>
        </w:rPr>
        <w:t>(5)</w:t>
      </w:r>
      <w:r w:rsidRPr="000028B1">
        <w:rPr>
          <w:rFonts w:ascii="Verdana" w:eastAsia="Times New Roman" w:hAnsi="Verdana" w:cs="Times New Roman"/>
        </w:rPr>
        <w:t>Prin avizul de gospodărire a apelor, investitorul poate fi obligat să execute şi alte lucrări necesare, necuprinse în documentaţia tehnică, astfel încât lucrările, construcţiile sau instalaţiile propuse să nu producă pagube utilizatorilor de apă existenţi sau riveranilor din amonte şi din aval.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64" w:name="do|caIII|si4|ar53|al6"/>
      <w:bookmarkEnd w:id="664"/>
      <w:r w:rsidRPr="000028B1">
        <w:rPr>
          <w:rFonts w:ascii="Verdana" w:eastAsia="Times New Roman" w:hAnsi="Verdana" w:cs="Times New Roman"/>
          <w:b/>
          <w:bCs/>
          <w:color w:val="008F00"/>
        </w:rPr>
        <w:t>(6)</w:t>
      </w:r>
      <w:r w:rsidRPr="000028B1">
        <w:rPr>
          <w:rFonts w:ascii="Verdana" w:eastAsia="Times New Roman" w:hAnsi="Verdana" w:cs="Times New Roman"/>
        </w:rPr>
        <w:t>Pentru investiţiile de tip microhidrocentrale beneficiarul este obligat să constituie o garanţie financiară pentru blocarea amplasamentului, garanţie care poate fi sub formă de depozit bancar, scrisoare de garanţie bancară irevocabilă sau alte modalităţi prevăzute de lege. Garanţia financiară se stabileşte în conformitate cu instrucţiunile tehnice aprobate prin ordin al conducătorului autorităţii publice centrale din domeniul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44" name="133371_000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371_000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22-Jul-2010 Art. 53, alin. (5) din capitolul III, sectiunea 4 completat de Art. 1, punctul 1. din </w:t>
      </w:r>
      <w:hyperlink r:id="rId255" w:anchor="do|ar1|pt1" w:history="1">
        <w:r w:rsidRPr="000028B1">
          <w:rPr>
            <w:rFonts w:ascii="Verdana" w:eastAsia="Times New Roman" w:hAnsi="Verdana" w:cs="Times New Roman"/>
            <w:b/>
            <w:bCs/>
            <w:i/>
            <w:iCs/>
            <w:color w:val="333399"/>
            <w:sz w:val="18"/>
            <w:u w:val="single"/>
          </w:rPr>
          <w:t>Legea 146/2010</w:t>
        </w:r>
      </w:hyperlink>
      <w:r w:rsidRPr="000028B1">
        <w:rPr>
          <w:rFonts w:ascii="Verdana" w:eastAsia="Times New Roman" w:hAnsi="Verdana" w:cs="Times New Roman"/>
          <w:i/>
          <w:iCs/>
          <w:color w:val="6666FF"/>
          <w:sz w:val="18"/>
        </w:rPr>
        <w:t xml:space="preserve"> )</w:t>
      </w:r>
      <w:r w:rsidRPr="000028B1">
        <w:rPr>
          <w:rFonts w:ascii="Verdana" w:eastAsia="Times New Roman" w:hAnsi="Verdana" w:cs="Times New Roman"/>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345" name="138612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612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07-Mar-2011 Art. 53, alin. (6) din capitolul III, sectiunea 4 reglementat de </w:t>
      </w:r>
      <w:hyperlink r:id="rId256" w:anchor="do" w:history="1">
        <w:r w:rsidRPr="000028B1">
          <w:rPr>
            <w:rFonts w:ascii="Verdana" w:eastAsia="Times New Roman" w:hAnsi="Verdana" w:cs="Times New Roman"/>
            <w:b/>
            <w:bCs/>
            <w:i/>
            <w:iCs/>
            <w:color w:val="333399"/>
            <w:sz w:val="18"/>
            <w:u w:val="single"/>
          </w:rPr>
          <w:t>Instructiuni Tehnice din 2011</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65" w:name="do|caIII|si4|ar54"/>
      <w:r>
        <w:rPr>
          <w:rFonts w:ascii="Verdana" w:eastAsia="Times New Roman" w:hAnsi="Verdana" w:cs="Times New Roman"/>
          <w:b/>
          <w:bCs/>
          <w:noProof/>
          <w:color w:val="333399"/>
        </w:rPr>
        <w:drawing>
          <wp:inline distT="0" distB="0" distL="0" distR="0">
            <wp:extent cx="95250" cy="95250"/>
            <wp:effectExtent l="19050" t="0" r="0" b="0"/>
            <wp:docPr id="346" name="do|caIII|si4|ar5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5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65"/>
      <w:r w:rsidRPr="000028B1">
        <w:rPr>
          <w:rFonts w:ascii="Verdana" w:eastAsia="Times New Roman" w:hAnsi="Verdana" w:cs="Times New Roman"/>
          <w:b/>
          <w:bCs/>
          <w:color w:val="0000AF"/>
        </w:rPr>
        <w:t>Art. 54</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66" w:name="do|caIII|si4|ar54|al1"/>
      <w:r>
        <w:rPr>
          <w:rFonts w:ascii="Verdana" w:eastAsia="Times New Roman" w:hAnsi="Verdana" w:cs="Times New Roman"/>
          <w:b/>
          <w:bCs/>
          <w:noProof/>
          <w:color w:val="333399"/>
        </w:rPr>
        <w:drawing>
          <wp:inline distT="0" distB="0" distL="0" distR="0">
            <wp:extent cx="95250" cy="95250"/>
            <wp:effectExtent l="19050" t="0" r="0" b="0"/>
            <wp:docPr id="347" name="do|caIII|si4|ar54|al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54|al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66"/>
      <w:r w:rsidRPr="000028B1">
        <w:rPr>
          <w:rFonts w:ascii="Verdana" w:eastAsia="Times New Roman" w:hAnsi="Verdana" w:cs="Times New Roman"/>
          <w:b/>
          <w:bCs/>
          <w:color w:val="008F00"/>
        </w:rPr>
        <w:t>(1)</w:t>
      </w:r>
      <w:r w:rsidRPr="000028B1">
        <w:rPr>
          <w:rFonts w:ascii="Verdana" w:eastAsia="Times New Roman" w:hAnsi="Verdana" w:cs="Times New Roman"/>
        </w:rPr>
        <w:t>Investitorul are obligaţia să notifice Regiei Autonome "Apele Române", cu cel puţin 20 de zile înainte, începerea execuţiei pentru următoarele categorii de activităţi şi lucrări: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67" w:name="do|caIII|si4|ar54|al1|lia"/>
      <w:bookmarkEnd w:id="667"/>
      <w:r w:rsidRPr="000028B1">
        <w:rPr>
          <w:rFonts w:ascii="Verdana" w:eastAsia="Times New Roman" w:hAnsi="Verdana" w:cs="Times New Roman"/>
          <w:b/>
          <w:bCs/>
          <w:color w:val="8F0000"/>
        </w:rPr>
        <w:t>a)</w:t>
      </w:r>
      <w:r w:rsidRPr="000028B1">
        <w:rPr>
          <w:rFonts w:ascii="Verdana" w:eastAsia="Times New Roman" w:hAnsi="Verdana" w:cs="Times New Roman"/>
        </w:rPr>
        <w:t>lucrări de dezvoltare, modernizare sau retehnologizare a unor procese tehnologice sau a unor instalaţii existente, dacă prin realizarea acestora nu se modifică parametrii cantitativi şi calitativi finali ai folosinţei de apă, înscrişi în autorizaţia de gospodărire a apelor, pe baza căreia utilizatorul respectiv a funcţionat înainte de începerea execuţiei unor astfel de lucrări;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68" w:name="do|caIII|si4|ar54|al1|lib:80"/>
      <w:bookmarkEnd w:id="668"/>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injectarea în structurile din care au provenit a apelor de zăcământ de la schelele de extracţie, fără a produce poluarea straturilor de ape subterane traversate, în conformitate cu reglementările din domeniul resurselor minerale;</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348" name="75122_009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9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54, alin. (1), litera B. din capitolul III, sectiunea 4 abrogat de Art. I, punctul 70. din </w:t>
      </w:r>
      <w:hyperlink r:id="rId257" w:anchor="do|ari|pt70"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69" w:name="do|caIII|si4|ar54|al1|lic"/>
      <w:bookmarkEnd w:id="669"/>
      <w:r w:rsidRPr="000028B1">
        <w:rPr>
          <w:rFonts w:ascii="Verdana" w:eastAsia="Times New Roman" w:hAnsi="Verdana" w:cs="Times New Roman"/>
          <w:b/>
          <w:bCs/>
          <w:color w:val="8F0000"/>
        </w:rPr>
        <w:t>c)</w:t>
      </w:r>
      <w:r w:rsidRPr="000028B1">
        <w:rPr>
          <w:rFonts w:ascii="Verdana" w:eastAsia="Times New Roman" w:hAnsi="Verdana" w:cs="Times New Roman"/>
        </w:rPr>
        <w:t>instalaţiile cu caracter provizoriu, pe durata de execuţie a unor investiţii, dacă debitul prelevat nu depăşeşte 10 litri pe secundă, iar apele evacuate rezultate după folosire nu influenţează calitatea resurselor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70" w:name="do|caIII|si4|ar54|al1|lid"/>
      <w:bookmarkEnd w:id="670"/>
      <w:r w:rsidRPr="000028B1">
        <w:rPr>
          <w:rFonts w:ascii="Verdana" w:eastAsia="Times New Roman" w:hAnsi="Verdana" w:cs="Times New Roman"/>
          <w:b/>
          <w:bCs/>
          <w:color w:val="8F0000"/>
        </w:rPr>
        <w:lastRenderedPageBreak/>
        <w:t>d)</w:t>
      </w:r>
      <w:r w:rsidRPr="000028B1">
        <w:rPr>
          <w:rFonts w:ascii="Verdana" w:eastAsia="Times New Roman" w:hAnsi="Verdana" w:cs="Times New Roman"/>
        </w:rPr>
        <w:t>protecţia sanitară a surselor de alimentare cu apă potabilă, a apelor minerale, a lacurilor şi nămolurilor terapeutice;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71" w:name="do|caIII|si4|ar54|al1|lie"/>
      <w:bookmarkEnd w:id="671"/>
      <w:r w:rsidRPr="000028B1">
        <w:rPr>
          <w:rFonts w:ascii="Verdana" w:eastAsia="Times New Roman" w:hAnsi="Verdana" w:cs="Times New Roman"/>
          <w:b/>
          <w:bCs/>
          <w:color w:val="8F0000"/>
        </w:rPr>
        <w:t>e)</w:t>
      </w:r>
      <w:r w:rsidRPr="000028B1">
        <w:rPr>
          <w:rFonts w:ascii="Verdana" w:eastAsia="Times New Roman" w:hAnsi="Verdana" w:cs="Times New Roman"/>
        </w:rPr>
        <w:t>traversări ale cursurilor de apă de către drumuri de exploatare, comunale sau judeţene, în bazine hidrografice mai mici de 10 km{2};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72" w:name="do|caIII|si4|ar54|al1|lif"/>
      <w:bookmarkEnd w:id="672"/>
      <w:r w:rsidRPr="000028B1">
        <w:rPr>
          <w:rFonts w:ascii="Verdana" w:eastAsia="Times New Roman" w:hAnsi="Verdana" w:cs="Times New Roman"/>
          <w:b/>
          <w:bCs/>
          <w:color w:val="8F0000"/>
        </w:rPr>
        <w:t>f)</w:t>
      </w:r>
      <w:r w:rsidRPr="000028B1">
        <w:rPr>
          <w:rFonts w:ascii="Verdana" w:eastAsia="Times New Roman" w:hAnsi="Verdana" w:cs="Times New Roman"/>
        </w:rPr>
        <w:t>lucrări de cultură şi refacere a pădurilor şi de combatere a eroziunii solului, pe suprafeţe totale mai mici de 20 km</w:t>
      </w:r>
      <w:r w:rsidRPr="000028B1">
        <w:rPr>
          <w:rFonts w:ascii="Verdana" w:eastAsia="Times New Roman" w:hAnsi="Verdana" w:cs="Times New Roman"/>
          <w:vertAlign w:val="superscript"/>
        </w:rPr>
        <w:t>2</w:t>
      </w:r>
      <w:r w:rsidRPr="000028B1">
        <w:rPr>
          <w:rFonts w:ascii="Verdana" w:eastAsia="Times New Roman" w:hAnsi="Verdana" w:cs="Times New Roman"/>
        </w:rPr>
        <w:t>, inclusiv lucrări de regularizare a scurgerii pe versanţi şi corectări de torenţi, pe lungimi mai mici de 10 km;</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73" w:name="do|caIII|si4|ar54|al1|lig:81"/>
      <w:bookmarkEnd w:id="673"/>
      <w:r w:rsidRPr="000028B1">
        <w:rPr>
          <w:rFonts w:ascii="Verdana" w:eastAsia="Times New Roman" w:hAnsi="Verdana" w:cs="Times New Roman"/>
          <w:b/>
          <w:bCs/>
          <w:strike/>
          <w:vanish/>
          <w:color w:val="DC143C"/>
        </w:rPr>
        <w:t>g)</w:t>
      </w:r>
      <w:r w:rsidRPr="000028B1">
        <w:rPr>
          <w:rFonts w:ascii="Verdana" w:eastAsia="Times New Roman" w:hAnsi="Verdana" w:cs="Times New Roman"/>
          <w:strike/>
          <w:vanish/>
          <w:color w:val="DC143C"/>
        </w:rPr>
        <w:t>lucrări noi de captare a apei, dacă debitul prelevat nu depăşeşte 10 litri/secundă, iar apele evacuate rezultate după folosire nu influenţează calitatea resurselor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74" w:name="do|caIII|si4|ar54|al1|lig:409"/>
      <w:bookmarkEnd w:id="674"/>
      <w:r w:rsidRPr="000028B1">
        <w:rPr>
          <w:rFonts w:ascii="Verdana" w:eastAsia="Times New Roman" w:hAnsi="Verdana" w:cs="Times New Roman"/>
          <w:b/>
          <w:bCs/>
          <w:strike/>
          <w:vanish/>
          <w:color w:val="DC143C"/>
        </w:rPr>
        <w:t>g)</w:t>
      </w:r>
      <w:r w:rsidRPr="000028B1">
        <w:rPr>
          <w:rFonts w:ascii="Verdana" w:eastAsia="Times New Roman" w:hAnsi="Verdana" w:cs="Times New Roman"/>
          <w:strike/>
          <w:vanish/>
          <w:color w:val="DC143C"/>
        </w:rPr>
        <w:t>lucrări noi de captare a apei, dacă debitul prelevat nu depăşeşte 2 litri/secundă, iar apele evacuate rezultate după folosire nu influenţează calitatea resurselor de apă;</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349" name="75122_009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9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54, alin. (1), litera G. din capitolul III, sectiunea 4 modificat de Art. I, punctul 71. din </w:t>
      </w:r>
      <w:hyperlink r:id="rId258" w:anchor="do|ari|pt71"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75" w:name="do|caIII|si4|ar54|al1|lig"/>
      <w:bookmarkEnd w:id="675"/>
      <w:r w:rsidRPr="000028B1">
        <w:rPr>
          <w:rFonts w:ascii="Verdana" w:eastAsia="Times New Roman" w:hAnsi="Verdana" w:cs="Times New Roman"/>
          <w:b/>
          <w:bCs/>
          <w:color w:val="8F0000"/>
        </w:rPr>
        <w:t>g)</w:t>
      </w:r>
      <w:r w:rsidRPr="000028B1">
        <w:rPr>
          <w:rFonts w:ascii="Verdana" w:eastAsia="Times New Roman" w:hAnsi="Verdana" w:cs="Times New Roman"/>
        </w:rPr>
        <w:t>lucrări de captare a apei, dacă debitul prelevat nu depăşeşte 2 litri/secundă, iar apele evacuate rezultate după folosire nu influenţează calitatea resurselor de apă;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50" name="129506_008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8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54, alin. (1), litera G. din capitolul III, sectiunea 4 modificat de Art. I, punctul 42. din </w:t>
      </w:r>
      <w:hyperlink r:id="rId259" w:anchor="do|ari|pt42"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76" w:name="do|caIII|si4|ar54|al1|lih"/>
      <w:bookmarkEnd w:id="676"/>
      <w:r w:rsidRPr="000028B1">
        <w:rPr>
          <w:rFonts w:ascii="Verdana" w:eastAsia="Times New Roman" w:hAnsi="Verdana" w:cs="Times New Roman"/>
          <w:b/>
          <w:bCs/>
          <w:color w:val="8F0000"/>
        </w:rPr>
        <w:t>h)</w:t>
      </w:r>
      <w:r w:rsidRPr="000028B1">
        <w:rPr>
          <w:rFonts w:ascii="Verdana" w:eastAsia="Times New Roman" w:hAnsi="Verdana" w:cs="Times New Roman"/>
        </w:rPr>
        <w:t>reparaţii de drumuri şi poduri.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51" name="75122_009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9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54, alin. (1) din capitolul III, sectiunea 4 completat de Art. I, punctul 72. din </w:t>
      </w:r>
      <w:hyperlink r:id="rId260" w:anchor="do|ari|pt72"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77" w:name="do|caIII|si4|ar54|al1^1"/>
      <w:bookmarkEnd w:id="677"/>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1</w:t>
      </w:r>
      <w:r w:rsidRPr="000028B1">
        <w:rPr>
          <w:rFonts w:ascii="Verdana" w:eastAsia="Times New Roman" w:hAnsi="Verdana" w:cs="Times New Roman"/>
          <w:b/>
          <w:bCs/>
          <w:color w:val="008F00"/>
        </w:rPr>
        <w:t>)</w:t>
      </w:r>
      <w:r w:rsidRPr="000028B1">
        <w:rPr>
          <w:rFonts w:ascii="Verdana" w:eastAsia="Times New Roman" w:hAnsi="Verdana" w:cs="Times New Roman"/>
        </w:rPr>
        <w:t>În cazuri de urgenţă ca: viituri, precipitaţii care au avariat sau distrus infrastructura de transport, obiective economice, în scopul refacerii acestora, pentru începerea execuţiei lucrărilor de exploatare a agregatelor minerale care se realizează în limita cantităţii maxime de 2.000 m</w:t>
      </w:r>
      <w:r w:rsidRPr="000028B1">
        <w:rPr>
          <w:rFonts w:ascii="Verdana" w:eastAsia="Times New Roman" w:hAnsi="Verdana" w:cs="Times New Roman"/>
          <w:vertAlign w:val="superscript"/>
        </w:rPr>
        <w:t>3</w:t>
      </w:r>
      <w:r w:rsidRPr="000028B1">
        <w:rPr>
          <w:rFonts w:ascii="Verdana" w:eastAsia="Times New Roman" w:hAnsi="Verdana" w:cs="Times New Roman"/>
        </w:rPr>
        <w:t>, notificarea se va face cu cel puţin 3 zile înainte de începerea execuţiei.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52" name="92682_001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1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54, alin. (1) din capitolul III, sectiunea 4 completat de Art. I, punctul 14. din </w:t>
      </w:r>
      <w:hyperlink r:id="rId261" w:anchor="do|ari|pt14"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678" w:name="do|caIII|si4|ar54|al2:252"/>
      <w:bookmarkEnd w:id="678"/>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Pentru lucrările înscrise la alin. (1), începerea execuţiei se face în baza notificării, fără a fi necesar avizul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79" w:name="do|caIII|si4|ar54|al2"/>
      <w:bookmarkEnd w:id="679"/>
      <w:r w:rsidRPr="000028B1">
        <w:rPr>
          <w:rFonts w:ascii="Verdana" w:eastAsia="Times New Roman" w:hAnsi="Verdana" w:cs="Times New Roman"/>
          <w:b/>
          <w:bCs/>
          <w:color w:val="008F00"/>
        </w:rPr>
        <w:t>(2)</w:t>
      </w:r>
      <w:r w:rsidRPr="000028B1">
        <w:rPr>
          <w:rFonts w:ascii="Verdana" w:eastAsia="Times New Roman" w:hAnsi="Verdana" w:cs="Times New Roman"/>
        </w:rPr>
        <w:t>Pentru lucrările prevăzute la alin. (1) şi (1</w:t>
      </w:r>
      <w:r w:rsidRPr="000028B1">
        <w:rPr>
          <w:rFonts w:ascii="Verdana" w:eastAsia="Times New Roman" w:hAnsi="Verdana" w:cs="Times New Roman"/>
          <w:vertAlign w:val="superscript"/>
        </w:rPr>
        <w:t>1</w:t>
      </w:r>
      <w:r w:rsidRPr="000028B1">
        <w:rPr>
          <w:rFonts w:ascii="Verdana" w:eastAsia="Times New Roman" w:hAnsi="Verdana" w:cs="Times New Roman"/>
        </w:rPr>
        <w:t>), începerea execuţiei se face pe baza notificării, fără a fi necesar avizul de gospodărire a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53" name="92682_001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1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54, alin. (2) din capitolul III, sectiunea 4 modificat de Art. I, punctul 15. din </w:t>
      </w:r>
      <w:hyperlink r:id="rId262" w:anchor="do|ari|pt15"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80" w:name="do|caIII|si4|ar54|al3"/>
      <w:bookmarkEnd w:id="680"/>
      <w:r w:rsidRPr="000028B1">
        <w:rPr>
          <w:rFonts w:ascii="Verdana" w:eastAsia="Times New Roman" w:hAnsi="Verdana" w:cs="Times New Roman"/>
          <w:b/>
          <w:bCs/>
          <w:color w:val="008F00"/>
        </w:rPr>
        <w:t>(3)</w:t>
      </w:r>
      <w:r w:rsidRPr="000028B1">
        <w:rPr>
          <w:rFonts w:ascii="Verdana" w:eastAsia="Times New Roman" w:hAnsi="Verdana" w:cs="Times New Roman"/>
        </w:rPr>
        <w:t>Punerea în funcţiune a lucrărilor şi instalaţiilor prevăzute la alin. (1), ca şi a categoriilor de lucrări privind linii electrice, apărări şi consolidări de maluri şi albii, rectificări şi reprofilări de albii, regularizarea scurgerii pe versanţi, corectări de torenţi şi combaterea eroziunii solului se face în baza notificării către Regia Autonomă "Apele Române", cu 20 de zile înainte de aceasta, autorizaţia de gospodărire a apelor nefiind necesară.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81" w:name="do|caIII|si4|ar55"/>
      <w:r>
        <w:rPr>
          <w:rFonts w:ascii="Verdana" w:eastAsia="Times New Roman" w:hAnsi="Verdana" w:cs="Times New Roman"/>
          <w:b/>
          <w:bCs/>
          <w:noProof/>
          <w:color w:val="333399"/>
        </w:rPr>
        <w:drawing>
          <wp:inline distT="0" distB="0" distL="0" distR="0">
            <wp:extent cx="95250" cy="95250"/>
            <wp:effectExtent l="19050" t="0" r="0" b="0"/>
            <wp:docPr id="354" name="do|caIII|si4|ar5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5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81"/>
      <w:r w:rsidRPr="000028B1">
        <w:rPr>
          <w:rFonts w:ascii="Verdana" w:eastAsia="Times New Roman" w:hAnsi="Verdana" w:cs="Times New Roman"/>
          <w:b/>
          <w:bCs/>
          <w:color w:val="0000AF"/>
        </w:rPr>
        <w:t>Art. 55</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82" w:name="do|caIII|si4|ar55|al1"/>
      <w:bookmarkEnd w:id="682"/>
      <w:r w:rsidRPr="000028B1">
        <w:rPr>
          <w:rFonts w:ascii="Verdana" w:eastAsia="Times New Roman" w:hAnsi="Verdana" w:cs="Times New Roman"/>
          <w:b/>
          <w:bCs/>
          <w:color w:val="008F00"/>
        </w:rPr>
        <w:t>(1)</w:t>
      </w:r>
      <w:r w:rsidRPr="000028B1">
        <w:rPr>
          <w:rFonts w:ascii="Verdana" w:eastAsia="Times New Roman" w:hAnsi="Verdana" w:cs="Times New Roman"/>
        </w:rPr>
        <w:t>Autorizaţia de gospodărire a apelor se eliberează în baza constatării tehnice în teren, în prezenţa beneficiarului - cel mai târziu o dată cu recepţia investiţiilor -, dacă sunt respectate prevederile legale privind gospodărirea apelor pentru punerea în exploatare a lucrărilor şi exactitatea datelor cuprinse în cererea de autorizare şi în documentaţia anexată la aceasta.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83" w:name="do|caIII|si4|ar55|al2"/>
      <w:bookmarkEnd w:id="683"/>
      <w:r w:rsidRPr="000028B1">
        <w:rPr>
          <w:rFonts w:ascii="Verdana" w:eastAsia="Times New Roman" w:hAnsi="Verdana" w:cs="Times New Roman"/>
          <w:b/>
          <w:bCs/>
          <w:color w:val="008F00"/>
        </w:rPr>
        <w:t>(2)</w:t>
      </w:r>
      <w:r w:rsidRPr="000028B1">
        <w:rPr>
          <w:rFonts w:ascii="Verdana" w:eastAsia="Times New Roman" w:hAnsi="Verdana" w:cs="Times New Roman"/>
        </w:rPr>
        <w:t>Dacă la verificarea în teren se constată lipsuri de natură a nu permite, potrivit prezentei legi, darea în funcţiune a investiţiei, emitentul autorizaţiei de gospodărire a apelor va fixa un termen pentru efectuarea remedierilor sau a completărilor necesare. Dacă este cazul, emitentul autorizaţiei de gospodărire a apelor poate refuza, motivat, eliberarea 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84" w:name="do|caIII|si4|ar55|al3"/>
      <w:bookmarkEnd w:id="684"/>
      <w:r w:rsidRPr="000028B1">
        <w:rPr>
          <w:rFonts w:ascii="Verdana" w:eastAsia="Times New Roman" w:hAnsi="Verdana" w:cs="Times New Roman"/>
          <w:b/>
          <w:bCs/>
          <w:color w:val="008F00"/>
        </w:rPr>
        <w:t>(3)</w:t>
      </w:r>
      <w:r w:rsidRPr="000028B1">
        <w:rPr>
          <w:rFonts w:ascii="Verdana" w:eastAsia="Times New Roman" w:hAnsi="Verdana" w:cs="Times New Roman"/>
        </w:rPr>
        <w:t>Autorizaţia de gospodărire a apelor se poate acorda şi pe durată limitată, dacă lipsurile constatate cu ocazia verificării în teren permit punerea în funcţiune a investiţiei, fără pericol, din punct de vedere al gospodăririi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85" w:name="do|caIII|si4|ar55|al4"/>
      <w:bookmarkEnd w:id="685"/>
      <w:r w:rsidRPr="000028B1">
        <w:rPr>
          <w:rFonts w:ascii="Verdana" w:eastAsia="Times New Roman" w:hAnsi="Verdana" w:cs="Times New Roman"/>
          <w:b/>
          <w:bCs/>
          <w:color w:val="008F00"/>
        </w:rPr>
        <w:t>(4)</w:t>
      </w:r>
      <w:r w:rsidRPr="000028B1">
        <w:rPr>
          <w:rFonts w:ascii="Verdana" w:eastAsia="Times New Roman" w:hAnsi="Verdana" w:cs="Times New Roman"/>
        </w:rPr>
        <w:t>Modul de exploatare şi întreţinere a lucrărilor, construcţiilor şi instalaţiilor se înscrie în regulamentul de exploatare, care face parte integrantă din autorizaţia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86" w:name="do|caIII|si4|ar55|al5"/>
      <w:bookmarkEnd w:id="686"/>
      <w:r w:rsidRPr="000028B1">
        <w:rPr>
          <w:rFonts w:ascii="Verdana" w:eastAsia="Times New Roman" w:hAnsi="Verdana" w:cs="Times New Roman"/>
          <w:b/>
          <w:bCs/>
          <w:color w:val="008F00"/>
        </w:rPr>
        <w:lastRenderedPageBreak/>
        <w:t>(5)</w:t>
      </w:r>
      <w:r w:rsidRPr="000028B1">
        <w:rPr>
          <w:rFonts w:ascii="Verdana" w:eastAsia="Times New Roman" w:hAnsi="Verdana" w:cs="Times New Roman"/>
        </w:rPr>
        <w:t>Prin autorizaţia de gospodărire a apelor, cât şi prin actele complementare acesteia, trebuie impuse prevederi specifice privind mijloacele de supraveghere, modalităţile de control tehnic şi mijloacele de intervenţie în caz de incidente, avarii sau accidente şi altele asemenea.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87" w:name="do|caIII|si4|ar55|al6"/>
      <w:bookmarkEnd w:id="687"/>
      <w:r w:rsidRPr="000028B1">
        <w:rPr>
          <w:rFonts w:ascii="Verdana" w:eastAsia="Times New Roman" w:hAnsi="Verdana" w:cs="Times New Roman"/>
          <w:b/>
          <w:bCs/>
          <w:color w:val="008F00"/>
        </w:rPr>
        <w:t>(6)</w:t>
      </w:r>
      <w:r w:rsidRPr="000028B1">
        <w:rPr>
          <w:rFonts w:ascii="Verdana" w:eastAsia="Times New Roman" w:hAnsi="Verdana" w:cs="Times New Roman"/>
        </w:rPr>
        <w:t>Pentru corpurile de apă care nu au atins starea bună sau potenţialul ecologic bun în perioada prevăzută în schema directoare se impune reactualizarea prevederilor autorizaţiilor de gospodărire a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55" name="75122_009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9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55 din capitolul III, sectiunea 4 completat de Art. I, punctul 73. din </w:t>
      </w:r>
      <w:hyperlink r:id="rId263" w:anchor="do|ari|pt73"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88" w:name="do|caIII|si4|ar56"/>
      <w:r>
        <w:rPr>
          <w:rFonts w:ascii="Verdana" w:eastAsia="Times New Roman" w:hAnsi="Verdana" w:cs="Times New Roman"/>
          <w:b/>
          <w:bCs/>
          <w:noProof/>
          <w:color w:val="333399"/>
        </w:rPr>
        <w:drawing>
          <wp:inline distT="0" distB="0" distL="0" distR="0">
            <wp:extent cx="95250" cy="95250"/>
            <wp:effectExtent l="19050" t="0" r="0" b="0"/>
            <wp:docPr id="356" name="do|caIII|si4|ar5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5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88"/>
      <w:r w:rsidRPr="000028B1">
        <w:rPr>
          <w:rFonts w:ascii="Verdana" w:eastAsia="Times New Roman" w:hAnsi="Verdana" w:cs="Times New Roman"/>
          <w:b/>
          <w:bCs/>
          <w:color w:val="0000AF"/>
        </w:rPr>
        <w:t>Art. 56</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357" name="90060_000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60_000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03-Feb-2006 Art. 56 din capitolul III, sectiunea 4 a se vedea referinte de aplicare din </w:t>
      </w:r>
      <w:hyperlink r:id="rId264" w:anchor="do" w:history="1">
        <w:r w:rsidRPr="000028B1">
          <w:rPr>
            <w:rFonts w:ascii="Verdana" w:eastAsia="Times New Roman" w:hAnsi="Verdana" w:cs="Times New Roman"/>
            <w:b/>
            <w:bCs/>
            <w:i/>
            <w:iCs/>
            <w:color w:val="333399"/>
            <w:sz w:val="18"/>
            <w:u w:val="single"/>
          </w:rPr>
          <w:t>Procedura din 2006</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89" w:name="do|caIII|si4|ar56|al1"/>
      <w:r>
        <w:rPr>
          <w:rFonts w:ascii="Verdana" w:eastAsia="Times New Roman" w:hAnsi="Verdana" w:cs="Times New Roman"/>
          <w:b/>
          <w:bCs/>
          <w:noProof/>
          <w:color w:val="333399"/>
        </w:rPr>
        <w:drawing>
          <wp:inline distT="0" distB="0" distL="0" distR="0">
            <wp:extent cx="95250" cy="95250"/>
            <wp:effectExtent l="19050" t="0" r="0" b="0"/>
            <wp:docPr id="358" name="do|caIII|si4|ar56|al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56|al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89"/>
      <w:r w:rsidRPr="000028B1">
        <w:rPr>
          <w:rFonts w:ascii="Verdana" w:eastAsia="Times New Roman" w:hAnsi="Verdana" w:cs="Times New Roman"/>
          <w:b/>
          <w:bCs/>
          <w:color w:val="008F00"/>
        </w:rPr>
        <w:t>(1)</w:t>
      </w:r>
      <w:r w:rsidRPr="000028B1">
        <w:rPr>
          <w:rFonts w:ascii="Verdana" w:eastAsia="Times New Roman" w:hAnsi="Verdana" w:cs="Times New Roman"/>
        </w:rPr>
        <w:t>Autorizaţia de gospodărire a apelor poate fi modificată sau retrasă de către emitent, fără despăgubiri, în următoarele cazuri: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90" w:name="do|caIII|si4|ar56|al1|lia"/>
      <w:bookmarkEnd w:id="690"/>
      <w:r w:rsidRPr="000028B1">
        <w:rPr>
          <w:rFonts w:ascii="Verdana" w:eastAsia="Times New Roman" w:hAnsi="Verdana" w:cs="Times New Roman"/>
          <w:b/>
          <w:bCs/>
          <w:color w:val="8F0000"/>
        </w:rPr>
        <w:t>a)</w:t>
      </w:r>
      <w:r w:rsidRPr="000028B1">
        <w:rPr>
          <w:rFonts w:ascii="Verdana" w:eastAsia="Times New Roman" w:hAnsi="Verdana" w:cs="Times New Roman"/>
        </w:rPr>
        <w:t>în interesul salubrităţii publice şi, în special, dacă modificarea sau retragerea este necesară pentru a înlătura o prejudiciere importantă a binelui comunităţii;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91" w:name="do|caIII|si4|ar56|al1|lib"/>
      <w:bookmarkEnd w:id="691"/>
      <w:r w:rsidRPr="000028B1">
        <w:rPr>
          <w:rFonts w:ascii="Verdana" w:eastAsia="Times New Roman" w:hAnsi="Verdana" w:cs="Times New Roman"/>
          <w:b/>
          <w:bCs/>
          <w:color w:val="8F0000"/>
        </w:rPr>
        <w:t>b)</w:t>
      </w:r>
      <w:r w:rsidRPr="000028B1">
        <w:rPr>
          <w:rFonts w:ascii="Verdana" w:eastAsia="Times New Roman" w:hAnsi="Verdana" w:cs="Times New Roman"/>
        </w:rPr>
        <w:t>pentru prevenirea sau asigurarea combaterii efectelor inundaţiilor sau, în caz de pericol, pentru securitatea publică;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92" w:name="do|caIII|si4|ar56|al1|lic"/>
      <w:bookmarkEnd w:id="692"/>
      <w:r w:rsidRPr="000028B1">
        <w:rPr>
          <w:rFonts w:ascii="Verdana" w:eastAsia="Times New Roman" w:hAnsi="Verdana" w:cs="Times New Roman"/>
          <w:b/>
          <w:bCs/>
          <w:color w:val="8F0000"/>
        </w:rPr>
        <w:t>c)</w:t>
      </w:r>
      <w:r w:rsidRPr="000028B1">
        <w:rPr>
          <w:rFonts w:ascii="Verdana" w:eastAsia="Times New Roman" w:hAnsi="Verdana" w:cs="Times New Roman"/>
        </w:rPr>
        <w:t>în caz de pericol pentru mediul acvatic şi, mai ales, dacă mediile acvatice sunt supuse unor condiţii critice necompatibile cu protejarea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93" w:name="do|caIII|si4|ar56|al1|lid"/>
      <w:bookmarkEnd w:id="693"/>
      <w:r w:rsidRPr="000028B1">
        <w:rPr>
          <w:rFonts w:ascii="Verdana" w:eastAsia="Times New Roman" w:hAnsi="Verdana" w:cs="Times New Roman"/>
          <w:b/>
          <w:bCs/>
          <w:color w:val="8F0000"/>
        </w:rPr>
        <w:t>d)</w:t>
      </w:r>
      <w:r w:rsidRPr="000028B1">
        <w:rPr>
          <w:rFonts w:ascii="Verdana" w:eastAsia="Times New Roman" w:hAnsi="Verdana" w:cs="Times New Roman"/>
        </w:rPr>
        <w:t>în cazuri de forţă majoră, datorită schimbărilor naturale privind resursa de apă sau unor calamităţi naturale intervenite asupra instalaţiilor utilizatorilor;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94" w:name="do|caIII|si4|ar56|al1|lie"/>
      <w:bookmarkEnd w:id="694"/>
      <w:r w:rsidRPr="000028B1">
        <w:rPr>
          <w:rFonts w:ascii="Verdana" w:eastAsia="Times New Roman" w:hAnsi="Verdana" w:cs="Times New Roman"/>
          <w:b/>
          <w:bCs/>
          <w:color w:val="8F0000"/>
        </w:rPr>
        <w:t>e)</w:t>
      </w:r>
      <w:r w:rsidRPr="000028B1">
        <w:rPr>
          <w:rFonts w:ascii="Verdana" w:eastAsia="Times New Roman" w:hAnsi="Verdana" w:cs="Times New Roman"/>
        </w:rPr>
        <w:t>în situaţia în care lucrările sau instalaţiile sunt abandonate sau nu sunt întreţinute corespunzător, caz în care deţinătorul acestora este obligat ca, din dispoziţia Regiei Autonome "Apele Române", să le demoleze.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95" w:name="do|caIII|si4|ar56|al1|lif"/>
      <w:bookmarkEnd w:id="695"/>
      <w:r w:rsidRPr="000028B1">
        <w:rPr>
          <w:rFonts w:ascii="Verdana" w:eastAsia="Times New Roman" w:hAnsi="Verdana" w:cs="Times New Roman"/>
          <w:b/>
          <w:bCs/>
          <w:color w:val="8F0000"/>
        </w:rPr>
        <w:t>f)</w:t>
      </w:r>
      <w:r w:rsidRPr="000028B1">
        <w:rPr>
          <w:rFonts w:ascii="Verdana" w:eastAsia="Times New Roman" w:hAnsi="Verdana" w:cs="Times New Roman"/>
        </w:rPr>
        <w:t>în situaţia nerealizării din vina beneficiarului a prevederilor programului de etapizare, anexă la actul de reglementare.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59" name="75122_009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09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56, alin. (1) din capitolul III, sectiunea 4 completat de Art. I, punctul 74. din </w:t>
      </w:r>
      <w:hyperlink r:id="rId265" w:anchor="do|ari|pt74"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96" w:name="do|caIII|si4|ar56|al2"/>
      <w:bookmarkEnd w:id="696"/>
      <w:r w:rsidRPr="000028B1">
        <w:rPr>
          <w:rFonts w:ascii="Verdana" w:eastAsia="Times New Roman" w:hAnsi="Verdana" w:cs="Times New Roman"/>
          <w:b/>
          <w:bCs/>
          <w:color w:val="008F00"/>
        </w:rPr>
        <w:t>(2)</w:t>
      </w:r>
      <w:r w:rsidRPr="000028B1">
        <w:rPr>
          <w:rFonts w:ascii="Verdana" w:eastAsia="Times New Roman" w:hAnsi="Verdana" w:cs="Times New Roman"/>
        </w:rPr>
        <w:t>Autorizaţia de gospodărire a apelor poate fi modificată sau retrasă în situaţii în care apar cerinţe noi de apă, care trebuie satisfăcute cu prioritate conform prevederilor art. 10 alin. (1), acordându-se despăgubiri potrivit legii.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97" w:name="do|caIII|si4|ar56|al3"/>
      <w:bookmarkEnd w:id="697"/>
      <w:r w:rsidRPr="000028B1">
        <w:rPr>
          <w:rFonts w:ascii="Verdana" w:eastAsia="Times New Roman" w:hAnsi="Verdana" w:cs="Times New Roman"/>
          <w:b/>
          <w:bCs/>
          <w:color w:val="008F00"/>
        </w:rPr>
        <w:t>(3)</w:t>
      </w:r>
      <w:r w:rsidRPr="000028B1">
        <w:rPr>
          <w:rFonts w:ascii="Verdana" w:eastAsia="Times New Roman" w:hAnsi="Verdana" w:cs="Times New Roman"/>
        </w:rPr>
        <w:t>Refuzul eliberării, precum şi orice modificare sau retragere a unei autorizaţii de gospodărire a apelor trebuie motivate în scris solicitantului sau titularului de autorizaţie, după caz, de către cel care a decis măsura respectivă.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98" w:name="do|caIII|si4|ar57"/>
      <w:r>
        <w:rPr>
          <w:rFonts w:ascii="Verdana" w:eastAsia="Times New Roman" w:hAnsi="Verdana" w:cs="Times New Roman"/>
          <w:b/>
          <w:bCs/>
          <w:noProof/>
          <w:color w:val="333399"/>
        </w:rPr>
        <w:drawing>
          <wp:inline distT="0" distB="0" distL="0" distR="0">
            <wp:extent cx="95250" cy="95250"/>
            <wp:effectExtent l="19050" t="0" r="0" b="0"/>
            <wp:docPr id="360" name="do|caIII|si4|ar5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5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98"/>
      <w:r w:rsidRPr="000028B1">
        <w:rPr>
          <w:rFonts w:ascii="Verdana" w:eastAsia="Times New Roman" w:hAnsi="Verdana" w:cs="Times New Roman"/>
          <w:b/>
          <w:bCs/>
          <w:color w:val="0000AF"/>
        </w:rPr>
        <w:t>Art. 57</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699" w:name="do|caIII|si4|ar57|pa1"/>
      <w:bookmarkEnd w:id="699"/>
      <w:r w:rsidRPr="000028B1">
        <w:rPr>
          <w:rFonts w:ascii="Verdana" w:eastAsia="Times New Roman" w:hAnsi="Verdana" w:cs="Times New Roman"/>
        </w:rPr>
        <w:t>Retragerea autorizaţiei de gospodărire a apelor atrage după sine obligativitatea încetării activităţii, ca şi pierderea drepturilor obţinute în baza prezentei legi.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00" w:name="do|caIII|si4|ar58"/>
      <w:r>
        <w:rPr>
          <w:rFonts w:ascii="Verdana" w:eastAsia="Times New Roman" w:hAnsi="Verdana" w:cs="Times New Roman"/>
          <w:b/>
          <w:bCs/>
          <w:noProof/>
          <w:color w:val="333399"/>
        </w:rPr>
        <w:drawing>
          <wp:inline distT="0" distB="0" distL="0" distR="0">
            <wp:extent cx="95250" cy="95250"/>
            <wp:effectExtent l="19050" t="0" r="0" b="0"/>
            <wp:docPr id="361" name="do|caIII|si4|ar58|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58|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00"/>
      <w:r w:rsidRPr="000028B1">
        <w:rPr>
          <w:rFonts w:ascii="Verdana" w:eastAsia="Times New Roman" w:hAnsi="Verdana" w:cs="Times New Roman"/>
          <w:b/>
          <w:bCs/>
          <w:color w:val="0000AF"/>
        </w:rPr>
        <w:t>Art. 58</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362" name="90059_000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9_000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03-Feb-2006 Art. 58 din capitolul III, sectiunea 4 a se vedea referinte de aplicare din </w:t>
      </w:r>
      <w:hyperlink r:id="rId266" w:anchor="do" w:history="1">
        <w:r w:rsidRPr="000028B1">
          <w:rPr>
            <w:rFonts w:ascii="Verdana" w:eastAsia="Times New Roman" w:hAnsi="Verdana" w:cs="Times New Roman"/>
            <w:b/>
            <w:bCs/>
            <w:i/>
            <w:iCs/>
            <w:color w:val="333399"/>
            <w:sz w:val="18"/>
            <w:u w:val="single"/>
          </w:rPr>
          <w:t>Procedura din 2006</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01" w:name="do|caIII|si4|ar58|al1"/>
      <w:r>
        <w:rPr>
          <w:rFonts w:ascii="Verdana" w:eastAsia="Times New Roman" w:hAnsi="Verdana" w:cs="Times New Roman"/>
          <w:b/>
          <w:bCs/>
          <w:noProof/>
          <w:color w:val="333399"/>
        </w:rPr>
        <w:drawing>
          <wp:inline distT="0" distB="0" distL="0" distR="0">
            <wp:extent cx="95250" cy="95250"/>
            <wp:effectExtent l="19050" t="0" r="0" b="0"/>
            <wp:docPr id="363" name="do|caIII|si4|ar58|al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58|al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01"/>
      <w:r w:rsidRPr="000028B1">
        <w:rPr>
          <w:rFonts w:ascii="Verdana" w:eastAsia="Times New Roman" w:hAnsi="Verdana" w:cs="Times New Roman"/>
          <w:b/>
          <w:bCs/>
          <w:color w:val="008F00"/>
        </w:rPr>
        <w:t>(1)</w:t>
      </w:r>
      <w:r w:rsidRPr="000028B1">
        <w:rPr>
          <w:rFonts w:ascii="Verdana" w:eastAsia="Times New Roman" w:hAnsi="Verdana" w:cs="Times New Roman"/>
        </w:rPr>
        <w:t>Autorizaţia de gospodărire a apelor poate fi suspendată temporar, fără despăgubiri, în următoarele cazuri: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02" w:name="do|caIII|si4|ar58|al1|lia"/>
      <w:bookmarkEnd w:id="702"/>
      <w:r w:rsidRPr="000028B1">
        <w:rPr>
          <w:rFonts w:ascii="Verdana" w:eastAsia="Times New Roman" w:hAnsi="Verdana" w:cs="Times New Roman"/>
          <w:b/>
          <w:bCs/>
          <w:color w:val="8F0000"/>
        </w:rPr>
        <w:t>a)</w:t>
      </w:r>
      <w:r w:rsidRPr="000028B1">
        <w:rPr>
          <w:rFonts w:ascii="Verdana" w:eastAsia="Times New Roman" w:hAnsi="Verdana" w:cs="Times New Roman"/>
        </w:rPr>
        <w:t>dacă nu s-au respectat condiţiile impuse iniţial;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03" w:name="do|caIII|si4|ar58|al1|lib"/>
      <w:bookmarkEnd w:id="703"/>
      <w:r w:rsidRPr="000028B1">
        <w:rPr>
          <w:rFonts w:ascii="Verdana" w:eastAsia="Times New Roman" w:hAnsi="Verdana" w:cs="Times New Roman"/>
          <w:b/>
          <w:bCs/>
          <w:color w:val="8F0000"/>
        </w:rPr>
        <w:t>b)</w:t>
      </w:r>
      <w:r w:rsidRPr="000028B1">
        <w:rPr>
          <w:rFonts w:ascii="Verdana" w:eastAsia="Times New Roman" w:hAnsi="Verdana" w:cs="Times New Roman"/>
        </w:rPr>
        <w:t>dacă lucrările, construcţiile şi instalaţiile autorizate nu prezintă siguranţă în exploatare atât cu privire la rezistenţa structurilor, cât şi la eficienţa tehnologiilor adoptate;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04" w:name="do|caIII|si4|ar58|al1|lic"/>
      <w:bookmarkEnd w:id="704"/>
      <w:r w:rsidRPr="000028B1">
        <w:rPr>
          <w:rFonts w:ascii="Verdana" w:eastAsia="Times New Roman" w:hAnsi="Verdana" w:cs="Times New Roman"/>
          <w:b/>
          <w:bCs/>
          <w:color w:val="8F0000"/>
        </w:rPr>
        <w:t>c)</w:t>
      </w:r>
      <w:r w:rsidRPr="000028B1">
        <w:rPr>
          <w:rFonts w:ascii="Verdana" w:eastAsia="Times New Roman" w:hAnsi="Verdana" w:cs="Times New Roman"/>
        </w:rPr>
        <w:t xml:space="preserve">pentru abateri repetate sau grave de la condiţiile de folosire sau de evacuare a apei, prevăzute în autorizaţie, precum şi în cazul în care utilizatorul nu realizează </w:t>
      </w:r>
      <w:r w:rsidRPr="000028B1">
        <w:rPr>
          <w:rFonts w:ascii="Verdana" w:eastAsia="Times New Roman" w:hAnsi="Verdana" w:cs="Times New Roman"/>
        </w:rPr>
        <w:lastRenderedPageBreak/>
        <w:t>condiţiile de siguranţă în exploatare, ca şi alte măsuri stabilite de Ministerul Apelor, Pădurilor şi Protecţiei Mediului şi de Regia Autonomă "Apele Române";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05" w:name="do|caIII|si4|ar58|al1|lid:82"/>
      <w:bookmarkEnd w:id="705"/>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în caz de poluare accidentală semnificativă a resurselor de apă, care ameninţă sănătatea populaţiei ori produce pagube ecologice importante.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06" w:name="do|caIII|si4|ar58|al1|lid"/>
      <w:bookmarkEnd w:id="706"/>
      <w:r w:rsidRPr="000028B1">
        <w:rPr>
          <w:rFonts w:ascii="Verdana" w:eastAsia="Times New Roman" w:hAnsi="Verdana" w:cs="Times New Roman"/>
          <w:b/>
          <w:bCs/>
          <w:color w:val="8F0000"/>
        </w:rPr>
        <w:t>d)</w:t>
      </w:r>
      <w:r w:rsidRPr="000028B1">
        <w:rPr>
          <w:rFonts w:ascii="Verdana" w:eastAsia="Times New Roman" w:hAnsi="Verdana" w:cs="Times New Roman"/>
        </w:rPr>
        <w:t>în caz de poluare accidentală a resurselor de apă, care ameninţă sănătatea populaţiei sau produce pagube ecologice.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64" name="75122_010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0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58, alin. (1), litera D. din capitolul III, sectiunea 4 modificat de Art. I, punctul 75. din </w:t>
      </w:r>
      <w:hyperlink r:id="rId267" w:anchor="do|ari|pt75"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07" w:name="do|caIII|si4|ar58|al1|lie"/>
      <w:bookmarkEnd w:id="707"/>
      <w:r w:rsidRPr="000028B1">
        <w:rPr>
          <w:rFonts w:ascii="Verdana" w:eastAsia="Times New Roman" w:hAnsi="Verdana" w:cs="Times New Roman"/>
          <w:b/>
          <w:bCs/>
          <w:color w:val="8F0000"/>
        </w:rPr>
        <w:t>e)</w:t>
      </w:r>
      <w:r w:rsidRPr="000028B1">
        <w:rPr>
          <w:rFonts w:ascii="Verdana" w:eastAsia="Times New Roman" w:hAnsi="Verdana" w:cs="Times New Roman"/>
        </w:rPr>
        <w:t>dacă titularul nu şi-a respectat obligaţiile legale, stabilite între el şi administratorul resursei de apă.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65" name="129506_008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8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58, alin. (1), litera D. din capitolul III, sectiunea 4 completat de Art. I, punctul 43. din </w:t>
      </w:r>
      <w:hyperlink r:id="rId268" w:anchor="do|ari|pt4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08" w:name="do|caIII|si4|ar58|al2"/>
      <w:bookmarkEnd w:id="708"/>
      <w:r w:rsidRPr="000028B1">
        <w:rPr>
          <w:rFonts w:ascii="Verdana" w:eastAsia="Times New Roman" w:hAnsi="Verdana" w:cs="Times New Roman"/>
          <w:b/>
          <w:bCs/>
          <w:color w:val="008F00"/>
        </w:rPr>
        <w:t>(2)</w:t>
      </w:r>
      <w:r w:rsidRPr="000028B1">
        <w:rPr>
          <w:rFonts w:ascii="Verdana" w:eastAsia="Times New Roman" w:hAnsi="Verdana" w:cs="Times New Roman"/>
        </w:rPr>
        <w:t>În cazul situaţiilor prevăzute la alin. (1) lit. d), Ministerul Apelor, Pădurilor şi Protecţiei Mediului poate dispune şi oprirea activităţii poluatorului sau a instalaţiei care provoacă poluarea apelor până la înlăturarea cauzelor.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09" w:name="do|caIII|si4|ar58|al3"/>
      <w:bookmarkEnd w:id="709"/>
      <w:r w:rsidRPr="000028B1">
        <w:rPr>
          <w:rFonts w:ascii="Verdana" w:eastAsia="Times New Roman" w:hAnsi="Verdana" w:cs="Times New Roman"/>
          <w:b/>
          <w:bCs/>
          <w:color w:val="008F00"/>
        </w:rPr>
        <w:t>(3)</w:t>
      </w:r>
      <w:r w:rsidRPr="000028B1">
        <w:rPr>
          <w:rFonts w:ascii="Verdana" w:eastAsia="Times New Roman" w:hAnsi="Verdana" w:cs="Times New Roman"/>
        </w:rPr>
        <w:t>Ministerul Apelor, Pădurilor şi Protecţiei Mediului poate institui un regim de supraveghere specială, în caz de nerespectare a măsurilor stabilite pentru asigurarea condiţiilor înscrise în autorizaţia de gospodărire a apelor. Pe toată durata acestui regim, utilizarea şi epurarea apei se fac sub controlul direct al personalului anume desemnat de Ministerul Apelor, Pădurilor şi Protecţiei Mediului. Toate cheltuielile suplimentare determinate de aplicarea regimului de supraveghere specială se suportă de titularul autorizaţiei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10" w:name="do|caIII|si4|ar59"/>
      <w:r>
        <w:rPr>
          <w:rFonts w:ascii="Verdana" w:eastAsia="Times New Roman" w:hAnsi="Verdana" w:cs="Times New Roman"/>
          <w:b/>
          <w:bCs/>
          <w:noProof/>
          <w:color w:val="333399"/>
        </w:rPr>
        <w:drawing>
          <wp:inline distT="0" distB="0" distL="0" distR="0">
            <wp:extent cx="95250" cy="95250"/>
            <wp:effectExtent l="19050" t="0" r="0" b="0"/>
            <wp:docPr id="366" name="do|caIII|si4|ar59|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59|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10"/>
      <w:r w:rsidRPr="000028B1">
        <w:rPr>
          <w:rFonts w:ascii="Verdana" w:eastAsia="Times New Roman" w:hAnsi="Verdana" w:cs="Times New Roman"/>
          <w:b/>
          <w:bCs/>
          <w:color w:val="0000AF"/>
        </w:rPr>
        <w:t>Art. 59</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11" w:name="do|caIII|si4|ar59|al1"/>
      <w:bookmarkEnd w:id="711"/>
      <w:r w:rsidRPr="000028B1">
        <w:rPr>
          <w:rFonts w:ascii="Verdana" w:eastAsia="Times New Roman" w:hAnsi="Verdana" w:cs="Times New Roman"/>
          <w:b/>
          <w:bCs/>
          <w:color w:val="008F00"/>
        </w:rPr>
        <w:t>(1)</w:t>
      </w:r>
      <w:r w:rsidRPr="000028B1">
        <w:rPr>
          <w:rFonts w:ascii="Verdana" w:eastAsia="Times New Roman" w:hAnsi="Verdana" w:cs="Times New Roman"/>
        </w:rPr>
        <w:t>Lucrările şi instalaţiile supuse autorizării sau notificării, potrivit prevederilor prezentei legi, care sunt folosite pentru prelevări de apă de suprafaţă sau subterană ori pentru evacuări în receptori naturali, trebuie să fie prevăzute cu mijloace de măsurare a debitelor şi volumelor de apă prelevate sau evacuate şi de determinare a calităţii apelor evacuate conform prevederilor autorizaţiei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12" w:name="do|caIII|si4|ar59|al2"/>
      <w:bookmarkEnd w:id="712"/>
      <w:r w:rsidRPr="000028B1">
        <w:rPr>
          <w:rFonts w:ascii="Verdana" w:eastAsia="Times New Roman" w:hAnsi="Verdana" w:cs="Times New Roman"/>
          <w:b/>
          <w:bCs/>
          <w:color w:val="008F00"/>
        </w:rPr>
        <w:t>(2)</w:t>
      </w:r>
      <w:r w:rsidRPr="000028B1">
        <w:rPr>
          <w:rFonts w:ascii="Verdana" w:eastAsia="Times New Roman" w:hAnsi="Verdana" w:cs="Times New Roman"/>
        </w:rPr>
        <w:t>Deţinătorii lucrărilor şi instalaţiilor supuse autorizării sau notificării prevăzute la alin. (1) sunt obligaţi să asigure montarea şi funcţionarea mijloacelor de măsurare, să păstreze pe timp de 5 ani datele obţinute din măsurători şi să le transmită lunar Regiei Autonome "Apele Române".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13" w:name="do|caIII|si4|ar59|al3"/>
      <w:bookmarkEnd w:id="713"/>
      <w:r w:rsidRPr="000028B1">
        <w:rPr>
          <w:rFonts w:ascii="Verdana" w:eastAsia="Times New Roman" w:hAnsi="Verdana" w:cs="Times New Roman"/>
          <w:b/>
          <w:bCs/>
          <w:color w:val="008F00"/>
        </w:rPr>
        <w:t>(3)</w:t>
      </w:r>
      <w:r w:rsidRPr="000028B1">
        <w:rPr>
          <w:rFonts w:ascii="Verdana" w:eastAsia="Times New Roman" w:hAnsi="Verdana" w:cs="Times New Roman"/>
        </w:rPr>
        <w:t>Regia Autonomă "Apele Române" pune la dispoziţia persoanelor fizice şi persoanelor juridice datele prevăzute la alin. (2), cu respectarea dispoziţiilor art. 35 alin. (6) şi (7).</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14" w:name="do|caIII|si4|ar60"/>
      <w:r>
        <w:rPr>
          <w:rFonts w:ascii="Verdana" w:eastAsia="Times New Roman" w:hAnsi="Verdana" w:cs="Times New Roman"/>
          <w:b/>
          <w:bCs/>
          <w:noProof/>
          <w:color w:val="333399"/>
        </w:rPr>
        <w:drawing>
          <wp:inline distT="0" distB="0" distL="0" distR="0">
            <wp:extent cx="95250" cy="95250"/>
            <wp:effectExtent l="19050" t="0" r="0" b="0"/>
            <wp:docPr id="367" name="do|caIII|si4|ar60|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60|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14"/>
      <w:r w:rsidRPr="000028B1">
        <w:rPr>
          <w:rFonts w:ascii="Verdana" w:eastAsia="Times New Roman" w:hAnsi="Verdana" w:cs="Times New Roman"/>
          <w:b/>
          <w:bCs/>
          <w:color w:val="0000AF"/>
        </w:rPr>
        <w:t>Art. 60</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15" w:name="do|caIII|si4|ar60|pa1:410"/>
      <w:bookmarkEnd w:id="715"/>
      <w:r w:rsidRPr="000028B1">
        <w:rPr>
          <w:rFonts w:ascii="Verdana" w:eastAsia="Times New Roman" w:hAnsi="Verdana" w:cs="Times New Roman"/>
          <w:strike/>
          <w:vanish/>
          <w:color w:val="DC143C"/>
        </w:rPr>
        <w:t xml:space="preserve">Avizele şi autorizaţiile de gospodărire a apelor, precum şi refuzul de emitere a acestora pot fi contestate potrivit Legii contenciosului administrativ nr. </w:t>
      </w:r>
      <w:hyperlink r:id="rId269" w:history="1">
        <w:r w:rsidRPr="000028B1">
          <w:rPr>
            <w:rFonts w:ascii="Verdana" w:eastAsia="Times New Roman" w:hAnsi="Verdana" w:cs="Times New Roman"/>
            <w:b/>
            <w:bCs/>
            <w:strike/>
            <w:vanish/>
            <w:color w:val="333399"/>
            <w:u w:val="single"/>
          </w:rPr>
          <w:t>29/1990</w:t>
        </w:r>
      </w:hyperlink>
      <w:r w:rsidRPr="000028B1">
        <w:rPr>
          <w:rFonts w:ascii="Verdana" w:eastAsia="Times New Roman" w:hAnsi="Verdana" w:cs="Times New Roman"/>
          <w:strike/>
          <w:vanish/>
          <w:color w:val="DC143C"/>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16" w:name="do|caIII|si4|ar60|pa1"/>
      <w:bookmarkEnd w:id="716"/>
      <w:r w:rsidRPr="000028B1">
        <w:rPr>
          <w:rFonts w:ascii="Verdana" w:eastAsia="Times New Roman" w:hAnsi="Verdana" w:cs="Times New Roman"/>
        </w:rPr>
        <w:t xml:space="preserve">Avizele şi autorizaţiile de gospodărire a apelor, precum şi refuzul de emitere a acestora pot fi contestate potrivit Legii contenciosului administrativ nr. </w:t>
      </w:r>
      <w:hyperlink r:id="rId270" w:history="1">
        <w:r w:rsidRPr="000028B1">
          <w:rPr>
            <w:rFonts w:ascii="Verdana" w:eastAsia="Times New Roman" w:hAnsi="Verdana" w:cs="Times New Roman"/>
            <w:b/>
            <w:bCs/>
            <w:color w:val="333399"/>
            <w:u w:val="single"/>
          </w:rPr>
          <w:t>554/2004</w:t>
        </w:r>
      </w:hyperlink>
      <w:r w:rsidRPr="000028B1">
        <w:rPr>
          <w:rFonts w:ascii="Verdana" w:eastAsia="Times New Roman" w:hAnsi="Verdana" w:cs="Times New Roman"/>
        </w:rPr>
        <w:t>, cu modificările şi completările ulterioare.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68" name="129506_008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8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60 din capitolul III, sectiunea 4 modificat de Art. I, punctul 44. din </w:t>
      </w:r>
      <w:hyperlink r:id="rId271" w:anchor="do|ari|pt44"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17" w:name="do|caIII|si4|ar61:83"/>
      <w:r>
        <w:rPr>
          <w:rFonts w:ascii="Verdana" w:eastAsia="Times New Roman" w:hAnsi="Verdana" w:cs="Times New Roman"/>
          <w:b/>
          <w:bCs/>
          <w:noProof/>
          <w:vanish/>
          <w:color w:val="333399"/>
        </w:rPr>
        <w:drawing>
          <wp:inline distT="0" distB="0" distL="0" distR="0">
            <wp:extent cx="95250" cy="95250"/>
            <wp:effectExtent l="19050" t="0" r="0" b="0"/>
            <wp:docPr id="369" name="do|caIII|si4|ar61:8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61:8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17"/>
      <w:r w:rsidRPr="000028B1">
        <w:rPr>
          <w:rFonts w:ascii="Verdana" w:eastAsia="Times New Roman" w:hAnsi="Verdana" w:cs="Times New Roman"/>
          <w:b/>
          <w:bCs/>
          <w:strike/>
          <w:vanish/>
          <w:color w:val="DC143C"/>
        </w:rPr>
        <w:t>Art. 61</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18" w:name="do|caIII|si4|ar61:83|pa1:84"/>
      <w:bookmarkEnd w:id="718"/>
      <w:r w:rsidRPr="000028B1">
        <w:rPr>
          <w:rFonts w:ascii="Verdana" w:eastAsia="Times New Roman" w:hAnsi="Verdana" w:cs="Times New Roman"/>
          <w:strike/>
          <w:vanish/>
          <w:color w:val="DC143C"/>
        </w:rPr>
        <w:t>Ministerul Apelor, Pădurilor şi Protecţiei Mediului va stabili: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19" w:name="do|caIII|si4|ar61:83|lia:85"/>
      <w:bookmarkEnd w:id="719"/>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procedura şi competenţele de emitere a avizelor şi autorizaţiilor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20" w:name="do|caIII|si4|ar61:83|lib:86"/>
      <w:bookmarkEnd w:id="720"/>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procedura de modificare sau de retragere a avizelor şi autorizaţiilor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21" w:name="do|caIII|si4|ar61:83|lic:87"/>
      <w:bookmarkEnd w:id="721"/>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procedura de suspendare temporară a autorizaţiilor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22" w:name="do|caIII|si4|ar61:83|lid:88"/>
      <w:bookmarkEnd w:id="722"/>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procedura de notificare;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23" w:name="do|caIII|si4|ar61:83|lie:89"/>
      <w:bookmarkEnd w:id="723"/>
      <w:r w:rsidRPr="000028B1">
        <w:rPr>
          <w:rFonts w:ascii="Verdana" w:eastAsia="Times New Roman" w:hAnsi="Verdana" w:cs="Times New Roman"/>
          <w:b/>
          <w:bCs/>
          <w:strike/>
          <w:vanish/>
          <w:color w:val="DC143C"/>
        </w:rPr>
        <w:t>e)</w:t>
      </w:r>
      <w:r w:rsidRPr="000028B1">
        <w:rPr>
          <w:rFonts w:ascii="Verdana" w:eastAsia="Times New Roman" w:hAnsi="Verdana" w:cs="Times New Roman"/>
          <w:strike/>
          <w:vanish/>
          <w:color w:val="DC143C"/>
        </w:rPr>
        <w:t>procedura de instituire a regimului de supraveghere specială;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24" w:name="do|caIII|si4|ar61:83|lif:90"/>
      <w:bookmarkEnd w:id="724"/>
      <w:r w:rsidRPr="000028B1">
        <w:rPr>
          <w:rFonts w:ascii="Verdana" w:eastAsia="Times New Roman" w:hAnsi="Verdana" w:cs="Times New Roman"/>
          <w:b/>
          <w:bCs/>
          <w:strike/>
          <w:vanish/>
          <w:color w:val="DC143C"/>
        </w:rPr>
        <w:t>f)</w:t>
      </w:r>
      <w:r w:rsidRPr="000028B1">
        <w:rPr>
          <w:rFonts w:ascii="Verdana" w:eastAsia="Times New Roman" w:hAnsi="Verdana" w:cs="Times New Roman"/>
          <w:strike/>
          <w:vanish/>
          <w:color w:val="DC143C"/>
        </w:rPr>
        <w:t>normativul de conţinut al documentaţiilor tehnice supuse avizării sau autorizării.</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370" name="75122_01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61 din capitolul III, sectiunea 4 abrogat de Art. I, punctul 76. din </w:t>
      </w:r>
      <w:hyperlink r:id="rId272" w:anchor="do|ari|pt7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25" w:name="do|caIII|si4|ar62"/>
      <w:r>
        <w:rPr>
          <w:rFonts w:ascii="Verdana" w:eastAsia="Times New Roman" w:hAnsi="Verdana" w:cs="Times New Roman"/>
          <w:b/>
          <w:bCs/>
          <w:noProof/>
          <w:color w:val="333399"/>
        </w:rPr>
        <w:drawing>
          <wp:inline distT="0" distB="0" distL="0" distR="0">
            <wp:extent cx="95250" cy="95250"/>
            <wp:effectExtent l="19050" t="0" r="0" b="0"/>
            <wp:docPr id="371" name="do|caIII|si4|ar6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6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25"/>
      <w:r w:rsidRPr="000028B1">
        <w:rPr>
          <w:rFonts w:ascii="Verdana" w:eastAsia="Times New Roman" w:hAnsi="Verdana" w:cs="Times New Roman"/>
          <w:b/>
          <w:bCs/>
          <w:color w:val="0000AF"/>
        </w:rPr>
        <w:t>Art. 62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26" w:name="do|caIII|si4|ar62|al1"/>
      <w:bookmarkEnd w:id="726"/>
      <w:r w:rsidRPr="000028B1">
        <w:rPr>
          <w:rFonts w:ascii="Verdana" w:eastAsia="Times New Roman" w:hAnsi="Verdana" w:cs="Times New Roman"/>
          <w:b/>
          <w:bCs/>
          <w:color w:val="008F00"/>
        </w:rPr>
        <w:t>(1)</w:t>
      </w:r>
      <w:r w:rsidRPr="000028B1">
        <w:rPr>
          <w:rFonts w:ascii="Verdana" w:eastAsia="Times New Roman" w:hAnsi="Verdana" w:cs="Times New Roman"/>
        </w:rPr>
        <w:t>Lacurile de acumulare vor fi proiectate ca lucrări cu folosinţă complexă pentru a asigura alimentarea cu apă pentru populaţie, industrie şi irigaţii, producerea de energie electrică, apărarea împotriva inundaţiilor, piscicultură şi agrement.</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27" w:name="do|caIII|si4|ar62|al2:411"/>
      <w:bookmarkEnd w:id="727"/>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În proiectele de baraje şi de îndiguiri se vor prevedea, în mod obligatoriu, apărări şi consolidări de maluri, rectificări şi reprofilări de albii, lucrări de combatere a eroziunii solului.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28" w:name="do|caIII|si4|ar62|al2"/>
      <w:bookmarkEnd w:id="728"/>
      <w:r w:rsidRPr="000028B1">
        <w:rPr>
          <w:rFonts w:ascii="Verdana" w:eastAsia="Times New Roman" w:hAnsi="Verdana" w:cs="Times New Roman"/>
          <w:b/>
          <w:bCs/>
          <w:color w:val="008F00"/>
        </w:rPr>
        <w:t>(2)</w:t>
      </w:r>
      <w:r w:rsidRPr="000028B1">
        <w:rPr>
          <w:rFonts w:ascii="Verdana" w:eastAsia="Times New Roman" w:hAnsi="Verdana" w:cs="Times New Roman"/>
        </w:rPr>
        <w:t>La proiectarea barajelor şi îndiguirilor se va analiza în mod obligatoriu necesitatea şi se vor prevedea, în funcţie de condiţiile concrete din amplasament, lucrările necesare de apărări şi consolidări de maluri, rectificări sau reprofilări de albii, lucrări de combatere a eroziunii solului.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lastRenderedPageBreak/>
        <w:drawing>
          <wp:inline distT="0" distB="0" distL="0" distR="0">
            <wp:extent cx="85725" cy="85725"/>
            <wp:effectExtent l="19050" t="0" r="0" b="0"/>
            <wp:docPr id="372" name="129506_008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8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62, alin. (2) din capitolul III, sectiunea 4 modificat de Art. I, punctul 45. din </w:t>
      </w:r>
      <w:hyperlink r:id="rId273" w:anchor="do|ari|pt4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29" w:name="do|caIII|si4|ar62|al3:91"/>
      <w:bookmarkEnd w:id="729"/>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Barajele şi lacurile de acumulare se vor proiecta şi executa de unităţi de specialitate.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30" w:name="do|caIII|si4|ar62|al3"/>
      <w:bookmarkEnd w:id="730"/>
      <w:r w:rsidRPr="000028B1">
        <w:rPr>
          <w:rFonts w:ascii="Verdana" w:eastAsia="Times New Roman" w:hAnsi="Verdana" w:cs="Times New Roman"/>
          <w:b/>
          <w:bCs/>
          <w:color w:val="008F00"/>
        </w:rPr>
        <w:t>(3)</w:t>
      </w:r>
      <w:r w:rsidRPr="000028B1">
        <w:rPr>
          <w:rFonts w:ascii="Verdana" w:eastAsia="Times New Roman" w:hAnsi="Verdana" w:cs="Times New Roman"/>
        </w:rPr>
        <w:t>Barajele şi lacurile de acumulare se vor proiecta şi se vor executa de unităţi de specialitate, cu respectarea exigenţelor de performanţă referitoare la siguranţa barajelor.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73" name="75122_010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0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62, alin. (3) din capitolul III, sectiunea 4 modificat de Art. I, punctul 77. din </w:t>
      </w:r>
      <w:hyperlink r:id="rId274" w:anchor="do|ari|pt77"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31" w:name="do|caIII|si4|ar62|al4:253"/>
      <w:bookmarkEnd w:id="731"/>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Barajele mici de interes local pot fi executate şi de alte unităţi, însă numai cu asistenţă tehnică şi sub controlul permanent al unităţii de specialitate care a elaborat proiectul.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32" w:name="do|caIII|si4|ar62|al4:412"/>
      <w:bookmarkEnd w:id="732"/>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Barajele mici de interes local pot fi executate şi de unităţi abilitate de autoritatea publică centrală din domeniul apelor.</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374" name="92682_001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1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12-Jun-2006 Art. 62, alin. (4) din capitolul III, sectiunea 4 modificat de Art. I, punctul 16. din </w:t>
      </w:r>
      <w:hyperlink r:id="rId275" w:anchor="do|ari|pt16" w:history="1">
        <w:r w:rsidRPr="000028B1">
          <w:rPr>
            <w:rFonts w:ascii="Verdana" w:eastAsia="Times New Roman" w:hAnsi="Verdana" w:cs="Times New Roman"/>
            <w:b/>
            <w:bCs/>
            <w:i/>
            <w:iCs/>
            <w:strike/>
            <w:vanish/>
            <w:color w:val="333399"/>
            <w:sz w:val="18"/>
            <w:u w:val="single"/>
          </w:rPr>
          <w:t>Legea 112/2006</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375" name="129506_008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8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19-Feb-2010 Art. 62, alin. (4) din capitolul III, sectiunea 4 abrogat de Art. I, punctul 46. din </w:t>
      </w:r>
      <w:hyperlink r:id="rId276" w:anchor="do|ari|pt46"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33" w:name="do|caIII|si4|ar63"/>
      <w:r>
        <w:rPr>
          <w:rFonts w:ascii="Verdana" w:eastAsia="Times New Roman" w:hAnsi="Verdana" w:cs="Times New Roman"/>
          <w:b/>
          <w:bCs/>
          <w:noProof/>
          <w:color w:val="333399"/>
        </w:rPr>
        <w:drawing>
          <wp:inline distT="0" distB="0" distL="0" distR="0">
            <wp:extent cx="95250" cy="95250"/>
            <wp:effectExtent l="19050" t="0" r="0" b="0"/>
            <wp:docPr id="376" name="do|caIII|si4|ar6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6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33"/>
      <w:r w:rsidRPr="000028B1">
        <w:rPr>
          <w:rFonts w:ascii="Verdana" w:eastAsia="Times New Roman" w:hAnsi="Verdana" w:cs="Times New Roman"/>
          <w:b/>
          <w:bCs/>
          <w:color w:val="0000AF"/>
        </w:rPr>
        <w:t>Art. 63</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34" w:name="do|caIII|si4|ar63|al1:92"/>
      <w:bookmarkEnd w:id="734"/>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Deţinătorii de baraje şi lacuri de acumulare, precum şi de prize pentru alimentări cu apă, cu sau fără baraj, au obligaţia să întocmească regulamente de exploatare şi să respecte prevederile acestora. Regulamentele de exploatare se avizează de comitetele de bazin, se aprobă de Regia Autonomă "Apele Române" şi fac parte integrantă din autorizaţia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35" w:name="do|caIII|si4|ar63|al1:413"/>
      <w:bookmarkEnd w:id="735"/>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Deţinătorii de baraje şi lacuri de acumulare, precum şi de prize pentru alimentări cu apă, cu sau fără baraj, au obligaţia să întocmească regulamente de exploatare şi să respecte prevederile acestora. Regulamentele de exploatare fac parte integrantă din autorizaţia de gospodărire a apelor.</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377" name="75122_010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0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63, alin. (1) din capitolul III, sectiunea 4 modificat de Art. I, punctul 78. din </w:t>
      </w:r>
      <w:hyperlink r:id="rId277" w:anchor="do|ari|pt78"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36" w:name="do|caIII|si4|ar63|al1"/>
      <w:bookmarkEnd w:id="736"/>
      <w:r w:rsidRPr="000028B1">
        <w:rPr>
          <w:rFonts w:ascii="Verdana" w:eastAsia="Times New Roman" w:hAnsi="Verdana" w:cs="Times New Roman"/>
          <w:b/>
          <w:bCs/>
          <w:color w:val="008F00"/>
        </w:rPr>
        <w:t>(1)</w:t>
      </w:r>
      <w:r w:rsidRPr="000028B1">
        <w:rPr>
          <w:rFonts w:ascii="Verdana" w:eastAsia="Times New Roman" w:hAnsi="Verdana" w:cs="Times New Roman"/>
        </w:rPr>
        <w:t>Deţinătorii de baraje şi lacuri de acumulare, precum şi de prize pentru alimentări cu apă, cu sau fără baraj, au obligaţia să întocmească regulamente de exploatare şi planuri de avertizare şi alarmare şi să respecte prevederile acestora. Regulamentele de exploatare fac parte integrantă din autorizaţia de gospodărire a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78" name="129506_009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9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63, alin. (1) din capitolul III, sectiunea 4 modificat de Art. I, punctul 47. din </w:t>
      </w:r>
      <w:hyperlink r:id="rId278" w:anchor="do|ari|pt47"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37" w:name="do|caIII|si4|ar63|al2:93"/>
      <w:bookmarkEnd w:id="737"/>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Regulamentele de exploatare, elaborate în baza regulamentului-cadru stabilit de Ministerul Apelor, Pădurilor şi Protecţiei Mediului, detaliază şi concretizează condiţiile generale de exploatare coordonată, pe ansamblul bazinului hidrografic, a categoriilor de lucrări prevăzute la alin. (1).</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38" w:name="do|caIII|si4|ar63|al2:414"/>
      <w:bookmarkEnd w:id="738"/>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Regulamentele de exploatare, elaborate în baza regulamentului-cadru stabilit de autoritatea publică centrală din domeniul apelor, detaliază şi concretizează condiţiile generale de exploatare coordonată, pe ansamblul bazinului hidrografic, a categoriilor de lucrări prevăzute la alin. (1), cuprinse în regulamentele de exploatare bazinale.</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379" name="75122_010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0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63, alin. (2) din capitolul III, sectiunea 4 modificat de Art. I, punctul 78. din </w:t>
      </w:r>
      <w:hyperlink r:id="rId279" w:anchor="do|ari|pt78"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39" w:name="do|caIII|si4|ar63|al2"/>
      <w:bookmarkEnd w:id="739"/>
      <w:r w:rsidRPr="000028B1">
        <w:rPr>
          <w:rFonts w:ascii="Verdana" w:eastAsia="Times New Roman" w:hAnsi="Verdana" w:cs="Times New Roman"/>
          <w:b/>
          <w:bCs/>
          <w:color w:val="008F00"/>
        </w:rPr>
        <w:t>(2)</w:t>
      </w:r>
      <w:r w:rsidRPr="000028B1">
        <w:rPr>
          <w:rFonts w:ascii="Verdana" w:eastAsia="Times New Roman" w:hAnsi="Verdana" w:cs="Times New Roman"/>
        </w:rPr>
        <w:t>Regulamentele de exploatare, elaborate în baza regulamentului-cadru stabilit de autoritatea publică centrală din domeniul apelor, detaliază şi concretizează condiţiile generale de exploatare coordonată, pe ansamblul districtului bazinului hidrografic, a categoriilor de lucrări prevăzute la alin. (1), cuprinse în regulamentele de exploatare bazinale.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80" name="129506_009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9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63, alin. (2) din capitolul III, sectiunea 4 modificat de Art. I, punctul 47. din </w:t>
      </w:r>
      <w:hyperlink r:id="rId280" w:anchor="do|ari|pt47"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40" w:name="do|caIII|si4|ar63|al3"/>
      <w:bookmarkEnd w:id="740"/>
      <w:r w:rsidRPr="000028B1">
        <w:rPr>
          <w:rFonts w:ascii="Verdana" w:eastAsia="Times New Roman" w:hAnsi="Verdana" w:cs="Times New Roman"/>
          <w:b/>
          <w:bCs/>
          <w:color w:val="008F00"/>
        </w:rPr>
        <w:t>(3)</w:t>
      </w:r>
      <w:r w:rsidRPr="000028B1">
        <w:rPr>
          <w:rFonts w:ascii="Verdana" w:eastAsia="Times New Roman" w:hAnsi="Verdana" w:cs="Times New Roman"/>
        </w:rPr>
        <w:t>Regulamentele de exploatare prevăzute la alin. (1) se adaptează, pe etape, în limitele prevederilor autorizaţiei de gospodărire a apelor, funcţie de dinamica cerinţelor de apă sau de alte condiţii.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41" w:name="do|caIII|si4|ar63|al4:94"/>
      <w:bookmarkEnd w:id="741"/>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Coordonarea exploatării lacurilor de acumulare pe bazine hidrografice, indiferent de deţinător, se asigură de Regia Autonomă "Apele Române".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42" w:name="do|caIII|si4|ar63|al4:415"/>
      <w:bookmarkEnd w:id="742"/>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Coordonarea exploatării lacurilor de acumulare pe bazine hidrografice, indiferent de deţinător, se asigură de Administraţia Naţională «Apele Române» în conformitate cu prevederile regulamentelor de exploatare bazinale. Regulamentele de exploatare bazinale se elaborează de Administraţia Naţională «Apele Române» în baza normelor metodologice stabilite de autoritatea publică centrală din domeniul apelor, se avizează de comitetele de bazin şi se aprobă de autoritatea publică centrală din domeniul apelor.</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381" name="75122_010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0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63, alin. (4) din capitolul III, sectiunea 4 modificat de Art. I, punctul 78. din </w:t>
      </w:r>
      <w:hyperlink r:id="rId281" w:anchor="do|ari|pt78"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43" w:name="do|caIII|si4|ar63|al4"/>
      <w:bookmarkEnd w:id="743"/>
      <w:r w:rsidRPr="000028B1">
        <w:rPr>
          <w:rFonts w:ascii="Verdana" w:eastAsia="Times New Roman" w:hAnsi="Verdana" w:cs="Times New Roman"/>
          <w:b/>
          <w:bCs/>
          <w:color w:val="008F00"/>
        </w:rPr>
        <w:t>(4)</w:t>
      </w:r>
      <w:r w:rsidRPr="000028B1">
        <w:rPr>
          <w:rFonts w:ascii="Verdana" w:eastAsia="Times New Roman" w:hAnsi="Verdana" w:cs="Times New Roman"/>
        </w:rPr>
        <w:t>Coordonarea exploatării lacurilor de acumulare pe districte de bazine hidrografice, indiferent de deţinător, se asigură de Administraţia Naţională "Apele Române", în conformitate cu prevederile regulamentelor de exploatare bazinale. Regulamentele de exploatare bazinale se elaborează de Administraţia Naţională "Apele Române" în baza normelor metodologice stabilite prin ordin al conducătorului autorităţii publice centrale din domeniul apelor, se avizează de comitetele de bazin şi se aprobă de autoritatea publică centrală din domeniul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82" name="129506_009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9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63, alin. (4) din capitolul III, sectiunea 4 modificat de Art. I, punctul 47. din </w:t>
      </w:r>
      <w:hyperlink r:id="rId282" w:anchor="do|ari|pt47"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44" w:name="do|caIII|si4|ar63|al5"/>
      <w:bookmarkEnd w:id="744"/>
      <w:r w:rsidRPr="000028B1">
        <w:rPr>
          <w:rFonts w:ascii="Verdana" w:eastAsia="Times New Roman" w:hAnsi="Verdana" w:cs="Times New Roman"/>
          <w:b/>
          <w:bCs/>
          <w:color w:val="008F00"/>
        </w:rPr>
        <w:t>(5)</w:t>
      </w:r>
      <w:r w:rsidRPr="000028B1">
        <w:rPr>
          <w:rFonts w:ascii="Verdana" w:eastAsia="Times New Roman" w:hAnsi="Verdana" w:cs="Times New Roman"/>
        </w:rPr>
        <w:t>În situaţii critice - secete prelungite, ape mari sau altele asemenea - exploatarea unui lac de acumulare se subordonează necesităţilor perioadei respective, potrivit regimului stabilit de Regia Autonomă "Apele Române".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45" w:name="do|caIII|si4|ar64"/>
      <w:r>
        <w:rPr>
          <w:rFonts w:ascii="Verdana" w:eastAsia="Times New Roman" w:hAnsi="Verdana" w:cs="Times New Roman"/>
          <w:b/>
          <w:bCs/>
          <w:noProof/>
          <w:color w:val="333399"/>
        </w:rPr>
        <w:drawing>
          <wp:inline distT="0" distB="0" distL="0" distR="0">
            <wp:extent cx="95250" cy="95250"/>
            <wp:effectExtent l="19050" t="0" r="0" b="0"/>
            <wp:docPr id="383" name="do|caIII|si4|ar6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6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45"/>
      <w:r w:rsidRPr="000028B1">
        <w:rPr>
          <w:rFonts w:ascii="Verdana" w:eastAsia="Times New Roman" w:hAnsi="Verdana" w:cs="Times New Roman"/>
          <w:b/>
          <w:bCs/>
          <w:color w:val="0000AF"/>
        </w:rPr>
        <w:t>Art. 64</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46" w:name="do|caIII|si4|ar64|al1:95"/>
      <w:bookmarkEnd w:id="746"/>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Persoanele juridice care au în administrare sau în exploatare lucrări hidrotehnice sunt obligate să utilizeze prizele, barajele şi lacurile de acumulare conform graficelor-dispecer, pe baza programelor lunare de exploatare, iar, corelat cu producerea de energie, să asigure şi debitele necesare folosinţelor industriei, agriculturii şi populaţiei.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47" w:name="do|caIII|si4|ar64|al2:96"/>
      <w:bookmarkEnd w:id="747"/>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Deţinătorii de baraje, cu lacurile de acumulare aferente, şi ai altor construcţii hidrotehnice, au obligaţia să monteze aparatura necesară urmăririi comportării în timp a acestora, să-şi organizeze sistemul de urmărire şi să realizeze expertizarea lucrărilor la termenele stabilite.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48" w:name="do|caIII|si4|ar64|al1"/>
      <w:bookmarkEnd w:id="748"/>
      <w:r w:rsidRPr="000028B1">
        <w:rPr>
          <w:rFonts w:ascii="Verdana" w:eastAsia="Times New Roman" w:hAnsi="Verdana" w:cs="Times New Roman"/>
          <w:b/>
          <w:bCs/>
          <w:color w:val="008F00"/>
        </w:rPr>
        <w:t>(1)</w:t>
      </w:r>
      <w:r w:rsidRPr="000028B1">
        <w:rPr>
          <w:rFonts w:ascii="Verdana" w:eastAsia="Times New Roman" w:hAnsi="Verdana" w:cs="Times New Roman"/>
        </w:rPr>
        <w:t>Persoanele juridice care au în administrare sau în exploatare lucrări hidrotehnice sunt obligate să utilizeze prizele, barajele şi lacurile de acumulare conform graficelor-dispecer, pe baza programelor lunare de exploatare şi, corelat cu producerea de energie, să asigure debitele necesare folosinţelor industriei, agriculturii, populaţiei şi a debitului necesar protecţiei ecosistemului acvatic.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49" w:name="do|caIII|si4|ar64|al2"/>
      <w:bookmarkEnd w:id="749"/>
      <w:r w:rsidRPr="000028B1">
        <w:rPr>
          <w:rFonts w:ascii="Verdana" w:eastAsia="Times New Roman" w:hAnsi="Verdana" w:cs="Times New Roman"/>
          <w:b/>
          <w:bCs/>
          <w:color w:val="008F00"/>
        </w:rPr>
        <w:t>(2)</w:t>
      </w:r>
      <w:r w:rsidRPr="000028B1">
        <w:rPr>
          <w:rFonts w:ascii="Verdana" w:eastAsia="Times New Roman" w:hAnsi="Verdana" w:cs="Times New Roman"/>
        </w:rPr>
        <w:t>Deţinătorii de baraje, cu lacurile de acumulare aferente, şi ai altor construcţii hidrotehnice au obligaţia să monteze aparatura necesară urmăririi comportării în timp a acestora, să-şi organizeze sistemul de urmărire a comportării în timp pe baza unor proiecte specializate, să realizeze expertizarea periodică a lucrărilor şi să deţină autorizaţia de funcţionare în siguranţă, conform prevederilor legale.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lastRenderedPageBreak/>
        <w:drawing>
          <wp:inline distT="0" distB="0" distL="0" distR="0">
            <wp:extent cx="85725" cy="85725"/>
            <wp:effectExtent l="19050" t="0" r="0" b="0"/>
            <wp:docPr id="384" name="75122_010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0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64 din capitolul III, sectiunea 4 modificat de Art. I, punctul 79. din </w:t>
      </w:r>
      <w:hyperlink r:id="rId283" w:anchor="do|ari|pt79"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50" w:name="do|caIII|si4|ar65"/>
      <w:r>
        <w:rPr>
          <w:rFonts w:ascii="Verdana" w:eastAsia="Times New Roman" w:hAnsi="Verdana" w:cs="Times New Roman"/>
          <w:b/>
          <w:bCs/>
          <w:noProof/>
          <w:color w:val="333399"/>
        </w:rPr>
        <w:drawing>
          <wp:inline distT="0" distB="0" distL="0" distR="0">
            <wp:extent cx="95250" cy="95250"/>
            <wp:effectExtent l="19050" t="0" r="0" b="0"/>
            <wp:docPr id="385" name="do|caIII|si4|ar6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6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50"/>
      <w:r w:rsidRPr="000028B1">
        <w:rPr>
          <w:rFonts w:ascii="Verdana" w:eastAsia="Times New Roman" w:hAnsi="Verdana" w:cs="Times New Roman"/>
          <w:b/>
          <w:bCs/>
          <w:color w:val="0000AF"/>
        </w:rPr>
        <w:t>Art. 65</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51" w:name="do|caIII|si4|ar65|pa1:97"/>
      <w:bookmarkEnd w:id="751"/>
      <w:r w:rsidRPr="000028B1">
        <w:rPr>
          <w:rFonts w:ascii="Verdana" w:eastAsia="Times New Roman" w:hAnsi="Verdana" w:cs="Times New Roman"/>
          <w:strike/>
          <w:vanish/>
          <w:color w:val="DC143C"/>
        </w:rPr>
        <w:t>Competenţele de aprobare a regulamentelor de exploatare bazinale şi a programelor de exploatare se stabilesc de către Ministerul Apelor, Pădurilor şi Protecţiei Mediului.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52" w:name="do|caIII|si4|ar65|pa1"/>
      <w:bookmarkEnd w:id="752"/>
      <w:r w:rsidRPr="000028B1">
        <w:rPr>
          <w:rFonts w:ascii="Verdana" w:eastAsia="Times New Roman" w:hAnsi="Verdana" w:cs="Times New Roman"/>
        </w:rPr>
        <w:t>Competenţele de avizare şi aprobare a regulamentelor de exploatare bazinale şi a programelor de exploatare a lacurilor de acumulare se stabilesc de autoritatea publică centrală din domeniul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86" name="75122_010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0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65 din capitolul III, sectiunea 4 modificat de Art. I, punctul 80. din </w:t>
      </w:r>
      <w:hyperlink r:id="rId284" w:anchor="do|ari|pt80"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53" w:name="do|caIII|si4|ar66"/>
      <w:r>
        <w:rPr>
          <w:rFonts w:ascii="Verdana" w:eastAsia="Times New Roman" w:hAnsi="Verdana" w:cs="Times New Roman"/>
          <w:b/>
          <w:bCs/>
          <w:noProof/>
          <w:color w:val="333399"/>
        </w:rPr>
        <w:drawing>
          <wp:inline distT="0" distB="0" distL="0" distR="0">
            <wp:extent cx="95250" cy="95250"/>
            <wp:effectExtent l="19050" t="0" r="0" b="0"/>
            <wp:docPr id="387" name="do|caIII|si4|ar6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6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53"/>
      <w:r w:rsidRPr="000028B1">
        <w:rPr>
          <w:rFonts w:ascii="Verdana" w:eastAsia="Times New Roman" w:hAnsi="Verdana" w:cs="Times New Roman"/>
          <w:b/>
          <w:bCs/>
          <w:color w:val="0000AF"/>
        </w:rPr>
        <w:t>Art. 66</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54" w:name="do|caIII|si4|ar66|pa1"/>
      <w:bookmarkEnd w:id="754"/>
      <w:r w:rsidRPr="000028B1">
        <w:rPr>
          <w:rFonts w:ascii="Verdana" w:eastAsia="Times New Roman" w:hAnsi="Verdana" w:cs="Times New Roman"/>
        </w:rPr>
        <w:t>Evacuarea dintr-un lac de acumulare a unor volume de apă diferite de cele înscrise în regulamentul de exploatare, precum şi efectuarea la mecanismele barajului a unor manevre neprevăzute în acesta se pot face numai cu aprobarea sau din dispoziţia Regiei Autonome "Apele Române".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55" w:name="do|caIII|si5"/>
      <w:r>
        <w:rPr>
          <w:rFonts w:ascii="Verdana" w:eastAsia="Times New Roman" w:hAnsi="Verdana" w:cs="Times New Roman"/>
          <w:b/>
          <w:bCs/>
          <w:noProof/>
          <w:color w:val="333399"/>
        </w:rPr>
        <w:drawing>
          <wp:inline distT="0" distB="0" distL="0" distR="0">
            <wp:extent cx="95250" cy="95250"/>
            <wp:effectExtent l="19050" t="0" r="0" b="0"/>
            <wp:docPr id="388" name="do|caIII|si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55"/>
      <w:r w:rsidRPr="000028B1">
        <w:rPr>
          <w:rFonts w:ascii="Verdana" w:eastAsia="Times New Roman" w:hAnsi="Verdana" w:cs="Times New Roman"/>
          <w:b/>
          <w:bCs/>
          <w:sz w:val="24"/>
        </w:rPr>
        <w:t>Secţiunea 5:</w:t>
      </w:r>
      <w:r w:rsidRPr="000028B1">
        <w:rPr>
          <w:rFonts w:ascii="Verdana" w:eastAsia="Times New Roman" w:hAnsi="Verdana" w:cs="Times New Roman"/>
        </w:rPr>
        <w:t xml:space="preserve"> </w:t>
      </w:r>
      <w:r w:rsidRPr="000028B1">
        <w:rPr>
          <w:rFonts w:ascii="Verdana" w:eastAsia="Times New Roman" w:hAnsi="Verdana" w:cs="Times New Roman"/>
          <w:b/>
          <w:bCs/>
          <w:sz w:val="24"/>
        </w:rPr>
        <w:t>Apărarea împotriva inundaţiilor, fenomenelor meteorologice periculoase şi accidentelor la construcţii hidrotehnice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56" w:name="do|caIII|si5|ar67"/>
      <w:r>
        <w:rPr>
          <w:rFonts w:ascii="Verdana" w:eastAsia="Times New Roman" w:hAnsi="Verdana" w:cs="Times New Roman"/>
          <w:b/>
          <w:bCs/>
          <w:noProof/>
          <w:color w:val="333399"/>
        </w:rPr>
        <w:drawing>
          <wp:inline distT="0" distB="0" distL="0" distR="0">
            <wp:extent cx="95250" cy="95250"/>
            <wp:effectExtent l="19050" t="0" r="0" b="0"/>
            <wp:docPr id="389" name="do|caIII|si5|ar6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ar6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56"/>
      <w:r w:rsidRPr="000028B1">
        <w:rPr>
          <w:rFonts w:ascii="Verdana" w:eastAsia="Times New Roman" w:hAnsi="Verdana" w:cs="Times New Roman"/>
          <w:b/>
          <w:bCs/>
          <w:color w:val="0000AF"/>
        </w:rPr>
        <w:t>Art. 67</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57" w:name="do|caIII|si5|ar67|al1"/>
      <w:bookmarkEnd w:id="757"/>
      <w:r w:rsidRPr="000028B1">
        <w:rPr>
          <w:rFonts w:ascii="Verdana" w:eastAsia="Times New Roman" w:hAnsi="Verdana" w:cs="Times New Roman"/>
          <w:b/>
          <w:bCs/>
          <w:color w:val="008F00"/>
        </w:rPr>
        <w:t>(1)</w:t>
      </w:r>
      <w:r w:rsidRPr="000028B1">
        <w:rPr>
          <w:rFonts w:ascii="Verdana" w:eastAsia="Times New Roman" w:hAnsi="Verdana" w:cs="Times New Roman"/>
        </w:rPr>
        <w:t>Apărarea împotriva inundaţiilor, fenomenelor meteorologice periculoase şi accidentelor la construcţii hidrotehnice reprezintă o activitate de protecţie civilă a populaţiei, de interes naţional.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58" w:name="do|caIII|si5|ar67|al2"/>
      <w:r>
        <w:rPr>
          <w:rFonts w:ascii="Verdana" w:eastAsia="Times New Roman" w:hAnsi="Verdana" w:cs="Times New Roman"/>
          <w:b/>
          <w:bCs/>
          <w:noProof/>
          <w:color w:val="333399"/>
        </w:rPr>
        <w:drawing>
          <wp:inline distT="0" distB="0" distL="0" distR="0">
            <wp:extent cx="95250" cy="95250"/>
            <wp:effectExtent l="19050" t="0" r="0" b="0"/>
            <wp:docPr id="390" name="do|caIII|si5|ar67|al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ar67|al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58"/>
      <w:r w:rsidRPr="000028B1">
        <w:rPr>
          <w:rFonts w:ascii="Verdana" w:eastAsia="Times New Roman" w:hAnsi="Verdana" w:cs="Times New Roman"/>
          <w:b/>
          <w:bCs/>
          <w:color w:val="008F00"/>
        </w:rPr>
        <w:t>(2)</w:t>
      </w:r>
      <w:r w:rsidRPr="000028B1">
        <w:rPr>
          <w:rFonts w:ascii="Verdana" w:eastAsia="Times New Roman" w:hAnsi="Verdana" w:cs="Times New Roman"/>
        </w:rPr>
        <w:t>În sensul prezentei legi, prin apărarea împotriva inundaţiilor, fenomenelor meteorologice periculoase şi accidentelor la construcţii hidrotehnice se înţelege: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59" w:name="do|caIII|si5|ar67|al2|lia"/>
      <w:bookmarkEnd w:id="759"/>
      <w:r w:rsidRPr="000028B1">
        <w:rPr>
          <w:rFonts w:ascii="Verdana" w:eastAsia="Times New Roman" w:hAnsi="Verdana" w:cs="Times New Roman"/>
          <w:b/>
          <w:bCs/>
          <w:color w:val="8F0000"/>
        </w:rPr>
        <w:t>a)</w:t>
      </w:r>
      <w:r w:rsidRPr="000028B1">
        <w:rPr>
          <w:rFonts w:ascii="Verdana" w:eastAsia="Times New Roman" w:hAnsi="Verdana" w:cs="Times New Roman"/>
        </w:rPr>
        <w:t>măsuri de prevenire şi de pregătire pentru intervenţii;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60" w:name="do|caIII|si5|ar67|al2|lib"/>
      <w:bookmarkEnd w:id="760"/>
      <w:r w:rsidRPr="000028B1">
        <w:rPr>
          <w:rFonts w:ascii="Verdana" w:eastAsia="Times New Roman" w:hAnsi="Verdana" w:cs="Times New Roman"/>
          <w:b/>
          <w:bCs/>
          <w:color w:val="8F0000"/>
        </w:rPr>
        <w:t>b)</w:t>
      </w:r>
      <w:r w:rsidRPr="000028B1">
        <w:rPr>
          <w:rFonts w:ascii="Verdana" w:eastAsia="Times New Roman" w:hAnsi="Verdana" w:cs="Times New Roman"/>
        </w:rPr>
        <w:t>măsuri operative urgente de intervenţie după declanşarea fenomenelor periculoase cu urmări grave;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61" w:name="do|caIII|si5|ar67|al2|lic"/>
      <w:bookmarkEnd w:id="761"/>
      <w:r w:rsidRPr="000028B1">
        <w:rPr>
          <w:rFonts w:ascii="Verdana" w:eastAsia="Times New Roman" w:hAnsi="Verdana" w:cs="Times New Roman"/>
          <w:b/>
          <w:bCs/>
          <w:color w:val="8F0000"/>
        </w:rPr>
        <w:t>c)</w:t>
      </w:r>
      <w:r w:rsidRPr="000028B1">
        <w:rPr>
          <w:rFonts w:ascii="Verdana" w:eastAsia="Times New Roman" w:hAnsi="Verdana" w:cs="Times New Roman"/>
        </w:rPr>
        <w:t>măsuri de intervenţie ulterioară pentru recuperare şi reabilitare.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62" w:name="do|caIII|si5|ar67|al3:98"/>
      <w:bookmarkEnd w:id="762"/>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Activităţile prevăzute la alin. (2) constituie o obligaţie pentru toate persoanele fizice şi juridice, cu excepţia persoanelor handicapate, a bătrânilor şi a altor categorii defavorizate.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63" w:name="do|caIII|si5|ar67|al3"/>
      <w:bookmarkEnd w:id="763"/>
      <w:r w:rsidRPr="000028B1">
        <w:rPr>
          <w:rFonts w:ascii="Verdana" w:eastAsia="Times New Roman" w:hAnsi="Verdana" w:cs="Times New Roman"/>
          <w:b/>
          <w:bCs/>
          <w:color w:val="008F00"/>
        </w:rPr>
        <w:t>(3)</w:t>
      </w:r>
      <w:r w:rsidRPr="000028B1">
        <w:rPr>
          <w:rFonts w:ascii="Verdana" w:eastAsia="Times New Roman" w:hAnsi="Verdana" w:cs="Times New Roman"/>
        </w:rPr>
        <w:t>Activităţile prevăzute la alin. (2) constituie o obligaţie pentru toate persoanele fizice şi juridice, cu excepţia persoanelor cu handicap, a bătrânilor şi a altor categorii defavorizate.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91" name="75122_010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0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67, alin. (3) din capitolul III, sectiunea 5 modificat de Art. I, punctul 81. din </w:t>
      </w:r>
      <w:hyperlink r:id="rId285" w:anchor="do|ari|pt81"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64" w:name="do|caIII|si5|ar67|al4"/>
      <w:bookmarkEnd w:id="764"/>
      <w:r w:rsidRPr="000028B1">
        <w:rPr>
          <w:rFonts w:ascii="Verdana" w:eastAsia="Times New Roman" w:hAnsi="Verdana" w:cs="Times New Roman"/>
          <w:b/>
          <w:bCs/>
          <w:color w:val="008F00"/>
        </w:rPr>
        <w:t>(4)</w:t>
      </w:r>
      <w:r w:rsidRPr="000028B1">
        <w:rPr>
          <w:rFonts w:ascii="Verdana" w:eastAsia="Times New Roman" w:hAnsi="Verdana" w:cs="Times New Roman"/>
        </w:rPr>
        <w:t>Elaborarea strategiei şi concepţiei de apărare împotriva inundaţiilor, fenomenelor meteorologice periculoase şi accidentelor la construcţii hidrotehnice revine Ministerului Apelor, Pădurilor şi Protecţiei Mediului.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65" w:name="do|caIII|si5|ar68"/>
      <w:r>
        <w:rPr>
          <w:rFonts w:ascii="Verdana" w:eastAsia="Times New Roman" w:hAnsi="Verdana" w:cs="Times New Roman"/>
          <w:b/>
          <w:bCs/>
          <w:noProof/>
          <w:color w:val="333399"/>
        </w:rPr>
        <w:drawing>
          <wp:inline distT="0" distB="0" distL="0" distR="0">
            <wp:extent cx="95250" cy="95250"/>
            <wp:effectExtent l="19050" t="0" r="0" b="0"/>
            <wp:docPr id="392" name="do|caIII|si5|ar68|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ar68|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65"/>
      <w:r w:rsidRPr="000028B1">
        <w:rPr>
          <w:rFonts w:ascii="Verdana" w:eastAsia="Times New Roman" w:hAnsi="Verdana" w:cs="Times New Roman"/>
          <w:b/>
          <w:bCs/>
          <w:color w:val="0000AF"/>
        </w:rPr>
        <w:t>Art. 68</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66" w:name="do|caIII|si5|ar68|al1"/>
      <w:bookmarkEnd w:id="766"/>
      <w:r w:rsidRPr="000028B1">
        <w:rPr>
          <w:rFonts w:ascii="Verdana" w:eastAsia="Times New Roman" w:hAnsi="Verdana" w:cs="Times New Roman"/>
          <w:b/>
          <w:bCs/>
          <w:color w:val="008F00"/>
        </w:rPr>
        <w:t>(1)</w:t>
      </w:r>
      <w:r w:rsidRPr="000028B1">
        <w:rPr>
          <w:rFonts w:ascii="Verdana" w:eastAsia="Times New Roman" w:hAnsi="Verdana" w:cs="Times New Roman"/>
        </w:rPr>
        <w:t>Deţinătorii cu orice titlu de construcţii hidrotehnice ale căror avarieri sau distrugeri pot pune în pericol vieţi omeneşti şi bunuri sau pot aduce prejudicii mediului sunt obligaţi să doteze aceste lucrări cu aparatură de măsură şi control necesară pentru urmărirea comportării în timp a acestora, să instaleze sisteme de avertizare-alarmare în caz de pericol şi să organizeze activitatea de supraveghere.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67" w:name="do|caIII|si5|ar68|al2:99"/>
      <w:bookmarkEnd w:id="767"/>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Pentru coordonarea, îndrumarea şi urmărirea activităţii de supraveghere a barajelor, a lacurilor de acumulare şi a altor lucrări hidrotehnice, în vederea exploatării în siguranţă a acestora, pe lângă Ministerul Apelor, Pădurilor şi Protecţiei Mediului funcţionează Comisia Naţională pentru Siguranţa Barajelor şi Lucrărilor hidrotehnice, constituită din reprezentanţi ai ministerelor, regiilor autonome şi instituţiilor publice interesate.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68" w:name="do|caIII|si5|ar68|al2"/>
      <w:bookmarkEnd w:id="768"/>
      <w:r w:rsidRPr="000028B1">
        <w:rPr>
          <w:rFonts w:ascii="Verdana" w:eastAsia="Times New Roman" w:hAnsi="Verdana" w:cs="Times New Roman"/>
          <w:b/>
          <w:bCs/>
          <w:color w:val="008F00"/>
        </w:rPr>
        <w:t>(2)</w:t>
      </w:r>
      <w:r w:rsidRPr="000028B1">
        <w:rPr>
          <w:rFonts w:ascii="Verdana" w:eastAsia="Times New Roman" w:hAnsi="Verdana" w:cs="Times New Roman"/>
        </w:rPr>
        <w:t>Coordonarea, îndrumarea şi urmărirea activităţii de supraveghere a barajelor, a lacurilor de acumulare şi a altor lucrări hidrotehnice, în vederea exploatării în siguranţă a acestora, se realizează de către Comisia naţională pentru siguranţa barajelor şi lucrărilor hidrotehnice, constituită din reprezentanţi ai ministerelor, ai agenţilor economici interesaţi şi ai instituţiilor publice interesate.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93" name="75122_010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0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68, alin. (2) din capitolul III, sectiunea 5 modificat de Art. I, punctul 82. din </w:t>
      </w:r>
      <w:hyperlink r:id="rId286" w:anchor="do|ari|pt82"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69" w:name="do|caIII|si5|ar68|al3:416"/>
      <w:bookmarkEnd w:id="769"/>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Structura, atribuţiile specifice, competenţele şi dotarea Comisiei naţionale pentru siguranţa barajelor şi lucrărilor hidrotehnice se stabilesc prin regulament de organizare şi funcţionare, care se elaborează de către Ministerul Apelor, Pădurilor şi Protecţiei Mediului şi se aprobă prin hotărâre a Guvernului.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70" w:name="do|caIII|si5|ar68|al3"/>
      <w:bookmarkEnd w:id="770"/>
      <w:r w:rsidRPr="000028B1">
        <w:rPr>
          <w:rFonts w:ascii="Verdana" w:eastAsia="Times New Roman" w:hAnsi="Verdana" w:cs="Times New Roman"/>
          <w:b/>
          <w:bCs/>
          <w:color w:val="008F00"/>
        </w:rPr>
        <w:t>(3)</w:t>
      </w:r>
      <w:r w:rsidRPr="000028B1">
        <w:rPr>
          <w:rFonts w:ascii="Verdana" w:eastAsia="Times New Roman" w:hAnsi="Verdana" w:cs="Times New Roman"/>
        </w:rPr>
        <w:t xml:space="preserve">Structura, atribuţiile specifice, competenţele şi dotarea Comisiei naţionale pentru siguranţa barajelor şi lucrărilor hidrotehnice se stabilesc prin regulament de organizare şi funcţionare şi se aprobă prin ordin al conducătorului autorităţii publice </w:t>
      </w:r>
      <w:r w:rsidRPr="000028B1">
        <w:rPr>
          <w:rFonts w:ascii="Verdana" w:eastAsia="Times New Roman" w:hAnsi="Verdana" w:cs="Times New Roman"/>
        </w:rPr>
        <w:lastRenderedPageBreak/>
        <w:t>centrale din domeniul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94" name="129506_009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9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68, alin. (3) din capitolul III, sectiunea 5 modificat de Art. I, punctul 48. din </w:t>
      </w:r>
      <w:hyperlink r:id="rId287" w:anchor="do|ari|pt48"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71" w:name="do|caIII|si5|ar69"/>
      <w:r>
        <w:rPr>
          <w:rFonts w:ascii="Verdana" w:eastAsia="Times New Roman" w:hAnsi="Verdana" w:cs="Times New Roman"/>
          <w:b/>
          <w:bCs/>
          <w:noProof/>
          <w:color w:val="333399"/>
        </w:rPr>
        <w:drawing>
          <wp:inline distT="0" distB="0" distL="0" distR="0">
            <wp:extent cx="95250" cy="95250"/>
            <wp:effectExtent l="19050" t="0" r="0" b="0"/>
            <wp:docPr id="395" name="do|caIII|si5|ar69|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ar69|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71"/>
      <w:r w:rsidRPr="000028B1">
        <w:rPr>
          <w:rFonts w:ascii="Verdana" w:eastAsia="Times New Roman" w:hAnsi="Verdana" w:cs="Times New Roman"/>
          <w:b/>
          <w:bCs/>
          <w:color w:val="0000AF"/>
        </w:rPr>
        <w:t>Art. 69</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72" w:name="do|caIII|si5|ar69|al1:100:254"/>
      <w:bookmarkEnd w:id="772"/>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Organizarea şi conducerea la nivel naţional a acţiunilor de prevenire şi apărare împotriva inundaţiilor, fenomenelor meteorologice periculoase şi accidentelor la construcţiile hidrotehnice se realizează, potrivit legii, de către Comisia centrală de apărare împotriva inundaţiilor, fenomenelor meteorologice periculoase şi accidentelor la construcţiile hidrotehnice, denumită în continuare Comisia centrală, care funcţionează pe lângă Ministerul Apelor, Pădurilor şi Protecţiei Mediului. Comisia centrală este constituită din reprezentanţi ai ministerelor, regiilor autonome şi instituţiilor publice interesate.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73" w:name="do|caIII|si5|ar69|al2:101:255"/>
      <w:bookmarkEnd w:id="773"/>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Comisia centrală conlucrează permanent şi se subordonează, în caz de dezastre, Comisiei guvernamentale de apărare împotriva dezastrelor, instituită potrivit legii.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74" w:name="do|caIII|si5|ar69|al1:256"/>
      <w:bookmarkEnd w:id="774"/>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Organizarea şi conducerea la nivel naţional a acţiunilor de prevenire şi apărare împotriva inundaţiilor, fenomenelor meteorologice periculoase şi accidentelor la construcţiile hidrotehnice se realizează, potrivit legii, de către Comisia centrală de apărare împotriva inundaţiilor, fenomenelor meteorologice periculoase şi accidentelor la construcţiile hidrotehnice, denumită în continuare Comisia centrală, constituită din reprezentanţi ai ministerelor, agenţilor economici interesaţi şi instituţiilor publice interesate.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75" w:name="do|caIII|si5|ar69|al2:257"/>
      <w:bookmarkEnd w:id="775"/>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Comisia centrală prevăzută la alin. (1) conlucrează permanent şi se subordonează, în caz de dezastre, Comisiei guvernamentale de apărare împotriva dezastrelor, instituită potrivit legii.</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396" name="75122_011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1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69 din capitolul III, sectiunea 5 modificat de Art. I, punctul 83. din </w:t>
      </w:r>
      <w:hyperlink r:id="rId288" w:anchor="do|ari|pt83"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76" w:name="do|caIII|si5|ar69|pa1"/>
      <w:bookmarkEnd w:id="776"/>
      <w:r w:rsidRPr="000028B1">
        <w:rPr>
          <w:rFonts w:ascii="Verdana" w:eastAsia="Times New Roman" w:hAnsi="Verdana" w:cs="Times New Roman"/>
        </w:rPr>
        <w:t>Coordonarea tehnică la nivel naţional a acţiunilor de prevenire şi apărare împotriva inundaţiilor, a fenomenelor meteorologice periculoase sau a accidentelor la construcţiile hidrotehnice sau intervenţii la poluări accidentale se realizează de Comitetul ministerial pentru situaţii de urgenţă din cadrul Ministerului Mediului şi Gospodăririi Apelor, denumit în continuare Comitet ministerial, constituit din conducerea ministerului, experţi şi specialişti din aparatul propriu al ministerului, Administraţiei Naţionale «Apele Române», Administraţiei Naţionale de Meteorologie, precum şi din principalele unităţi deţinătoare de construcţii hidrotehnice cu rol de apărare împotriva inundaţiilor.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97" name="92682_001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1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69 din capitolul III, sectiunea 5 modificat de Art. I, punctul 17. din </w:t>
      </w:r>
      <w:hyperlink r:id="rId289" w:anchor="do|ari|pt17"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77" w:name="do|caIII|si5|ar70"/>
      <w:r>
        <w:rPr>
          <w:rFonts w:ascii="Verdana" w:eastAsia="Times New Roman" w:hAnsi="Verdana" w:cs="Times New Roman"/>
          <w:b/>
          <w:bCs/>
          <w:noProof/>
          <w:color w:val="333399"/>
        </w:rPr>
        <w:drawing>
          <wp:inline distT="0" distB="0" distL="0" distR="0">
            <wp:extent cx="95250" cy="95250"/>
            <wp:effectExtent l="19050" t="0" r="0" b="0"/>
            <wp:docPr id="398" name="do|caIII|si5|ar70|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ar70|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77"/>
      <w:r w:rsidRPr="000028B1">
        <w:rPr>
          <w:rFonts w:ascii="Verdana" w:eastAsia="Times New Roman" w:hAnsi="Verdana" w:cs="Times New Roman"/>
          <w:b/>
          <w:bCs/>
          <w:color w:val="0000AF"/>
        </w:rPr>
        <w:t>Art. 70</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78" w:name="do|caIII|si5|ar70|pa1:258"/>
      <w:bookmarkEnd w:id="778"/>
      <w:r w:rsidRPr="000028B1">
        <w:rPr>
          <w:rFonts w:ascii="Verdana" w:eastAsia="Times New Roman" w:hAnsi="Verdana" w:cs="Times New Roman"/>
          <w:strike/>
          <w:vanish/>
          <w:color w:val="DC143C"/>
        </w:rPr>
        <w:t>Structura, atribuţiile specifice, competenţele şi dotarea Comisiei centrale se stabilesc prin regulament de organizare şi funcţionare care se elaborează de către Ministerul Apelor, Pădurilor şi Protecţiei Mediului, avizat de Comisia guvernamentală de apărare împotriva dezastrelor şi aprobat prin hotărâre a Guvernului.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79" w:name="do|caIII|si5|ar70|pa1"/>
      <w:bookmarkEnd w:id="779"/>
      <w:r w:rsidRPr="000028B1">
        <w:rPr>
          <w:rFonts w:ascii="Verdana" w:eastAsia="Times New Roman" w:hAnsi="Verdana" w:cs="Times New Roman"/>
        </w:rPr>
        <w:t>Structura, atribuţiile specifice şi competenţele Comitetului ministerial se stabilesc prin regulamentul de organizare şi funcţionare, care se aprobă prin ordin al conducătorului autorităţii publice centrale din domeniul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399" name="92682_002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2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70 din capitolul III, sectiunea 5 modificat de Art. I, punctul 18. din </w:t>
      </w:r>
      <w:hyperlink r:id="rId290" w:anchor="do|ari|pt18"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80" w:name="do|caIII|si5|ar71"/>
      <w:r>
        <w:rPr>
          <w:rFonts w:ascii="Verdana" w:eastAsia="Times New Roman" w:hAnsi="Verdana" w:cs="Times New Roman"/>
          <w:b/>
          <w:bCs/>
          <w:noProof/>
          <w:color w:val="333399"/>
        </w:rPr>
        <w:drawing>
          <wp:inline distT="0" distB="0" distL="0" distR="0">
            <wp:extent cx="95250" cy="95250"/>
            <wp:effectExtent l="19050" t="0" r="0" b="0"/>
            <wp:docPr id="400" name="do|caIII|si5|ar7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ar7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80"/>
      <w:r w:rsidRPr="000028B1">
        <w:rPr>
          <w:rFonts w:ascii="Verdana" w:eastAsia="Times New Roman" w:hAnsi="Verdana" w:cs="Times New Roman"/>
          <w:b/>
          <w:bCs/>
          <w:color w:val="0000AF"/>
        </w:rPr>
        <w:t>Art. 71</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81" w:name="do|caIII|si5|ar71|al1:259"/>
      <w:bookmarkEnd w:id="781"/>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Acţiunile operative de apărare împotriva inundaţiilor, fenomenelor meteorologice periculoase şi accidentelor la construcţii hidrotehnice se organizează de comisiile judeţene, respectiv a municipiului Bucureşti, de apărare împotriva dezastrelor, care funcţionează pe lângă prefecturi, şi de comisiile comunale, orăşeneşti şi municipale de apărare împotriva dezastrelor, conduse de primari.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82" w:name="do|caIII|si5|ar71|al2:102:260"/>
      <w:bookmarkEnd w:id="782"/>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Comisiile judeţene, respectiv a municipiului Bucureşti, de apărare împotriva dezastrelor sunt constituite prin ordin al prefectului care îndeplineşte şi funcţia de preşedinte al comisiei. Secretariatul permanent al acestor comisii se asigură de Regia Autonomă "Apele Române".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83" w:name="do|caIII|si5|ar71|al2:261"/>
      <w:bookmarkEnd w:id="783"/>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Comisiile judeţene, respectiv a municipiului Bucureşti, de apărare împotriva dezastrelor sunt constituite prin ordin al prefectului. Secretariatul permanent pentru secţiunea de apărare împotriva inundaţiilor, fenomenelor meteorologice periculoase şi accidentelor la construcţiile hidrotehnice a acestor comisii se asigură de către Administraţia Naţională «Apele Române».</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401" name="75122_011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1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71, alin. (2) din capitolul III, sectiunea 5 modificat de Art. I, punctul 84. din </w:t>
      </w:r>
      <w:hyperlink r:id="rId291" w:anchor="do|ari|pt84"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84" w:name="do|caIII|si5|ar71|al3:262"/>
      <w:bookmarkEnd w:id="784"/>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Comisiile comunale, orăşeneşti şi municipale de apărare împotriva dezastrelor, se subordonează comisiilor judeţene, respectiv a municipiului Bucureşti, de apărare împotriva dezastrelor şi au în componenţă un reprezentant al Regiei Autonome "Apele Române".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85" w:name="do|caIII|si5|ar71|al4:263"/>
      <w:bookmarkEnd w:id="785"/>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La obiectivele care pot fi afectate de inundaţii, de fenomene meteorologice periculoase sau de efectele accidentelor la construcţii hidrotehnice, indiferent de forma de proprietate, se organizează comandamente de apărare conduse de conducătorul acestora. Aceste comandamente sunt subordonate direct comisiilor comunale, orăşeneşti şi municipale de apărare împotriva dezastrelor.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86" w:name="do|caIII|si5|ar71|al1"/>
      <w:bookmarkEnd w:id="786"/>
      <w:r w:rsidRPr="000028B1">
        <w:rPr>
          <w:rFonts w:ascii="Verdana" w:eastAsia="Times New Roman" w:hAnsi="Verdana" w:cs="Times New Roman"/>
          <w:b/>
          <w:bCs/>
          <w:color w:val="008F00"/>
        </w:rPr>
        <w:t>(1)</w:t>
      </w:r>
      <w:r w:rsidRPr="000028B1">
        <w:rPr>
          <w:rFonts w:ascii="Verdana" w:eastAsia="Times New Roman" w:hAnsi="Verdana" w:cs="Times New Roman"/>
        </w:rPr>
        <w:t>Acţiunile operative de apărare împotriva inundaţiilor, fenomenelor meteorologice periculoase şi accidentelor la construcţii hidrotehnice şi intervenţiile la poluările accidentale se organizează de comitetele judeţene pentru situaţii de urgenţă, respectiv de Comitetul pentru Situaţii de Urgenţă al Municipiului Bucureşti, precum şi de comitetele locale pentru situaţii de urgenţă.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87" w:name="do|caIII|si5|ar71|al2"/>
      <w:bookmarkEnd w:id="787"/>
      <w:r w:rsidRPr="000028B1">
        <w:rPr>
          <w:rFonts w:ascii="Verdana" w:eastAsia="Times New Roman" w:hAnsi="Verdana" w:cs="Times New Roman"/>
          <w:b/>
          <w:bCs/>
          <w:color w:val="008F00"/>
        </w:rPr>
        <w:t>(2)</w:t>
      </w:r>
      <w:r w:rsidRPr="000028B1">
        <w:rPr>
          <w:rFonts w:ascii="Verdana" w:eastAsia="Times New Roman" w:hAnsi="Verdana" w:cs="Times New Roman"/>
        </w:rPr>
        <w:t>Toţi agenţii economici, persoane fizice şi juridice, au obligaţia să participe la acţiunile operative de apărare împotriva inundaţiilor, fenomenelor meteorologice periculoase şi accidentelor la construcţiile hidrotehnice organizate de comitetele judeţene pentru situaţii de urgenţă, în conformitate cu planurile de apărare împotriva inundaţiilor, fenomenelor meteorologice periculoase, accidentelor la construcţii hidrotehnice şi poluărilor accidentale, aprobate conform legii.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88" w:name="do|caIII|si5|ar71|al3"/>
      <w:bookmarkEnd w:id="788"/>
      <w:r w:rsidRPr="000028B1">
        <w:rPr>
          <w:rFonts w:ascii="Verdana" w:eastAsia="Times New Roman" w:hAnsi="Verdana" w:cs="Times New Roman"/>
          <w:b/>
          <w:bCs/>
          <w:color w:val="008F00"/>
        </w:rPr>
        <w:t>(3)</w:t>
      </w:r>
      <w:r w:rsidRPr="000028B1">
        <w:rPr>
          <w:rFonts w:ascii="Verdana" w:eastAsia="Times New Roman" w:hAnsi="Verdana" w:cs="Times New Roman"/>
        </w:rPr>
        <w:t>Grupul de suport tehnic pentru gestionarea situaţiilor de urgenţă generate de inundaţii, fenomene meteorologice periculoase, accidente la construcţii hidrotehnice şi poluări accidentale din cadrul comitetului judeţean pentru situaţii de urgenţă este condus de directorul Sistemului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89" w:name="do|caIII|si5|ar71|al4:417"/>
      <w:bookmarkEnd w:id="789"/>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Comitetele locale pentru situaţii de urgenţă au în componenţă, în mod obligatoriu, şi un reprezentant al Administraţiei Naţionale «Apele Române».</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402" name="92682_002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2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12-Jun-2006 Art. 71 din capitolul III, sectiunea 5 modificat de Art. I, punctul 19. din </w:t>
      </w:r>
      <w:hyperlink r:id="rId292" w:anchor="do|ari|pt19" w:history="1">
        <w:r w:rsidRPr="000028B1">
          <w:rPr>
            <w:rFonts w:ascii="Verdana" w:eastAsia="Times New Roman" w:hAnsi="Verdana" w:cs="Times New Roman"/>
            <w:b/>
            <w:bCs/>
            <w:i/>
            <w:iCs/>
            <w:strike/>
            <w:vanish/>
            <w:color w:val="333399"/>
            <w:sz w:val="18"/>
            <w:u w:val="single"/>
          </w:rPr>
          <w:t>Legea 112/2006</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403" name="129506_009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9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19-Feb-2010 Art. 71, alin. (4) din capitolul III, sectiunea 5 abrogat de Art. I, punctul 49. din </w:t>
      </w:r>
      <w:hyperlink r:id="rId293" w:anchor="do|ari|pt4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90" w:name="do|caIII|si5|ar72"/>
      <w:r>
        <w:rPr>
          <w:rFonts w:ascii="Verdana" w:eastAsia="Times New Roman" w:hAnsi="Verdana" w:cs="Times New Roman"/>
          <w:b/>
          <w:bCs/>
          <w:noProof/>
          <w:color w:val="333399"/>
        </w:rPr>
        <w:drawing>
          <wp:inline distT="0" distB="0" distL="0" distR="0">
            <wp:extent cx="95250" cy="95250"/>
            <wp:effectExtent l="19050" t="0" r="0" b="0"/>
            <wp:docPr id="404" name="do|caIII|si5|ar7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ar7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90"/>
      <w:r w:rsidRPr="000028B1">
        <w:rPr>
          <w:rFonts w:ascii="Verdana" w:eastAsia="Times New Roman" w:hAnsi="Verdana" w:cs="Times New Roman"/>
          <w:b/>
          <w:bCs/>
          <w:color w:val="0000AF"/>
        </w:rPr>
        <w:t>Art. 72</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91" w:name="do|caIII|si5|ar72|al1:264"/>
      <w:bookmarkEnd w:id="791"/>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Persoanele fizice sau juridice, care au în proprietate sau în folosinţă obiective în zone ce pot fi afectate de acţiunile distructive ale apelor, de fenomenele meteorologice periculoase sau de accidentele la construcţiile hidrotehnice, au obligaţia să asigure întreţinerea şi exploatarea corespunzătoare a lucrărilor de apărare existente.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792" w:name="do|caIII|si5|ar72|al2:265"/>
      <w:bookmarkEnd w:id="792"/>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În cazul distrugerii sau deteriorării lucrărilor de apărare împotriva inundaţiilor sau a unor construcţii hidrotehnice datorită viiturilor, deţinătorii cu orice titlu ai unor astfel de lucrări au obligaţia să refacă sau să repare aceste lucrări în cel mai scurt timp posibil.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93" w:name="do|caIII|si5|ar72|al1"/>
      <w:bookmarkEnd w:id="793"/>
      <w:r w:rsidRPr="000028B1">
        <w:rPr>
          <w:rFonts w:ascii="Verdana" w:eastAsia="Times New Roman" w:hAnsi="Verdana" w:cs="Times New Roman"/>
          <w:b/>
          <w:bCs/>
          <w:color w:val="008F00"/>
        </w:rPr>
        <w:t>(1)</w:t>
      </w:r>
      <w:r w:rsidRPr="000028B1">
        <w:rPr>
          <w:rFonts w:ascii="Verdana" w:eastAsia="Times New Roman" w:hAnsi="Verdana" w:cs="Times New Roman"/>
        </w:rPr>
        <w:t>În cazul distrugerii sau deteriorării lucrărilor de apărare împotriva inundaţiilor ori a unor construcţii hidrotehnice datorită viiturilor, deţinătorii cu orice titlu ai unor astfel de lucrări au obligaţia să refacă sau să repare aceste lucrări în cel mai scurt timp posibil.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94" w:name="do|caIII|si5|ar72|al2"/>
      <w:bookmarkEnd w:id="794"/>
      <w:r w:rsidRPr="000028B1">
        <w:rPr>
          <w:rFonts w:ascii="Verdana" w:eastAsia="Times New Roman" w:hAnsi="Verdana" w:cs="Times New Roman"/>
          <w:b/>
          <w:bCs/>
          <w:color w:val="008F00"/>
        </w:rPr>
        <w:t>(2)</w:t>
      </w:r>
      <w:r w:rsidRPr="000028B1">
        <w:rPr>
          <w:rFonts w:ascii="Verdana" w:eastAsia="Times New Roman" w:hAnsi="Verdana" w:cs="Times New Roman"/>
        </w:rPr>
        <w:t xml:space="preserve">Autorităţile publice centrale în domeniul silviculturii şi îmbunătăţirilor funciare au obligaţia promovării şi realizării lucrărilor de combatere a eroziunii solului, regularizării scurgerii pe versanţi, corectării torenţilor, în conformitate cu strategia naţională de management al riscului la inundaţii, aprobată prin hotărâre a </w:t>
      </w:r>
      <w:r w:rsidRPr="000028B1">
        <w:rPr>
          <w:rFonts w:ascii="Verdana" w:eastAsia="Times New Roman" w:hAnsi="Verdana" w:cs="Times New Roman"/>
        </w:rPr>
        <w:lastRenderedPageBreak/>
        <w:t>Guvernului, în scopul protejării în aval a cursurilor de apă, a lucrărilor inginereşti de artă, a construcţiilor hidrotehnice şi a obiectivelor sociale şi economice.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95" w:name="do|caIII|si5|ar72|al3"/>
      <w:bookmarkEnd w:id="795"/>
      <w:r w:rsidRPr="000028B1">
        <w:rPr>
          <w:rFonts w:ascii="Verdana" w:eastAsia="Times New Roman" w:hAnsi="Verdana" w:cs="Times New Roman"/>
          <w:b/>
          <w:bCs/>
          <w:color w:val="008F00"/>
        </w:rPr>
        <w:t>(3)</w:t>
      </w:r>
      <w:r w:rsidRPr="000028B1">
        <w:rPr>
          <w:rFonts w:ascii="Verdana" w:eastAsia="Times New Roman" w:hAnsi="Verdana" w:cs="Times New Roman"/>
        </w:rPr>
        <w:t>Deţinătorii de terenuri, indiferent de forma de proprietate, au obligaţia de a facilita realizarea şi/sau întreţinerea şi/sau repararea lucrărilor menţionate la alin. (2).</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05" name="92682_002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2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72 din capitolul III, sectiunea 5 modificat de Art. I, punctul 20. din </w:t>
      </w:r>
      <w:hyperlink r:id="rId294" w:anchor="do|ari|pt20"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96" w:name="do|caIII|si5|ar73"/>
      <w:r>
        <w:rPr>
          <w:rFonts w:ascii="Verdana" w:eastAsia="Times New Roman" w:hAnsi="Verdana" w:cs="Times New Roman"/>
          <w:b/>
          <w:bCs/>
          <w:noProof/>
          <w:color w:val="333399"/>
        </w:rPr>
        <w:drawing>
          <wp:inline distT="0" distB="0" distL="0" distR="0">
            <wp:extent cx="95250" cy="95250"/>
            <wp:effectExtent l="19050" t="0" r="0" b="0"/>
            <wp:docPr id="406" name="do|caIII|si5|ar7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ar7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96"/>
      <w:r w:rsidRPr="000028B1">
        <w:rPr>
          <w:rFonts w:ascii="Verdana" w:eastAsia="Times New Roman" w:hAnsi="Verdana" w:cs="Times New Roman"/>
          <w:b/>
          <w:bCs/>
          <w:color w:val="0000AF"/>
        </w:rPr>
        <w:t>Art. 73</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97" w:name="do|caIII|si5|ar73|al1"/>
      <w:bookmarkEnd w:id="797"/>
      <w:r w:rsidRPr="000028B1">
        <w:rPr>
          <w:rFonts w:ascii="Verdana" w:eastAsia="Times New Roman" w:hAnsi="Verdana" w:cs="Times New Roman"/>
          <w:b/>
          <w:bCs/>
          <w:color w:val="008F00"/>
        </w:rPr>
        <w:t>(1)</w:t>
      </w:r>
      <w:r w:rsidRPr="000028B1">
        <w:rPr>
          <w:rFonts w:ascii="Verdana" w:eastAsia="Times New Roman" w:hAnsi="Verdana" w:cs="Times New Roman"/>
        </w:rPr>
        <w:t>Cheltuielile pentru acţiunile operative, de interes public, de apărare împotriva inundaţiilor, fenomenelor meteorologice periculoase şi accidentelor la construcţii hidrotehnice, precum şi cele pentru constituirea stocului de materiale şi mijloace de apărare, se prevăd şi se finanţează, după caz, din bugetul de stat, din bugetele locale şi din surse proprii ale persoanelor fizice şi ale persoanelor juridice.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98" w:name="do|caIII|si5|ar73|al2"/>
      <w:bookmarkEnd w:id="798"/>
      <w:r w:rsidRPr="000028B1">
        <w:rPr>
          <w:rFonts w:ascii="Verdana" w:eastAsia="Times New Roman" w:hAnsi="Verdana" w:cs="Times New Roman"/>
          <w:b/>
          <w:bCs/>
          <w:color w:val="008F00"/>
        </w:rPr>
        <w:t>(2)</w:t>
      </w:r>
      <w:r w:rsidRPr="000028B1">
        <w:rPr>
          <w:rFonts w:ascii="Verdana" w:eastAsia="Times New Roman" w:hAnsi="Verdana" w:cs="Times New Roman"/>
        </w:rPr>
        <w:t>În cazul în care sumele prevăzute în bugetul local al unui judeţ sau al unei localităţi, în care au avut loc inundaţii, fenomene meteorologice periculoase sau efecte negative ca urmare a unor accidente la construcţii hidrotehnice, sunt insuficiente pentru combaterea şi înlăturarea efectelor acestora, ele urmează să fie asigurare din Fondul de intervenţie prevăzut în bugetul de stat, potrivit legii, la propunerea prefectului şi cu avizul Ministerului Apelor, Pădurilor şi Protecţiei Mediului.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799" w:name="do|caIII|si5|ar74"/>
      <w:r>
        <w:rPr>
          <w:rFonts w:ascii="Verdana" w:eastAsia="Times New Roman" w:hAnsi="Verdana" w:cs="Times New Roman"/>
          <w:b/>
          <w:bCs/>
          <w:noProof/>
          <w:color w:val="333399"/>
        </w:rPr>
        <w:drawing>
          <wp:inline distT="0" distB="0" distL="0" distR="0">
            <wp:extent cx="95250" cy="95250"/>
            <wp:effectExtent l="19050" t="0" r="0" b="0"/>
            <wp:docPr id="407" name="do|caIII|si5|ar7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ar7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99"/>
      <w:r w:rsidRPr="000028B1">
        <w:rPr>
          <w:rFonts w:ascii="Verdana" w:eastAsia="Times New Roman" w:hAnsi="Verdana" w:cs="Times New Roman"/>
          <w:b/>
          <w:bCs/>
          <w:color w:val="0000AF"/>
        </w:rPr>
        <w:t>Art. 74</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800" w:name="do|caIII|si5|ar74|al1:266"/>
      <w:bookmarkEnd w:id="800"/>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Regulamentul de apărare împotriva inundaţiilor, fenomenelor meteorologice periculoase şi accidentelor la construcţii hidrotehnice şi Normativul-cadru de dotare cu materiale şi mijloace de apărare operativă împotriva inundaţiilor şi gheţurilor se elaborează de către Ministerul Apelor, Pădurilor şi Protecţiei Mediului, cu consultarea Comisiei centrale şi a comitetelor de bazin, se avizează de Comisia guvernamentală de apărare împotriva dezastrelor şi se aprobă prin hotărâre a Guvernului.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801" w:name="do|caIII|si5|ar74|al1:418"/>
      <w:bookmarkEnd w:id="801"/>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Regulamentul privind gestionarea situaţiilor de urgenţă generate de inundaţii, fenomene meteorologice periculoase, accidente la construcţii hidrotehnice şi poluări accidentale şi Normativul-cadru de dotare cu materiale şi mijloace de intervenţie operativă se elaborează de către autoritatea publică centrală din domeniul apelor, cu avizul Inspectoratului General pentru Situaţii de Urgenţă, şi se aprobă prin ordin comun al conducătorilor autorităţilor publice centrale din domeniul administraţiei şi internelor, apelor, transporturilor, construcţiilor şi turismului.</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408" name="92682_002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2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12-Jun-2006 Art. 74, alin. (1) din capitolul III, sectiunea 5 modificat de Art. I, punctul 21. din </w:t>
      </w:r>
      <w:hyperlink r:id="rId295" w:anchor="do|ari|pt21" w:history="1">
        <w:r w:rsidRPr="000028B1">
          <w:rPr>
            <w:rFonts w:ascii="Verdana" w:eastAsia="Times New Roman" w:hAnsi="Verdana" w:cs="Times New Roman"/>
            <w:b/>
            <w:bCs/>
            <w:i/>
            <w:iCs/>
            <w:strike/>
            <w:vanish/>
            <w:color w:val="333399"/>
            <w:sz w:val="18"/>
            <w:u w:val="single"/>
          </w:rPr>
          <w:t>Legea 112/2006</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02" w:name="do|caIII|si5|ar74|al1"/>
      <w:bookmarkEnd w:id="802"/>
      <w:r w:rsidRPr="000028B1">
        <w:rPr>
          <w:rFonts w:ascii="Verdana" w:eastAsia="Times New Roman" w:hAnsi="Verdana" w:cs="Times New Roman"/>
          <w:b/>
          <w:bCs/>
          <w:color w:val="008F00"/>
        </w:rPr>
        <w:t>(1)</w:t>
      </w:r>
      <w:r w:rsidRPr="000028B1">
        <w:rPr>
          <w:rFonts w:ascii="Verdana" w:eastAsia="Times New Roman" w:hAnsi="Verdana" w:cs="Times New Roman"/>
        </w:rPr>
        <w:t>Regulamentul privind gestionarea situaţiilor de urgenţă generate de inundaţii, fenomene meteorologice periculoase, accidente la construcţii hidrotehnice şi poluări accidentale şi Normativul-cadru de dotare cu materiale şi mijloace de intervenţie operativă se elaborează de către autoritatea publică centrală din domeniul apelor, cu avizul Inspectoratului General pentru Situaţii de Urgenţă, şi se aprobă prin ordin al conducătorului autorităţii publice centrale din domeniul administraţiei şi internelor şi al conducătorului autorităţii publice centrale din domeniul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09" name="129506_009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9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74, alin. (1) din capitolul III, sectiunea 5 modificat de Art. I, punctul 50. din </w:t>
      </w:r>
      <w:hyperlink r:id="rId296" w:anchor="do|ari|pt50"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03" w:name="do|caIII|si5|ar74|al2"/>
      <w:bookmarkEnd w:id="803"/>
      <w:r w:rsidRPr="000028B1">
        <w:rPr>
          <w:rFonts w:ascii="Verdana" w:eastAsia="Times New Roman" w:hAnsi="Verdana" w:cs="Times New Roman"/>
          <w:b/>
          <w:bCs/>
          <w:color w:val="008F00"/>
        </w:rPr>
        <w:t>(2)</w:t>
      </w:r>
      <w:r w:rsidRPr="000028B1">
        <w:rPr>
          <w:rFonts w:ascii="Verdana" w:eastAsia="Times New Roman" w:hAnsi="Verdana" w:cs="Times New Roman"/>
        </w:rPr>
        <w:t>Aplicarea măsurilor operative de apărare se realizează în mod unitar, pe baza planurilor de apărare împotriva inundaţiilor, fenomenelor meteorologice periculoase sau accidentelor la construcţii hidrotehnice, care se elaborează pe bazine hidrografice, judeţe şi localităţi, precum şi la obiectivele care pot fi afectate de astfel de fenomene sau accidente.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804" w:name="do|caIII|si5|ar74|al3:267"/>
      <w:bookmarkEnd w:id="804"/>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Elaborarea planurilor de apărare prevăzute la alin. (2) se va face cu luarea în considerare a planurilor de amenajare a teritoriului şi a restricţionării regimului de construcţii şi cu consultarea persoanelor fizice şi persoanelor juridice interesate.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05" w:name="do|caIII|si5|ar74|al3"/>
      <w:bookmarkEnd w:id="805"/>
      <w:r w:rsidRPr="000028B1">
        <w:rPr>
          <w:rFonts w:ascii="Verdana" w:eastAsia="Times New Roman" w:hAnsi="Verdana" w:cs="Times New Roman"/>
          <w:b/>
          <w:bCs/>
          <w:color w:val="008F00"/>
        </w:rPr>
        <w:t>(3)</w:t>
      </w:r>
      <w:r w:rsidRPr="000028B1">
        <w:rPr>
          <w:rFonts w:ascii="Verdana" w:eastAsia="Times New Roman" w:hAnsi="Verdana" w:cs="Times New Roman"/>
        </w:rPr>
        <w:t>Elaborarea planurilor de apărare prevăzute la alin. (2) se va face cu luarea în considerare a planurilor de amenajare a teritoriului şi a restricţionării regimului de construcţii, precum şi cu consultarea persoanelor fizice şi a persoanelor juridice interesate, pe baza strategiei naţionale de management al riscului la inundaţii.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10" name="92682_002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2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74, alin. (3) din capitolul III, sectiunea 5 modificat de Art. I, punctul 21. din </w:t>
      </w:r>
      <w:hyperlink r:id="rId297" w:anchor="do|ari|pt21"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806" w:name="do|caIII|si5|ar74|al4:268"/>
      <w:bookmarkEnd w:id="806"/>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Coordonarea operativă a activităţii de apărare împotriva inundaţiilor, fenomenelor meteorologice periculoase şi accidentelor la construcţii hidrotehnice revine Regiei Autonome "Apele Române".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07" w:name="do|caIII|si5|ar74|al4"/>
      <w:bookmarkEnd w:id="807"/>
      <w:r w:rsidRPr="000028B1">
        <w:rPr>
          <w:rFonts w:ascii="Verdana" w:eastAsia="Times New Roman" w:hAnsi="Verdana" w:cs="Times New Roman"/>
          <w:b/>
          <w:bCs/>
          <w:color w:val="008F00"/>
        </w:rPr>
        <w:t>(4)</w:t>
      </w:r>
      <w:r w:rsidRPr="000028B1">
        <w:rPr>
          <w:rFonts w:ascii="Verdana" w:eastAsia="Times New Roman" w:hAnsi="Verdana" w:cs="Times New Roman"/>
        </w:rPr>
        <w:t>Coordonarea tehnică de specialitate a activităţii de apărare împotriva inundaţiilor, fenomenelor meteorologice periculoase şi accidentelor la construcţii hidrotehnice şi combaterea poluărilor accidentale la nivelul bazinelor hidrografice şi al judeţelor revine Administraţiei Naţionale «Apele Române».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11" name="92682_002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2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74, alin. (4) din capitolul III, sectiunea 5 modificat de Art. I, punctul 21. din </w:t>
      </w:r>
      <w:hyperlink r:id="rId298" w:anchor="do|ari|pt21"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808" w:name="do|caIII|si5|ar74|al5:103"/>
      <w:bookmarkEnd w:id="808"/>
      <w:r w:rsidRPr="000028B1">
        <w:rPr>
          <w:rFonts w:ascii="Verdana" w:eastAsia="Times New Roman" w:hAnsi="Verdana" w:cs="Times New Roman"/>
          <w:b/>
          <w:bCs/>
          <w:strike/>
          <w:vanish/>
          <w:color w:val="DC143C"/>
        </w:rPr>
        <w:t>(5)</w:t>
      </w:r>
      <w:r w:rsidRPr="000028B1">
        <w:rPr>
          <w:rFonts w:ascii="Verdana" w:eastAsia="Times New Roman" w:hAnsi="Verdana" w:cs="Times New Roman"/>
          <w:strike/>
          <w:vanish/>
          <w:color w:val="DC143C"/>
        </w:rPr>
        <w:t>Prefectul judeţului în care se află sediul filialei bazinale a Regiei Autonome "Apele Române" are atribuţii de coordonare a activităţii de apărare împotriva inundaţiilor, fenomenelor meteorologice periculoase şi accidentelor la construcţii hidrotehnice pe bazinul hidrografic respectiv.</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809" w:name="do|caIII|si5|ar74|al5:269"/>
      <w:bookmarkEnd w:id="809"/>
      <w:r w:rsidRPr="000028B1">
        <w:rPr>
          <w:rFonts w:ascii="Verdana" w:eastAsia="Times New Roman" w:hAnsi="Verdana" w:cs="Times New Roman"/>
          <w:b/>
          <w:bCs/>
          <w:strike/>
          <w:vanish/>
          <w:color w:val="DC143C"/>
        </w:rPr>
        <w:t>(5)</w:t>
      </w:r>
      <w:r w:rsidRPr="000028B1">
        <w:rPr>
          <w:rFonts w:ascii="Verdana" w:eastAsia="Times New Roman" w:hAnsi="Verdana" w:cs="Times New Roman"/>
          <w:strike/>
          <w:vanish/>
          <w:color w:val="DC143C"/>
        </w:rPr>
        <w:t>Prefectul judeţului în care se află sediul direcţiei de ape a Administraţiei Naţionale «Apele Române» are atribuţii de coordonare a activităţii de apărare împotriva inundaţiilor, fenomenelor meteorologice periculoase şi accidentelor la construcţiile hidrotehnice pe bazinul hidrografic respectiv.</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412" name="75122_011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1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74, alin. (5) din capitolul III, sectiunea 5 modificat de Art. I, punctul 85. din </w:t>
      </w:r>
      <w:hyperlink r:id="rId299" w:anchor="do|ari|pt85"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10" w:name="do|caIII|si5|ar74|al5"/>
      <w:bookmarkEnd w:id="810"/>
      <w:r w:rsidRPr="000028B1">
        <w:rPr>
          <w:rFonts w:ascii="Verdana" w:eastAsia="Times New Roman" w:hAnsi="Verdana" w:cs="Times New Roman"/>
          <w:b/>
          <w:bCs/>
          <w:color w:val="008F00"/>
        </w:rPr>
        <w:t>(5)</w:t>
      </w:r>
      <w:r w:rsidRPr="000028B1">
        <w:rPr>
          <w:rFonts w:ascii="Verdana" w:eastAsia="Times New Roman" w:hAnsi="Verdana" w:cs="Times New Roman"/>
        </w:rPr>
        <w:t xml:space="preserve">Autorităţile administraţiei publice centrale şi locale, precum şi operatorii economici au obligaţia să-şi asigure stocul de materiale de intervenţie, mijloacele </w:t>
      </w:r>
      <w:r w:rsidRPr="000028B1">
        <w:rPr>
          <w:rFonts w:ascii="Verdana" w:eastAsia="Times New Roman" w:hAnsi="Verdana" w:cs="Times New Roman"/>
        </w:rPr>
        <w:lastRenderedPageBreak/>
        <w:t>mecanice şi de transport pentru apărarea împotriva inundaţiilor, fenomenelor meteorologice periculoase, accidentelor la construcţiile hidrotehnice şi poluărilor accidentale.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13" name="92682_002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2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74, alin. (5) din capitolul III, sectiunea 5 modificat de Art. I, punctul 21. din </w:t>
      </w:r>
      <w:hyperlink r:id="rId300" w:anchor="do|ari|pt21"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11" w:name="do|caIII|si5|ar75"/>
      <w:r>
        <w:rPr>
          <w:rFonts w:ascii="Verdana" w:eastAsia="Times New Roman" w:hAnsi="Verdana" w:cs="Times New Roman"/>
          <w:b/>
          <w:bCs/>
          <w:noProof/>
          <w:color w:val="333399"/>
        </w:rPr>
        <w:drawing>
          <wp:inline distT="0" distB="0" distL="0" distR="0">
            <wp:extent cx="95250" cy="95250"/>
            <wp:effectExtent l="19050" t="0" r="0" b="0"/>
            <wp:docPr id="414" name="do|caIII|si5|ar7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ar7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11"/>
      <w:r w:rsidRPr="000028B1">
        <w:rPr>
          <w:rFonts w:ascii="Verdana" w:eastAsia="Times New Roman" w:hAnsi="Verdana" w:cs="Times New Roman"/>
          <w:b/>
          <w:bCs/>
          <w:color w:val="0000AF"/>
        </w:rPr>
        <w:t>Art. 75</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812" w:name="do|caIII|si5|ar75|al1:270"/>
      <w:bookmarkEnd w:id="812"/>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Pentru a evita producerea unor calamităţi în perioadele de ape mari sau de accidente la baraje, funcţionarea acumulărilor nepermanente la parametrii pentru care au fost construite este obligatorie, iar Comisia centrală poate aproba inundarea dirijată a unor terenuri dinainte stabilite prin planurile de apărare, precum şi a incintelor îndiguite, realizate lateral unui curs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813" w:name="do|caIII|si5|ar75|al1:419"/>
      <w:bookmarkEnd w:id="813"/>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Pentru a evita producerea unor dezastre în perioadele de ape mari sau de accidente la baraje, funcţionarea acumulărilor nepermanente la parametrii pentru care au fost construite este obligatorie, iar Comitetul ministerial poate aproba inundarea dirijată a unor terenuri în prealabil stabilite prin planurile de apărare, precum şi a incintelor îndiguite, realizate lateral unui curs de apă.</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415" name="92682_002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2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12-Jun-2006 Art. 75, alin. (1) din capitolul III, sectiunea 5 modificat de Art. I, punctul 22. din </w:t>
      </w:r>
      <w:hyperlink r:id="rId301" w:anchor="do|ari|pt22" w:history="1">
        <w:r w:rsidRPr="000028B1">
          <w:rPr>
            <w:rFonts w:ascii="Verdana" w:eastAsia="Times New Roman" w:hAnsi="Verdana" w:cs="Times New Roman"/>
            <w:b/>
            <w:bCs/>
            <w:i/>
            <w:iCs/>
            <w:strike/>
            <w:vanish/>
            <w:color w:val="333399"/>
            <w:sz w:val="18"/>
            <w:u w:val="single"/>
          </w:rPr>
          <w:t>Legea 112/2006</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14" w:name="do|caIII|si5|ar75|al1"/>
      <w:bookmarkEnd w:id="814"/>
      <w:r w:rsidRPr="000028B1">
        <w:rPr>
          <w:rFonts w:ascii="Verdana" w:eastAsia="Times New Roman" w:hAnsi="Verdana" w:cs="Times New Roman"/>
          <w:b/>
          <w:bCs/>
          <w:color w:val="008F00"/>
        </w:rPr>
        <w:t>(1)</w:t>
      </w:r>
      <w:r w:rsidRPr="000028B1">
        <w:rPr>
          <w:rFonts w:ascii="Verdana" w:eastAsia="Times New Roman" w:hAnsi="Verdana" w:cs="Times New Roman"/>
        </w:rPr>
        <w:t>Pentru a evita producerea unor calamităţi în perioadele de ape mari sau de accidente la baraje, funcţionarea acumulărilor la parametrii pentru care au fost construite este obligatorie, iar inundarea dirijată a unor terenuri dinainte stabilite prin planurile de apărare, precum şi a incintelor îndiguite amplasate lateral unui curs de apă se realizează cu acordul preşedintelui comitetului judeţean pentru situaţii de urgenţă şi se aprobă de Comitetul ministerial.</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16" name="129506_009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9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75, alin. (1) din capitolul III, sectiunea 5 modificat de Art. I, punctul 51. din </w:t>
      </w:r>
      <w:hyperlink r:id="rId302" w:anchor="do|ari|pt5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15" w:name="do|caIII|si5|ar75|al2"/>
      <w:bookmarkEnd w:id="815"/>
      <w:r w:rsidRPr="000028B1">
        <w:rPr>
          <w:rFonts w:ascii="Verdana" w:eastAsia="Times New Roman" w:hAnsi="Verdana" w:cs="Times New Roman"/>
          <w:b/>
          <w:bCs/>
          <w:color w:val="008F00"/>
        </w:rPr>
        <w:t>(2)</w:t>
      </w:r>
      <w:r w:rsidRPr="000028B1">
        <w:rPr>
          <w:rFonts w:ascii="Verdana" w:eastAsia="Times New Roman" w:hAnsi="Verdana" w:cs="Times New Roman"/>
        </w:rPr>
        <w:t>Deţinătorii cu orice titlu ai terenurilor stabilite prin planurile bazinale de apărare, ca şi ai celor situate în incinte îndiguite sunt obligaţi să permită inundarea temporară, în mod dirijat, a acestora.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816" w:name="do|caIII|si5|ar75|al3:271"/>
      <w:bookmarkEnd w:id="816"/>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Pentru prejudiciile suferite prin inundarea temporară a terenurilor, proprietarii acestora vor fi despăgubiţi din fondul de asigurare, în condiţiile legii. Valorile despăgubirilor se propun de prefecţi, se avizează de Comisia centrală şi se aprobă prin hotărâre a Guvernului.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817" w:name="do|caIII|si5|ar75|al3:420"/>
      <w:bookmarkEnd w:id="817"/>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Pentru prejudiciile suferite prin inundarea temporară a terenurilor, proprietarii acestora vor fi despăgubiţi din fondul de asigurare, în condiţiile legii. Valorile despăgubirilor se propun de către prefecţi şi se aprobă prin hotărâre a Guvernului.</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417" name="92682_002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2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12-Jun-2006 Art. 75, alin. (3) din capitolul III, sectiunea 5 modificat de Art. I, punctul 22. din </w:t>
      </w:r>
      <w:hyperlink r:id="rId303" w:anchor="do|ari|pt22" w:history="1">
        <w:r w:rsidRPr="000028B1">
          <w:rPr>
            <w:rFonts w:ascii="Verdana" w:eastAsia="Times New Roman" w:hAnsi="Verdana" w:cs="Times New Roman"/>
            <w:b/>
            <w:bCs/>
            <w:i/>
            <w:iCs/>
            <w:strike/>
            <w:vanish/>
            <w:color w:val="333399"/>
            <w:sz w:val="18"/>
            <w:u w:val="single"/>
          </w:rPr>
          <w:t>Legea 112/2006</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18" w:name="do|caIII|si5|ar75|al3"/>
      <w:bookmarkEnd w:id="818"/>
      <w:r w:rsidRPr="000028B1">
        <w:rPr>
          <w:rFonts w:ascii="Verdana" w:eastAsia="Times New Roman" w:hAnsi="Verdana" w:cs="Times New Roman"/>
          <w:b/>
          <w:bCs/>
          <w:color w:val="008F00"/>
        </w:rPr>
        <w:t>(3)</w:t>
      </w:r>
      <w:r w:rsidRPr="000028B1">
        <w:rPr>
          <w:rFonts w:ascii="Verdana" w:eastAsia="Times New Roman" w:hAnsi="Verdana" w:cs="Times New Roman"/>
        </w:rPr>
        <w:t>Pentru prejudiciile suferite prin inundarea temporară a terenurilor, proprietarii acestora vor fi despăgubiţi conform legii.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18" name="129506_009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9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75, alin. (3) din capitolul III, sectiunea 5 modificat de Art. I, punctul 51. din </w:t>
      </w:r>
      <w:hyperlink r:id="rId304" w:anchor="do|ari|pt5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19" w:name="do|caIII|si5|ar76"/>
      <w:r>
        <w:rPr>
          <w:rFonts w:ascii="Verdana" w:eastAsia="Times New Roman" w:hAnsi="Verdana" w:cs="Times New Roman"/>
          <w:b/>
          <w:bCs/>
          <w:noProof/>
          <w:color w:val="333399"/>
        </w:rPr>
        <w:drawing>
          <wp:inline distT="0" distB="0" distL="0" distR="0">
            <wp:extent cx="95250" cy="95250"/>
            <wp:effectExtent l="19050" t="0" r="0" b="0"/>
            <wp:docPr id="419" name="do|caIII|si5|ar7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ar7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19"/>
      <w:r w:rsidRPr="000028B1">
        <w:rPr>
          <w:rFonts w:ascii="Verdana" w:eastAsia="Times New Roman" w:hAnsi="Verdana" w:cs="Times New Roman"/>
          <w:b/>
          <w:bCs/>
          <w:color w:val="0000AF"/>
        </w:rPr>
        <w:t>Art. 76</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20" w:name="do|caIII|si5|ar76|al1"/>
      <w:r>
        <w:rPr>
          <w:rFonts w:ascii="Verdana" w:eastAsia="Times New Roman" w:hAnsi="Verdana" w:cs="Times New Roman"/>
          <w:b/>
          <w:bCs/>
          <w:noProof/>
          <w:color w:val="333399"/>
        </w:rPr>
        <w:drawing>
          <wp:inline distT="0" distB="0" distL="0" distR="0">
            <wp:extent cx="95250" cy="95250"/>
            <wp:effectExtent l="19050" t="0" r="0" b="0"/>
            <wp:docPr id="420" name="do|caIII|si5|ar76|al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ar76|al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20"/>
      <w:r w:rsidRPr="000028B1">
        <w:rPr>
          <w:rFonts w:ascii="Verdana" w:eastAsia="Times New Roman" w:hAnsi="Verdana" w:cs="Times New Roman"/>
          <w:b/>
          <w:bCs/>
          <w:color w:val="008F00"/>
        </w:rPr>
        <w:t>(1)</w:t>
      </w:r>
      <w:r w:rsidRPr="000028B1">
        <w:rPr>
          <w:rFonts w:ascii="Verdana" w:eastAsia="Times New Roman" w:hAnsi="Verdana" w:cs="Times New Roman"/>
        </w:rPr>
        <w:t>În scopul asigurării stabilităţii şi integrităţii digurilor, barajelor şi a altor lucrări de apărare împotriva acţiunilor distructive ale apelor, se interzic: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21" w:name="do|caIII|si5|ar76|al1|lia"/>
      <w:bookmarkEnd w:id="821"/>
      <w:r w:rsidRPr="000028B1">
        <w:rPr>
          <w:rFonts w:ascii="Verdana" w:eastAsia="Times New Roman" w:hAnsi="Verdana" w:cs="Times New Roman"/>
          <w:b/>
          <w:bCs/>
          <w:color w:val="8F0000"/>
        </w:rPr>
        <w:t>a)</w:t>
      </w:r>
      <w:r w:rsidRPr="000028B1">
        <w:rPr>
          <w:rFonts w:ascii="Verdana" w:eastAsia="Times New Roman" w:hAnsi="Verdana" w:cs="Times New Roman"/>
        </w:rPr>
        <w:t>extragerea pământului sau a altor materiale din diguri, baraje sau din alte lucrări de apărare, ca şi din zonele de protecţie a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22" w:name="do|caIII|si5|ar76|al1|lib"/>
      <w:bookmarkEnd w:id="822"/>
      <w:r w:rsidRPr="000028B1">
        <w:rPr>
          <w:rFonts w:ascii="Verdana" w:eastAsia="Times New Roman" w:hAnsi="Verdana" w:cs="Times New Roman"/>
          <w:b/>
          <w:bCs/>
          <w:color w:val="8F0000"/>
        </w:rPr>
        <w:t>b)</w:t>
      </w:r>
      <w:r w:rsidRPr="000028B1">
        <w:rPr>
          <w:rFonts w:ascii="Verdana" w:eastAsia="Times New Roman" w:hAnsi="Verdana" w:cs="Times New Roman"/>
        </w:rPr>
        <w:t>plantarea arborilor de orice fel pe diguri, baraje şi pe alte lucrări de apărare;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23" w:name="do|caIII|si5|ar76|al1|lic"/>
      <w:bookmarkEnd w:id="823"/>
      <w:r w:rsidRPr="000028B1">
        <w:rPr>
          <w:rFonts w:ascii="Verdana" w:eastAsia="Times New Roman" w:hAnsi="Verdana" w:cs="Times New Roman"/>
          <w:b/>
          <w:bCs/>
          <w:color w:val="8F0000"/>
        </w:rPr>
        <w:t>c)</w:t>
      </w:r>
      <w:r w:rsidRPr="000028B1">
        <w:rPr>
          <w:rFonts w:ascii="Verdana" w:eastAsia="Times New Roman" w:hAnsi="Verdana" w:cs="Times New Roman"/>
        </w:rPr>
        <w:t>păşunarea pe diguri sau baraje, pe maluri sau în albii minore, în zonele în care sunt executate lucrări hidrotehnice şi în zonele de protecţie a acestora;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824" w:name="do|caIII|si5|ar76|al1|lid:272"/>
      <w:bookmarkEnd w:id="824"/>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realizarea de balastiere sau lucrări de excavare în albie, în zona captărilor de apă din râu, a captărilor cu infiltrare prin mal, a subtraversărilor de conducte sau alte lucrări de artă.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25" w:name="do|caIII|si5|ar76|al1|lid"/>
      <w:bookmarkEnd w:id="825"/>
      <w:r w:rsidRPr="000028B1">
        <w:rPr>
          <w:rFonts w:ascii="Verdana" w:eastAsia="Times New Roman" w:hAnsi="Verdana" w:cs="Times New Roman"/>
          <w:b/>
          <w:bCs/>
          <w:color w:val="8F0000"/>
        </w:rPr>
        <w:t>d)</w:t>
      </w:r>
      <w:r w:rsidRPr="000028B1">
        <w:rPr>
          <w:rFonts w:ascii="Verdana" w:eastAsia="Times New Roman" w:hAnsi="Verdana" w:cs="Times New Roman"/>
        </w:rPr>
        <w:t>realizarea de balastiere sau lucrări de excavare în albie în zona podurilor, la minimum 1 km în amonte şi la minimum 2 km în aval de pod ori în zona cursurilor de apă care au în lungul lor infrastructura aflată în administrarea instituţiilor publice/societăţilor naţionale/ companiilor naţionale/societăţilor comerciale/regiilor autonome din domeniul transporturilor, construcţiilor şi turismului la o distanţă mai mică decât cea prevăzută în actele normative în vigoare, faţă de zona de protecţie, în zona captărilor de apă din râu, a captărilor cu infiltrare prin mal, a subtraversărilor de conducte sau alte lucrări de artă.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21" name="92682_002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2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76, alin. (1), litera D. din capitolul III, sectiunea 5 modificat de Art. I, punctul 23. din </w:t>
      </w:r>
      <w:hyperlink r:id="rId305" w:anchor="do|ari|pt23"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26" w:name="do|caIII|si5|ar76|al1|lie"/>
      <w:bookmarkEnd w:id="826"/>
      <w:r w:rsidRPr="000028B1">
        <w:rPr>
          <w:rFonts w:ascii="Verdana" w:eastAsia="Times New Roman" w:hAnsi="Verdana" w:cs="Times New Roman"/>
          <w:b/>
          <w:bCs/>
          <w:color w:val="8F0000"/>
        </w:rPr>
        <w:t>e)</w:t>
      </w:r>
      <w:r w:rsidRPr="000028B1">
        <w:rPr>
          <w:rFonts w:ascii="Verdana" w:eastAsia="Times New Roman" w:hAnsi="Verdana" w:cs="Times New Roman"/>
        </w:rPr>
        <w:t>circulaţia vehiculelor pe coronamentul digurilor şi al barajelor neamenajate în acest scop;</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27" w:name="do|caIII|si5|ar76|al1|lif"/>
      <w:bookmarkEnd w:id="827"/>
      <w:r w:rsidRPr="000028B1">
        <w:rPr>
          <w:rFonts w:ascii="Verdana" w:eastAsia="Times New Roman" w:hAnsi="Verdana" w:cs="Times New Roman"/>
          <w:b/>
          <w:bCs/>
          <w:color w:val="8F0000"/>
        </w:rPr>
        <w:t>f)</w:t>
      </w:r>
      <w:r w:rsidRPr="000028B1">
        <w:rPr>
          <w:rFonts w:ascii="Verdana" w:eastAsia="Times New Roman" w:hAnsi="Verdana" w:cs="Times New Roman"/>
        </w:rPr>
        <w:t>tăierea la ras a perdelelor forestiere de protecţie a digurilor şi lacurilor de acumulare;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28" w:name="do|caIII|si5|ar76|al1|lig"/>
      <w:bookmarkEnd w:id="828"/>
      <w:r w:rsidRPr="000028B1">
        <w:rPr>
          <w:rFonts w:ascii="Verdana" w:eastAsia="Times New Roman" w:hAnsi="Verdana" w:cs="Times New Roman"/>
          <w:b/>
          <w:bCs/>
          <w:color w:val="8F0000"/>
        </w:rPr>
        <w:t>g)</w:t>
      </w:r>
      <w:r w:rsidRPr="000028B1">
        <w:rPr>
          <w:rFonts w:ascii="Verdana" w:eastAsia="Times New Roman" w:hAnsi="Verdana" w:cs="Times New Roman"/>
        </w:rPr>
        <w:t>blocarea golirilor de fund ale barajelor.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22" name="92682_003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3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76, alin. (1) din capitolul III, sectiunea 5 completat de Art. I, punctul 24. din </w:t>
      </w:r>
      <w:hyperlink r:id="rId306" w:anchor="do|ari|pt24"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29" w:name="do|caIII|si5|ar76|al2"/>
      <w:r>
        <w:rPr>
          <w:rFonts w:ascii="Verdana" w:eastAsia="Times New Roman" w:hAnsi="Verdana" w:cs="Times New Roman"/>
          <w:b/>
          <w:bCs/>
          <w:noProof/>
          <w:color w:val="333399"/>
        </w:rPr>
        <w:drawing>
          <wp:inline distT="0" distB="0" distL="0" distR="0">
            <wp:extent cx="95250" cy="95250"/>
            <wp:effectExtent l="19050" t="0" r="0" b="0"/>
            <wp:docPr id="423" name="do|caIII|si5|ar76|al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ar76|al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29"/>
      <w:r w:rsidRPr="000028B1">
        <w:rPr>
          <w:rFonts w:ascii="Verdana" w:eastAsia="Times New Roman" w:hAnsi="Verdana" w:cs="Times New Roman"/>
          <w:b/>
          <w:bCs/>
          <w:color w:val="008F00"/>
        </w:rPr>
        <w:t>(2)</w:t>
      </w:r>
      <w:r w:rsidRPr="000028B1">
        <w:rPr>
          <w:rFonts w:ascii="Verdana" w:eastAsia="Times New Roman" w:hAnsi="Verdana" w:cs="Times New Roman"/>
        </w:rPr>
        <w:t>Cu acordul Regiei Autonome "Apele Române" sunt permise: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30" w:name="do|caIII|si5|ar76|al2|lia"/>
      <w:bookmarkEnd w:id="830"/>
      <w:r w:rsidRPr="000028B1">
        <w:rPr>
          <w:rFonts w:ascii="Verdana" w:eastAsia="Times New Roman" w:hAnsi="Verdana" w:cs="Times New Roman"/>
          <w:b/>
          <w:bCs/>
          <w:color w:val="8F0000"/>
        </w:rPr>
        <w:t>a)</w:t>
      </w:r>
      <w:r w:rsidRPr="000028B1">
        <w:rPr>
          <w:rFonts w:ascii="Verdana" w:eastAsia="Times New Roman" w:hAnsi="Verdana" w:cs="Times New Roman"/>
        </w:rPr>
        <w:t>depozitarea de materiale şi executarea de construcţii pe diguri, baraje şi în zona altor lucrări de apărare;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31" w:name="do|caIII|si5|ar76|al2|lib"/>
      <w:bookmarkEnd w:id="831"/>
      <w:r w:rsidRPr="000028B1">
        <w:rPr>
          <w:rFonts w:ascii="Verdana" w:eastAsia="Times New Roman" w:hAnsi="Verdana" w:cs="Times New Roman"/>
          <w:b/>
          <w:bCs/>
          <w:color w:val="8F0000"/>
        </w:rPr>
        <w:lastRenderedPageBreak/>
        <w:t>b)</w:t>
      </w:r>
      <w:r w:rsidRPr="000028B1">
        <w:rPr>
          <w:rFonts w:ascii="Verdana" w:eastAsia="Times New Roman" w:hAnsi="Verdana" w:cs="Times New Roman"/>
        </w:rPr>
        <w:t>circulaţia cu vehicule sau trecerea animalelor pe diguri sau baraje prin locuri special amenajate pentru astfel de acţiuni;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32" w:name="do|caIII|si5|ar76|al2|lic"/>
      <w:bookmarkEnd w:id="832"/>
      <w:r w:rsidRPr="000028B1">
        <w:rPr>
          <w:rFonts w:ascii="Verdana" w:eastAsia="Times New Roman" w:hAnsi="Verdana" w:cs="Times New Roman"/>
          <w:b/>
          <w:bCs/>
          <w:color w:val="8F0000"/>
        </w:rPr>
        <w:t>c)</w:t>
      </w:r>
      <w:r w:rsidRPr="000028B1">
        <w:rPr>
          <w:rFonts w:ascii="Verdana" w:eastAsia="Times New Roman" w:hAnsi="Verdana" w:cs="Times New Roman"/>
        </w:rPr>
        <w:t>traversarea sau străpungerea digurilor, barajelor sau a altor lucrări de apărare cu conducte, linii sau cabluri electrice sau de telecomunicaţii, cu alte construcţii sau instalaţii care pot slăbi rezistenţa lucrărilor sau pot împiedica acţiunile de apărare.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33" w:name="do|caIII|si5|ar76|al3"/>
      <w:bookmarkEnd w:id="833"/>
      <w:r w:rsidRPr="000028B1">
        <w:rPr>
          <w:rFonts w:ascii="Verdana" w:eastAsia="Times New Roman" w:hAnsi="Verdana" w:cs="Times New Roman"/>
          <w:b/>
          <w:bCs/>
          <w:color w:val="008F00"/>
        </w:rPr>
        <w:t>(3)</w:t>
      </w:r>
      <w:r w:rsidRPr="000028B1">
        <w:rPr>
          <w:rFonts w:ascii="Verdana" w:eastAsia="Times New Roman" w:hAnsi="Verdana" w:cs="Times New Roman"/>
        </w:rPr>
        <w:t>Efectuarea lucrărilor prevăzute la alin. (2) lit. c) se realizează sub supravegherea Regiei Autonome "Apele Române".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34" w:name="do|caIII|si5^1"/>
      <w:r>
        <w:rPr>
          <w:rFonts w:ascii="Verdana" w:eastAsia="Times New Roman" w:hAnsi="Verdana" w:cs="Times New Roman"/>
          <w:b/>
          <w:bCs/>
          <w:noProof/>
          <w:color w:val="333399"/>
        </w:rPr>
        <w:drawing>
          <wp:inline distT="0" distB="0" distL="0" distR="0">
            <wp:extent cx="95250" cy="95250"/>
            <wp:effectExtent l="19050" t="0" r="0" b="0"/>
            <wp:docPr id="424" name="do|caIII|si5^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34"/>
      <w:r w:rsidRPr="000028B1">
        <w:rPr>
          <w:rFonts w:ascii="Verdana" w:eastAsia="Times New Roman" w:hAnsi="Verdana" w:cs="Times New Roman"/>
          <w:b/>
          <w:bCs/>
          <w:sz w:val="24"/>
        </w:rPr>
        <w:t>SECŢIUNEA 5</w:t>
      </w:r>
      <w:r w:rsidRPr="000028B1">
        <w:rPr>
          <w:rFonts w:ascii="Verdana" w:eastAsia="Times New Roman" w:hAnsi="Verdana" w:cs="Times New Roman"/>
          <w:b/>
          <w:bCs/>
          <w:sz w:val="24"/>
          <w:vertAlign w:val="superscript"/>
        </w:rPr>
        <w:t>1</w:t>
      </w:r>
      <w:r w:rsidRPr="000028B1">
        <w:rPr>
          <w:rFonts w:ascii="Verdana" w:eastAsia="Times New Roman" w:hAnsi="Verdana" w:cs="Times New Roman"/>
          <w:b/>
          <w:bCs/>
          <w:sz w:val="24"/>
        </w:rPr>
        <w:t>: Managementul riscului la inundaţii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35" w:name="do|caIII|si5^1|ar76^1"/>
      <w:r>
        <w:rPr>
          <w:rFonts w:ascii="Verdana" w:eastAsia="Times New Roman" w:hAnsi="Verdana" w:cs="Times New Roman"/>
          <w:b/>
          <w:bCs/>
          <w:noProof/>
          <w:color w:val="333399"/>
        </w:rPr>
        <w:drawing>
          <wp:inline distT="0" distB="0" distL="0" distR="0">
            <wp:extent cx="95250" cy="95250"/>
            <wp:effectExtent l="19050" t="0" r="0" b="0"/>
            <wp:docPr id="425" name="do|caIII|si5^1|ar76^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35"/>
      <w:r w:rsidRPr="000028B1">
        <w:rPr>
          <w:rFonts w:ascii="Verdana" w:eastAsia="Times New Roman" w:hAnsi="Verdana" w:cs="Times New Roman"/>
          <w:b/>
          <w:bCs/>
          <w:color w:val="0000AF"/>
        </w:rPr>
        <w:t>Art. 76</w:t>
      </w:r>
      <w:r w:rsidRPr="000028B1">
        <w:rPr>
          <w:rFonts w:ascii="Verdana" w:eastAsia="Times New Roman" w:hAnsi="Verdana" w:cs="Times New Roman"/>
          <w:b/>
          <w:bCs/>
          <w:color w:val="0000AF"/>
          <w:vertAlign w:val="superscript"/>
        </w:rPr>
        <w:t>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36" w:name="do|caIII|si5^1|ar76^1|al1"/>
      <w:bookmarkEnd w:id="836"/>
      <w:r w:rsidRPr="000028B1">
        <w:rPr>
          <w:rFonts w:ascii="Verdana" w:eastAsia="Times New Roman" w:hAnsi="Verdana" w:cs="Times New Roman"/>
          <w:b/>
          <w:bCs/>
          <w:color w:val="008F00"/>
        </w:rPr>
        <w:t>(1)</w:t>
      </w:r>
      <w:r w:rsidRPr="000028B1">
        <w:rPr>
          <w:rFonts w:ascii="Verdana" w:eastAsia="Times New Roman" w:hAnsi="Verdana" w:cs="Times New Roman"/>
        </w:rPr>
        <w:t>Pentru fiecare district de bazin hidrografic prevăzut la art. 6 alin. (6) se realizează o evaluare preliminară a riscului la inundaţii, în conformitate cu alin. (2).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37" w:name="do|caIII|si5^1|ar76^1|al2"/>
      <w:r>
        <w:rPr>
          <w:rFonts w:ascii="Verdana" w:eastAsia="Times New Roman" w:hAnsi="Verdana" w:cs="Times New Roman"/>
          <w:b/>
          <w:bCs/>
          <w:noProof/>
          <w:color w:val="333399"/>
        </w:rPr>
        <w:drawing>
          <wp:inline distT="0" distB="0" distL="0" distR="0">
            <wp:extent cx="95250" cy="95250"/>
            <wp:effectExtent l="19050" t="0" r="0" b="0"/>
            <wp:docPr id="426" name="do|caIII|si5^1|ar76^1|al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1|al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37"/>
      <w:r w:rsidRPr="000028B1">
        <w:rPr>
          <w:rFonts w:ascii="Verdana" w:eastAsia="Times New Roman" w:hAnsi="Verdana" w:cs="Times New Roman"/>
          <w:b/>
          <w:bCs/>
          <w:color w:val="008F00"/>
        </w:rPr>
        <w:t>(2)</w:t>
      </w:r>
      <w:r w:rsidRPr="000028B1">
        <w:rPr>
          <w:rFonts w:ascii="Verdana" w:eastAsia="Times New Roman" w:hAnsi="Verdana" w:cs="Times New Roman"/>
        </w:rPr>
        <w:t>O evaluare preliminară a riscului la inundaţii are ca scop evaluarea riscurilor potenţiale. Pe baza informaţiilor şi în baza identificării impactului schimbărilor climatice asupra producerii inundaţiilor, evaluarea riscurilor potenţiale va include cel puţin următoarele elemente: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38" w:name="do|caIII|si5^1|ar76^1|al2|lia"/>
      <w:bookmarkEnd w:id="838"/>
      <w:r w:rsidRPr="000028B1">
        <w:rPr>
          <w:rFonts w:ascii="Verdana" w:eastAsia="Times New Roman" w:hAnsi="Verdana" w:cs="Times New Roman"/>
          <w:b/>
          <w:bCs/>
          <w:color w:val="8F0000"/>
        </w:rPr>
        <w:t>a)</w:t>
      </w:r>
      <w:r w:rsidRPr="000028B1">
        <w:rPr>
          <w:rFonts w:ascii="Verdana" w:eastAsia="Times New Roman" w:hAnsi="Verdana" w:cs="Times New Roman"/>
        </w:rPr>
        <w:t>hărţi ale bazinului hidrografic, la scară corespunzătoare, incluzând limitele bazinelor hidrografice, ale zonei costiere şi informaţii asupra topografiei şi utilizării terenului;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39" w:name="do|caIII|si5^1|ar76^1|al2|lib"/>
      <w:bookmarkEnd w:id="839"/>
      <w:r w:rsidRPr="000028B1">
        <w:rPr>
          <w:rFonts w:ascii="Verdana" w:eastAsia="Times New Roman" w:hAnsi="Verdana" w:cs="Times New Roman"/>
          <w:b/>
          <w:bCs/>
          <w:color w:val="8F0000"/>
        </w:rPr>
        <w:t>b)</w:t>
      </w:r>
      <w:r w:rsidRPr="000028B1">
        <w:rPr>
          <w:rFonts w:ascii="Verdana" w:eastAsia="Times New Roman" w:hAnsi="Verdana" w:cs="Times New Roman"/>
        </w:rPr>
        <w:t>descrierea inundaţiilor care au survenit în trecut şi care au avut efecte negative semnificative asupra sănătăţii umane, a mediului, a patrimoniului cultural şi asupra activităţii economice, pentru care probabilitatea unor evenimente viitoare similare este încă relevantă, atât în ceea ce priveşte amplitudinea acestora, zonele inundabile, precum şi în ceea ce priveşte evaluarea efectelor negative pe care le-ar putea produce;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40" w:name="do|caIII|si5^1|ar76^1|al2|lic"/>
      <w:bookmarkEnd w:id="840"/>
      <w:r w:rsidRPr="000028B1">
        <w:rPr>
          <w:rFonts w:ascii="Verdana" w:eastAsia="Times New Roman" w:hAnsi="Verdana" w:cs="Times New Roman"/>
          <w:b/>
          <w:bCs/>
          <w:color w:val="8F0000"/>
        </w:rPr>
        <w:t>c)</w:t>
      </w:r>
      <w:r w:rsidRPr="000028B1">
        <w:rPr>
          <w:rFonts w:ascii="Verdana" w:eastAsia="Times New Roman" w:hAnsi="Verdana" w:cs="Times New Roman"/>
        </w:rPr>
        <w:t>descrierea inundaţiilor istorice semnificative, cu o probabilitate de revenire a evenimentelor, ceea ce ar atrage consecinţe viitoare negative similare;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41" w:name="do|caIII|si5^1|ar76^1|al2|lid"/>
      <w:bookmarkEnd w:id="841"/>
      <w:r w:rsidRPr="000028B1">
        <w:rPr>
          <w:rFonts w:ascii="Verdana" w:eastAsia="Times New Roman" w:hAnsi="Verdana" w:cs="Times New Roman"/>
          <w:b/>
          <w:bCs/>
          <w:color w:val="8F0000"/>
        </w:rPr>
        <w:t>d)</w:t>
      </w:r>
      <w:r w:rsidRPr="000028B1">
        <w:rPr>
          <w:rFonts w:ascii="Verdana" w:eastAsia="Times New Roman" w:hAnsi="Verdana" w:cs="Times New Roman"/>
        </w:rPr>
        <w:t>evaluarea consecinţelor negative potenţiale ale viitoarelor inundaţii pentru sănătatea umană, mediu, patrimoniul cultural şi activitatea economică, analizând probleme ca topografia, poziţia cursurilor de apă şi caracteristicile lor generale hidrologice şi geomorfologice, incluzând albiile majore ca zone de retenţie naturală, eficienţa infrastructurii de apărare pentru protecţia împotriva inundaţiilor, poziţionarea zonelor populate, zonele cu activitate economică, zonele favorabile dezvoltării pe termen lung, luând în considerare efectele schimbărilor climatice asupra apariţiei inundaţiilor.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42" w:name="do|caIII|si5^1|ar76^1|al3"/>
      <w:bookmarkEnd w:id="842"/>
      <w:r w:rsidRPr="000028B1">
        <w:rPr>
          <w:rFonts w:ascii="Verdana" w:eastAsia="Times New Roman" w:hAnsi="Verdana" w:cs="Times New Roman"/>
          <w:b/>
          <w:bCs/>
          <w:color w:val="008F00"/>
        </w:rPr>
        <w:t>(3)</w:t>
      </w:r>
      <w:r w:rsidRPr="000028B1">
        <w:rPr>
          <w:rFonts w:ascii="Verdana" w:eastAsia="Times New Roman" w:hAnsi="Verdana" w:cs="Times New Roman"/>
        </w:rPr>
        <w:t>Pentru fiecare district de bazin hidrografic prevăzut la art. 6 alin (6), partajat cu alte state membre, autoritatea publică centrală din domeniul apelor asigură schimbul de informaţii cu autorităţile competente ale statelor membre în cauză.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43" w:name="do|caIII|si5^1|ar76^1|al4"/>
      <w:bookmarkEnd w:id="843"/>
      <w:r w:rsidRPr="000028B1">
        <w:rPr>
          <w:rFonts w:ascii="Verdana" w:eastAsia="Times New Roman" w:hAnsi="Verdana" w:cs="Times New Roman"/>
          <w:b/>
          <w:bCs/>
          <w:color w:val="008F00"/>
        </w:rPr>
        <w:t>(4)</w:t>
      </w:r>
      <w:r w:rsidRPr="000028B1">
        <w:rPr>
          <w:rFonts w:ascii="Verdana" w:eastAsia="Times New Roman" w:hAnsi="Verdana" w:cs="Times New Roman"/>
        </w:rPr>
        <w:t>Autoritatea publică centrală din domeniul apelor asigură evaluarea preliminară a riscului la inundaţii şi raportarea către Comisia Europeană, până la data de 22 decembrie 2011.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44" w:name="do|caIII|si5^1|ar76^2"/>
      <w:r>
        <w:rPr>
          <w:rFonts w:ascii="Verdana" w:eastAsia="Times New Roman" w:hAnsi="Verdana" w:cs="Times New Roman"/>
          <w:b/>
          <w:bCs/>
          <w:noProof/>
          <w:color w:val="333399"/>
        </w:rPr>
        <w:drawing>
          <wp:inline distT="0" distB="0" distL="0" distR="0">
            <wp:extent cx="95250" cy="95250"/>
            <wp:effectExtent l="19050" t="0" r="0" b="0"/>
            <wp:docPr id="427" name="do|caIII|si5^1|ar76^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44"/>
      <w:r w:rsidRPr="000028B1">
        <w:rPr>
          <w:rFonts w:ascii="Verdana" w:eastAsia="Times New Roman" w:hAnsi="Verdana" w:cs="Times New Roman"/>
          <w:b/>
          <w:bCs/>
          <w:color w:val="0000AF"/>
        </w:rPr>
        <w:t>Art. 76</w:t>
      </w:r>
      <w:r w:rsidRPr="000028B1">
        <w:rPr>
          <w:rFonts w:ascii="Verdana" w:eastAsia="Times New Roman" w:hAnsi="Verdana" w:cs="Times New Roman"/>
          <w:b/>
          <w:bCs/>
          <w:color w:val="0000AF"/>
          <w:vertAlign w:val="superscript"/>
        </w:rPr>
        <w:t>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45" w:name="do|caIII|si5^1|ar76^2|al1"/>
      <w:bookmarkEnd w:id="845"/>
      <w:r w:rsidRPr="000028B1">
        <w:rPr>
          <w:rFonts w:ascii="Verdana" w:eastAsia="Times New Roman" w:hAnsi="Verdana" w:cs="Times New Roman"/>
          <w:b/>
          <w:bCs/>
          <w:color w:val="008F00"/>
        </w:rPr>
        <w:t>(1)</w:t>
      </w:r>
      <w:r w:rsidRPr="000028B1">
        <w:rPr>
          <w:rFonts w:ascii="Verdana" w:eastAsia="Times New Roman" w:hAnsi="Verdana" w:cs="Times New Roman"/>
        </w:rPr>
        <w:t>Pe baza evaluării preliminare a riscului la inundaţii, prevăzută la art. 76</w:t>
      </w:r>
      <w:r w:rsidRPr="000028B1">
        <w:rPr>
          <w:rFonts w:ascii="Verdana" w:eastAsia="Times New Roman" w:hAnsi="Verdana" w:cs="Times New Roman"/>
          <w:vertAlign w:val="superscript"/>
        </w:rPr>
        <w:t>1</w:t>
      </w:r>
      <w:r w:rsidRPr="000028B1">
        <w:rPr>
          <w:rFonts w:ascii="Verdana" w:eastAsia="Times New Roman" w:hAnsi="Verdana" w:cs="Times New Roman"/>
        </w:rPr>
        <w:t>, pentru fiecare district de bazin hidrografic prevăzut la art. 6 alin. (6) se identifică arealele unde există risc potenţial semnificativ de inundare sau unde materializarea acestui risc este probabilă.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46" w:name="do|caIII|si5^1|ar76^2|al2"/>
      <w:bookmarkEnd w:id="846"/>
      <w:r w:rsidRPr="000028B1">
        <w:rPr>
          <w:rFonts w:ascii="Verdana" w:eastAsia="Times New Roman" w:hAnsi="Verdana" w:cs="Times New Roman"/>
          <w:b/>
          <w:bCs/>
          <w:color w:val="008F00"/>
        </w:rPr>
        <w:t>(2)</w:t>
      </w:r>
      <w:r w:rsidRPr="000028B1">
        <w:rPr>
          <w:rFonts w:ascii="Verdana" w:eastAsia="Times New Roman" w:hAnsi="Verdana" w:cs="Times New Roman"/>
        </w:rPr>
        <w:t>Pentru fiecare district de bazin hidrografic prevăzut la art. 6 alin. (6), partajat cu alte state riverane, identificarea zonelor şi evaluarea preliminară a riscului la inundaţii se coordonează între autorităţile competente ale statelor respective.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47" w:name="do|caIII|si5^1|ar76^3"/>
      <w:r>
        <w:rPr>
          <w:rFonts w:ascii="Verdana" w:eastAsia="Times New Roman" w:hAnsi="Verdana" w:cs="Times New Roman"/>
          <w:b/>
          <w:bCs/>
          <w:noProof/>
          <w:color w:val="333399"/>
        </w:rPr>
        <w:lastRenderedPageBreak/>
        <w:drawing>
          <wp:inline distT="0" distB="0" distL="0" distR="0">
            <wp:extent cx="95250" cy="95250"/>
            <wp:effectExtent l="19050" t="0" r="0" b="0"/>
            <wp:docPr id="428" name="do|caIII|si5^1|ar76^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47"/>
      <w:r w:rsidRPr="000028B1">
        <w:rPr>
          <w:rFonts w:ascii="Verdana" w:eastAsia="Times New Roman" w:hAnsi="Verdana" w:cs="Times New Roman"/>
          <w:b/>
          <w:bCs/>
          <w:color w:val="0000AF"/>
        </w:rPr>
        <w:t>Art. 76</w:t>
      </w:r>
      <w:r w:rsidRPr="000028B1">
        <w:rPr>
          <w:rFonts w:ascii="Verdana" w:eastAsia="Times New Roman" w:hAnsi="Verdana" w:cs="Times New Roman"/>
          <w:b/>
          <w:bCs/>
          <w:color w:val="0000AF"/>
          <w:vertAlign w:val="superscript"/>
        </w:rPr>
        <w:t>3</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48" w:name="do|caIII|si5^1|ar76^3|al1"/>
      <w:bookmarkEnd w:id="848"/>
      <w:r w:rsidRPr="000028B1">
        <w:rPr>
          <w:rFonts w:ascii="Verdana" w:eastAsia="Times New Roman" w:hAnsi="Verdana" w:cs="Times New Roman"/>
          <w:b/>
          <w:bCs/>
          <w:color w:val="008F00"/>
        </w:rPr>
        <w:t>(1)</w:t>
      </w:r>
      <w:r w:rsidRPr="000028B1">
        <w:rPr>
          <w:rFonts w:ascii="Verdana" w:eastAsia="Times New Roman" w:hAnsi="Verdana" w:cs="Times New Roman"/>
        </w:rPr>
        <w:t>Pentru zonele identificate în temeiul art. 76</w:t>
      </w:r>
      <w:r w:rsidRPr="000028B1">
        <w:rPr>
          <w:rFonts w:ascii="Verdana" w:eastAsia="Times New Roman" w:hAnsi="Verdana" w:cs="Times New Roman"/>
          <w:vertAlign w:val="superscript"/>
        </w:rPr>
        <w:t>2</w:t>
      </w:r>
      <w:r w:rsidRPr="000028B1">
        <w:rPr>
          <w:rFonts w:ascii="Verdana" w:eastAsia="Times New Roman" w:hAnsi="Verdana" w:cs="Times New Roman"/>
        </w:rPr>
        <w:t xml:space="preserve"> alin. (1) se realizează hărţi de hazard şi, respectiv, de risc la inundaţii, conform normelor metodologice elaborate de autoritatea publică centrală din domeniul apelor, care se aprobă prin hotărâre a Guvernului.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49" w:name="do|caIII|si5^1|ar76^3|al2"/>
      <w:bookmarkEnd w:id="849"/>
      <w:r w:rsidRPr="000028B1">
        <w:rPr>
          <w:rFonts w:ascii="Verdana" w:eastAsia="Times New Roman" w:hAnsi="Verdana" w:cs="Times New Roman"/>
          <w:b/>
          <w:bCs/>
          <w:color w:val="008F00"/>
        </w:rPr>
        <w:t>(2)</w:t>
      </w:r>
      <w:r w:rsidRPr="000028B1">
        <w:rPr>
          <w:rFonts w:ascii="Verdana" w:eastAsia="Times New Roman" w:hAnsi="Verdana" w:cs="Times New Roman"/>
        </w:rPr>
        <w:t>În temeiul art. 76</w:t>
      </w:r>
      <w:r w:rsidRPr="000028B1">
        <w:rPr>
          <w:rFonts w:ascii="Verdana" w:eastAsia="Times New Roman" w:hAnsi="Verdana" w:cs="Times New Roman"/>
          <w:vertAlign w:val="superscript"/>
        </w:rPr>
        <w:t>2</w:t>
      </w:r>
      <w:r w:rsidRPr="000028B1">
        <w:rPr>
          <w:rFonts w:ascii="Verdana" w:eastAsia="Times New Roman" w:hAnsi="Verdana" w:cs="Times New Roman"/>
        </w:rPr>
        <w:t xml:space="preserve"> alin. (2), în cazul râurilor transfrontiere, elaborarea hărţilor zonelor inundabile şi a hărţilor de risc la inundaţii se realizează în baza schimburilor de informaţii dintre statele riverane.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50" w:name="do|caIII|si5^1|ar76^3|al3"/>
      <w:r>
        <w:rPr>
          <w:rFonts w:ascii="Verdana" w:eastAsia="Times New Roman" w:hAnsi="Verdana" w:cs="Times New Roman"/>
          <w:b/>
          <w:bCs/>
          <w:noProof/>
          <w:color w:val="333399"/>
        </w:rPr>
        <w:drawing>
          <wp:inline distT="0" distB="0" distL="0" distR="0">
            <wp:extent cx="95250" cy="95250"/>
            <wp:effectExtent l="19050" t="0" r="0" b="0"/>
            <wp:docPr id="429" name="do|caIII|si5^1|ar76^3|al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3|al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50"/>
      <w:r w:rsidRPr="000028B1">
        <w:rPr>
          <w:rFonts w:ascii="Verdana" w:eastAsia="Times New Roman" w:hAnsi="Verdana" w:cs="Times New Roman"/>
          <w:b/>
          <w:bCs/>
          <w:color w:val="008F00"/>
        </w:rPr>
        <w:t>(3)</w:t>
      </w:r>
      <w:r w:rsidRPr="000028B1">
        <w:rPr>
          <w:rFonts w:ascii="Verdana" w:eastAsia="Times New Roman" w:hAnsi="Verdana" w:cs="Times New Roman"/>
        </w:rPr>
        <w:t>Hărţile de hazard la inundaţii cuprind zonele geografice susceptibile de a fi inundate în următoarele cazuri, în conformitate cu normele prevăzute la alin. (1);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51" w:name="do|caIII|si5^1|ar76^3|al3|lia"/>
      <w:bookmarkEnd w:id="851"/>
      <w:r w:rsidRPr="000028B1">
        <w:rPr>
          <w:rFonts w:ascii="Verdana" w:eastAsia="Times New Roman" w:hAnsi="Verdana" w:cs="Times New Roman"/>
          <w:b/>
          <w:bCs/>
          <w:color w:val="8F0000"/>
        </w:rPr>
        <w:t>a)</w:t>
      </w:r>
      <w:r w:rsidRPr="000028B1">
        <w:rPr>
          <w:rFonts w:ascii="Verdana" w:eastAsia="Times New Roman" w:hAnsi="Verdana" w:cs="Times New Roman"/>
        </w:rPr>
        <w:t>inundaţii cu probabilitate mică sau scenarii ale unor evenimente extreme;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52" w:name="do|caIII|si5^1|ar76^3|al3|lib"/>
      <w:bookmarkEnd w:id="852"/>
      <w:r w:rsidRPr="000028B1">
        <w:rPr>
          <w:rFonts w:ascii="Verdana" w:eastAsia="Times New Roman" w:hAnsi="Verdana" w:cs="Times New Roman"/>
          <w:b/>
          <w:bCs/>
          <w:color w:val="8F0000"/>
        </w:rPr>
        <w:t>b)</w:t>
      </w:r>
      <w:r w:rsidRPr="000028B1">
        <w:rPr>
          <w:rFonts w:ascii="Verdana" w:eastAsia="Times New Roman" w:hAnsi="Verdana" w:cs="Times New Roman"/>
        </w:rPr>
        <w:t>inundaţii cu probabilitate medie pentru care perioada probabilă de revenire este mai mare sau egală cu 100 de ani;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53" w:name="do|caIII|si5^1|ar76^3|al3|lic"/>
      <w:bookmarkEnd w:id="853"/>
      <w:r w:rsidRPr="000028B1">
        <w:rPr>
          <w:rFonts w:ascii="Verdana" w:eastAsia="Times New Roman" w:hAnsi="Verdana" w:cs="Times New Roman"/>
          <w:b/>
          <w:bCs/>
          <w:color w:val="8F0000"/>
        </w:rPr>
        <w:t>c)</w:t>
      </w:r>
      <w:r w:rsidRPr="000028B1">
        <w:rPr>
          <w:rFonts w:ascii="Verdana" w:eastAsia="Times New Roman" w:hAnsi="Verdana" w:cs="Times New Roman"/>
        </w:rPr>
        <w:t>inundaţii cu probabilitate mare, după caz.</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54" w:name="do|caIII|si5^1|ar76^3|al4"/>
      <w:r>
        <w:rPr>
          <w:rFonts w:ascii="Verdana" w:eastAsia="Times New Roman" w:hAnsi="Verdana" w:cs="Times New Roman"/>
          <w:b/>
          <w:bCs/>
          <w:noProof/>
          <w:color w:val="333399"/>
        </w:rPr>
        <w:drawing>
          <wp:inline distT="0" distB="0" distL="0" distR="0">
            <wp:extent cx="95250" cy="95250"/>
            <wp:effectExtent l="19050" t="0" r="0" b="0"/>
            <wp:docPr id="430" name="do|caIII|si5^1|ar76^3|al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3|al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54"/>
      <w:r w:rsidRPr="000028B1">
        <w:rPr>
          <w:rFonts w:ascii="Verdana" w:eastAsia="Times New Roman" w:hAnsi="Verdana" w:cs="Times New Roman"/>
          <w:b/>
          <w:bCs/>
          <w:color w:val="008F00"/>
        </w:rPr>
        <w:t>(4)</w:t>
      </w:r>
      <w:r w:rsidRPr="000028B1">
        <w:rPr>
          <w:rFonts w:ascii="Verdana" w:eastAsia="Times New Roman" w:hAnsi="Verdana" w:cs="Times New Roman"/>
        </w:rPr>
        <w:t>Pentru fiecare caz prevăzut la alin. (3), unde exista risc semnificativ de inundaţii, se indică următoarele elemente în conformitate cu normele metodologice prevăzute la alin. (1):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55" w:name="do|caIII|si5^1|ar76^3|al4|lia"/>
      <w:bookmarkEnd w:id="855"/>
      <w:r w:rsidRPr="000028B1">
        <w:rPr>
          <w:rFonts w:ascii="Verdana" w:eastAsia="Times New Roman" w:hAnsi="Verdana" w:cs="Times New Roman"/>
          <w:b/>
          <w:bCs/>
          <w:color w:val="8F0000"/>
        </w:rPr>
        <w:t>a)</w:t>
      </w:r>
      <w:r w:rsidRPr="000028B1">
        <w:rPr>
          <w:rFonts w:ascii="Verdana" w:eastAsia="Times New Roman" w:hAnsi="Verdana" w:cs="Times New Roman"/>
        </w:rPr>
        <w:t>suprafaţa zonei inundate;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56" w:name="do|caIII|si5^1|ar76^3|al4|lib"/>
      <w:bookmarkEnd w:id="856"/>
      <w:r w:rsidRPr="000028B1">
        <w:rPr>
          <w:rFonts w:ascii="Verdana" w:eastAsia="Times New Roman" w:hAnsi="Verdana" w:cs="Times New Roman"/>
          <w:b/>
          <w:bCs/>
          <w:color w:val="8F0000"/>
        </w:rPr>
        <w:t>b)</w:t>
      </w:r>
      <w:r w:rsidRPr="000028B1">
        <w:rPr>
          <w:rFonts w:ascii="Verdana" w:eastAsia="Times New Roman" w:hAnsi="Verdana" w:cs="Times New Roman"/>
        </w:rPr>
        <w:t>adâncimea sau nivelul apei;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57" w:name="do|caIII|si5^1|ar76^3|al4|lic"/>
      <w:bookmarkEnd w:id="857"/>
      <w:r w:rsidRPr="000028B1">
        <w:rPr>
          <w:rFonts w:ascii="Verdana" w:eastAsia="Times New Roman" w:hAnsi="Verdana" w:cs="Times New Roman"/>
          <w:b/>
          <w:bCs/>
          <w:color w:val="8F0000"/>
        </w:rPr>
        <w:t>c)</w:t>
      </w:r>
      <w:r w:rsidRPr="000028B1">
        <w:rPr>
          <w:rFonts w:ascii="Verdana" w:eastAsia="Times New Roman" w:hAnsi="Verdana" w:cs="Times New Roman"/>
        </w:rPr>
        <w:t>viteza de curgere sau debitul inundaţiei corespunzătoare.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58" w:name="do|caIII|si5^1|ar76^3|al5"/>
      <w:r>
        <w:rPr>
          <w:rFonts w:ascii="Verdana" w:eastAsia="Times New Roman" w:hAnsi="Verdana" w:cs="Times New Roman"/>
          <w:b/>
          <w:bCs/>
          <w:noProof/>
          <w:color w:val="333399"/>
        </w:rPr>
        <w:drawing>
          <wp:inline distT="0" distB="0" distL="0" distR="0">
            <wp:extent cx="95250" cy="95250"/>
            <wp:effectExtent l="19050" t="0" r="0" b="0"/>
            <wp:docPr id="431" name="do|caIII|si5^1|ar76^3|al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3|al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58"/>
      <w:r w:rsidRPr="000028B1">
        <w:rPr>
          <w:rFonts w:ascii="Verdana" w:eastAsia="Times New Roman" w:hAnsi="Verdana" w:cs="Times New Roman"/>
          <w:b/>
          <w:bCs/>
          <w:color w:val="008F00"/>
        </w:rPr>
        <w:t>(5)</w:t>
      </w:r>
      <w:r w:rsidRPr="000028B1">
        <w:rPr>
          <w:rFonts w:ascii="Verdana" w:eastAsia="Times New Roman" w:hAnsi="Verdana" w:cs="Times New Roman"/>
        </w:rPr>
        <w:t>Hărţile de risc la inundaţii ce indică potenţialele efecte negative asociate cazurilor de inundaţii prevăzute la alin. (3) se exprimă în următorii parametri: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59" w:name="do|caIII|si5^1|ar76^3|al5|lia"/>
      <w:bookmarkEnd w:id="859"/>
      <w:r w:rsidRPr="000028B1">
        <w:rPr>
          <w:rFonts w:ascii="Verdana" w:eastAsia="Times New Roman" w:hAnsi="Verdana" w:cs="Times New Roman"/>
          <w:b/>
          <w:bCs/>
          <w:color w:val="8F0000"/>
        </w:rPr>
        <w:t>a)</w:t>
      </w:r>
      <w:r w:rsidRPr="000028B1">
        <w:rPr>
          <w:rFonts w:ascii="Verdana" w:eastAsia="Times New Roman" w:hAnsi="Verdana" w:cs="Times New Roman"/>
        </w:rPr>
        <w:t>numărul aproximativ de locuitori potenţial afectaţi;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60" w:name="do|caIII|si5^1|ar76^3|al5|lib"/>
      <w:bookmarkEnd w:id="860"/>
      <w:r w:rsidRPr="000028B1">
        <w:rPr>
          <w:rFonts w:ascii="Verdana" w:eastAsia="Times New Roman" w:hAnsi="Verdana" w:cs="Times New Roman"/>
          <w:b/>
          <w:bCs/>
          <w:color w:val="8F0000"/>
        </w:rPr>
        <w:t>b)</w:t>
      </w:r>
      <w:r w:rsidRPr="000028B1">
        <w:rPr>
          <w:rFonts w:ascii="Verdana" w:eastAsia="Times New Roman" w:hAnsi="Verdana" w:cs="Times New Roman"/>
        </w:rPr>
        <w:t>tipul de activitate economică din zona potenţial afectată;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61" w:name="do|caIII|si5^1|ar76^3|al5|lic"/>
      <w:bookmarkEnd w:id="861"/>
      <w:r w:rsidRPr="000028B1">
        <w:rPr>
          <w:rFonts w:ascii="Verdana" w:eastAsia="Times New Roman" w:hAnsi="Verdana" w:cs="Times New Roman"/>
          <w:b/>
          <w:bCs/>
          <w:color w:val="8F0000"/>
        </w:rPr>
        <w:t>c)</w:t>
      </w:r>
      <w:r w:rsidRPr="000028B1">
        <w:rPr>
          <w:rFonts w:ascii="Verdana" w:eastAsia="Times New Roman" w:hAnsi="Verdana" w:cs="Times New Roman"/>
        </w:rPr>
        <w:t>tipul de aprovizionare cu apă potabilă a populaţiei din zona potenţial afectată şi numărul populaţiei deservite;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62" w:name="do|caIII|si5^1|ar76^3|al5|lid"/>
      <w:bookmarkEnd w:id="862"/>
      <w:r w:rsidRPr="000028B1">
        <w:rPr>
          <w:rFonts w:ascii="Verdana" w:eastAsia="Times New Roman" w:hAnsi="Verdana" w:cs="Times New Roman"/>
          <w:b/>
          <w:bCs/>
          <w:color w:val="8F0000"/>
        </w:rPr>
        <w:t>d)</w:t>
      </w:r>
      <w:r w:rsidRPr="000028B1">
        <w:rPr>
          <w:rFonts w:ascii="Verdana" w:eastAsia="Times New Roman" w:hAnsi="Verdana" w:cs="Times New Roman"/>
        </w:rPr>
        <w:t xml:space="preserve">instalaţiile care pot produce poluare accidentală în cazul inundaţiilor, în conformitate cu anexa nr. 1 la Ordonanţa de urgenţă a Guvernului nr. </w:t>
      </w:r>
      <w:hyperlink r:id="rId307" w:history="1">
        <w:r w:rsidRPr="000028B1">
          <w:rPr>
            <w:rFonts w:ascii="Verdana" w:eastAsia="Times New Roman" w:hAnsi="Verdana" w:cs="Times New Roman"/>
            <w:b/>
            <w:bCs/>
            <w:color w:val="333399"/>
            <w:u w:val="single"/>
          </w:rPr>
          <w:t>152/2005</w:t>
        </w:r>
      </w:hyperlink>
      <w:r w:rsidRPr="000028B1">
        <w:rPr>
          <w:rFonts w:ascii="Verdana" w:eastAsia="Times New Roman" w:hAnsi="Verdana" w:cs="Times New Roman"/>
        </w:rPr>
        <w:t xml:space="preserve">, aprobată cu modificări şi completări prin Legea nr. </w:t>
      </w:r>
      <w:hyperlink r:id="rId308" w:history="1">
        <w:r w:rsidRPr="000028B1">
          <w:rPr>
            <w:rFonts w:ascii="Verdana" w:eastAsia="Times New Roman" w:hAnsi="Verdana" w:cs="Times New Roman"/>
            <w:b/>
            <w:bCs/>
            <w:color w:val="333399"/>
            <w:u w:val="single"/>
          </w:rPr>
          <w:t>84/2006</w:t>
        </w:r>
      </w:hyperlink>
      <w:r w:rsidRPr="000028B1">
        <w:rPr>
          <w:rFonts w:ascii="Verdana" w:eastAsia="Times New Roman" w:hAnsi="Verdana" w:cs="Times New Roman"/>
        </w:rPr>
        <w:t>, precum şi zonele protejate din arealele potenţial afectate prevăzute în anexa nr. 1</w:t>
      </w:r>
      <w:r w:rsidRPr="000028B1">
        <w:rPr>
          <w:rFonts w:ascii="Verdana" w:eastAsia="Times New Roman" w:hAnsi="Verdana" w:cs="Times New Roman"/>
          <w:vertAlign w:val="superscript"/>
        </w:rPr>
        <w:t>2</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63" w:name="do|caIII|si5^1|ar76^3|al5|lie"/>
      <w:bookmarkEnd w:id="863"/>
      <w:r w:rsidRPr="000028B1">
        <w:rPr>
          <w:rFonts w:ascii="Verdana" w:eastAsia="Times New Roman" w:hAnsi="Verdana" w:cs="Times New Roman"/>
          <w:b/>
          <w:bCs/>
          <w:color w:val="8F0000"/>
        </w:rPr>
        <w:t>e)</w:t>
      </w:r>
      <w:r w:rsidRPr="000028B1">
        <w:rPr>
          <w:rFonts w:ascii="Verdana" w:eastAsia="Times New Roman" w:hAnsi="Verdana" w:cs="Times New Roman"/>
        </w:rPr>
        <w:t>indicarea zonelor cu un transport mare de aluviuni, inundaţii cu sedimente grosiere, precum şi informaţii privind alte surse semnificative de poluare.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64" w:name="do|caIII|si5^1|ar76^3|al6"/>
      <w:r>
        <w:rPr>
          <w:rFonts w:ascii="Verdana" w:eastAsia="Times New Roman" w:hAnsi="Verdana" w:cs="Times New Roman"/>
          <w:b/>
          <w:bCs/>
          <w:noProof/>
          <w:color w:val="333399"/>
        </w:rPr>
        <w:drawing>
          <wp:inline distT="0" distB="0" distL="0" distR="0">
            <wp:extent cx="95250" cy="95250"/>
            <wp:effectExtent l="19050" t="0" r="0" b="0"/>
            <wp:docPr id="432" name="do|caIII|si5^1|ar76^3|al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3|al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64"/>
      <w:r w:rsidRPr="000028B1">
        <w:rPr>
          <w:rFonts w:ascii="Verdana" w:eastAsia="Times New Roman" w:hAnsi="Verdana" w:cs="Times New Roman"/>
          <w:b/>
          <w:bCs/>
          <w:color w:val="008F00"/>
        </w:rPr>
        <w:t>(6)</w:t>
      </w:r>
      <w:r w:rsidRPr="000028B1">
        <w:rPr>
          <w:rFonts w:ascii="Verdana" w:eastAsia="Times New Roman" w:hAnsi="Verdana" w:cs="Times New Roman"/>
        </w:rPr>
        <w:t>Autoritatea publică centrală din domeniul apelor asigură raportarea către Comisia Europeană a hărţilor de hazard şi a hărţilor de risc la inundaţii până la data de 22 decembrie 2013, în următoarele condiţii: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65" w:name="do|caIII|si5^1|ar76^3|al6|lia"/>
      <w:bookmarkEnd w:id="865"/>
      <w:r w:rsidRPr="000028B1">
        <w:rPr>
          <w:rFonts w:ascii="Verdana" w:eastAsia="Times New Roman" w:hAnsi="Verdana" w:cs="Times New Roman"/>
          <w:b/>
          <w:bCs/>
          <w:color w:val="8F0000"/>
        </w:rPr>
        <w:t>a)</w:t>
      </w:r>
      <w:r w:rsidRPr="000028B1">
        <w:rPr>
          <w:rFonts w:ascii="Verdana" w:eastAsia="Times New Roman" w:hAnsi="Verdana" w:cs="Times New Roman"/>
        </w:rPr>
        <w:t>elaborarea hărţilor de hazard este asigurată de autoritatea publică centrală din domeniul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66" w:name="do|caIII|si5^1|ar76^3|al6|lib"/>
      <w:bookmarkEnd w:id="866"/>
      <w:r w:rsidRPr="000028B1">
        <w:rPr>
          <w:rFonts w:ascii="Verdana" w:eastAsia="Times New Roman" w:hAnsi="Verdana" w:cs="Times New Roman"/>
          <w:b/>
          <w:bCs/>
          <w:color w:val="8F0000"/>
        </w:rPr>
        <w:t>b)</w:t>
      </w:r>
      <w:r w:rsidRPr="000028B1">
        <w:rPr>
          <w:rFonts w:ascii="Verdana" w:eastAsia="Times New Roman" w:hAnsi="Verdana" w:cs="Times New Roman"/>
        </w:rPr>
        <w:t>elaborarea hărţilor de risc la inundaţii este asigurată de consiliile judeţene, cu sprijinul şi coordonarea autorităţilor publice centrale cu competenţe în domeniul elaborării hărţilor de risc natural;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67" w:name="do|caIII|si5^1|ar76^3|al6|lic"/>
      <w:bookmarkEnd w:id="867"/>
      <w:r w:rsidRPr="000028B1">
        <w:rPr>
          <w:rFonts w:ascii="Verdana" w:eastAsia="Times New Roman" w:hAnsi="Verdana" w:cs="Times New Roman"/>
          <w:b/>
          <w:bCs/>
          <w:color w:val="8F0000"/>
        </w:rPr>
        <w:t>c)</w:t>
      </w:r>
      <w:r w:rsidRPr="000028B1">
        <w:rPr>
          <w:rFonts w:ascii="Verdana" w:eastAsia="Times New Roman" w:hAnsi="Verdana" w:cs="Times New Roman"/>
        </w:rPr>
        <w:t>toate autorităţile publice centrale care desfăşoară activităţi în zone cu risc semnificativ la inundaţii pun la dispoziţie, cu titlu gratuit, toate informaţiile şi datele necesare pentru realizarea hărţilor de hazard şi a hărţilor de risc la inundaţii;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68" w:name="do|caIII|si5^1|ar76^3|al6|lid"/>
      <w:bookmarkEnd w:id="868"/>
      <w:r w:rsidRPr="000028B1">
        <w:rPr>
          <w:rFonts w:ascii="Verdana" w:eastAsia="Times New Roman" w:hAnsi="Verdana" w:cs="Times New Roman"/>
          <w:b/>
          <w:bCs/>
          <w:color w:val="8F0000"/>
        </w:rPr>
        <w:t>d)</w:t>
      </w:r>
      <w:r w:rsidRPr="000028B1">
        <w:rPr>
          <w:rFonts w:ascii="Verdana" w:eastAsia="Times New Roman" w:hAnsi="Verdana" w:cs="Times New Roman"/>
        </w:rPr>
        <w:t>realizarea hărţilor de hazard şi a hărţilor de risc la inundaţii este finanţată de la bugetul de stat, prin bugetele autorităţilor publice centrale prevăzute la lit. b).</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69" w:name="do|caIII|si5^1|ar76^4"/>
      <w:r>
        <w:rPr>
          <w:rFonts w:ascii="Verdana" w:eastAsia="Times New Roman" w:hAnsi="Verdana" w:cs="Times New Roman"/>
          <w:b/>
          <w:bCs/>
          <w:noProof/>
          <w:color w:val="333399"/>
        </w:rPr>
        <w:drawing>
          <wp:inline distT="0" distB="0" distL="0" distR="0">
            <wp:extent cx="95250" cy="95250"/>
            <wp:effectExtent l="19050" t="0" r="0" b="0"/>
            <wp:docPr id="433" name="do|caIII|si5^1|ar76^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69"/>
      <w:r w:rsidRPr="000028B1">
        <w:rPr>
          <w:rFonts w:ascii="Verdana" w:eastAsia="Times New Roman" w:hAnsi="Verdana" w:cs="Times New Roman"/>
          <w:b/>
          <w:bCs/>
          <w:color w:val="0000AF"/>
        </w:rPr>
        <w:t>Art. 76</w:t>
      </w:r>
      <w:r w:rsidRPr="000028B1">
        <w:rPr>
          <w:rFonts w:ascii="Verdana" w:eastAsia="Times New Roman" w:hAnsi="Verdana" w:cs="Times New Roman"/>
          <w:b/>
          <w:bCs/>
          <w:color w:val="0000AF"/>
          <w:vertAlign w:val="superscript"/>
        </w:rPr>
        <w:t>4</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70" w:name="do|caIII|si5^1|ar76^4|al1"/>
      <w:bookmarkEnd w:id="870"/>
      <w:r w:rsidRPr="000028B1">
        <w:rPr>
          <w:rFonts w:ascii="Verdana" w:eastAsia="Times New Roman" w:hAnsi="Verdana" w:cs="Times New Roman"/>
          <w:b/>
          <w:bCs/>
          <w:color w:val="008F00"/>
        </w:rPr>
        <w:t>(1)</w:t>
      </w:r>
      <w:r w:rsidRPr="000028B1">
        <w:rPr>
          <w:rFonts w:ascii="Verdana" w:eastAsia="Times New Roman" w:hAnsi="Verdana" w:cs="Times New Roman"/>
        </w:rPr>
        <w:t>pe baza hărţilor prevăzute la art. 76</w:t>
      </w:r>
      <w:r w:rsidRPr="000028B1">
        <w:rPr>
          <w:rFonts w:ascii="Verdana" w:eastAsia="Times New Roman" w:hAnsi="Verdana" w:cs="Times New Roman"/>
          <w:vertAlign w:val="superscript"/>
        </w:rPr>
        <w:t>3</w:t>
      </w:r>
      <w:r w:rsidRPr="000028B1">
        <w:rPr>
          <w:rFonts w:ascii="Verdana" w:eastAsia="Times New Roman" w:hAnsi="Verdana" w:cs="Times New Roman"/>
        </w:rPr>
        <w:t xml:space="preserve"> alin. (3) şi (5), autorităţile publice centrale prevăzute la art. 76</w:t>
      </w:r>
      <w:r w:rsidRPr="000028B1">
        <w:rPr>
          <w:rFonts w:ascii="Verdana" w:eastAsia="Times New Roman" w:hAnsi="Verdana" w:cs="Times New Roman"/>
          <w:vertAlign w:val="superscript"/>
        </w:rPr>
        <w:t>3</w:t>
      </w:r>
      <w:r w:rsidRPr="000028B1">
        <w:rPr>
          <w:rFonts w:ascii="Verdana" w:eastAsia="Times New Roman" w:hAnsi="Verdana" w:cs="Times New Roman"/>
        </w:rPr>
        <w:t xml:space="preserve"> alin. (6) lit. b) realizează planuri de management al riscului la </w:t>
      </w:r>
      <w:r w:rsidRPr="000028B1">
        <w:rPr>
          <w:rFonts w:ascii="Verdana" w:eastAsia="Times New Roman" w:hAnsi="Verdana" w:cs="Times New Roman"/>
        </w:rPr>
        <w:lastRenderedPageBreak/>
        <w:t>inundaţii, coordonate de autoritatea publică centrală din domeniul apelor, la nivelul districtului bazinului hidrografic prevăzut la art. 6, pentru zonele identificate potrivit art. 76</w:t>
      </w:r>
      <w:r w:rsidRPr="000028B1">
        <w:rPr>
          <w:rFonts w:ascii="Verdana" w:eastAsia="Times New Roman" w:hAnsi="Verdana" w:cs="Times New Roman"/>
          <w:vertAlign w:val="superscript"/>
        </w:rPr>
        <w:t>2</w:t>
      </w:r>
      <w:r w:rsidRPr="000028B1">
        <w:rPr>
          <w:rFonts w:ascii="Verdana" w:eastAsia="Times New Roman" w:hAnsi="Verdana" w:cs="Times New Roman"/>
        </w:rPr>
        <w:t xml:space="preserve"> alin. (1), şi pentru zonele identificate potrivit art. 76</w:t>
      </w:r>
      <w:r w:rsidRPr="000028B1">
        <w:rPr>
          <w:rFonts w:ascii="Verdana" w:eastAsia="Times New Roman" w:hAnsi="Verdana" w:cs="Times New Roman"/>
          <w:vertAlign w:val="superscript"/>
        </w:rPr>
        <w:t>8</w:t>
      </w:r>
      <w:r w:rsidRPr="000028B1">
        <w:rPr>
          <w:rFonts w:ascii="Verdana" w:eastAsia="Times New Roman" w:hAnsi="Verdana" w:cs="Times New Roman"/>
        </w:rPr>
        <w:t xml:space="preserve"> alin. (1) lit. b) în conformitate cu prevederile alin. (2) şi (3).</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71" w:name="do|caIII|si5^1|ar76^4|al2"/>
      <w:bookmarkEnd w:id="871"/>
      <w:r w:rsidRPr="000028B1">
        <w:rPr>
          <w:rFonts w:ascii="Verdana" w:eastAsia="Times New Roman" w:hAnsi="Verdana" w:cs="Times New Roman"/>
          <w:b/>
          <w:bCs/>
          <w:color w:val="008F00"/>
        </w:rPr>
        <w:t>(2)</w:t>
      </w:r>
      <w:r w:rsidRPr="000028B1">
        <w:rPr>
          <w:rFonts w:ascii="Verdana" w:eastAsia="Times New Roman" w:hAnsi="Verdana" w:cs="Times New Roman"/>
        </w:rPr>
        <w:t>Pentru zonele identificate potrivit art. 76</w:t>
      </w:r>
      <w:r w:rsidRPr="000028B1">
        <w:rPr>
          <w:rFonts w:ascii="Verdana" w:eastAsia="Times New Roman" w:hAnsi="Verdana" w:cs="Times New Roman"/>
          <w:vertAlign w:val="superscript"/>
        </w:rPr>
        <w:t>2</w:t>
      </w:r>
      <w:r w:rsidRPr="000028B1">
        <w:rPr>
          <w:rFonts w:ascii="Verdana" w:eastAsia="Times New Roman" w:hAnsi="Verdana" w:cs="Times New Roman"/>
        </w:rPr>
        <w:t xml:space="preserve"> alin. (1) şi pentru zonele identificate potrivit art. 76</w:t>
      </w:r>
      <w:r w:rsidRPr="000028B1">
        <w:rPr>
          <w:rFonts w:ascii="Verdana" w:eastAsia="Times New Roman" w:hAnsi="Verdana" w:cs="Times New Roman"/>
          <w:vertAlign w:val="superscript"/>
        </w:rPr>
        <w:t>8</w:t>
      </w:r>
      <w:r w:rsidRPr="000028B1">
        <w:rPr>
          <w:rFonts w:ascii="Verdana" w:eastAsia="Times New Roman" w:hAnsi="Verdana" w:cs="Times New Roman"/>
        </w:rPr>
        <w:t xml:space="preserve"> alin. (1) lit. b), obiectivele managementului riscului la inundaţii se axează pe reducerea efectelor negative potenţiale ale inundaţiilor pentru sănătatea umană, mediu, patrimoniul cultural şi activitatea economică, adoptând atât măsuri nestructurale, cât şi măsuri structurale pentru reducerea probabilităţii de inundare.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72" w:name="do|caIII|si5^1|ar76^4|al3"/>
      <w:r>
        <w:rPr>
          <w:rFonts w:ascii="Verdana" w:eastAsia="Times New Roman" w:hAnsi="Verdana" w:cs="Times New Roman"/>
          <w:b/>
          <w:bCs/>
          <w:noProof/>
          <w:color w:val="333399"/>
        </w:rPr>
        <w:drawing>
          <wp:inline distT="0" distB="0" distL="0" distR="0">
            <wp:extent cx="95250" cy="95250"/>
            <wp:effectExtent l="19050" t="0" r="0" b="0"/>
            <wp:docPr id="434" name="do|caIII|si5^1|ar76^4|al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4|al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72"/>
      <w:r w:rsidRPr="000028B1">
        <w:rPr>
          <w:rFonts w:ascii="Verdana" w:eastAsia="Times New Roman" w:hAnsi="Verdana" w:cs="Times New Roman"/>
          <w:b/>
          <w:bCs/>
          <w:color w:val="008F00"/>
        </w:rPr>
        <w:t>(3)</w:t>
      </w:r>
      <w:r w:rsidRPr="000028B1">
        <w:rPr>
          <w:rFonts w:ascii="Verdana" w:eastAsia="Times New Roman" w:hAnsi="Verdana" w:cs="Times New Roman"/>
        </w:rPr>
        <w:t>Planurile de management al riscului la inundaţii includ măsuri pentru atingerea obiectivelor stabilite potrivit alin. (2), precum şi componentele stabilite prin norme metodologice elaborate de autoritatea publică centrală din domeniul apelor şi aprobate prin hotărâre a Guvernului. Aceste planuri de management al riscului la inundaţii iau în considerare aspectele relevante, cum ar fi: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73" w:name="do|caIII|si5^1|ar76^4|al3|lia"/>
      <w:bookmarkEnd w:id="873"/>
      <w:r w:rsidRPr="000028B1">
        <w:rPr>
          <w:rFonts w:ascii="Verdana" w:eastAsia="Times New Roman" w:hAnsi="Verdana" w:cs="Times New Roman"/>
          <w:b/>
          <w:bCs/>
          <w:color w:val="8F0000"/>
        </w:rPr>
        <w:t>a)</w:t>
      </w:r>
      <w:r w:rsidRPr="000028B1">
        <w:rPr>
          <w:rFonts w:ascii="Verdana" w:eastAsia="Times New Roman" w:hAnsi="Verdana" w:cs="Times New Roman"/>
        </w:rPr>
        <w:t>costurile şi beneficiile, dimensiunea inundaţiilor şi traseul acestora şi zonele care au potenţialul de a reţine apa din inundaţii, cum ar fi albiile majore, obiectivele de mediu pentru corpurile de apă de suprafaţă şi subterane stabilite potrivit prevederilor art. 2</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şi 2</w:t>
      </w:r>
      <w:r w:rsidRPr="000028B1">
        <w:rPr>
          <w:rFonts w:ascii="Verdana" w:eastAsia="Times New Roman" w:hAnsi="Verdana" w:cs="Times New Roman"/>
          <w:vertAlign w:val="superscript"/>
        </w:rPr>
        <w:t>2</w:t>
      </w:r>
      <w:r w:rsidRPr="000028B1">
        <w:rPr>
          <w:rFonts w:ascii="Verdana" w:eastAsia="Times New Roman" w:hAnsi="Verdana" w:cs="Times New Roman"/>
        </w:rPr>
        <w:t>, planurile privind gestionarea solului şi a apei, planificarea teritoriului, utilizarea terenurilor, conservarea naturii, precum şi infrastructura de navigaţie şi portuară;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74" w:name="do|caIII|si5^1|ar76^4|al3|lib"/>
      <w:bookmarkEnd w:id="874"/>
      <w:r w:rsidRPr="000028B1">
        <w:rPr>
          <w:rFonts w:ascii="Verdana" w:eastAsia="Times New Roman" w:hAnsi="Verdana" w:cs="Times New Roman"/>
          <w:b/>
          <w:bCs/>
          <w:color w:val="8F0000"/>
        </w:rPr>
        <w:t>b)</w:t>
      </w:r>
      <w:r w:rsidRPr="000028B1">
        <w:rPr>
          <w:rFonts w:ascii="Verdana" w:eastAsia="Times New Roman" w:hAnsi="Verdana" w:cs="Times New Roman"/>
        </w:rPr>
        <w:t>aspectele managementului riscului la inundaţii, cu accent pe prevenirea, protecţia, pregătirea, incluzând prognoza inundaţiilor, avertizarea şi alarmarea în condiţiile specifice unui anumit bazin sau subbazin hidrografic;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75" w:name="do|caIII|si5^1|ar76^4|al3|lic"/>
      <w:bookmarkEnd w:id="875"/>
      <w:r w:rsidRPr="000028B1">
        <w:rPr>
          <w:rFonts w:ascii="Verdana" w:eastAsia="Times New Roman" w:hAnsi="Verdana" w:cs="Times New Roman"/>
          <w:b/>
          <w:bCs/>
          <w:color w:val="8F0000"/>
        </w:rPr>
        <w:t>c)</w:t>
      </w:r>
      <w:r w:rsidRPr="000028B1">
        <w:rPr>
          <w:rFonts w:ascii="Verdana" w:eastAsia="Times New Roman" w:hAnsi="Verdana" w:cs="Times New Roman"/>
        </w:rPr>
        <w:t>promovarea practicilor de utilizare durabilă a terenului, îmbunătăţirea capacităţii de retenţie a apei în bazinul hidrografic, precum şi inundările controlate ale anumitor zone în cazul unor evenimente majore.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76" w:name="do|caIII|si5^1|ar76^4|al4"/>
      <w:bookmarkEnd w:id="876"/>
      <w:r w:rsidRPr="000028B1">
        <w:rPr>
          <w:rFonts w:ascii="Verdana" w:eastAsia="Times New Roman" w:hAnsi="Verdana" w:cs="Times New Roman"/>
          <w:b/>
          <w:bCs/>
          <w:color w:val="008F00"/>
        </w:rPr>
        <w:t>(4)</w:t>
      </w:r>
      <w:r w:rsidRPr="000028B1">
        <w:rPr>
          <w:rFonts w:ascii="Verdana" w:eastAsia="Times New Roman" w:hAnsi="Verdana" w:cs="Times New Roman"/>
        </w:rPr>
        <w:t>Pentru bazinele sau subbazinele partajate cu alte state, planurile de management al riscului la inundaţii elaborate potrivit prevederilor alin. (1) nu includ măsurile care, prin dimensiunile şi impactul lor, vor conduce la creşterea semnificativă a riscului de inundaţii în amonte sau în aval pentru ţările vecine, cu excepţia cazului în care aceste măsuri au fost agreate de statele implicate potrivit prevederilor art. 76</w:t>
      </w:r>
      <w:r w:rsidRPr="000028B1">
        <w:rPr>
          <w:rFonts w:ascii="Verdana" w:eastAsia="Times New Roman" w:hAnsi="Verdana" w:cs="Times New Roman"/>
          <w:vertAlign w:val="superscript"/>
        </w:rPr>
        <w:t>5</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77" w:name="do|caIII|si5^1|ar76^4|al5"/>
      <w:bookmarkEnd w:id="877"/>
      <w:r w:rsidRPr="000028B1">
        <w:rPr>
          <w:rFonts w:ascii="Verdana" w:eastAsia="Times New Roman" w:hAnsi="Verdana" w:cs="Times New Roman"/>
          <w:b/>
          <w:bCs/>
          <w:color w:val="008F00"/>
        </w:rPr>
        <w:t>(5)</w:t>
      </w:r>
      <w:r w:rsidRPr="000028B1">
        <w:rPr>
          <w:rFonts w:ascii="Verdana" w:eastAsia="Times New Roman" w:hAnsi="Verdana" w:cs="Times New Roman"/>
        </w:rPr>
        <w:t>Autoritatea publică centrală din domeniul apelor asigură finalizarea şi publicarea planurilor de management al riscului la inundaţii până la data de 22 decembrie 2015.</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78" w:name="do|caIII|si5^1|ar76^5"/>
      <w:r>
        <w:rPr>
          <w:rFonts w:ascii="Verdana" w:eastAsia="Times New Roman" w:hAnsi="Verdana" w:cs="Times New Roman"/>
          <w:b/>
          <w:bCs/>
          <w:noProof/>
          <w:color w:val="333399"/>
        </w:rPr>
        <w:drawing>
          <wp:inline distT="0" distB="0" distL="0" distR="0">
            <wp:extent cx="95250" cy="95250"/>
            <wp:effectExtent l="19050" t="0" r="0" b="0"/>
            <wp:docPr id="435" name="do|caIII|si5^1|ar76^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78"/>
      <w:r w:rsidRPr="000028B1">
        <w:rPr>
          <w:rFonts w:ascii="Verdana" w:eastAsia="Times New Roman" w:hAnsi="Verdana" w:cs="Times New Roman"/>
          <w:b/>
          <w:bCs/>
          <w:color w:val="0000AF"/>
        </w:rPr>
        <w:t>Art. 76</w:t>
      </w:r>
      <w:r w:rsidRPr="000028B1">
        <w:rPr>
          <w:rFonts w:ascii="Verdana" w:eastAsia="Times New Roman" w:hAnsi="Verdana" w:cs="Times New Roman"/>
          <w:b/>
          <w:bCs/>
          <w:color w:val="0000AF"/>
          <w:vertAlign w:val="superscript"/>
        </w:rPr>
        <w:t>5</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79" w:name="do|caIII|si5^1|ar76^5|al1"/>
      <w:bookmarkEnd w:id="879"/>
      <w:r w:rsidRPr="000028B1">
        <w:rPr>
          <w:rFonts w:ascii="Verdana" w:eastAsia="Times New Roman" w:hAnsi="Verdana" w:cs="Times New Roman"/>
          <w:b/>
          <w:bCs/>
          <w:color w:val="008F00"/>
        </w:rPr>
        <w:t>(1)</w:t>
      </w:r>
      <w:r w:rsidRPr="000028B1">
        <w:rPr>
          <w:rFonts w:ascii="Verdana" w:eastAsia="Times New Roman" w:hAnsi="Verdana" w:cs="Times New Roman"/>
        </w:rPr>
        <w:t>Pentru districtele de bazine hidrografice prevăzute la art. 6 care se află în întregime pe teritoriul României, autoritatea publică centrală din domeniul apelor se asigură că se realizează un plan unic de management al riscului la inundaţii sau un set de planuri de management al riscului la inundaţii, coordonate la nivelul districtului de bazin hidrografic.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80" w:name="do|caIII|si5^1|ar76^5|al2"/>
      <w:bookmarkEnd w:id="880"/>
      <w:r w:rsidRPr="000028B1">
        <w:rPr>
          <w:rFonts w:ascii="Verdana" w:eastAsia="Times New Roman" w:hAnsi="Verdana" w:cs="Times New Roman"/>
          <w:b/>
          <w:bCs/>
          <w:color w:val="008F00"/>
        </w:rPr>
        <w:t>(2)</w:t>
      </w:r>
      <w:r w:rsidRPr="000028B1">
        <w:rPr>
          <w:rFonts w:ascii="Verdana" w:eastAsia="Times New Roman" w:hAnsi="Verdana" w:cs="Times New Roman"/>
        </w:rPr>
        <w:t xml:space="preserve">Pentru districtele de bazine hidrografice care se află în întregime în cadrul Uniunii Europene, autoritatea publică centrală din domeniul apelor asigură coordonarea în scopul de a produce un plan unic internaţional de management al riscului la inundaţii sau un set de planuri de management al riscului la inundaţii coordonat la nivelul districtului hidrografic internaţional. Pentru planurile de management al riscului la inundaţii nerealizate la nivel internaţional trebuie realizate cel puţin planuri pentru partea districtului hidrografic internaţional care </w:t>
      </w:r>
      <w:r w:rsidRPr="000028B1">
        <w:rPr>
          <w:rFonts w:ascii="Verdana" w:eastAsia="Times New Roman" w:hAnsi="Verdana" w:cs="Times New Roman"/>
        </w:rPr>
        <w:lastRenderedPageBreak/>
        <w:t>aparţine teritoriului naţional, iar acestea vor fi coordonate, pe cât posibil, la nivelul districtului hidrografic internaţional.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81" w:name="do|caIII|si5^1|ar76^5|al3"/>
      <w:bookmarkEnd w:id="881"/>
      <w:r w:rsidRPr="000028B1">
        <w:rPr>
          <w:rFonts w:ascii="Verdana" w:eastAsia="Times New Roman" w:hAnsi="Verdana" w:cs="Times New Roman"/>
          <w:b/>
          <w:bCs/>
          <w:color w:val="008F00"/>
        </w:rPr>
        <w:t>(3)</w:t>
      </w:r>
      <w:r w:rsidRPr="000028B1">
        <w:rPr>
          <w:rFonts w:ascii="Verdana" w:eastAsia="Times New Roman" w:hAnsi="Verdana" w:cs="Times New Roman"/>
        </w:rPr>
        <w:t>Pentru bazinul hidrografic internaţional al fluviului Dunărea sau districtele de bazine hidrografice prevăzute la art. 6 care se extind în afara graniţelor Comunităţii Europene, autoritatea publică centrală din domeniul apelor ia măsuri pentru realizarea unui plan unic de management al riscului la inundaţii sau pentru stabilirea unui set de planuri de management al riscului la inundaţii coordonat la nivelul districtului hidrografic internaţional. Atunci când nu este posibil, se aplică prevederile alin. (2) pentru porţiunile bazinului hidrografic internaţional al fluviului Dunărea care fac parte din teritoriul statelor membre ale Comunităţii Europene.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82" w:name="do|caIII|si5^1|ar76^5|al4"/>
      <w:bookmarkEnd w:id="882"/>
      <w:r w:rsidRPr="000028B1">
        <w:rPr>
          <w:rFonts w:ascii="Verdana" w:eastAsia="Times New Roman" w:hAnsi="Verdana" w:cs="Times New Roman"/>
          <w:b/>
          <w:bCs/>
          <w:color w:val="008F00"/>
        </w:rPr>
        <w:t>(4)</w:t>
      </w:r>
      <w:r w:rsidRPr="000028B1">
        <w:rPr>
          <w:rFonts w:ascii="Verdana" w:eastAsia="Times New Roman" w:hAnsi="Verdana" w:cs="Times New Roman"/>
        </w:rPr>
        <w:t>Dacă se consideră necesar, planurile de management al riscului la inundaţii prevăzute la alin. (2) şi (3) sunt detaliate şi coordonate în colaborare cu autorităţile competente din ţările vecine la nivelul subbazinelor internaţionale.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83" w:name="do|caIII|si5^1|ar76^5|al5"/>
      <w:bookmarkEnd w:id="883"/>
      <w:r w:rsidRPr="000028B1">
        <w:rPr>
          <w:rFonts w:ascii="Verdana" w:eastAsia="Times New Roman" w:hAnsi="Verdana" w:cs="Times New Roman"/>
          <w:b/>
          <w:bCs/>
          <w:color w:val="008F00"/>
        </w:rPr>
        <w:t>(5)</w:t>
      </w:r>
      <w:r w:rsidRPr="000028B1">
        <w:rPr>
          <w:rFonts w:ascii="Verdana" w:eastAsia="Times New Roman" w:hAnsi="Verdana" w:cs="Times New Roman"/>
        </w:rPr>
        <w:t>Dacă autoritatea publică centrală din domeniul apelor identifică o problemă generată de o ţară riverană, care are un impact asupra managementului riscului la inundaţii al apelor naţionale şi care nu poate fi rezolvată la nivel naţional, raportează această problemă Comisiei Europene, precum şi oricărui alt stat membru interesat sau riveran bazinului hidrografic internaţional al fluviului Dunărea şi poate formula recomandări privind modul de rezolvare a acesteia.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84" w:name="do|caIII|si5^1|ar76^6"/>
      <w:r>
        <w:rPr>
          <w:rFonts w:ascii="Verdana" w:eastAsia="Times New Roman" w:hAnsi="Verdana" w:cs="Times New Roman"/>
          <w:b/>
          <w:bCs/>
          <w:noProof/>
          <w:color w:val="333399"/>
        </w:rPr>
        <w:drawing>
          <wp:inline distT="0" distB="0" distL="0" distR="0">
            <wp:extent cx="95250" cy="95250"/>
            <wp:effectExtent l="19050" t="0" r="0" b="0"/>
            <wp:docPr id="436" name="do|caIII|si5^1|ar76^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84"/>
      <w:r w:rsidRPr="000028B1">
        <w:rPr>
          <w:rFonts w:ascii="Verdana" w:eastAsia="Times New Roman" w:hAnsi="Verdana" w:cs="Times New Roman"/>
          <w:b/>
          <w:bCs/>
          <w:color w:val="0000AF"/>
        </w:rPr>
        <w:t>Art. 76</w:t>
      </w:r>
      <w:r w:rsidRPr="000028B1">
        <w:rPr>
          <w:rFonts w:ascii="Verdana" w:eastAsia="Times New Roman" w:hAnsi="Verdana" w:cs="Times New Roman"/>
          <w:b/>
          <w:bCs/>
          <w:color w:val="0000AF"/>
          <w:vertAlign w:val="superscript"/>
        </w:rPr>
        <w:t>6</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85" w:name="do|caIII|si5^1|ar76^6|al1"/>
      <w:bookmarkEnd w:id="885"/>
      <w:r w:rsidRPr="000028B1">
        <w:rPr>
          <w:rFonts w:ascii="Verdana" w:eastAsia="Times New Roman" w:hAnsi="Verdana" w:cs="Times New Roman"/>
          <w:b/>
          <w:bCs/>
          <w:color w:val="008F00"/>
        </w:rPr>
        <w:t>(1)</w:t>
      </w:r>
      <w:r w:rsidRPr="000028B1">
        <w:rPr>
          <w:rFonts w:ascii="Verdana" w:eastAsia="Times New Roman" w:hAnsi="Verdana" w:cs="Times New Roman"/>
        </w:rPr>
        <w:t>Autoritatea publică centrală din domeniul apelor va lua măsura corelării hărţilor de hazard şi de risc la inundaţii cu schemele directoare ale districtelor bazinelor hidrografice, având ca obiective schimbul de informaţii şi realizarea unei unităţi în abordare pentru atingerea unui beneficiu comun cu privire la obiectivele de mediu pentru corpurile de apă de suprafaţă şi subterane, conform art. 2</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şi 2</w:t>
      </w:r>
      <w:r w:rsidRPr="000028B1">
        <w:rPr>
          <w:rFonts w:ascii="Verdana" w:eastAsia="Times New Roman" w:hAnsi="Verdana" w:cs="Times New Roman"/>
          <w:vertAlign w:val="superscript"/>
        </w:rPr>
        <w:t>2</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86" w:name="do|caIII|si5^1|ar76^6|al2"/>
      <w:r>
        <w:rPr>
          <w:rFonts w:ascii="Verdana" w:eastAsia="Times New Roman" w:hAnsi="Verdana" w:cs="Times New Roman"/>
          <w:b/>
          <w:bCs/>
          <w:noProof/>
          <w:color w:val="333399"/>
        </w:rPr>
        <w:drawing>
          <wp:inline distT="0" distB="0" distL="0" distR="0">
            <wp:extent cx="95250" cy="95250"/>
            <wp:effectExtent l="19050" t="0" r="0" b="0"/>
            <wp:docPr id="437" name="do|caIII|si5^1|ar76^6|al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6|al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86"/>
      <w:r w:rsidRPr="000028B1">
        <w:rPr>
          <w:rFonts w:ascii="Verdana" w:eastAsia="Times New Roman" w:hAnsi="Verdana" w:cs="Times New Roman"/>
          <w:b/>
          <w:bCs/>
          <w:color w:val="008F00"/>
        </w:rPr>
        <w:t>(2)</w:t>
      </w:r>
      <w:r w:rsidRPr="000028B1">
        <w:rPr>
          <w:rFonts w:ascii="Verdana" w:eastAsia="Times New Roman" w:hAnsi="Verdana" w:cs="Times New Roman"/>
        </w:rPr>
        <w:t>În aplicarea prevederilor alin. (1) se vor avea în vedere în special următoarele: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87" w:name="do|caIII|si5^1|ar76^6|al2|lia"/>
      <w:bookmarkEnd w:id="887"/>
      <w:r w:rsidRPr="000028B1">
        <w:rPr>
          <w:rFonts w:ascii="Verdana" w:eastAsia="Times New Roman" w:hAnsi="Verdana" w:cs="Times New Roman"/>
          <w:b/>
          <w:bCs/>
          <w:color w:val="8F0000"/>
        </w:rPr>
        <w:t>a)</w:t>
      </w:r>
      <w:r w:rsidRPr="000028B1">
        <w:rPr>
          <w:rFonts w:ascii="Verdana" w:eastAsia="Times New Roman" w:hAnsi="Verdana" w:cs="Times New Roman"/>
        </w:rPr>
        <w:t>dezvoltarea primelor hărţi de hazard şi de risc la inundaţii şi revizuirea ulterioară a acestora, potrivit prevederilor art. 76</w:t>
      </w:r>
      <w:r w:rsidRPr="000028B1">
        <w:rPr>
          <w:rFonts w:ascii="Verdana" w:eastAsia="Times New Roman" w:hAnsi="Verdana" w:cs="Times New Roman"/>
          <w:vertAlign w:val="superscript"/>
        </w:rPr>
        <w:t>3</w:t>
      </w:r>
      <w:r w:rsidRPr="000028B1">
        <w:rPr>
          <w:rFonts w:ascii="Verdana" w:eastAsia="Times New Roman" w:hAnsi="Verdana" w:cs="Times New Roman"/>
        </w:rPr>
        <w:t xml:space="preserve"> şi 76</w:t>
      </w:r>
      <w:r w:rsidRPr="000028B1">
        <w:rPr>
          <w:rFonts w:ascii="Verdana" w:eastAsia="Times New Roman" w:hAnsi="Verdana" w:cs="Times New Roman"/>
          <w:vertAlign w:val="superscript"/>
        </w:rPr>
        <w:t>9</w:t>
      </w:r>
      <w:r w:rsidRPr="000028B1">
        <w:rPr>
          <w:rFonts w:ascii="Verdana" w:eastAsia="Times New Roman" w:hAnsi="Verdana" w:cs="Times New Roman"/>
        </w:rPr>
        <w:t>, să fie realizate astfel încât informaţiile pe care le conţin să fie consecvente cu informaţiile relevante prezentate în conformitate cu normele metodologice prevăzute la art. 76</w:t>
      </w:r>
      <w:r w:rsidRPr="000028B1">
        <w:rPr>
          <w:rFonts w:ascii="Verdana" w:eastAsia="Times New Roman" w:hAnsi="Verdana" w:cs="Times New Roman"/>
          <w:vertAlign w:val="superscript"/>
        </w:rPr>
        <w:t>4</w:t>
      </w:r>
      <w:r w:rsidRPr="000028B1">
        <w:rPr>
          <w:rFonts w:ascii="Verdana" w:eastAsia="Times New Roman" w:hAnsi="Verdana" w:cs="Times New Roman"/>
        </w:rPr>
        <w:t xml:space="preserve"> alin. (3); aceste informaţii sunt coordonate cu revizuirile prevăzute la art. 43 alin. (1</w:t>
      </w:r>
      <w:r w:rsidRPr="000028B1">
        <w:rPr>
          <w:rFonts w:ascii="Verdana" w:eastAsia="Times New Roman" w:hAnsi="Verdana" w:cs="Times New Roman"/>
          <w:vertAlign w:val="superscript"/>
        </w:rPr>
        <w:t>5</w:t>
      </w:r>
      <w:r w:rsidRPr="000028B1">
        <w:rPr>
          <w:rFonts w:ascii="Verdana" w:eastAsia="Times New Roman" w:hAnsi="Verdana" w:cs="Times New Roman"/>
        </w:rPr>
        <w:t>) şi pot fi integrate în acestea;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88" w:name="do|caIII|si5^1|ar76^6|al2|lib"/>
      <w:bookmarkEnd w:id="888"/>
      <w:r w:rsidRPr="000028B1">
        <w:rPr>
          <w:rFonts w:ascii="Verdana" w:eastAsia="Times New Roman" w:hAnsi="Verdana" w:cs="Times New Roman"/>
          <w:b/>
          <w:bCs/>
          <w:color w:val="8F0000"/>
        </w:rPr>
        <w:t>b)</w:t>
      </w:r>
      <w:r w:rsidRPr="000028B1">
        <w:rPr>
          <w:rFonts w:ascii="Verdana" w:eastAsia="Times New Roman" w:hAnsi="Verdana" w:cs="Times New Roman"/>
        </w:rPr>
        <w:t>dezvoltarea primelor planuri de management al riscului la inundaţii şi a revizuirilor ulterioare, potrivit prevederilor art. 76</w:t>
      </w:r>
      <w:r w:rsidRPr="000028B1">
        <w:rPr>
          <w:rFonts w:ascii="Verdana" w:eastAsia="Times New Roman" w:hAnsi="Verdana" w:cs="Times New Roman"/>
          <w:vertAlign w:val="superscript"/>
        </w:rPr>
        <w:t>4</w:t>
      </w:r>
      <w:r w:rsidRPr="000028B1">
        <w:rPr>
          <w:rFonts w:ascii="Verdana" w:eastAsia="Times New Roman" w:hAnsi="Verdana" w:cs="Times New Roman"/>
        </w:rPr>
        <w:t xml:space="preserve"> şi 76</w:t>
      </w:r>
      <w:r w:rsidRPr="000028B1">
        <w:rPr>
          <w:rFonts w:ascii="Verdana" w:eastAsia="Times New Roman" w:hAnsi="Verdana" w:cs="Times New Roman"/>
          <w:vertAlign w:val="superscript"/>
        </w:rPr>
        <w:t>9</w:t>
      </w:r>
      <w:r w:rsidRPr="000028B1">
        <w:rPr>
          <w:rFonts w:ascii="Verdana" w:eastAsia="Times New Roman" w:hAnsi="Verdana" w:cs="Times New Roman"/>
        </w:rPr>
        <w:t>, se efectuează în coordonare cu planurile de amenajare a districtelor bazinelor hidrografice;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89" w:name="do|caIII|si5^1|ar76^6|al2|lic"/>
      <w:bookmarkEnd w:id="889"/>
      <w:r w:rsidRPr="000028B1">
        <w:rPr>
          <w:rFonts w:ascii="Verdana" w:eastAsia="Times New Roman" w:hAnsi="Verdana" w:cs="Times New Roman"/>
          <w:b/>
          <w:bCs/>
          <w:color w:val="8F0000"/>
        </w:rPr>
        <w:t>c)</w:t>
      </w:r>
      <w:r w:rsidRPr="000028B1">
        <w:rPr>
          <w:rFonts w:ascii="Verdana" w:eastAsia="Times New Roman" w:hAnsi="Verdana" w:cs="Times New Roman"/>
        </w:rPr>
        <w:t>implicarea activă a tuturor părţilor interesate în temeiul art. 76</w:t>
      </w:r>
      <w:r w:rsidRPr="000028B1">
        <w:rPr>
          <w:rFonts w:ascii="Verdana" w:eastAsia="Times New Roman" w:hAnsi="Verdana" w:cs="Times New Roman"/>
          <w:vertAlign w:val="superscript"/>
        </w:rPr>
        <w:t>7</w:t>
      </w:r>
      <w:r w:rsidRPr="000028B1">
        <w:rPr>
          <w:rFonts w:ascii="Verdana" w:eastAsia="Times New Roman" w:hAnsi="Verdana" w:cs="Times New Roman"/>
        </w:rPr>
        <w:t xml:space="preserve"> este coordonată, după caz, cu implicarea activă a părţilor interesate în temeiul art. 43 alin. (1</w:t>
      </w:r>
      <w:r w:rsidRPr="000028B1">
        <w:rPr>
          <w:rFonts w:ascii="Verdana" w:eastAsia="Times New Roman" w:hAnsi="Verdana" w:cs="Times New Roman"/>
          <w:vertAlign w:val="superscript"/>
        </w:rPr>
        <w:t>6</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90" w:name="do|caIII|si5^1|ar76^7"/>
      <w:r>
        <w:rPr>
          <w:rFonts w:ascii="Verdana" w:eastAsia="Times New Roman" w:hAnsi="Verdana" w:cs="Times New Roman"/>
          <w:b/>
          <w:bCs/>
          <w:noProof/>
          <w:color w:val="333399"/>
        </w:rPr>
        <w:drawing>
          <wp:inline distT="0" distB="0" distL="0" distR="0">
            <wp:extent cx="95250" cy="95250"/>
            <wp:effectExtent l="19050" t="0" r="0" b="0"/>
            <wp:docPr id="438" name="do|caIII|si5^1|ar76^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90"/>
      <w:r w:rsidRPr="000028B1">
        <w:rPr>
          <w:rFonts w:ascii="Verdana" w:eastAsia="Times New Roman" w:hAnsi="Verdana" w:cs="Times New Roman"/>
          <w:b/>
          <w:bCs/>
          <w:color w:val="0000AF"/>
        </w:rPr>
        <w:t>Art. 76</w:t>
      </w:r>
      <w:r w:rsidRPr="000028B1">
        <w:rPr>
          <w:rFonts w:ascii="Verdana" w:eastAsia="Times New Roman" w:hAnsi="Verdana" w:cs="Times New Roman"/>
          <w:b/>
          <w:bCs/>
          <w:color w:val="0000AF"/>
          <w:vertAlign w:val="superscript"/>
        </w:rPr>
        <w:t>7</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91" w:name="do|caIII|si5^1|ar76^7|al1"/>
      <w:bookmarkEnd w:id="891"/>
      <w:r w:rsidRPr="000028B1">
        <w:rPr>
          <w:rFonts w:ascii="Verdana" w:eastAsia="Times New Roman" w:hAnsi="Verdana" w:cs="Times New Roman"/>
          <w:b/>
          <w:bCs/>
          <w:color w:val="008F00"/>
        </w:rPr>
        <w:t>(1)</w:t>
      </w:r>
      <w:r w:rsidRPr="000028B1">
        <w:rPr>
          <w:rFonts w:ascii="Verdana" w:eastAsia="Times New Roman" w:hAnsi="Verdana" w:cs="Times New Roman"/>
        </w:rPr>
        <w:t>În termen de 90 de zile de la finalizarea evaluării preliminare a riscurilor la inundaţii, a hărţilor de hazard, a hărţilor de risc la inundaţii şi a planurilor de management al riscului la inundaţii, autoritatea publică centrală din domeniul apelor le va pune la dispoziţia publicului.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92" w:name="do|caIII|si5^1|ar76^7|al2"/>
      <w:bookmarkEnd w:id="892"/>
      <w:r w:rsidRPr="000028B1">
        <w:rPr>
          <w:rFonts w:ascii="Verdana" w:eastAsia="Times New Roman" w:hAnsi="Verdana" w:cs="Times New Roman"/>
          <w:b/>
          <w:bCs/>
          <w:color w:val="008F00"/>
        </w:rPr>
        <w:t>(2)</w:t>
      </w:r>
      <w:r w:rsidRPr="000028B1">
        <w:rPr>
          <w:rFonts w:ascii="Verdana" w:eastAsia="Times New Roman" w:hAnsi="Verdana" w:cs="Times New Roman"/>
        </w:rPr>
        <w:t xml:space="preserve">Autoritatea publică centrală din domeniul apelor elaborează programul pentru producerea, revizuirea şi actualizarea planurilor de management al riscului la inundaţii agreate la nivelul bazinului hidrografic internaţional al fluviului Dunărea, precum şi programul dezbaterilor publice şi al acţiunilor de conştientizare a populaţiei pentru adoptarea măsurilor preventive ce se impun în zonele cu risc </w:t>
      </w:r>
      <w:r w:rsidRPr="000028B1">
        <w:rPr>
          <w:rFonts w:ascii="Verdana" w:eastAsia="Times New Roman" w:hAnsi="Verdana" w:cs="Times New Roman"/>
        </w:rPr>
        <w:lastRenderedPageBreak/>
        <w:t>ridicat la inundaţii, agreate la nivelul bazinului hidrografic internaţional al fluviului Dunărea, în conformitate cu art. 76</w:t>
      </w:r>
      <w:r w:rsidRPr="000028B1">
        <w:rPr>
          <w:rFonts w:ascii="Verdana" w:eastAsia="Times New Roman" w:hAnsi="Verdana" w:cs="Times New Roman"/>
          <w:vertAlign w:val="superscript"/>
        </w:rPr>
        <w:t>4</w:t>
      </w:r>
      <w:r w:rsidRPr="000028B1">
        <w:rPr>
          <w:rFonts w:ascii="Verdana" w:eastAsia="Times New Roman" w:hAnsi="Verdana" w:cs="Times New Roman"/>
        </w:rPr>
        <w:t>-76</w:t>
      </w:r>
      <w:r w:rsidRPr="000028B1">
        <w:rPr>
          <w:rFonts w:ascii="Verdana" w:eastAsia="Times New Roman" w:hAnsi="Verdana" w:cs="Times New Roman"/>
          <w:vertAlign w:val="superscript"/>
        </w:rPr>
        <w:t>5</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93" w:name="do|caIII|si5^1|ar76^8"/>
      <w:r>
        <w:rPr>
          <w:rFonts w:ascii="Verdana" w:eastAsia="Times New Roman" w:hAnsi="Verdana" w:cs="Times New Roman"/>
          <w:b/>
          <w:bCs/>
          <w:noProof/>
          <w:color w:val="333399"/>
        </w:rPr>
        <w:drawing>
          <wp:inline distT="0" distB="0" distL="0" distR="0">
            <wp:extent cx="95250" cy="95250"/>
            <wp:effectExtent l="19050" t="0" r="0" b="0"/>
            <wp:docPr id="439" name="do|caIII|si5^1|ar76^8|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8|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93"/>
      <w:r w:rsidRPr="000028B1">
        <w:rPr>
          <w:rFonts w:ascii="Verdana" w:eastAsia="Times New Roman" w:hAnsi="Verdana" w:cs="Times New Roman"/>
          <w:b/>
          <w:bCs/>
          <w:color w:val="0000AF"/>
        </w:rPr>
        <w:t>Art. 76</w:t>
      </w:r>
      <w:r w:rsidRPr="000028B1">
        <w:rPr>
          <w:rFonts w:ascii="Verdana" w:eastAsia="Times New Roman" w:hAnsi="Verdana" w:cs="Times New Roman"/>
          <w:b/>
          <w:bCs/>
          <w:color w:val="0000AF"/>
          <w:vertAlign w:val="superscript"/>
        </w:rPr>
        <w:t>8</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94" w:name="do|caIII|si5^1|ar76^8|al1"/>
      <w:r>
        <w:rPr>
          <w:rFonts w:ascii="Verdana" w:eastAsia="Times New Roman" w:hAnsi="Verdana" w:cs="Times New Roman"/>
          <w:b/>
          <w:bCs/>
          <w:noProof/>
          <w:color w:val="333399"/>
        </w:rPr>
        <w:drawing>
          <wp:inline distT="0" distB="0" distL="0" distR="0">
            <wp:extent cx="95250" cy="95250"/>
            <wp:effectExtent l="19050" t="0" r="0" b="0"/>
            <wp:docPr id="440" name="do|caIII|si5^1|ar76^8|al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8|al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94"/>
      <w:r w:rsidRPr="000028B1">
        <w:rPr>
          <w:rFonts w:ascii="Verdana" w:eastAsia="Times New Roman" w:hAnsi="Verdana" w:cs="Times New Roman"/>
          <w:b/>
          <w:bCs/>
          <w:color w:val="008F00"/>
        </w:rPr>
        <w:t>(1)</w:t>
      </w:r>
      <w:r w:rsidRPr="000028B1">
        <w:rPr>
          <w:rFonts w:ascii="Verdana" w:eastAsia="Times New Roman" w:hAnsi="Verdana" w:cs="Times New Roman"/>
        </w:rPr>
        <w:t>Autoritatea publică centrală din domeniul apelor poate decide să nu realizeze evaluarea preliminară a riscului la inundaţii prevăzută la art. 76</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pentru acele districte de bazine hidrografice, subbazine sau zone costiere pentru care: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95" w:name="do|caIII|si5^1|ar76^8|al1|lia"/>
      <w:bookmarkEnd w:id="895"/>
      <w:r w:rsidRPr="000028B1">
        <w:rPr>
          <w:rFonts w:ascii="Verdana" w:eastAsia="Times New Roman" w:hAnsi="Verdana" w:cs="Times New Roman"/>
          <w:b/>
          <w:bCs/>
          <w:color w:val="8F0000"/>
        </w:rPr>
        <w:t>a)</w:t>
      </w:r>
      <w:r w:rsidRPr="000028B1">
        <w:rPr>
          <w:rFonts w:ascii="Verdana" w:eastAsia="Times New Roman" w:hAnsi="Verdana" w:cs="Times New Roman"/>
        </w:rPr>
        <w:t>înainte de data de 22 decembrie 2010 a fost realizată o evaluare a riscului la inundaţii în conformitate cu prevederile normelor metodologice sau au fost identificate zone cu risc potenţial semnificativ la inundaţii în conformitate cu prevederile art. 76</w:t>
      </w:r>
      <w:r w:rsidRPr="000028B1">
        <w:rPr>
          <w:rFonts w:ascii="Verdana" w:eastAsia="Times New Roman" w:hAnsi="Verdana" w:cs="Times New Roman"/>
          <w:vertAlign w:val="superscript"/>
        </w:rPr>
        <w:t>2</w:t>
      </w:r>
      <w:r w:rsidRPr="000028B1">
        <w:rPr>
          <w:rFonts w:ascii="Verdana" w:eastAsia="Times New Roman" w:hAnsi="Verdana" w:cs="Times New Roman"/>
        </w:rPr>
        <w:t xml:space="preserve"> alin. (1);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96" w:name="do|caIII|si5^1|ar76^8|al1|lib"/>
      <w:bookmarkEnd w:id="896"/>
      <w:r w:rsidRPr="000028B1">
        <w:rPr>
          <w:rFonts w:ascii="Verdana" w:eastAsia="Times New Roman" w:hAnsi="Verdana" w:cs="Times New Roman"/>
          <w:b/>
          <w:bCs/>
          <w:color w:val="8F0000"/>
        </w:rPr>
        <w:t>b)</w:t>
      </w:r>
      <w:r w:rsidRPr="000028B1">
        <w:rPr>
          <w:rFonts w:ascii="Verdana" w:eastAsia="Times New Roman" w:hAnsi="Verdana" w:cs="Times New Roman"/>
        </w:rPr>
        <w:t>a decis, înainte de data de 22 decembrie 2010, să pregătească hărţi de hazard şi de risc la inundaţii şi să creeze planuri de management al riscului la inundaţii în conformitate cu prevederile art. 76</w:t>
      </w:r>
      <w:r w:rsidRPr="000028B1">
        <w:rPr>
          <w:rFonts w:ascii="Verdana" w:eastAsia="Times New Roman" w:hAnsi="Verdana" w:cs="Times New Roman"/>
          <w:vertAlign w:val="superscript"/>
        </w:rPr>
        <w:t>2</w:t>
      </w:r>
      <w:r w:rsidRPr="000028B1">
        <w:rPr>
          <w:rFonts w:ascii="Verdana" w:eastAsia="Times New Roman" w:hAnsi="Verdana" w:cs="Times New Roman"/>
        </w:rPr>
        <w:t>-76</w:t>
      </w:r>
      <w:r w:rsidRPr="000028B1">
        <w:rPr>
          <w:rFonts w:ascii="Verdana" w:eastAsia="Times New Roman" w:hAnsi="Verdana" w:cs="Times New Roman"/>
          <w:vertAlign w:val="superscript"/>
        </w:rPr>
        <w:t>4</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97" w:name="do|caIII|si5^1|ar76^8|al2"/>
      <w:bookmarkEnd w:id="897"/>
      <w:r w:rsidRPr="000028B1">
        <w:rPr>
          <w:rFonts w:ascii="Verdana" w:eastAsia="Times New Roman" w:hAnsi="Verdana" w:cs="Times New Roman"/>
          <w:b/>
          <w:bCs/>
          <w:color w:val="008F00"/>
        </w:rPr>
        <w:t>(2)</w:t>
      </w:r>
      <w:r w:rsidRPr="000028B1">
        <w:rPr>
          <w:rFonts w:ascii="Verdana" w:eastAsia="Times New Roman" w:hAnsi="Verdana" w:cs="Times New Roman"/>
        </w:rPr>
        <w:t>Autoritatea publică centrală din domeniul apelor poate decide să folosească hărţi de hazard şi hărţi de risc la inundaţii pentru districtele bazinelor hidrografice finalizate înainte de data de 22 decembrie 2010, dacă aceste hărţi oferă un nivel de informare echivalent cerinţelor prevăzute la art. 76</w:t>
      </w:r>
      <w:r w:rsidRPr="000028B1">
        <w:rPr>
          <w:rFonts w:ascii="Verdana" w:eastAsia="Times New Roman" w:hAnsi="Verdana" w:cs="Times New Roman"/>
          <w:vertAlign w:val="superscript"/>
        </w:rPr>
        <w:t>3</w:t>
      </w:r>
      <w:r w:rsidRPr="000028B1">
        <w:rPr>
          <w:rFonts w:ascii="Verdana" w:eastAsia="Times New Roman" w:hAnsi="Verdana" w:cs="Times New Roman"/>
        </w:rPr>
        <w:t xml:space="preserve"> şi aceste hărţi au fost realizate în conformitate cu normele metodologice prevăzute la art. 76</w:t>
      </w:r>
      <w:r w:rsidRPr="000028B1">
        <w:rPr>
          <w:rFonts w:ascii="Verdana" w:eastAsia="Times New Roman" w:hAnsi="Verdana" w:cs="Times New Roman"/>
          <w:vertAlign w:val="superscript"/>
        </w:rPr>
        <w:t>4</w:t>
      </w:r>
      <w:r w:rsidRPr="000028B1">
        <w:rPr>
          <w:rFonts w:ascii="Verdana" w:eastAsia="Times New Roman" w:hAnsi="Verdana" w:cs="Times New Roman"/>
        </w:rPr>
        <w:t xml:space="preserve"> alin. (3) şi cu anexa nr. 7.</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98" w:name="do|caIII|si5^1|ar76^8|al3"/>
      <w:bookmarkEnd w:id="898"/>
      <w:r w:rsidRPr="000028B1">
        <w:rPr>
          <w:rFonts w:ascii="Verdana" w:eastAsia="Times New Roman" w:hAnsi="Verdana" w:cs="Times New Roman"/>
          <w:b/>
          <w:bCs/>
          <w:color w:val="008F00"/>
        </w:rPr>
        <w:t>(3)</w:t>
      </w:r>
      <w:r w:rsidRPr="000028B1">
        <w:rPr>
          <w:rFonts w:ascii="Verdana" w:eastAsia="Times New Roman" w:hAnsi="Verdana" w:cs="Times New Roman"/>
        </w:rPr>
        <w:t>Autoritatea publică centrală din domeniul apelor poate decide să folosească planurile de management al riscului la inundaţii pentru bazinele hidrografice finalizate înainte de data de 22 decembrie 2010, cu condiţia ca aceste planuri să fie echivalente cu cerinţele prevăzute la art. 76</w:t>
      </w:r>
      <w:r w:rsidRPr="000028B1">
        <w:rPr>
          <w:rFonts w:ascii="Verdana" w:eastAsia="Times New Roman" w:hAnsi="Verdana" w:cs="Times New Roman"/>
          <w:vertAlign w:val="superscript"/>
        </w:rPr>
        <w:t>4</w:t>
      </w:r>
      <w:r w:rsidRPr="000028B1">
        <w:rPr>
          <w:rFonts w:ascii="Verdana" w:eastAsia="Times New Roman" w:hAnsi="Verdana" w:cs="Times New Roman"/>
        </w:rPr>
        <w:t xml:space="preserve"> şi să fie realizate în conformitate cu prevederile normelor metodologice.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899" w:name="do|caIII|si5^1|ar76^8|al4"/>
      <w:bookmarkEnd w:id="899"/>
      <w:r w:rsidRPr="000028B1">
        <w:rPr>
          <w:rFonts w:ascii="Verdana" w:eastAsia="Times New Roman" w:hAnsi="Verdana" w:cs="Times New Roman"/>
          <w:b/>
          <w:bCs/>
          <w:color w:val="008F00"/>
        </w:rPr>
        <w:t>(4)</w:t>
      </w:r>
      <w:r w:rsidRPr="000028B1">
        <w:rPr>
          <w:rFonts w:ascii="Verdana" w:eastAsia="Times New Roman" w:hAnsi="Verdana" w:cs="Times New Roman"/>
        </w:rPr>
        <w:t>Prevederile alin. (1)-(3) se aplică fără a aduce atingere prevederilor art. 76</w:t>
      </w:r>
      <w:r w:rsidRPr="000028B1">
        <w:rPr>
          <w:rFonts w:ascii="Verdana" w:eastAsia="Times New Roman" w:hAnsi="Verdana" w:cs="Times New Roman"/>
          <w:vertAlign w:val="superscript"/>
        </w:rPr>
        <w:t>9</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00" w:name="do|caIII|si5^1|ar76^9"/>
      <w:r>
        <w:rPr>
          <w:rFonts w:ascii="Verdana" w:eastAsia="Times New Roman" w:hAnsi="Verdana" w:cs="Times New Roman"/>
          <w:b/>
          <w:bCs/>
          <w:noProof/>
          <w:color w:val="333399"/>
        </w:rPr>
        <w:drawing>
          <wp:inline distT="0" distB="0" distL="0" distR="0">
            <wp:extent cx="95250" cy="95250"/>
            <wp:effectExtent l="19050" t="0" r="0" b="0"/>
            <wp:docPr id="441" name="do|caIII|si5^1|ar76^9|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9|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00"/>
      <w:r w:rsidRPr="000028B1">
        <w:rPr>
          <w:rFonts w:ascii="Verdana" w:eastAsia="Times New Roman" w:hAnsi="Verdana" w:cs="Times New Roman"/>
          <w:b/>
          <w:bCs/>
          <w:color w:val="0000AF"/>
        </w:rPr>
        <w:t>Art. 76</w:t>
      </w:r>
      <w:r w:rsidRPr="000028B1">
        <w:rPr>
          <w:rFonts w:ascii="Verdana" w:eastAsia="Times New Roman" w:hAnsi="Verdana" w:cs="Times New Roman"/>
          <w:b/>
          <w:bCs/>
          <w:color w:val="0000AF"/>
          <w:vertAlign w:val="superscript"/>
        </w:rPr>
        <w:t>9</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01" w:name="do|caIII|si5^1|ar76^9|al1"/>
      <w:bookmarkEnd w:id="901"/>
      <w:r w:rsidRPr="000028B1">
        <w:rPr>
          <w:rFonts w:ascii="Verdana" w:eastAsia="Times New Roman" w:hAnsi="Verdana" w:cs="Times New Roman"/>
          <w:b/>
          <w:bCs/>
          <w:color w:val="008F00"/>
        </w:rPr>
        <w:t>(1)</w:t>
      </w:r>
      <w:r w:rsidRPr="000028B1">
        <w:rPr>
          <w:rFonts w:ascii="Verdana" w:eastAsia="Times New Roman" w:hAnsi="Verdana" w:cs="Times New Roman"/>
        </w:rPr>
        <w:t>Evaluarea preliminară a riscului la inundaţii este revizuită şi, dacă este necesar, actualizată până la data de 22 decembrie 2018 şi apoi reactualizată la fiecare 6 ani.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02" w:name="do|caIII|si5^1|ar76^9|al2"/>
      <w:bookmarkEnd w:id="902"/>
      <w:r w:rsidRPr="000028B1">
        <w:rPr>
          <w:rFonts w:ascii="Verdana" w:eastAsia="Times New Roman" w:hAnsi="Verdana" w:cs="Times New Roman"/>
          <w:b/>
          <w:bCs/>
          <w:color w:val="008F00"/>
        </w:rPr>
        <w:t>(2)</w:t>
      </w:r>
      <w:r w:rsidRPr="000028B1">
        <w:rPr>
          <w:rFonts w:ascii="Verdana" w:eastAsia="Times New Roman" w:hAnsi="Verdana" w:cs="Times New Roman"/>
        </w:rPr>
        <w:t>Hărţile de hazard şi de risc la inundaţii sunt revizuite şi, dacă este necesar, actualizate până la data de 22 decembrie 2019 şi apoi reactualizate la fiecare 6 ani.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03" w:name="do|caIII|si5^1|ar76^9|al3"/>
      <w:bookmarkEnd w:id="903"/>
      <w:r w:rsidRPr="000028B1">
        <w:rPr>
          <w:rFonts w:ascii="Verdana" w:eastAsia="Times New Roman" w:hAnsi="Verdana" w:cs="Times New Roman"/>
          <w:b/>
          <w:bCs/>
          <w:color w:val="008F00"/>
        </w:rPr>
        <w:t>(3)</w:t>
      </w:r>
      <w:r w:rsidRPr="000028B1">
        <w:rPr>
          <w:rFonts w:ascii="Verdana" w:eastAsia="Times New Roman" w:hAnsi="Verdana" w:cs="Times New Roman"/>
        </w:rPr>
        <w:t>Planurile de management al riscului la inundaţii sunt revizuite şi, dacă este necesar, actualizate, în conformitate cu normele metodologice prevăzute la art. 76</w:t>
      </w:r>
      <w:r w:rsidRPr="000028B1">
        <w:rPr>
          <w:rFonts w:ascii="Verdana" w:eastAsia="Times New Roman" w:hAnsi="Verdana" w:cs="Times New Roman"/>
          <w:vertAlign w:val="superscript"/>
        </w:rPr>
        <w:t>4</w:t>
      </w:r>
      <w:r w:rsidRPr="000028B1">
        <w:rPr>
          <w:rFonts w:ascii="Verdana" w:eastAsia="Times New Roman" w:hAnsi="Verdana" w:cs="Times New Roman"/>
        </w:rPr>
        <w:t xml:space="preserve"> alin. (3), până la data de 22 decembrie 2021 şi ulterior la fiecare 6 ani.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04" w:name="do|caIII|si5^1|ar76^9|al4"/>
      <w:bookmarkEnd w:id="904"/>
      <w:r w:rsidRPr="000028B1">
        <w:rPr>
          <w:rFonts w:ascii="Verdana" w:eastAsia="Times New Roman" w:hAnsi="Verdana" w:cs="Times New Roman"/>
          <w:b/>
          <w:bCs/>
          <w:color w:val="008F00"/>
        </w:rPr>
        <w:t>(4)</w:t>
      </w:r>
      <w:r w:rsidRPr="000028B1">
        <w:rPr>
          <w:rFonts w:ascii="Verdana" w:eastAsia="Times New Roman" w:hAnsi="Verdana" w:cs="Times New Roman"/>
        </w:rPr>
        <w:t>Revizuirile prevăzute la alin. (1) şi (3) se realizează luând în considerare şi impactul schimbărilor climatice asupra apariţiei inundaţiilor.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05" w:name="do|caIII|si5^1|ar76^10"/>
      <w:r>
        <w:rPr>
          <w:rFonts w:ascii="Verdana" w:eastAsia="Times New Roman" w:hAnsi="Verdana" w:cs="Times New Roman"/>
          <w:b/>
          <w:bCs/>
          <w:noProof/>
          <w:color w:val="333399"/>
        </w:rPr>
        <w:drawing>
          <wp:inline distT="0" distB="0" distL="0" distR="0">
            <wp:extent cx="95250" cy="95250"/>
            <wp:effectExtent l="19050" t="0" r="0" b="0"/>
            <wp:docPr id="442" name="do|caIII|si5^1|ar76^10|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10|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05"/>
      <w:r w:rsidRPr="000028B1">
        <w:rPr>
          <w:rFonts w:ascii="Verdana" w:eastAsia="Times New Roman" w:hAnsi="Verdana" w:cs="Times New Roman"/>
          <w:b/>
          <w:bCs/>
          <w:color w:val="0000AF"/>
        </w:rPr>
        <w:t>Art. 76</w:t>
      </w:r>
      <w:r w:rsidRPr="000028B1">
        <w:rPr>
          <w:rFonts w:ascii="Verdana" w:eastAsia="Times New Roman" w:hAnsi="Verdana" w:cs="Times New Roman"/>
          <w:b/>
          <w:bCs/>
          <w:color w:val="0000AF"/>
          <w:vertAlign w:val="superscript"/>
        </w:rPr>
        <w:t>10</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06" w:name="do|caIII|si5^1|ar76^10|al1"/>
      <w:bookmarkEnd w:id="906"/>
      <w:r w:rsidRPr="000028B1">
        <w:rPr>
          <w:rFonts w:ascii="Verdana" w:eastAsia="Times New Roman" w:hAnsi="Verdana" w:cs="Times New Roman"/>
          <w:b/>
          <w:bCs/>
          <w:color w:val="008F00"/>
        </w:rPr>
        <w:t>(1)</w:t>
      </w:r>
      <w:r w:rsidRPr="000028B1">
        <w:rPr>
          <w:rFonts w:ascii="Verdana" w:eastAsia="Times New Roman" w:hAnsi="Verdana" w:cs="Times New Roman"/>
        </w:rPr>
        <w:t>Autoritatea publică centrală din domeniul apelor pune la dispoziţia Comisiei Europene evaluările preliminare ale riscului la inundaţii, cuprinzând zonele cu pericolele la inundaţii, hărţile de hazard, hărţile de risc la inundaţii şi planurile de management al riscului la inundaţii, potrivit prevederilor art. 76</w:t>
      </w:r>
      <w:r w:rsidRPr="000028B1">
        <w:rPr>
          <w:rFonts w:ascii="Verdana" w:eastAsia="Times New Roman" w:hAnsi="Verdana" w:cs="Times New Roman"/>
          <w:vertAlign w:val="superscript"/>
        </w:rPr>
        <w:t>1</w:t>
      </w:r>
      <w:r w:rsidRPr="000028B1">
        <w:rPr>
          <w:rFonts w:ascii="Verdana" w:eastAsia="Times New Roman" w:hAnsi="Verdana" w:cs="Times New Roman"/>
        </w:rPr>
        <w:t>, 76</w:t>
      </w:r>
      <w:r w:rsidRPr="000028B1">
        <w:rPr>
          <w:rFonts w:ascii="Verdana" w:eastAsia="Times New Roman" w:hAnsi="Verdana" w:cs="Times New Roman"/>
          <w:vertAlign w:val="superscript"/>
        </w:rPr>
        <w:t>3</w:t>
      </w:r>
      <w:r w:rsidRPr="000028B1">
        <w:rPr>
          <w:rFonts w:ascii="Verdana" w:eastAsia="Times New Roman" w:hAnsi="Verdana" w:cs="Times New Roman"/>
        </w:rPr>
        <w:t xml:space="preserve"> şi 76</w:t>
      </w:r>
      <w:r w:rsidRPr="000028B1">
        <w:rPr>
          <w:rFonts w:ascii="Verdana" w:eastAsia="Times New Roman" w:hAnsi="Verdana" w:cs="Times New Roman"/>
          <w:vertAlign w:val="superscript"/>
        </w:rPr>
        <w:t>4</w:t>
      </w:r>
      <w:r w:rsidRPr="000028B1">
        <w:rPr>
          <w:rFonts w:ascii="Verdana" w:eastAsia="Times New Roman" w:hAnsi="Verdana" w:cs="Times New Roman"/>
        </w:rPr>
        <w:t>, precum şi revizuirile acestora sau, după caz, actualizările acestora, în termen de 3 luni de la datele prevăzute la art. 76</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alin. (4), art. 76</w:t>
      </w:r>
      <w:r w:rsidRPr="000028B1">
        <w:rPr>
          <w:rFonts w:ascii="Verdana" w:eastAsia="Times New Roman" w:hAnsi="Verdana" w:cs="Times New Roman"/>
          <w:vertAlign w:val="superscript"/>
        </w:rPr>
        <w:t>3</w:t>
      </w:r>
      <w:r w:rsidRPr="000028B1">
        <w:rPr>
          <w:rFonts w:ascii="Verdana" w:eastAsia="Times New Roman" w:hAnsi="Verdana" w:cs="Times New Roman"/>
        </w:rPr>
        <w:t xml:space="preserve"> alin. (6), art. 76</w:t>
      </w:r>
      <w:r w:rsidRPr="000028B1">
        <w:rPr>
          <w:rFonts w:ascii="Verdana" w:eastAsia="Times New Roman" w:hAnsi="Verdana" w:cs="Times New Roman"/>
          <w:vertAlign w:val="superscript"/>
        </w:rPr>
        <w:t>4</w:t>
      </w:r>
      <w:r w:rsidRPr="000028B1">
        <w:rPr>
          <w:rFonts w:ascii="Verdana" w:eastAsia="Times New Roman" w:hAnsi="Verdana" w:cs="Times New Roman"/>
        </w:rPr>
        <w:t xml:space="preserve"> alin. (5) şi art. 76</w:t>
      </w:r>
      <w:r w:rsidRPr="000028B1">
        <w:rPr>
          <w:rFonts w:ascii="Verdana" w:eastAsia="Times New Roman" w:hAnsi="Verdana" w:cs="Times New Roman"/>
          <w:vertAlign w:val="superscript"/>
        </w:rPr>
        <w:t>9</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07" w:name="do|caIII|si5^1|ar76^10|al2"/>
      <w:bookmarkEnd w:id="907"/>
      <w:r w:rsidRPr="000028B1">
        <w:rPr>
          <w:rFonts w:ascii="Verdana" w:eastAsia="Times New Roman" w:hAnsi="Verdana" w:cs="Times New Roman"/>
          <w:b/>
          <w:bCs/>
          <w:color w:val="008F00"/>
        </w:rPr>
        <w:t>(2)</w:t>
      </w:r>
      <w:r w:rsidRPr="000028B1">
        <w:rPr>
          <w:rFonts w:ascii="Verdana" w:eastAsia="Times New Roman" w:hAnsi="Verdana" w:cs="Times New Roman"/>
        </w:rPr>
        <w:t>Autoritatea publică centrală din domeniul apelor informează Comisia Europeană în legătură cu deciziile luate în conformitate cu prevederile art. 76</w:t>
      </w:r>
      <w:r w:rsidRPr="000028B1">
        <w:rPr>
          <w:rFonts w:ascii="Verdana" w:eastAsia="Times New Roman" w:hAnsi="Verdana" w:cs="Times New Roman"/>
          <w:vertAlign w:val="superscript"/>
        </w:rPr>
        <w:t>8</w:t>
      </w:r>
      <w:r w:rsidRPr="000028B1">
        <w:rPr>
          <w:rFonts w:ascii="Verdana" w:eastAsia="Times New Roman" w:hAnsi="Verdana" w:cs="Times New Roman"/>
        </w:rPr>
        <w:t xml:space="preserve"> alin. (1)-(3) şi îi pune la dispoziţie informaţiile necesare privind respectivele decizii până la datele prevăzute la art. 76</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alin. (4), art. 76</w:t>
      </w:r>
      <w:r w:rsidRPr="000028B1">
        <w:rPr>
          <w:rFonts w:ascii="Verdana" w:eastAsia="Times New Roman" w:hAnsi="Verdana" w:cs="Times New Roman"/>
          <w:vertAlign w:val="superscript"/>
        </w:rPr>
        <w:t>3</w:t>
      </w:r>
      <w:r w:rsidRPr="000028B1">
        <w:rPr>
          <w:rFonts w:ascii="Verdana" w:eastAsia="Times New Roman" w:hAnsi="Verdana" w:cs="Times New Roman"/>
        </w:rPr>
        <w:t xml:space="preserve"> alin. (6) şi art. 76</w:t>
      </w:r>
      <w:r w:rsidRPr="000028B1">
        <w:rPr>
          <w:rFonts w:ascii="Verdana" w:eastAsia="Times New Roman" w:hAnsi="Verdana" w:cs="Times New Roman"/>
          <w:vertAlign w:val="superscript"/>
        </w:rPr>
        <w:t>4</w:t>
      </w:r>
      <w:r w:rsidRPr="000028B1">
        <w:rPr>
          <w:rFonts w:ascii="Verdana" w:eastAsia="Times New Roman" w:hAnsi="Verdana" w:cs="Times New Roman"/>
        </w:rPr>
        <w:t xml:space="preserve"> alin. (5).</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08" w:name="do|caIII|si5^1|ar76^11"/>
      <w:r>
        <w:rPr>
          <w:rFonts w:ascii="Verdana" w:eastAsia="Times New Roman" w:hAnsi="Verdana" w:cs="Times New Roman"/>
          <w:b/>
          <w:bCs/>
          <w:noProof/>
          <w:color w:val="333399"/>
        </w:rPr>
        <w:drawing>
          <wp:inline distT="0" distB="0" distL="0" distR="0">
            <wp:extent cx="95250" cy="95250"/>
            <wp:effectExtent l="19050" t="0" r="0" b="0"/>
            <wp:docPr id="443" name="do|caIII|si5^1|ar76^1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5^1|ar76^1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08"/>
      <w:r w:rsidRPr="000028B1">
        <w:rPr>
          <w:rFonts w:ascii="Verdana" w:eastAsia="Times New Roman" w:hAnsi="Verdana" w:cs="Times New Roman"/>
          <w:b/>
          <w:bCs/>
          <w:color w:val="0000AF"/>
        </w:rPr>
        <w:t>Art. 76</w:t>
      </w:r>
      <w:r w:rsidRPr="000028B1">
        <w:rPr>
          <w:rFonts w:ascii="Verdana" w:eastAsia="Times New Roman" w:hAnsi="Verdana" w:cs="Times New Roman"/>
          <w:b/>
          <w:bCs/>
          <w:color w:val="0000AF"/>
          <w:vertAlign w:val="superscript"/>
        </w:rPr>
        <w:t>11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09" w:name="do|caIII|si5^1|ar76^11|pa1"/>
      <w:bookmarkEnd w:id="909"/>
      <w:r w:rsidRPr="000028B1">
        <w:rPr>
          <w:rFonts w:ascii="Verdana" w:eastAsia="Times New Roman" w:hAnsi="Verdana" w:cs="Times New Roman"/>
        </w:rPr>
        <w:lastRenderedPageBreak/>
        <w:t>Autoritatea publică centrală din domeniul apelor transmite Comisiei Europene textele principalelor dispoziţii de drept intern pe care le emite sau pe care Guvernul le emite în domeniul reglementat de prezenta lege.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44" name="129506_009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9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capitolul III, sectiunea 5 completat de Art. I, punctul 52. din </w:t>
      </w:r>
      <w:hyperlink r:id="rId309" w:anchor="do|ari|pt52"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10" w:name="do|caIII|si6"/>
      <w:r>
        <w:rPr>
          <w:rFonts w:ascii="Verdana" w:eastAsia="Times New Roman" w:hAnsi="Verdana" w:cs="Times New Roman"/>
          <w:b/>
          <w:bCs/>
          <w:noProof/>
          <w:color w:val="333399"/>
        </w:rPr>
        <w:drawing>
          <wp:inline distT="0" distB="0" distL="0" distR="0">
            <wp:extent cx="95250" cy="95250"/>
            <wp:effectExtent l="19050" t="0" r="0" b="0"/>
            <wp:docPr id="445" name="do|caIII|si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10"/>
      <w:r w:rsidRPr="000028B1">
        <w:rPr>
          <w:rFonts w:ascii="Verdana" w:eastAsia="Times New Roman" w:hAnsi="Verdana" w:cs="Times New Roman"/>
          <w:b/>
          <w:bCs/>
          <w:sz w:val="24"/>
        </w:rPr>
        <w:t>Secţiunea 6:</w:t>
      </w:r>
      <w:r w:rsidRPr="000028B1">
        <w:rPr>
          <w:rFonts w:ascii="Verdana" w:eastAsia="Times New Roman" w:hAnsi="Verdana" w:cs="Times New Roman"/>
        </w:rPr>
        <w:t xml:space="preserve"> </w:t>
      </w:r>
      <w:r w:rsidRPr="000028B1">
        <w:rPr>
          <w:rFonts w:ascii="Verdana" w:eastAsia="Times New Roman" w:hAnsi="Verdana" w:cs="Times New Roman"/>
          <w:b/>
          <w:bCs/>
          <w:sz w:val="24"/>
        </w:rPr>
        <w:t>Participarea publicului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11" w:name="do|caIII|si6|ar77"/>
      <w:r>
        <w:rPr>
          <w:rFonts w:ascii="Verdana" w:eastAsia="Times New Roman" w:hAnsi="Verdana" w:cs="Times New Roman"/>
          <w:b/>
          <w:bCs/>
          <w:noProof/>
          <w:color w:val="333399"/>
        </w:rPr>
        <w:drawing>
          <wp:inline distT="0" distB="0" distL="0" distR="0">
            <wp:extent cx="95250" cy="95250"/>
            <wp:effectExtent l="19050" t="0" r="0" b="0"/>
            <wp:docPr id="446" name="do|caIII|si6|ar7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6|ar7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11"/>
      <w:r w:rsidRPr="000028B1">
        <w:rPr>
          <w:rFonts w:ascii="Verdana" w:eastAsia="Times New Roman" w:hAnsi="Verdana" w:cs="Times New Roman"/>
          <w:b/>
          <w:bCs/>
          <w:color w:val="0000AF"/>
        </w:rPr>
        <w:t>Art. 77</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12" w:name="do|caIII|si6|ar77|al1"/>
      <w:bookmarkEnd w:id="912"/>
      <w:r w:rsidRPr="000028B1">
        <w:rPr>
          <w:rFonts w:ascii="Verdana" w:eastAsia="Times New Roman" w:hAnsi="Verdana" w:cs="Times New Roman"/>
          <w:b/>
          <w:bCs/>
          <w:color w:val="008F00"/>
        </w:rPr>
        <w:t>(1)</w:t>
      </w:r>
      <w:r w:rsidRPr="000028B1">
        <w:rPr>
          <w:rFonts w:ascii="Verdana" w:eastAsia="Times New Roman" w:hAnsi="Verdana" w:cs="Times New Roman"/>
        </w:rPr>
        <w:t>Pentru aplicarea prevederilor prezentei legi privind protecţia apelor de suprafaţă şi subterane, precum şi pentru asigurarea alimentării cu apă, Ministerul Apelor, Pădurilor şi Protecţiei Mediului poate lua măsuri ce afectează interesele utilizatorilor de apă, ale riveranilor sau publicului, numai după consultarea acestora, cu excepţia unor situaţii speciale, cum ar fi secete, inundaţii sau altele asemenea.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13" w:name="do|caIII|si6|ar77|al2:104"/>
      <w:bookmarkEnd w:id="913"/>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În vederea realizării consultării prevăzute la alin. (1), Ministerul Apelor, Pădurilor şi Protecţiei Mediului şi, după caz, Regia Autonomă "Apele Române" sau filialele sale bazinale vor publica în ziarul local o informare cu privire la măsurile propuse. Aceeaşi informare se va transmite şi utilizatorilor de apă, riveranilor, precum şi oricărei alte persoane ce ar putea fi afectată.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14" w:name="do|caIII|si6|ar77|al2"/>
      <w:bookmarkEnd w:id="914"/>
      <w:r w:rsidRPr="000028B1">
        <w:rPr>
          <w:rFonts w:ascii="Verdana" w:eastAsia="Times New Roman" w:hAnsi="Verdana" w:cs="Times New Roman"/>
          <w:b/>
          <w:bCs/>
          <w:color w:val="008F00"/>
        </w:rPr>
        <w:t>(2)</w:t>
      </w:r>
      <w:r w:rsidRPr="000028B1">
        <w:rPr>
          <w:rFonts w:ascii="Verdana" w:eastAsia="Times New Roman" w:hAnsi="Verdana" w:cs="Times New Roman"/>
        </w:rPr>
        <w:t>În vederea realizării consultării prevăzute la alin. (1), autoritatea publică centrală din domeniul apelor şi, după caz, Administraţia Naţională «Apele Române» sau direcţiile de apă bazinale vor publica în ziarul local o informare cu privire la măsurile propuse. Aceeaşi informare se transmite şi utilizatorilor de apă, riveranilor, precum şi oricărei alte persoane ce ar putea fi afectată.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47" name="75122_011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1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77, alin. (2) din capitolul III, sectiunea 6 modificat de Art. I, punctul 86. din </w:t>
      </w:r>
      <w:hyperlink r:id="rId310" w:anchor="do|ari|pt8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15" w:name="do|caIII|si6|ar77|al3"/>
      <w:bookmarkEnd w:id="915"/>
      <w:r w:rsidRPr="000028B1">
        <w:rPr>
          <w:rFonts w:ascii="Verdana" w:eastAsia="Times New Roman" w:hAnsi="Verdana" w:cs="Times New Roman"/>
          <w:b/>
          <w:bCs/>
          <w:color w:val="008F00"/>
        </w:rPr>
        <w:t>(3)</w:t>
      </w:r>
      <w:r w:rsidRPr="000028B1">
        <w:rPr>
          <w:rFonts w:ascii="Verdana" w:eastAsia="Times New Roman" w:hAnsi="Verdana" w:cs="Times New Roman"/>
        </w:rPr>
        <w:t>Măsurile propuse, ca şi orice documentaţie de fundamentare a acestora se vor ţine la dispoziţia publicului de către unităţile prevăzute la alin. (2).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16" w:name="do|caIII|si6|ar77|al4"/>
      <w:bookmarkEnd w:id="916"/>
      <w:r w:rsidRPr="000028B1">
        <w:rPr>
          <w:rFonts w:ascii="Verdana" w:eastAsia="Times New Roman" w:hAnsi="Verdana" w:cs="Times New Roman"/>
          <w:b/>
          <w:bCs/>
          <w:color w:val="008F00"/>
        </w:rPr>
        <w:t>(4)</w:t>
      </w:r>
      <w:r w:rsidRPr="000028B1">
        <w:rPr>
          <w:rFonts w:ascii="Verdana" w:eastAsia="Times New Roman" w:hAnsi="Verdana" w:cs="Times New Roman"/>
        </w:rPr>
        <w:t>Comentariile, observaţiile sau propunerile scrise asupra măsurilor propuse se vor transmite celui care a făcut informarea, în termen de cel mult 45 de zile de la data publicării acesteia.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17" w:name="do|caIII|si6|ar77|al5"/>
      <w:bookmarkEnd w:id="917"/>
      <w:r w:rsidRPr="000028B1">
        <w:rPr>
          <w:rFonts w:ascii="Verdana" w:eastAsia="Times New Roman" w:hAnsi="Verdana" w:cs="Times New Roman"/>
          <w:b/>
          <w:bCs/>
          <w:color w:val="008F00"/>
        </w:rPr>
        <w:t>(5)</w:t>
      </w:r>
      <w:r w:rsidRPr="000028B1">
        <w:rPr>
          <w:rFonts w:ascii="Verdana" w:eastAsia="Times New Roman" w:hAnsi="Verdana" w:cs="Times New Roman"/>
        </w:rPr>
        <w:t>În cazul propunerii unor măsuri speciale, importante sau controversate, emitentul informării va organiza o dezbatere publică a acesteia, după 60 de zile de la publicarea informării.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18" w:name="do|caIII|si6|ar77|al5^1"/>
      <w:bookmarkEnd w:id="918"/>
      <w:r w:rsidRPr="000028B1">
        <w:rPr>
          <w:rFonts w:ascii="Verdana" w:eastAsia="Times New Roman" w:hAnsi="Verdana" w:cs="Times New Roman"/>
          <w:b/>
          <w:bCs/>
          <w:color w:val="008F00"/>
        </w:rPr>
        <w:t>(5</w:t>
      </w:r>
      <w:r w:rsidRPr="000028B1">
        <w:rPr>
          <w:rFonts w:ascii="Verdana" w:eastAsia="Times New Roman" w:hAnsi="Verdana" w:cs="Times New Roman"/>
          <w:b/>
          <w:bCs/>
          <w:color w:val="008F00"/>
          <w:vertAlign w:val="superscript"/>
        </w:rPr>
        <w:t>1</w:t>
      </w:r>
      <w:r w:rsidRPr="000028B1">
        <w:rPr>
          <w:rFonts w:ascii="Verdana" w:eastAsia="Times New Roman" w:hAnsi="Verdana" w:cs="Times New Roman"/>
          <w:b/>
          <w:bCs/>
          <w:color w:val="008F00"/>
        </w:rPr>
        <w:t>)</w:t>
      </w:r>
      <w:r w:rsidRPr="000028B1">
        <w:rPr>
          <w:rFonts w:ascii="Verdana" w:eastAsia="Times New Roman" w:hAnsi="Verdana" w:cs="Times New Roman"/>
        </w:rPr>
        <w:t>În cazul în care măsurile prevăzute la alin. (1) afectează alimentarea cu apă a populaţiei, la informarea şi consultarea publicului va colabora autoritatea publică centrală din domeniul sănătăţii şi autorităţile sale teritoriale.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48" name="75122_011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1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77, alin. (5) din capitolul III, sectiunea 6 completat de Art. I, punctul 87. din </w:t>
      </w:r>
      <w:hyperlink r:id="rId311" w:anchor="do|ari|pt87"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19" w:name="do|caIII|si6|ar77|al6"/>
      <w:bookmarkEnd w:id="919"/>
      <w:r w:rsidRPr="000028B1">
        <w:rPr>
          <w:rFonts w:ascii="Verdana" w:eastAsia="Times New Roman" w:hAnsi="Verdana" w:cs="Times New Roman"/>
          <w:b/>
          <w:bCs/>
          <w:color w:val="008F00"/>
        </w:rPr>
        <w:t>(6)</w:t>
      </w:r>
      <w:r w:rsidRPr="000028B1">
        <w:rPr>
          <w:rFonts w:ascii="Verdana" w:eastAsia="Times New Roman" w:hAnsi="Verdana" w:cs="Times New Roman"/>
        </w:rPr>
        <w:t>Ministerul Apelor, Pădurilor şi Protecţiei Mediului sau, după caz, Regia Autonomă "Apele Române" va analiza toate observaţiile şi propunerile făcute, înainte de a lua o hotărâre. Textul hotărârii şi al motivaţiei acesteia vor fi puse la dispoziţia publicului.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20" w:name="do|caIII|si6|ar77|al7"/>
      <w:bookmarkEnd w:id="920"/>
      <w:r w:rsidRPr="000028B1">
        <w:rPr>
          <w:rFonts w:ascii="Verdana" w:eastAsia="Times New Roman" w:hAnsi="Verdana" w:cs="Times New Roman"/>
          <w:b/>
          <w:bCs/>
          <w:color w:val="008F00"/>
        </w:rPr>
        <w:t>(7)</w:t>
      </w:r>
      <w:r w:rsidRPr="000028B1">
        <w:rPr>
          <w:rFonts w:ascii="Verdana" w:eastAsia="Times New Roman" w:hAnsi="Verdana" w:cs="Times New Roman"/>
        </w:rPr>
        <w:t>Procedura privind participarea utilizatorilor de apă, riveranilor şi publicului la activitatea de consultare va fi stabilită de Ministerul Apelor, Pădurilor şi Protecţiei Mediului.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21" w:name="do|caIV"/>
      <w:r>
        <w:rPr>
          <w:rFonts w:ascii="Verdana" w:eastAsia="Times New Roman" w:hAnsi="Verdana" w:cs="Times New Roman"/>
          <w:b/>
          <w:bCs/>
          <w:noProof/>
          <w:color w:val="333399"/>
        </w:rPr>
        <w:drawing>
          <wp:inline distT="0" distB="0" distL="0" distR="0">
            <wp:extent cx="95250" cy="95250"/>
            <wp:effectExtent l="19050" t="0" r="0" b="0"/>
            <wp:docPr id="449" name="do|caIV|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21"/>
      <w:r w:rsidRPr="000028B1">
        <w:rPr>
          <w:rFonts w:ascii="Verdana" w:eastAsia="Times New Roman" w:hAnsi="Verdana" w:cs="Times New Roman"/>
          <w:b/>
          <w:bCs/>
          <w:color w:val="005F00"/>
          <w:sz w:val="24"/>
        </w:rPr>
        <w:t>CAPITOLUL IV:</w:t>
      </w:r>
      <w:r w:rsidRPr="000028B1">
        <w:rPr>
          <w:rFonts w:ascii="Verdana" w:eastAsia="Times New Roman" w:hAnsi="Verdana" w:cs="Times New Roman"/>
        </w:rPr>
        <w:t xml:space="preserve"> </w:t>
      </w:r>
      <w:r w:rsidRPr="000028B1">
        <w:rPr>
          <w:rFonts w:ascii="Verdana" w:eastAsia="Times New Roman" w:hAnsi="Verdana" w:cs="Times New Roman"/>
          <w:b/>
          <w:bCs/>
          <w:sz w:val="24"/>
        </w:rPr>
        <w:t>Controlul activităţii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22" w:name="do|caIV|ar78"/>
      <w:r>
        <w:rPr>
          <w:rFonts w:ascii="Verdana" w:eastAsia="Times New Roman" w:hAnsi="Verdana" w:cs="Times New Roman"/>
          <w:b/>
          <w:bCs/>
          <w:noProof/>
          <w:color w:val="333399"/>
        </w:rPr>
        <w:drawing>
          <wp:inline distT="0" distB="0" distL="0" distR="0">
            <wp:extent cx="95250" cy="95250"/>
            <wp:effectExtent l="19050" t="0" r="0" b="0"/>
            <wp:docPr id="450" name="do|caIV|ar78|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78|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22"/>
      <w:r w:rsidRPr="000028B1">
        <w:rPr>
          <w:rFonts w:ascii="Verdana" w:eastAsia="Times New Roman" w:hAnsi="Verdana" w:cs="Times New Roman"/>
          <w:b/>
          <w:bCs/>
          <w:color w:val="0000AF"/>
        </w:rPr>
        <w:t>Art. 78</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23" w:name="do|caIV|ar78|al1"/>
      <w:bookmarkEnd w:id="923"/>
      <w:r w:rsidRPr="000028B1">
        <w:rPr>
          <w:rFonts w:ascii="Verdana" w:eastAsia="Times New Roman" w:hAnsi="Verdana" w:cs="Times New Roman"/>
          <w:b/>
          <w:bCs/>
          <w:color w:val="008F00"/>
        </w:rPr>
        <w:t>(1)</w:t>
      </w:r>
      <w:r w:rsidRPr="000028B1">
        <w:rPr>
          <w:rFonts w:ascii="Verdana" w:eastAsia="Times New Roman" w:hAnsi="Verdana" w:cs="Times New Roman"/>
        </w:rPr>
        <w:t>Activitatea de gospodărire a apelor şi respectarea prevederilor prezentei legi sunt supuse controlului de specialitate.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24" w:name="do|caIV|ar78|al2:273"/>
      <w:bookmarkEnd w:id="924"/>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În cadrul Ministerului Apelor, Pădurilor şi Protecţiei Mediului funcţionează Inspecţia de stat a apelor, cu atribuţii de inspecţie şi de control al aplicării prevederilor prezentei legi.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25" w:name="do|caIV|ar78|al2:421"/>
      <w:bookmarkEnd w:id="925"/>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În cadrul autorităţii publice centrale din domeniul apelor funcţionează Inspecţia de stat a apelor, cu atribuţii de inspecţie şi control al aplicării prevederilor prezentei legi. Inspecţia de stat a apelor coordonează şi răspunde de activitatea de inspecţie şi control în domeniul gospodăririi apelor la nivel naţional. Reglementarea activităţii de inspecţie din domeniul gospodăririi apelor se aprobă prin ordin al conducătorului autorităţii publice centrale din domeniul apelor, în termen de 60 de zile de la intrarea în vigoare a prezentei legi.</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451" name="92682_003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3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12-Jun-2006 Art. 78, alin. (2) din capitolul IV modificat de Art. I, punctul 25. din </w:t>
      </w:r>
      <w:hyperlink r:id="rId312" w:anchor="do|ari|pt25" w:history="1">
        <w:r w:rsidRPr="000028B1">
          <w:rPr>
            <w:rFonts w:ascii="Verdana" w:eastAsia="Times New Roman" w:hAnsi="Verdana" w:cs="Times New Roman"/>
            <w:b/>
            <w:bCs/>
            <w:i/>
            <w:iCs/>
            <w:strike/>
            <w:vanish/>
            <w:color w:val="333399"/>
            <w:sz w:val="18"/>
            <w:u w:val="single"/>
          </w:rPr>
          <w:t>Legea 112/2006</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26" w:name="do|caIV|ar78|al2:573"/>
      <w:bookmarkEnd w:id="926"/>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Reglementarea activităţii de inspecţie şi control din domeniul gospodăririi apelor se aprobă prin ordin al conducătorului autorităţii publice centrale din domeniul apelor, în termen de 60 de zile de la data intrării în vigoare a prezentei legi.</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452" name="129506_009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09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19-Feb-2010 Art. 78, alin. (2) din capitolul IV modificat de Art. I, punctul 53. din </w:t>
      </w:r>
      <w:hyperlink r:id="rId313" w:anchor="do|ari|pt53" w:history="1">
        <w:r w:rsidRPr="000028B1">
          <w:rPr>
            <w:rFonts w:ascii="Verdana" w:eastAsia="Times New Roman" w:hAnsi="Verdana" w:cs="Times New Roman"/>
            <w:b/>
            <w:bCs/>
            <w:i/>
            <w:iCs/>
            <w:strike/>
            <w:vanish/>
            <w:color w:val="333399"/>
            <w:sz w:val="18"/>
            <w:u w:val="single"/>
          </w:rPr>
          <w:t>Ordonanta urgenta 3/2010</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453" name="133371_000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371_000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22-Jul-2010 Art. 78, alin. (2) din capitolul IV abrogat de Art. 1, punctul 2. din </w:t>
      </w:r>
      <w:hyperlink r:id="rId314" w:anchor="do|ar1|pt2" w:history="1">
        <w:r w:rsidRPr="000028B1">
          <w:rPr>
            <w:rFonts w:ascii="Verdana" w:eastAsia="Times New Roman" w:hAnsi="Verdana" w:cs="Times New Roman"/>
            <w:b/>
            <w:bCs/>
            <w:i/>
            <w:iCs/>
            <w:color w:val="333399"/>
            <w:sz w:val="18"/>
            <w:u w:val="single"/>
          </w:rPr>
          <w:t>Legea 146/2010</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27" w:name="do|caIV|ar78|al3"/>
      <w:r>
        <w:rPr>
          <w:rFonts w:ascii="Verdana" w:eastAsia="Times New Roman" w:hAnsi="Verdana" w:cs="Times New Roman"/>
          <w:b/>
          <w:bCs/>
          <w:noProof/>
          <w:color w:val="333399"/>
        </w:rPr>
        <w:drawing>
          <wp:inline distT="0" distB="0" distL="0" distR="0">
            <wp:extent cx="95250" cy="95250"/>
            <wp:effectExtent l="19050" t="0" r="0" b="0"/>
            <wp:docPr id="454" name="do|caIV|ar78|al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78|al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27"/>
      <w:r w:rsidRPr="000028B1">
        <w:rPr>
          <w:rFonts w:ascii="Verdana" w:eastAsia="Times New Roman" w:hAnsi="Verdana" w:cs="Times New Roman"/>
          <w:b/>
          <w:bCs/>
          <w:color w:val="008F00"/>
        </w:rPr>
        <w:t>(3)</w:t>
      </w:r>
      <w:r w:rsidRPr="000028B1">
        <w:rPr>
          <w:rFonts w:ascii="Verdana" w:eastAsia="Times New Roman" w:hAnsi="Verdana" w:cs="Times New Roman"/>
        </w:rPr>
        <w:t>În scopul îndeplinirii atribuţiilor de control, personalul de gospodărire a apelor, precum şi împuterniciţii Ministerului Apelor, Pădurilor şi Protecţiei Mediului, după declinarea identităţii şi calităţii, au dreptul: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28" w:name="do|caIV|ar78|al3|lia"/>
      <w:bookmarkEnd w:id="928"/>
      <w:r w:rsidRPr="000028B1">
        <w:rPr>
          <w:rFonts w:ascii="Verdana" w:eastAsia="Times New Roman" w:hAnsi="Verdana" w:cs="Times New Roman"/>
          <w:b/>
          <w:bCs/>
          <w:color w:val="8F0000"/>
        </w:rPr>
        <w:lastRenderedPageBreak/>
        <w:t>a)</w:t>
      </w:r>
      <w:r w:rsidRPr="000028B1">
        <w:rPr>
          <w:rFonts w:ascii="Verdana" w:eastAsia="Times New Roman" w:hAnsi="Verdana" w:cs="Times New Roman"/>
        </w:rPr>
        <w:t>de acces la ape, în zonele din lungul apelor, ca şi în orice alt loc, unitate sau instalaţie, indiferent de deţinătorul sau proprietarul acestora, pentru a face constatări privind respectarea reglementărilor şi aplicarea măsurilor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29" w:name="do|caIV|ar78|al3|lib"/>
      <w:bookmarkEnd w:id="929"/>
      <w:r w:rsidRPr="000028B1">
        <w:rPr>
          <w:rFonts w:ascii="Verdana" w:eastAsia="Times New Roman" w:hAnsi="Verdana" w:cs="Times New Roman"/>
          <w:b/>
          <w:bCs/>
          <w:color w:val="8F0000"/>
        </w:rPr>
        <w:t>b)</w:t>
      </w:r>
      <w:r w:rsidRPr="000028B1">
        <w:rPr>
          <w:rFonts w:ascii="Verdana" w:eastAsia="Times New Roman" w:hAnsi="Verdana" w:cs="Times New Roman"/>
        </w:rPr>
        <w:t>de a controla lucrările, construcţiile, instalaţiile sau activităţile care au legătură cu apele şi de a verifica dacă acestea sunt realizate şi exploatate în conformitate cu prevederile legale specifice şi cu respectarea avizelor sau a autorizaţiilor de gospodărire a apelor, după caz;</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30" w:name="do|caIV|ar78|al3|lic"/>
      <w:bookmarkEnd w:id="930"/>
      <w:r w:rsidRPr="000028B1">
        <w:rPr>
          <w:rFonts w:ascii="Verdana" w:eastAsia="Times New Roman" w:hAnsi="Verdana" w:cs="Times New Roman"/>
          <w:b/>
          <w:bCs/>
          <w:color w:val="8F0000"/>
        </w:rPr>
        <w:t>c)</w:t>
      </w:r>
      <w:r w:rsidRPr="000028B1">
        <w:rPr>
          <w:rFonts w:ascii="Verdana" w:eastAsia="Times New Roman" w:hAnsi="Verdana" w:cs="Times New Roman"/>
        </w:rPr>
        <w:t>de a verifica instalaţiile de măsurare a debitelor, de a recolta probe de apă şi de a examina, în condiţiile legii, orice date sau documente necesare controlului;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31" w:name="do|caIV|ar78|al3|lid"/>
      <w:bookmarkEnd w:id="931"/>
      <w:r w:rsidRPr="000028B1">
        <w:rPr>
          <w:rFonts w:ascii="Verdana" w:eastAsia="Times New Roman" w:hAnsi="Verdana" w:cs="Times New Roman"/>
          <w:b/>
          <w:bCs/>
          <w:color w:val="8F0000"/>
        </w:rPr>
        <w:t>d)</w:t>
      </w:r>
      <w:r w:rsidRPr="000028B1">
        <w:rPr>
          <w:rFonts w:ascii="Verdana" w:eastAsia="Times New Roman" w:hAnsi="Verdana" w:cs="Times New Roman"/>
        </w:rPr>
        <w:t>de a constata faptele care constituie contravenţii sau infracţiuni în domeniul gospodăririi apelor şi de a încheia documentele, potrivit legii.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32" w:name="do|caIV|ar78|al4"/>
      <w:bookmarkEnd w:id="932"/>
      <w:r w:rsidRPr="000028B1">
        <w:rPr>
          <w:rFonts w:ascii="Verdana" w:eastAsia="Times New Roman" w:hAnsi="Verdana" w:cs="Times New Roman"/>
          <w:b/>
          <w:bCs/>
          <w:color w:val="008F00"/>
        </w:rPr>
        <w:t>(4)</w:t>
      </w:r>
      <w:r w:rsidRPr="000028B1">
        <w:rPr>
          <w:rFonts w:ascii="Verdana" w:eastAsia="Times New Roman" w:hAnsi="Verdana" w:cs="Times New Roman"/>
        </w:rPr>
        <w:t>Împuterniciţii Ministerului Apelor Pădurilor şi Protecţiei Mediului cu efectuarea acţiunilor de control în unităţi cu caracter special vor primi aprobarea şi de la ministerele care coordonează unităţile respective.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33" w:name="do|caIV|ar78|al5"/>
      <w:bookmarkEnd w:id="933"/>
      <w:r w:rsidRPr="000028B1">
        <w:rPr>
          <w:rFonts w:ascii="Verdana" w:eastAsia="Times New Roman" w:hAnsi="Verdana" w:cs="Times New Roman"/>
          <w:b/>
          <w:bCs/>
          <w:color w:val="008F00"/>
        </w:rPr>
        <w:t>(5)</w:t>
      </w:r>
      <w:r w:rsidRPr="000028B1">
        <w:rPr>
          <w:rFonts w:ascii="Verdana" w:eastAsia="Times New Roman" w:hAnsi="Verdana" w:cs="Times New Roman"/>
        </w:rPr>
        <w:t>Pe căile navigabile şi în porturi, atribuţiile de cercetare, constatare, control şi sancţionare privind respectarea reglementărilor în domeniul protecţiei apelor revin personalului împuternicit de Ministerul Apelor, Pădurilor şi Protecţiei Mediului, împreună cu Ministerul Transporturilor.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34" w:name="do|caIV|ar79"/>
      <w:r>
        <w:rPr>
          <w:rFonts w:ascii="Verdana" w:eastAsia="Times New Roman" w:hAnsi="Verdana" w:cs="Times New Roman"/>
          <w:b/>
          <w:bCs/>
          <w:noProof/>
          <w:color w:val="333399"/>
        </w:rPr>
        <w:drawing>
          <wp:inline distT="0" distB="0" distL="0" distR="0">
            <wp:extent cx="95250" cy="95250"/>
            <wp:effectExtent l="19050" t="0" r="0" b="0"/>
            <wp:docPr id="455" name="do|caIV|ar79|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79|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34"/>
      <w:r w:rsidRPr="000028B1">
        <w:rPr>
          <w:rFonts w:ascii="Verdana" w:eastAsia="Times New Roman" w:hAnsi="Verdana" w:cs="Times New Roman"/>
          <w:b/>
          <w:bCs/>
          <w:color w:val="0000AF"/>
        </w:rPr>
        <w:t>Art. 79</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35" w:name="do|caIV|ar79|pa1"/>
      <w:bookmarkEnd w:id="935"/>
      <w:r w:rsidRPr="000028B1">
        <w:rPr>
          <w:rFonts w:ascii="Verdana" w:eastAsia="Times New Roman" w:hAnsi="Verdana" w:cs="Times New Roman"/>
        </w:rPr>
        <w:t>Autorităţile administraţiei publice centrale şi locale sunt obligate să asigure sprijinul salariaţilor Ministerului Apelor, Pădurilor şi Protecţiei Mediului şi Regiei Autonome "Apele Române" şi împuterniciţilor acestora, precum şi să asigure, în perioadele de ape mari şi inundaţii, efectuarea continuă a observaţiilor, măsurătorilor şi transmiterii informaţiilor.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36" w:name="do|caV"/>
      <w:r>
        <w:rPr>
          <w:rFonts w:ascii="Verdana" w:eastAsia="Times New Roman" w:hAnsi="Verdana" w:cs="Times New Roman"/>
          <w:b/>
          <w:bCs/>
          <w:noProof/>
          <w:color w:val="333399"/>
        </w:rPr>
        <w:drawing>
          <wp:inline distT="0" distB="0" distL="0" distR="0">
            <wp:extent cx="95250" cy="95250"/>
            <wp:effectExtent l="19050" t="0" r="0" b="0"/>
            <wp:docPr id="456" name="do|caV|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36"/>
      <w:r w:rsidRPr="000028B1">
        <w:rPr>
          <w:rFonts w:ascii="Verdana" w:eastAsia="Times New Roman" w:hAnsi="Verdana" w:cs="Times New Roman"/>
          <w:b/>
          <w:bCs/>
          <w:color w:val="005F00"/>
          <w:sz w:val="24"/>
        </w:rPr>
        <w:t>CAPITOLUL V:</w:t>
      </w:r>
      <w:r w:rsidRPr="000028B1">
        <w:rPr>
          <w:rFonts w:ascii="Verdana" w:eastAsia="Times New Roman" w:hAnsi="Verdana" w:cs="Times New Roman"/>
        </w:rPr>
        <w:t xml:space="preserve"> </w:t>
      </w:r>
      <w:r w:rsidRPr="000028B1">
        <w:rPr>
          <w:rFonts w:ascii="Verdana" w:eastAsia="Times New Roman" w:hAnsi="Verdana" w:cs="Times New Roman"/>
          <w:b/>
          <w:bCs/>
          <w:sz w:val="24"/>
        </w:rPr>
        <w:t>Mecanismul economic în domeniul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37" w:name="do|caV|ar80"/>
      <w:r>
        <w:rPr>
          <w:rFonts w:ascii="Verdana" w:eastAsia="Times New Roman" w:hAnsi="Verdana" w:cs="Times New Roman"/>
          <w:b/>
          <w:bCs/>
          <w:noProof/>
          <w:color w:val="333399"/>
        </w:rPr>
        <w:drawing>
          <wp:inline distT="0" distB="0" distL="0" distR="0">
            <wp:extent cx="95250" cy="95250"/>
            <wp:effectExtent l="19050" t="0" r="0" b="0"/>
            <wp:docPr id="457" name="do|caV|ar80|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0|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37"/>
      <w:r w:rsidRPr="000028B1">
        <w:rPr>
          <w:rFonts w:ascii="Verdana" w:eastAsia="Times New Roman" w:hAnsi="Verdana" w:cs="Times New Roman"/>
          <w:b/>
          <w:bCs/>
          <w:color w:val="0000AF"/>
        </w:rPr>
        <w:t>Art. 80</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38" w:name="do|caV|ar80|al1"/>
      <w:bookmarkEnd w:id="938"/>
      <w:r w:rsidRPr="000028B1">
        <w:rPr>
          <w:rFonts w:ascii="Verdana" w:eastAsia="Times New Roman" w:hAnsi="Verdana" w:cs="Times New Roman"/>
          <w:b/>
          <w:bCs/>
          <w:color w:val="008F00"/>
        </w:rPr>
        <w:t>(1)</w:t>
      </w:r>
      <w:r w:rsidRPr="000028B1">
        <w:rPr>
          <w:rFonts w:ascii="Verdana" w:eastAsia="Times New Roman" w:hAnsi="Verdana" w:cs="Times New Roman"/>
        </w:rPr>
        <w:t>Apa constituie o resursă naturală cu valoare economică în toate formele sale de utilizare. Conservarea, refolosirea şi economisirea apei sunt încurajate prin aplicarea de stimuli economici, inclusiv pentru cei ce manifestă o preocupare constantă în protejarea cantităţii şi calităţii apei, precum şi prin aplicarea de penalităţi celor care risipesc sau poluează resursele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39" w:name="do|caV|ar80|al1^1"/>
      <w:bookmarkEnd w:id="939"/>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1</w:t>
      </w:r>
      <w:r w:rsidRPr="000028B1">
        <w:rPr>
          <w:rFonts w:ascii="Verdana" w:eastAsia="Times New Roman" w:hAnsi="Verdana" w:cs="Times New Roman"/>
          <w:b/>
          <w:bCs/>
          <w:color w:val="008F00"/>
        </w:rPr>
        <w:t>)</w:t>
      </w:r>
      <w:r w:rsidRPr="000028B1">
        <w:rPr>
          <w:rFonts w:ascii="Verdana" w:eastAsia="Times New Roman" w:hAnsi="Verdana" w:cs="Times New Roman"/>
        </w:rPr>
        <w:t>În vederea atingerii obiectivelor prezentei legi se va aplica principiul recuperării costurilor serviciilor de apă, inclusiv costuri implicate de mediu şi de resursă, pe baza analizei economice al cărei conţinut este prevăzut în anexa nr. 4 şi cu respectarea principiului poluatorul plăteşte.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40" w:name="do|caV|ar80|al1^2"/>
      <w:bookmarkEnd w:id="940"/>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2</w:t>
      </w:r>
      <w:r w:rsidRPr="000028B1">
        <w:rPr>
          <w:rFonts w:ascii="Verdana" w:eastAsia="Times New Roman" w:hAnsi="Verdana" w:cs="Times New Roman"/>
          <w:b/>
          <w:bCs/>
          <w:color w:val="008F00"/>
        </w:rPr>
        <w:t>)</w:t>
      </w:r>
      <w:r w:rsidRPr="000028B1">
        <w:rPr>
          <w:rFonts w:ascii="Verdana" w:eastAsia="Times New Roman" w:hAnsi="Verdana" w:cs="Times New Roman"/>
        </w:rPr>
        <w:t>Până în anul 2010 se va promova o politică de recuperare a costurilor în domeniul apei care să stimuleze folosinţele şi să utilizeze în mod eficient resursele de apă. Această politică va stabili, pe baza analizei economice prevăzute la alin. (1</w:t>
      </w:r>
      <w:r w:rsidRPr="000028B1">
        <w:rPr>
          <w:rFonts w:ascii="Verdana" w:eastAsia="Times New Roman" w:hAnsi="Verdana" w:cs="Times New Roman"/>
          <w:vertAlign w:val="superscript"/>
        </w:rPr>
        <w:t>1</w:t>
      </w:r>
      <w:r w:rsidRPr="000028B1">
        <w:rPr>
          <w:rFonts w:ascii="Verdana" w:eastAsia="Times New Roman" w:hAnsi="Verdana" w:cs="Times New Roman"/>
        </w:rPr>
        <w:t>), o contribuţie adecvată a diferitelor folosinţe majore, în special industria, agricultura şi alimentarea cu apă pentru populaţie, la recuperarea costurilor serviciilor de apă. Contribuţia astfel stabilită va ţine seama de efectele de mediu, economice şi sociale, precum şi de condiţiile geografice şi climatice specifice.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41" w:name="do|caV|ar80|al1^3"/>
      <w:bookmarkEnd w:id="941"/>
      <w:r w:rsidRPr="000028B1">
        <w:rPr>
          <w:rFonts w:ascii="Verdana" w:eastAsia="Times New Roman" w:hAnsi="Verdana" w:cs="Times New Roman"/>
          <w:b/>
          <w:bCs/>
          <w:color w:val="008F00"/>
        </w:rPr>
        <w:t>(1</w:t>
      </w:r>
      <w:r w:rsidRPr="000028B1">
        <w:rPr>
          <w:rFonts w:ascii="Verdana" w:eastAsia="Times New Roman" w:hAnsi="Verdana" w:cs="Times New Roman"/>
          <w:b/>
          <w:bCs/>
          <w:color w:val="008F00"/>
          <w:vertAlign w:val="superscript"/>
        </w:rPr>
        <w:t>3</w:t>
      </w:r>
      <w:r w:rsidRPr="000028B1">
        <w:rPr>
          <w:rFonts w:ascii="Verdana" w:eastAsia="Times New Roman" w:hAnsi="Verdana" w:cs="Times New Roman"/>
          <w:b/>
          <w:bCs/>
          <w:color w:val="008F00"/>
        </w:rPr>
        <w:t>)</w:t>
      </w:r>
      <w:r w:rsidRPr="000028B1">
        <w:rPr>
          <w:rFonts w:ascii="Verdana" w:eastAsia="Times New Roman" w:hAnsi="Verdana" w:cs="Times New Roman"/>
        </w:rPr>
        <w:t>Măsurile stabilite pentru implementarea prevederilor alin. (1</w:t>
      </w:r>
      <w:r w:rsidRPr="000028B1">
        <w:rPr>
          <w:rFonts w:ascii="Verdana" w:eastAsia="Times New Roman" w:hAnsi="Verdana" w:cs="Times New Roman"/>
          <w:vertAlign w:val="superscript"/>
        </w:rPr>
        <w:t>1</w:t>
      </w:r>
      <w:r w:rsidRPr="000028B1">
        <w:rPr>
          <w:rFonts w:ascii="Verdana" w:eastAsia="Times New Roman" w:hAnsi="Verdana" w:cs="Times New Roman"/>
        </w:rPr>
        <w:t>) şi (1</w:t>
      </w:r>
      <w:r w:rsidRPr="000028B1">
        <w:rPr>
          <w:rFonts w:ascii="Verdana" w:eastAsia="Times New Roman" w:hAnsi="Verdana" w:cs="Times New Roman"/>
          <w:vertAlign w:val="superscript"/>
        </w:rPr>
        <w:t>2</w:t>
      </w:r>
      <w:r w:rsidRPr="000028B1">
        <w:rPr>
          <w:rFonts w:ascii="Verdana" w:eastAsia="Times New Roman" w:hAnsi="Verdana" w:cs="Times New Roman"/>
        </w:rPr>
        <w:t>) vor fi incluse în schema directoare. Prevederile alin. (1</w:t>
      </w:r>
      <w:r w:rsidRPr="000028B1">
        <w:rPr>
          <w:rFonts w:ascii="Verdana" w:eastAsia="Times New Roman" w:hAnsi="Verdana" w:cs="Times New Roman"/>
          <w:vertAlign w:val="superscript"/>
        </w:rPr>
        <w:t>1</w:t>
      </w:r>
      <w:r w:rsidRPr="000028B1">
        <w:rPr>
          <w:rFonts w:ascii="Verdana" w:eastAsia="Times New Roman" w:hAnsi="Verdana" w:cs="Times New Roman"/>
        </w:rPr>
        <w:t>) şi (1</w:t>
      </w:r>
      <w:r w:rsidRPr="000028B1">
        <w:rPr>
          <w:rFonts w:ascii="Verdana" w:eastAsia="Times New Roman" w:hAnsi="Verdana" w:cs="Times New Roman"/>
          <w:vertAlign w:val="superscript"/>
        </w:rPr>
        <w:t>2</w:t>
      </w:r>
      <w:r w:rsidRPr="000028B1">
        <w:rPr>
          <w:rFonts w:ascii="Verdana" w:eastAsia="Times New Roman" w:hAnsi="Verdana" w:cs="Times New Roman"/>
        </w:rPr>
        <w:t>) nu vor influenţa în nici un fel finanţarea măsurilor preventive şi de remediere pentru realizarea obiectivelor prezentei legi.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lastRenderedPageBreak/>
        <w:drawing>
          <wp:inline distT="0" distB="0" distL="0" distR="0">
            <wp:extent cx="85725" cy="85725"/>
            <wp:effectExtent l="19050" t="0" r="0" b="0"/>
            <wp:docPr id="458" name="75122_011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1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80, alin. (1) din capitolul V completat de Art. I, punctul 88. din </w:t>
      </w:r>
      <w:hyperlink r:id="rId315" w:anchor="do|ari|pt88"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42" w:name="do|caV|ar80|al2:105"/>
      <w:bookmarkEnd w:id="942"/>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Mecanismul economic specific domeniului gospodăririi cantitative şi calitative a apelor include sistemul de plăţi, bonificaţii şi penalităţi ca parte a modului de finanţare a dezvoltării domeniului şi de asigurare a funcţionării pe principii economice a Regiei Autonome "Apele Române".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43" w:name="do|caV|ar80|al2"/>
      <w:bookmarkEnd w:id="943"/>
      <w:r w:rsidRPr="000028B1">
        <w:rPr>
          <w:rFonts w:ascii="Verdana" w:eastAsia="Times New Roman" w:hAnsi="Verdana" w:cs="Times New Roman"/>
          <w:b/>
          <w:bCs/>
          <w:color w:val="008F00"/>
        </w:rPr>
        <w:t>(2)</w:t>
      </w:r>
      <w:r w:rsidRPr="000028B1">
        <w:rPr>
          <w:rFonts w:ascii="Verdana" w:eastAsia="Times New Roman" w:hAnsi="Verdana" w:cs="Times New Roman"/>
        </w:rPr>
        <w:t>Mecanismul economic specific domeniului gospodăririi cantitative şi calitative a resurselor de apă include sistemul de contribuţii, plăţi, bonificaţii şi penalităţi ca parte a modului de finanţare a dezvoltării domeniului şi de asigurare a funcţionării Administraţiei Naţionale «Apele Române».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59" name="75122_011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1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80, alin. (2) din capitolul V modificat de Art. I, punctul 89. din </w:t>
      </w:r>
      <w:hyperlink r:id="rId316" w:anchor="do|ari|pt89"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44" w:name="do|caV|ar80|al3:106"/>
      <w:bookmarkEnd w:id="944"/>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Metodologia de fundamentare a sistemului de plăţi în domeniul apelor, precum şi procedura de elaborare a acestora se stabilesc de Ministerul Apelor, Pădurilor şi Protecţiei Mediului, cu avizul Ministerului Finanţelor.</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460" name="75122_011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1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80, alin. (3) din capitolul V abrogat de Art. I, punctul 90. din </w:t>
      </w:r>
      <w:hyperlink r:id="rId317" w:anchor="do|ari|pt90"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45" w:name="do|caV|ar80|al4:107"/>
      <w:r>
        <w:rPr>
          <w:rFonts w:ascii="Verdana" w:eastAsia="Times New Roman" w:hAnsi="Verdana" w:cs="Times New Roman"/>
          <w:b/>
          <w:bCs/>
          <w:noProof/>
          <w:vanish/>
          <w:color w:val="333399"/>
        </w:rPr>
        <w:drawing>
          <wp:inline distT="0" distB="0" distL="0" distR="0">
            <wp:extent cx="95250" cy="95250"/>
            <wp:effectExtent l="19050" t="0" r="0" b="0"/>
            <wp:docPr id="461" name="do|caV|ar80|al4:10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0|al4:10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45"/>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Sistemul de plăţi prevăzut la alin. (2) se bazează pe regula: beneficiarul plăteşte, în funcţie de serviciile prestate şi de cele privind folosirea raţională a resurselor de apă, care asigură: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46" w:name="do|caV|ar80|al4:107|lia:108"/>
      <w:bookmarkEnd w:id="946"/>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stimularea economică a utilizării durabile şi a protecţiei calităţii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47" w:name="do|caV|ar80|al4:107|lib:109"/>
      <w:bookmarkEnd w:id="947"/>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diferenţierea teritorială a preţurilor şi tarifelor pe categorii de surse şi de utilizatori, ca urmare a condiţiilor diferite de asigurare a apei, în măsura în care sistemul asigură venituri şi cheltuieli echilibrate;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48" w:name="do|caV|ar80|al4:107|lic:110"/>
      <w:bookmarkEnd w:id="948"/>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corectarea nivelului preţurilor şi tarifelor în funcţie de dinamica generală a preţurilor;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49" w:name="do|caV|ar80|al4:107|lid:111"/>
      <w:bookmarkEnd w:id="949"/>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transmiterea la utilizatori a influenţelor economice determinate de activităţile de asigurare a surselor de apă din punct de vedere cantitativ şi calitativ;</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50" w:name="do|caV|ar80|al4:107|lie:112"/>
      <w:bookmarkEnd w:id="950"/>
      <w:r w:rsidRPr="000028B1">
        <w:rPr>
          <w:rFonts w:ascii="Verdana" w:eastAsia="Times New Roman" w:hAnsi="Verdana" w:cs="Times New Roman"/>
          <w:b/>
          <w:bCs/>
          <w:strike/>
          <w:vanish/>
          <w:color w:val="DC143C"/>
        </w:rPr>
        <w:t>e)</w:t>
      </w:r>
      <w:r w:rsidRPr="000028B1">
        <w:rPr>
          <w:rFonts w:ascii="Verdana" w:eastAsia="Times New Roman" w:hAnsi="Verdana" w:cs="Times New Roman"/>
          <w:strike/>
          <w:vanish/>
          <w:color w:val="DC143C"/>
        </w:rPr>
        <w:t>minimizarea costurilor de producţie prin stimularea economică a preţului, în scopul asigurării maximului de profit social;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51" w:name="do|caV|ar80|al4:107|lif:113"/>
      <w:bookmarkEnd w:id="951"/>
      <w:r w:rsidRPr="000028B1">
        <w:rPr>
          <w:rFonts w:ascii="Verdana" w:eastAsia="Times New Roman" w:hAnsi="Verdana" w:cs="Times New Roman"/>
          <w:b/>
          <w:bCs/>
          <w:strike/>
          <w:vanish/>
          <w:color w:val="DC143C"/>
        </w:rPr>
        <w:t>f)</w:t>
      </w:r>
      <w:r w:rsidRPr="000028B1">
        <w:rPr>
          <w:rFonts w:ascii="Verdana" w:eastAsia="Times New Roman" w:hAnsi="Verdana" w:cs="Times New Roman"/>
          <w:strike/>
          <w:vanish/>
          <w:color w:val="DC143C"/>
        </w:rPr>
        <w:t>reflectarea în preţuri a cererii de debit şi de volum de apă.</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462" name="75122_011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1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80, alin. (4) din capitolul V abrogat de Art. I, punctul 90. din </w:t>
      </w:r>
      <w:hyperlink r:id="rId318" w:anchor="do|ari|pt90"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52" w:name="do|caV|ar81"/>
      <w:r>
        <w:rPr>
          <w:rFonts w:ascii="Verdana" w:eastAsia="Times New Roman" w:hAnsi="Verdana" w:cs="Times New Roman"/>
          <w:b/>
          <w:bCs/>
          <w:noProof/>
          <w:color w:val="333399"/>
        </w:rPr>
        <w:drawing>
          <wp:inline distT="0" distB="0" distL="0" distR="0">
            <wp:extent cx="95250" cy="95250"/>
            <wp:effectExtent l="19050" t="0" r="0" b="0"/>
            <wp:docPr id="463" name="do|caV|ar8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52"/>
      <w:r w:rsidRPr="000028B1">
        <w:rPr>
          <w:rFonts w:ascii="Verdana" w:eastAsia="Times New Roman" w:hAnsi="Verdana" w:cs="Times New Roman"/>
          <w:b/>
          <w:bCs/>
          <w:color w:val="0000AF"/>
        </w:rPr>
        <w:t>Art. 81</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53" w:name="do|caV|ar81|al1:114"/>
      <w:bookmarkEnd w:id="953"/>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Sistemul de plăţi, bonificaţiile şi penalităţile specifice activităţii de gospodărire a apelor se aplică tuturor utilizatorilor.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54" w:name="do|caV|ar81|al1"/>
      <w:bookmarkEnd w:id="954"/>
      <w:r w:rsidRPr="000028B1">
        <w:rPr>
          <w:rFonts w:ascii="Verdana" w:eastAsia="Times New Roman" w:hAnsi="Verdana" w:cs="Times New Roman"/>
          <w:b/>
          <w:bCs/>
          <w:color w:val="008F00"/>
        </w:rPr>
        <w:t>(1)</w:t>
      </w:r>
      <w:r w:rsidRPr="000028B1">
        <w:rPr>
          <w:rFonts w:ascii="Verdana" w:eastAsia="Times New Roman" w:hAnsi="Verdana" w:cs="Times New Roman"/>
        </w:rPr>
        <w:t xml:space="preserve">Sistemul de contribuţii, plăţi, bonificaţii, tarife şi penalităţi specifice activităţii de gospodărire a resurselor de apă se aplică tuturor utilizatorilor. Sistemul de contribuţii, plăţi, bonificaţii, tarife şi penalităţi specifice activităţii de gospodărire a resurselor de apă se stabileşte prin modificarea Ordonanţei de urgenţă a Guvernului nr. </w:t>
      </w:r>
      <w:hyperlink r:id="rId319" w:history="1">
        <w:r w:rsidRPr="000028B1">
          <w:rPr>
            <w:rFonts w:ascii="Verdana" w:eastAsia="Times New Roman" w:hAnsi="Verdana" w:cs="Times New Roman"/>
            <w:b/>
            <w:bCs/>
            <w:color w:val="333399"/>
            <w:u w:val="single"/>
          </w:rPr>
          <w:t>107/2002</w:t>
        </w:r>
      </w:hyperlink>
      <w:r w:rsidRPr="000028B1">
        <w:rPr>
          <w:rFonts w:ascii="Verdana" w:eastAsia="Times New Roman" w:hAnsi="Verdana" w:cs="Times New Roman"/>
        </w:rPr>
        <w:t xml:space="preserve"> privind înfiinţarea Administraţiei Naţionale «Apele Române», aprobată cu modificări prin Legea nr. </w:t>
      </w:r>
      <w:hyperlink r:id="rId320" w:history="1">
        <w:r w:rsidRPr="000028B1">
          <w:rPr>
            <w:rFonts w:ascii="Verdana" w:eastAsia="Times New Roman" w:hAnsi="Verdana" w:cs="Times New Roman"/>
            <w:b/>
            <w:bCs/>
            <w:color w:val="333399"/>
            <w:u w:val="single"/>
          </w:rPr>
          <w:t>404/2003</w:t>
        </w:r>
      </w:hyperlink>
      <w:r w:rsidRPr="000028B1">
        <w:rPr>
          <w:rFonts w:ascii="Verdana" w:eastAsia="Times New Roman" w:hAnsi="Verdana" w:cs="Times New Roman"/>
        </w:rPr>
        <w:t>, în termen de 90 de zile de la intrarea în vigoare a prezentei legi. Cuantumul contribuţiilor, plăţilor, bonificaţiilor, tarifelor şi penalităţilor specifice activităţii de gospodărire a resurselor de apă se reactualizează periodic prin hotărâre a Guvernului, la propunerea autorităţii publice centrale în domeniul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64" name="75122_011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1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81, alin. (1) din capitolul V modificat de Art. I, punctul 91. din </w:t>
      </w:r>
      <w:hyperlink r:id="rId321" w:anchor="do|ari|pt91"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55" w:name="do|caV|ar81|al2"/>
      <w:bookmarkEnd w:id="955"/>
      <w:r w:rsidRPr="000028B1">
        <w:rPr>
          <w:rFonts w:ascii="Verdana" w:eastAsia="Times New Roman" w:hAnsi="Verdana" w:cs="Times New Roman"/>
          <w:b/>
          <w:bCs/>
          <w:color w:val="008F00"/>
        </w:rPr>
        <w:t>(2)</w:t>
      </w:r>
      <w:r w:rsidRPr="000028B1">
        <w:rPr>
          <w:rFonts w:ascii="Verdana" w:eastAsia="Times New Roman" w:hAnsi="Verdana" w:cs="Times New Roman"/>
        </w:rPr>
        <w:t>Prevederile alin. (1) nu se aplică la apa tranzitată pentru navigaţie pe căile navigabile artificiale, precum şi persoanelor fizice care folosesc apa conform art. 9 alin. (2).</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56" w:name="do|caV|ar81|al3:8"/>
      <w:bookmarkEnd w:id="956"/>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Regia Autonomă "Apele Române" este singurul furnizor al apei prelevate direct din sursele de apă de suprafaţă, naturale sau amenajate, indiferent de deţinătorul cu orice titlu al amenajării şi din sursele subterane, cu excepţia apelor geotermale, precum şi de produse şi servicii specifice de gospodărire a apelor, pe bază de contracte încheiate în acest scop.</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57" w:name="do|caV|ar81|al3:115"/>
      <w:bookmarkEnd w:id="957"/>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Administraţia Naţională «Apele Române» este operator unic pentru apa de suprafaţă subterană şi serviciile specifice de gospodărire a apelor.</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465" name="67773_001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773_001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14-Dec-2003 Art. 81, alin. (3) din capitolul V modificat de Art. I, punctul 8. din </w:t>
      </w:r>
      <w:hyperlink r:id="rId322" w:anchor="do|ari|pt8" w:history="1">
        <w:r w:rsidRPr="000028B1">
          <w:rPr>
            <w:rFonts w:ascii="Verdana" w:eastAsia="Times New Roman" w:hAnsi="Verdana" w:cs="Times New Roman"/>
            <w:b/>
            <w:bCs/>
            <w:i/>
            <w:iCs/>
            <w:strike/>
            <w:vanish/>
            <w:color w:val="333399"/>
            <w:sz w:val="18"/>
            <w:u w:val="single"/>
          </w:rPr>
          <w:t>Legea 404/2003</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58" w:name="do|caV|ar81|al3:422"/>
      <w:bookmarkEnd w:id="958"/>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Administraţia Naţională «Apele Române», în calitate de operator unic atât al resurselor de apă de suprafaţă, naturale sau amenajate, indiferent de deţinătorul cu orice titlu al amenajării, cât şi al resurselor de apă subterane, indiferent de natura lor şi a instalaţiilor, îşi constituie veniturile proprii dintr-o contribuţie specifică de gospodărire a apelor plătită lunar de către toţi utilizatorii resurselor de apă pe bază de abonament încheiat în acest sens, din plăţile pentru serviciile comune de gospodărire a apelor, din tarife pentru avizele, autorizaţiile, notificările pe care le poate emite sau este împuternicită să le emită, precum şi din penalităţile aplicate.</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466" name="75122_012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2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81, alin. (3) din capitolul V modificat de Art. I, punctul 91. din </w:t>
      </w:r>
      <w:hyperlink r:id="rId323" w:anchor="do|ari|pt91"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59" w:name="do|caV|ar81|al3"/>
      <w:bookmarkEnd w:id="959"/>
      <w:r w:rsidRPr="000028B1">
        <w:rPr>
          <w:rFonts w:ascii="Verdana" w:eastAsia="Times New Roman" w:hAnsi="Verdana" w:cs="Times New Roman"/>
          <w:b/>
          <w:bCs/>
          <w:color w:val="008F00"/>
        </w:rPr>
        <w:t>(3)</w:t>
      </w:r>
      <w:r w:rsidRPr="000028B1">
        <w:rPr>
          <w:rFonts w:ascii="Verdana" w:eastAsia="Times New Roman" w:hAnsi="Verdana" w:cs="Times New Roman"/>
        </w:rPr>
        <w:t>Administraţia Naţională "Apele Române", în calitate de operator unic atât al resurselor de apă de suprafaţă, naturale sau amenajate, indiferent de deţinătorul cu orice titlu al amenajării, cât şi al resurselor de apă subterane, indiferent de natura lor şi a instalaţiilor, îşi constituie veniturile proprii dintr-o contribuţie specifică de gospodărire a apelor plătită lunar de către toţi utilizatorii resurselor de apă pe baza facturii fiscale emise, conform abonamentului de utilizare/exploatare încheiat în acest sens, care constituie titlu executoriu, din plăţile pentru serviciile comune de gospodărire a apelor, din penalităţi specifice activităţii de gospodărire a apelor, din tarife pentru avizele, autorizaţiile, notificările pe care le poate emite sau pe care este împuternicită să le emită, precum şi din majorările de întârziere aplicate în conformitate cu prevederile legale în materie.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67" name="129506_010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0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81, alin. (3) din capitolul V modificat de Art. I, punctul 54. din </w:t>
      </w:r>
      <w:hyperlink r:id="rId324" w:anchor="do|ari|pt54"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60" w:name="do|caV|ar81|al3^1"/>
      <w:r>
        <w:rPr>
          <w:rFonts w:ascii="Verdana" w:eastAsia="Times New Roman" w:hAnsi="Verdana" w:cs="Times New Roman"/>
          <w:b/>
          <w:bCs/>
          <w:noProof/>
          <w:color w:val="333399"/>
        </w:rPr>
        <w:drawing>
          <wp:inline distT="0" distB="0" distL="0" distR="0">
            <wp:extent cx="95250" cy="95250"/>
            <wp:effectExtent l="19050" t="0" r="0" b="0"/>
            <wp:docPr id="468" name="do|caV|ar81|al3^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1|al3^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60"/>
      <w:r w:rsidRPr="000028B1">
        <w:rPr>
          <w:rFonts w:ascii="Verdana" w:eastAsia="Times New Roman" w:hAnsi="Verdana" w:cs="Times New Roman"/>
          <w:b/>
          <w:bCs/>
          <w:color w:val="008F00"/>
        </w:rPr>
        <w:t>(3</w:t>
      </w:r>
      <w:r w:rsidRPr="000028B1">
        <w:rPr>
          <w:rFonts w:ascii="Verdana" w:eastAsia="Times New Roman" w:hAnsi="Verdana" w:cs="Times New Roman"/>
          <w:b/>
          <w:bCs/>
          <w:color w:val="008F00"/>
          <w:vertAlign w:val="superscript"/>
        </w:rPr>
        <w:t>1</w:t>
      </w:r>
      <w:r w:rsidRPr="000028B1">
        <w:rPr>
          <w:rFonts w:ascii="Verdana" w:eastAsia="Times New Roman" w:hAnsi="Verdana" w:cs="Times New Roman"/>
          <w:b/>
          <w:bCs/>
          <w:color w:val="008F00"/>
        </w:rPr>
        <w:t>)</w:t>
      </w:r>
      <w:r w:rsidRPr="000028B1">
        <w:rPr>
          <w:rFonts w:ascii="Verdana" w:eastAsia="Times New Roman" w:hAnsi="Verdana" w:cs="Times New Roman"/>
        </w:rPr>
        <w:t>Contribuţiile specifice de gospodărire a apelor în sensul prezentei legi sunt: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61" w:name="do|caV|ar81|al3^1|lia"/>
      <w:bookmarkEnd w:id="961"/>
      <w:r w:rsidRPr="000028B1">
        <w:rPr>
          <w:rFonts w:ascii="Verdana" w:eastAsia="Times New Roman" w:hAnsi="Verdana" w:cs="Times New Roman"/>
          <w:b/>
          <w:bCs/>
          <w:color w:val="8F0000"/>
        </w:rPr>
        <w:t>a)</w:t>
      </w:r>
      <w:r w:rsidRPr="000028B1">
        <w:rPr>
          <w:rFonts w:ascii="Verdana" w:eastAsia="Times New Roman" w:hAnsi="Verdana" w:cs="Times New Roman"/>
        </w:rPr>
        <w:t>contribuţia pentru utilizarea resurselor de apă pe categorii de resurse şi utilizatori;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62" w:name="do|caV|ar81|al3^1|lib"/>
      <w:bookmarkEnd w:id="962"/>
      <w:r w:rsidRPr="000028B1">
        <w:rPr>
          <w:rFonts w:ascii="Verdana" w:eastAsia="Times New Roman" w:hAnsi="Verdana" w:cs="Times New Roman"/>
          <w:b/>
          <w:bCs/>
          <w:color w:val="8F0000"/>
        </w:rPr>
        <w:t>b)</w:t>
      </w:r>
      <w:r w:rsidRPr="000028B1">
        <w:rPr>
          <w:rFonts w:ascii="Verdana" w:eastAsia="Times New Roman" w:hAnsi="Verdana" w:cs="Times New Roman"/>
        </w:rPr>
        <w:t>contribuţia pentru primirea apelor uzate în resursele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63" w:name="do|caV|ar81|al3^1|lic"/>
      <w:bookmarkEnd w:id="963"/>
      <w:r w:rsidRPr="000028B1">
        <w:rPr>
          <w:rFonts w:ascii="Verdana" w:eastAsia="Times New Roman" w:hAnsi="Verdana" w:cs="Times New Roman"/>
          <w:b/>
          <w:bCs/>
          <w:color w:val="8F0000"/>
        </w:rPr>
        <w:t>c)</w:t>
      </w:r>
      <w:r w:rsidRPr="000028B1">
        <w:rPr>
          <w:rFonts w:ascii="Verdana" w:eastAsia="Times New Roman" w:hAnsi="Verdana" w:cs="Times New Roman"/>
        </w:rPr>
        <w:t>contribuţia pentru potenţialul hidroenergetic asigurat prin barajele lacurilor de acumulare din administrarea Administraţiei Naţionale «Apele Române»;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64" w:name="do|caV|ar81|al3^1|lid"/>
      <w:bookmarkEnd w:id="964"/>
      <w:r w:rsidRPr="000028B1">
        <w:rPr>
          <w:rFonts w:ascii="Verdana" w:eastAsia="Times New Roman" w:hAnsi="Verdana" w:cs="Times New Roman"/>
          <w:b/>
          <w:bCs/>
          <w:color w:val="8F0000"/>
        </w:rPr>
        <w:t>d)</w:t>
      </w:r>
      <w:r w:rsidRPr="000028B1">
        <w:rPr>
          <w:rFonts w:ascii="Verdana" w:eastAsia="Times New Roman" w:hAnsi="Verdana" w:cs="Times New Roman"/>
        </w:rPr>
        <w:t>contribuţia pentru exploatarea nisipurilor şi pietrişurilor din albiile şi malurile cursurilor de apă ce intră sub incidenţa prezentei legi.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69" name="75122_012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2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81, alin. (3) din capitolul V completat de Art. I, punctul 92. din </w:t>
      </w:r>
      <w:hyperlink r:id="rId325" w:anchor="do|ari|pt92"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65" w:name="do|caV|ar81|al3^2"/>
      <w:bookmarkEnd w:id="965"/>
      <w:r w:rsidRPr="000028B1">
        <w:rPr>
          <w:rFonts w:ascii="Verdana" w:eastAsia="Times New Roman" w:hAnsi="Verdana" w:cs="Times New Roman"/>
          <w:b/>
          <w:bCs/>
          <w:color w:val="008F00"/>
        </w:rPr>
        <w:lastRenderedPageBreak/>
        <w:t>(3</w:t>
      </w:r>
      <w:r w:rsidRPr="000028B1">
        <w:rPr>
          <w:rFonts w:ascii="Verdana" w:eastAsia="Times New Roman" w:hAnsi="Verdana" w:cs="Times New Roman"/>
          <w:b/>
          <w:bCs/>
          <w:color w:val="008F00"/>
          <w:vertAlign w:val="superscript"/>
        </w:rPr>
        <w:t>2</w:t>
      </w:r>
      <w:r w:rsidRPr="000028B1">
        <w:rPr>
          <w:rFonts w:ascii="Verdana" w:eastAsia="Times New Roman" w:hAnsi="Verdana" w:cs="Times New Roman"/>
          <w:b/>
          <w:bCs/>
          <w:color w:val="008F00"/>
        </w:rPr>
        <w:t>)</w:t>
      </w:r>
      <w:r w:rsidRPr="000028B1">
        <w:rPr>
          <w:rFonts w:ascii="Verdana" w:eastAsia="Times New Roman" w:hAnsi="Verdana" w:cs="Times New Roman"/>
        </w:rPr>
        <w:t xml:space="preserve">Creanţele reprezentând venituri proprii ale Administraţiei Naţionale "Apele Române", potrivit prevederilor art. 81 din prezenta lege şi ale anexei nr. 3 la Ordonanţa de urgenţă a Guvernului nr. </w:t>
      </w:r>
      <w:hyperlink r:id="rId326" w:history="1">
        <w:r w:rsidRPr="000028B1">
          <w:rPr>
            <w:rFonts w:ascii="Verdana" w:eastAsia="Times New Roman" w:hAnsi="Verdana" w:cs="Times New Roman"/>
            <w:b/>
            <w:bCs/>
            <w:color w:val="333399"/>
            <w:u w:val="single"/>
          </w:rPr>
          <w:t>107/2002</w:t>
        </w:r>
      </w:hyperlink>
      <w:r w:rsidRPr="000028B1">
        <w:rPr>
          <w:rFonts w:ascii="Verdana" w:eastAsia="Times New Roman" w:hAnsi="Verdana" w:cs="Times New Roman"/>
        </w:rPr>
        <w:t xml:space="preserve"> privind înfiinţarea Administraţiei Naţionale "Apele Române", aprobată cu modificări prin Legea nr. </w:t>
      </w:r>
      <w:hyperlink r:id="rId327" w:history="1">
        <w:r w:rsidRPr="000028B1">
          <w:rPr>
            <w:rFonts w:ascii="Verdana" w:eastAsia="Times New Roman" w:hAnsi="Verdana" w:cs="Times New Roman"/>
            <w:b/>
            <w:bCs/>
            <w:color w:val="333399"/>
            <w:u w:val="single"/>
          </w:rPr>
          <w:t>404/2003</w:t>
        </w:r>
      </w:hyperlink>
      <w:r w:rsidRPr="000028B1">
        <w:rPr>
          <w:rFonts w:ascii="Verdana" w:eastAsia="Times New Roman" w:hAnsi="Verdana" w:cs="Times New Roman"/>
        </w:rPr>
        <w:t>, cu modificările şi completările ulterioare, se execută prin organe de executare proprii, abilitate în conformitate cu Codul de procedură fiscală. Administraţia Naţională "Apele Române" elaborează metodologia privind executarea creanţelor reprezentând venituri proprii ale Administraţiei Naţionale "Apele Române", care se aprobă prin ordin al conducătorului autorităţii publice centrale în domeniul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70" name="129506_01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81, alin. (3^1) din capitolul V completat de Art. I, punctul 55. din </w:t>
      </w:r>
      <w:hyperlink r:id="rId328" w:anchor="do|ari|pt5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66" w:name="do|caV|ar81|al4:116"/>
      <w:bookmarkEnd w:id="966"/>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Pentru activităţile menţionate la alin. (3), Regia Autonomă "Apele Române" este singura în drept să aplice sistemul de plăţi specific gospodăririi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67" w:name="do|caV|ar81|al4"/>
      <w:bookmarkEnd w:id="967"/>
      <w:r w:rsidRPr="000028B1">
        <w:rPr>
          <w:rFonts w:ascii="Verdana" w:eastAsia="Times New Roman" w:hAnsi="Verdana" w:cs="Times New Roman"/>
          <w:b/>
          <w:bCs/>
          <w:color w:val="008F00"/>
        </w:rPr>
        <w:t>(4)</w:t>
      </w:r>
      <w:r w:rsidRPr="000028B1">
        <w:rPr>
          <w:rFonts w:ascii="Verdana" w:eastAsia="Times New Roman" w:hAnsi="Verdana" w:cs="Times New Roman"/>
        </w:rPr>
        <w:t xml:space="preserve">Utilizatorii de apă, consumatori sau neconsumatori, au obligaţia să plătească lunar cuantumul contribuţiei specifice de gospodărire a apelor; în caz contrar, li se vor aplica penalităţi de întârziere conform prevederilor Codului de procedură fiscală, aprobat prin Ordonanţa Guvernului nr. </w:t>
      </w:r>
      <w:hyperlink r:id="rId329" w:history="1">
        <w:r w:rsidRPr="000028B1">
          <w:rPr>
            <w:rFonts w:ascii="Verdana" w:eastAsia="Times New Roman" w:hAnsi="Verdana" w:cs="Times New Roman"/>
            <w:b/>
            <w:bCs/>
            <w:color w:val="333399"/>
            <w:u w:val="single"/>
          </w:rPr>
          <w:t>92/2003</w:t>
        </w:r>
      </w:hyperlink>
      <w:r w:rsidRPr="000028B1">
        <w:rPr>
          <w:rFonts w:ascii="Verdana" w:eastAsia="Times New Roman" w:hAnsi="Verdana" w:cs="Times New Roman"/>
        </w:rPr>
        <w:t>.</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71" name="75122_012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2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81, alin. (4) din capitolul V modificat de Art. I, punctul 93. din </w:t>
      </w:r>
      <w:hyperlink r:id="rId330" w:anchor="do|ari|pt93"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68" w:name="do|caV|ar81|al5:117"/>
      <w:bookmarkEnd w:id="968"/>
      <w:r w:rsidRPr="000028B1">
        <w:rPr>
          <w:rFonts w:ascii="Verdana" w:eastAsia="Times New Roman" w:hAnsi="Verdana" w:cs="Times New Roman"/>
          <w:b/>
          <w:bCs/>
          <w:strike/>
          <w:vanish/>
          <w:color w:val="DC143C"/>
        </w:rPr>
        <w:t>(5)</w:t>
      </w:r>
      <w:r w:rsidRPr="000028B1">
        <w:rPr>
          <w:rFonts w:ascii="Verdana" w:eastAsia="Times New Roman" w:hAnsi="Verdana" w:cs="Times New Roman"/>
          <w:strike/>
          <w:vanish/>
          <w:color w:val="DC143C"/>
        </w:rPr>
        <w:t>Pentru apa tratată livrată sau pentru alte servicii de gospodărire a apelor decât cele specifice, furnizor sau prestator sunt persoanele fizice şi juridice care, după caz, au în administrare lucrările hidrotehnice sau care prestează serviciile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69" w:name="do|caV|ar81|al5"/>
      <w:bookmarkEnd w:id="969"/>
      <w:r w:rsidRPr="000028B1">
        <w:rPr>
          <w:rFonts w:ascii="Verdana" w:eastAsia="Times New Roman" w:hAnsi="Verdana" w:cs="Times New Roman"/>
          <w:b/>
          <w:bCs/>
          <w:color w:val="008F00"/>
        </w:rPr>
        <w:t>(5)</w:t>
      </w:r>
      <w:r w:rsidRPr="000028B1">
        <w:rPr>
          <w:rFonts w:ascii="Verdana" w:eastAsia="Times New Roman" w:hAnsi="Verdana" w:cs="Times New Roman"/>
        </w:rPr>
        <w:t>Pentru apa tratată şi livrată sau pentru alte servicii de apă, operatori, furnizori sau prestatori sunt persoane fizice sau juridice care, după caz, au în administrare lucrări hidrotehnice sau care prestează servicii de apă.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72" name="75122_012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2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81, alin. (5) din capitolul V modificat de Art. I, punctul 93. din </w:t>
      </w:r>
      <w:hyperlink r:id="rId331" w:anchor="do|ari|pt93"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70" w:name="do|caV|ar82"/>
      <w:r>
        <w:rPr>
          <w:rFonts w:ascii="Verdana" w:eastAsia="Times New Roman" w:hAnsi="Verdana" w:cs="Times New Roman"/>
          <w:b/>
          <w:bCs/>
          <w:noProof/>
          <w:color w:val="333399"/>
        </w:rPr>
        <w:drawing>
          <wp:inline distT="0" distB="0" distL="0" distR="0">
            <wp:extent cx="95250" cy="95250"/>
            <wp:effectExtent l="19050" t="0" r="0" b="0"/>
            <wp:docPr id="473" name="do|caV|ar8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70"/>
      <w:r w:rsidRPr="000028B1">
        <w:rPr>
          <w:rFonts w:ascii="Verdana" w:eastAsia="Times New Roman" w:hAnsi="Verdana" w:cs="Times New Roman"/>
          <w:b/>
          <w:bCs/>
          <w:color w:val="0000AF"/>
        </w:rPr>
        <w:t>Art. 82</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71" w:name="do|caV|ar82|al1:423"/>
      <w:bookmarkEnd w:id="971"/>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Bonificaţiile se acordă utilizatorilor de apă care demonstrează, constant, o grijă deosebită pentru folosirea raţională şi pentru protecţia calităţii apelor, evacuând, o dată cu apele uzate epurate, substanţe impurificatoare cu concentraţii şi în cantităţi mai mici decât cele înscrise în autorizaţia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72" w:name="do|caV|ar82|al1"/>
      <w:bookmarkEnd w:id="972"/>
      <w:r w:rsidRPr="000028B1">
        <w:rPr>
          <w:rFonts w:ascii="Verdana" w:eastAsia="Times New Roman" w:hAnsi="Verdana" w:cs="Times New Roman"/>
          <w:b/>
          <w:bCs/>
          <w:color w:val="008F00"/>
        </w:rPr>
        <w:t>(1)</w:t>
      </w:r>
      <w:r w:rsidRPr="000028B1">
        <w:rPr>
          <w:rFonts w:ascii="Verdana" w:eastAsia="Times New Roman" w:hAnsi="Verdana" w:cs="Times New Roman"/>
        </w:rPr>
        <w:t>Bonificaţiile se acordă utilizatorilor de apă care demonstrează, constant, o grijă deosebită pentru folosirea raţională şi pentru protecţia calităţii apelor, evacuând constant, odată cu apele uzate epurate, substanţe impurificatoare cu concentraţii şi în cantităţi mai mici decât cele înscrise în autorizaţia de gospodărire a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74" name="129506_010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0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82, alin. (1) din capitolul V modificat de Art. I, punctul 56. din </w:t>
      </w:r>
      <w:hyperlink r:id="rId332" w:anchor="do|ari|pt56"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73" w:name="do|caV|ar82|al2:118"/>
      <w:bookmarkEnd w:id="973"/>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Penalităţile se aplică acelor utilizatori de apă la care se constată abateri de la prevederile contractelor prevăzute la art. 81 alin. (3) atât pentru depăşirea cantităţilor de apă prelevate, cât şi a concentraţiilor şi cantităţilor de substanţe impurificatoare evacuate.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74" w:name="do|caV|ar82|al2"/>
      <w:bookmarkEnd w:id="974"/>
      <w:r w:rsidRPr="000028B1">
        <w:rPr>
          <w:rFonts w:ascii="Verdana" w:eastAsia="Times New Roman" w:hAnsi="Verdana" w:cs="Times New Roman"/>
          <w:b/>
          <w:bCs/>
          <w:color w:val="008F00"/>
        </w:rPr>
        <w:t>(2)</w:t>
      </w:r>
      <w:r w:rsidRPr="000028B1">
        <w:rPr>
          <w:rFonts w:ascii="Verdana" w:eastAsia="Times New Roman" w:hAnsi="Verdana" w:cs="Times New Roman"/>
        </w:rPr>
        <w:t>Penalităţile se aplică acelor utilizatori de apă la care se constată abateri de la prevederile reglementate atât pentru depăşirea cantităţilor de apă utilizate, cât şi a concentraţiilor şi cantităţilor de substanţe impurificatoare evacuate în resursele de apă.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75" name="75122_012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2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82, alin. (2) din capitolul V modificat de Art. I, punctul 94. din </w:t>
      </w:r>
      <w:hyperlink r:id="rId333" w:anchor="do|ari|pt94"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75" w:name="do|caV|ar82|al3"/>
      <w:bookmarkEnd w:id="975"/>
      <w:r w:rsidRPr="000028B1">
        <w:rPr>
          <w:rFonts w:ascii="Verdana" w:eastAsia="Times New Roman" w:hAnsi="Verdana" w:cs="Times New Roman"/>
          <w:b/>
          <w:bCs/>
          <w:color w:val="008F00"/>
        </w:rPr>
        <w:t>(3)</w:t>
      </w:r>
      <w:r w:rsidRPr="000028B1">
        <w:rPr>
          <w:rFonts w:ascii="Verdana" w:eastAsia="Times New Roman" w:hAnsi="Verdana" w:cs="Times New Roman"/>
        </w:rPr>
        <w:t>Regia Autonomă "Apele Române" este singura în drept să constate cazurile în care se acordă bonificaţii sau se aplică penalităţi. Bonificaţiile se acordă cu aprobarea Ministerului Apelor, Pădurilor şi Protecţiei Mediului.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76" w:name="do|caV|ar82|al4"/>
      <w:bookmarkEnd w:id="976"/>
      <w:r w:rsidRPr="000028B1">
        <w:rPr>
          <w:rFonts w:ascii="Verdana" w:eastAsia="Times New Roman" w:hAnsi="Verdana" w:cs="Times New Roman"/>
          <w:b/>
          <w:bCs/>
          <w:color w:val="008F00"/>
        </w:rPr>
        <w:t>(4)</w:t>
      </w:r>
      <w:r w:rsidRPr="000028B1">
        <w:rPr>
          <w:rFonts w:ascii="Verdana" w:eastAsia="Times New Roman" w:hAnsi="Verdana" w:cs="Times New Roman"/>
        </w:rPr>
        <w:t>Penalităţile pentru depăşirea valorii concentraţiilor indicatorilor de calitate reglementaţi pentru evacuarea apelor uzate în reţelele de canalizare ale localităţilor se aplică de către unităţile de gospodărie comunală.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76" name="75122_012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2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82 din capitolul V completat de Art. I, punctul 95. din </w:t>
      </w:r>
      <w:hyperlink r:id="rId334" w:anchor="do|ari|pt95"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77" w:name="do|caV|ar83:119"/>
      <w:r>
        <w:rPr>
          <w:rFonts w:ascii="Verdana" w:eastAsia="Times New Roman" w:hAnsi="Verdana" w:cs="Times New Roman"/>
          <w:b/>
          <w:bCs/>
          <w:noProof/>
          <w:vanish/>
          <w:color w:val="333399"/>
        </w:rPr>
        <w:drawing>
          <wp:inline distT="0" distB="0" distL="0" distR="0">
            <wp:extent cx="95250" cy="95250"/>
            <wp:effectExtent l="19050" t="0" r="0" b="0"/>
            <wp:docPr id="477" name="do|caV|ar83:119|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3:119|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77"/>
      <w:r w:rsidRPr="000028B1">
        <w:rPr>
          <w:rFonts w:ascii="Verdana" w:eastAsia="Times New Roman" w:hAnsi="Verdana" w:cs="Times New Roman"/>
          <w:b/>
          <w:bCs/>
          <w:strike/>
          <w:vanish/>
          <w:color w:val="DC143C"/>
        </w:rPr>
        <w:t>Art. 83</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78" w:name="do|caV|ar83:119|pa1:120"/>
      <w:bookmarkEnd w:id="978"/>
      <w:r w:rsidRPr="000028B1">
        <w:rPr>
          <w:rFonts w:ascii="Verdana" w:eastAsia="Times New Roman" w:hAnsi="Verdana" w:cs="Times New Roman"/>
          <w:strike/>
          <w:vanish/>
          <w:color w:val="DC143C"/>
        </w:rPr>
        <w:t>Sistemul de plăţi, bonificaţii şi penalităţi, precum şi categoriile de produse şi servicii de gospodărire a apelor se stabilesc prin hotărâre a Guvernului.</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478" name="75122_012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2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83 din capitolul V abrogat de Art. I, punctul 96. din </w:t>
      </w:r>
      <w:hyperlink r:id="rId335" w:anchor="do|ari|pt9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79" w:name="do|caV|ar84:121"/>
      <w:r>
        <w:rPr>
          <w:rFonts w:ascii="Verdana" w:eastAsia="Times New Roman" w:hAnsi="Verdana" w:cs="Times New Roman"/>
          <w:b/>
          <w:bCs/>
          <w:noProof/>
          <w:vanish/>
          <w:color w:val="333399"/>
        </w:rPr>
        <w:drawing>
          <wp:inline distT="0" distB="0" distL="0" distR="0">
            <wp:extent cx="95250" cy="95250"/>
            <wp:effectExtent l="19050" t="0" r="0" b="0"/>
            <wp:docPr id="479" name="do|caV|ar84:12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4:12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79"/>
      <w:r w:rsidRPr="000028B1">
        <w:rPr>
          <w:rFonts w:ascii="Verdana" w:eastAsia="Times New Roman" w:hAnsi="Verdana" w:cs="Times New Roman"/>
          <w:b/>
          <w:bCs/>
          <w:strike/>
          <w:vanish/>
          <w:color w:val="DC143C"/>
        </w:rPr>
        <w:t>Art. 84</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80" w:name="do|caV|ar84:121|al1:122"/>
      <w:bookmarkEnd w:id="980"/>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În scopul participării la finanţarea de investiţii în lucrări şi măsuri cu contribuţie importantă la îmbunătăţirea asigurării surselor de apă, la protecţia calităţii apelor, precum şi la cheltuielile pentru întocmirea de studii şi cercetări aplicative în domeniul apelor, se constituie un fond special, extrabugetar, denumit Fondul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81" w:name="do|caV|ar84:121|al2:123"/>
      <w:bookmarkEnd w:id="981"/>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Fondul apelor se constituie din taxele şi tarifele pentru serviciile de avizare şi autorizare, stabilite conform legii, precum şi din penalităţile prevăzute la art. 82 alin. (2).</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82" w:name="do|caV|ar84:121|al3:124"/>
      <w:bookmarkEnd w:id="982"/>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Fondul apelor este gestionat prin buget separat, elaborat de Regia Autonomă "Apele Române" şi aprobat de Ministerul Apelor, Pădurilor şi Protecţiei Mediului, care stabileşte şi metodologia de întocmire a acestui buget, cu avizul Ministerului Finanţelor.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83" w:name="do|caV|ar84:121|al4:125"/>
      <w:r>
        <w:rPr>
          <w:rFonts w:ascii="Verdana" w:eastAsia="Times New Roman" w:hAnsi="Verdana" w:cs="Times New Roman"/>
          <w:b/>
          <w:bCs/>
          <w:noProof/>
          <w:vanish/>
          <w:color w:val="333399"/>
        </w:rPr>
        <w:drawing>
          <wp:inline distT="0" distB="0" distL="0" distR="0">
            <wp:extent cx="95250" cy="95250"/>
            <wp:effectExtent l="19050" t="0" r="0" b="0"/>
            <wp:docPr id="480" name="do|caV|ar84:121|al4:12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4:121|al4:12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83"/>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Fondul apelor, împreună cu alte surse, va fi folosit pentru susţinerea financiară 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84" w:name="do|caV|ar84:121|al4:125|lia:126"/>
      <w:bookmarkEnd w:id="984"/>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realizării Sistemului naţional de supraveghere cantitativă şi calitativă a resurselor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85" w:name="do|caV|ar84:121|al4:125|lib:127"/>
      <w:bookmarkEnd w:id="985"/>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dotării reţelelor de laboratoare, de transmisiuni şi informaţionale aferente acestuia;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86" w:name="do|caV|ar84:121|al4:125|lic:128"/>
      <w:bookmarkEnd w:id="986"/>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participării la realizarea sau modernizarea staţiilor şi instalaţiilor de epurare a apelor uzate pentru îmbunătăţirea calităţii resurselor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87" w:name="do|caV|ar84:121|al4:125|lid:129"/>
      <w:bookmarkEnd w:id="987"/>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realizării lucrărilor publice de interes local cu efect social deosebit şi pentru care autorităţile locale nu au suficiente resurse financiare;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88" w:name="do|caV|ar84:121|al4:125|lie:130"/>
      <w:bookmarkEnd w:id="988"/>
      <w:r w:rsidRPr="000028B1">
        <w:rPr>
          <w:rFonts w:ascii="Verdana" w:eastAsia="Times New Roman" w:hAnsi="Verdana" w:cs="Times New Roman"/>
          <w:b/>
          <w:bCs/>
          <w:strike/>
          <w:vanish/>
          <w:color w:val="DC143C"/>
        </w:rPr>
        <w:t>e)</w:t>
      </w:r>
      <w:r w:rsidRPr="000028B1">
        <w:rPr>
          <w:rFonts w:ascii="Verdana" w:eastAsia="Times New Roman" w:hAnsi="Verdana" w:cs="Times New Roman"/>
          <w:strike/>
          <w:vanish/>
          <w:color w:val="DC143C"/>
        </w:rPr>
        <w:t>realizării lucrărilor publice privind apărarea de inundaţii, a celor de acţiune, prevenire şi combatere a calamităţilor naturale datorate excesului sau lipsei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89" w:name="do|caV|ar84:121|al4:125|lif:131"/>
      <w:bookmarkEnd w:id="989"/>
      <w:r w:rsidRPr="000028B1">
        <w:rPr>
          <w:rFonts w:ascii="Verdana" w:eastAsia="Times New Roman" w:hAnsi="Verdana" w:cs="Times New Roman"/>
          <w:b/>
          <w:bCs/>
          <w:strike/>
          <w:vanish/>
          <w:color w:val="DC143C"/>
        </w:rPr>
        <w:t>f)</w:t>
      </w:r>
      <w:r w:rsidRPr="000028B1">
        <w:rPr>
          <w:rFonts w:ascii="Verdana" w:eastAsia="Times New Roman" w:hAnsi="Verdana" w:cs="Times New Roman"/>
          <w:strike/>
          <w:vanish/>
          <w:color w:val="DC143C"/>
        </w:rPr>
        <w:t>dotării sistemului informaţional hidrologic şi operativ decizional în domeniul gospodăririi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90" w:name="do|caV|ar84:121|al4:125|lig:132"/>
      <w:bookmarkEnd w:id="990"/>
      <w:r w:rsidRPr="000028B1">
        <w:rPr>
          <w:rFonts w:ascii="Verdana" w:eastAsia="Times New Roman" w:hAnsi="Verdana" w:cs="Times New Roman"/>
          <w:b/>
          <w:bCs/>
          <w:strike/>
          <w:vanish/>
          <w:color w:val="DC143C"/>
        </w:rPr>
        <w:t>g)</w:t>
      </w:r>
      <w:r w:rsidRPr="000028B1">
        <w:rPr>
          <w:rFonts w:ascii="Verdana" w:eastAsia="Times New Roman" w:hAnsi="Verdana" w:cs="Times New Roman"/>
          <w:strike/>
          <w:vanish/>
          <w:color w:val="DC143C"/>
        </w:rPr>
        <w:t>înlăturării avariilor sau pentru punerea în siguranţă a construcţiilor hidrotehnice de interes naţional sau local, cum ar fi baraje, diguri etc;</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91" w:name="do|caV|ar84:121|al4:125|lih:133"/>
      <w:bookmarkEnd w:id="991"/>
      <w:r w:rsidRPr="000028B1">
        <w:rPr>
          <w:rFonts w:ascii="Verdana" w:eastAsia="Times New Roman" w:hAnsi="Verdana" w:cs="Times New Roman"/>
          <w:b/>
          <w:bCs/>
          <w:strike/>
          <w:vanish/>
          <w:color w:val="DC143C"/>
        </w:rPr>
        <w:t>h)</w:t>
      </w:r>
      <w:r w:rsidRPr="000028B1">
        <w:rPr>
          <w:rFonts w:ascii="Verdana" w:eastAsia="Times New Roman" w:hAnsi="Verdana" w:cs="Times New Roman"/>
          <w:strike/>
          <w:vanish/>
          <w:color w:val="DC143C"/>
        </w:rPr>
        <w:t>realizării lucrărilor de protecţie a bazinelor hidrografice împotriva colmatării;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92" w:name="do|caV|ar84:121|al4:125|lii:134"/>
      <w:bookmarkEnd w:id="992"/>
      <w:r w:rsidRPr="000028B1">
        <w:rPr>
          <w:rFonts w:ascii="Verdana" w:eastAsia="Times New Roman" w:hAnsi="Verdana" w:cs="Times New Roman"/>
          <w:b/>
          <w:bCs/>
          <w:strike/>
          <w:vanish/>
          <w:color w:val="DC143C"/>
        </w:rPr>
        <w:t>i)</w:t>
      </w:r>
      <w:r w:rsidRPr="000028B1">
        <w:rPr>
          <w:rFonts w:ascii="Verdana" w:eastAsia="Times New Roman" w:hAnsi="Verdana" w:cs="Times New Roman"/>
          <w:strike/>
          <w:vanish/>
          <w:color w:val="DC143C"/>
        </w:rPr>
        <w:t>realizării studiilor pentru cunoaşterea evoluţiei şi gestiunii resurselor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93" w:name="do|caV|ar84:121|al4:125|lij:135"/>
      <w:bookmarkEnd w:id="993"/>
      <w:r w:rsidRPr="000028B1">
        <w:rPr>
          <w:rFonts w:ascii="Verdana" w:eastAsia="Times New Roman" w:hAnsi="Verdana" w:cs="Times New Roman"/>
          <w:b/>
          <w:bCs/>
          <w:strike/>
          <w:vanish/>
          <w:color w:val="DC143C"/>
        </w:rPr>
        <w:t>j)</w:t>
      </w:r>
      <w:r w:rsidRPr="000028B1">
        <w:rPr>
          <w:rFonts w:ascii="Verdana" w:eastAsia="Times New Roman" w:hAnsi="Verdana" w:cs="Times New Roman"/>
          <w:strike/>
          <w:vanish/>
          <w:color w:val="DC143C"/>
        </w:rPr>
        <w:t>acordării bonificaţiilor pentru cei care au rezultate deosebite în protecţia împotriva epuizării şi degradării resurselor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94" w:name="do|caV|ar84:121|al4:125|lik:136"/>
      <w:bookmarkEnd w:id="994"/>
      <w:r w:rsidRPr="000028B1">
        <w:rPr>
          <w:rFonts w:ascii="Verdana" w:eastAsia="Times New Roman" w:hAnsi="Verdana" w:cs="Times New Roman"/>
          <w:b/>
          <w:bCs/>
          <w:strike/>
          <w:vanish/>
          <w:color w:val="DC143C"/>
        </w:rPr>
        <w:t>k)</w:t>
      </w:r>
      <w:r w:rsidRPr="000028B1">
        <w:rPr>
          <w:rFonts w:ascii="Verdana" w:eastAsia="Times New Roman" w:hAnsi="Verdana" w:cs="Times New Roman"/>
          <w:strike/>
          <w:vanish/>
          <w:color w:val="DC143C"/>
        </w:rPr>
        <w:t>activităţii comitetului de bazin.</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481" name="75122_012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2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84 din capitolul V abrogat de Art. I, punctul 96. din </w:t>
      </w:r>
      <w:hyperlink r:id="rId336" w:anchor="do|ari|pt9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995" w:name="do|caV|ar85"/>
      <w:r>
        <w:rPr>
          <w:rFonts w:ascii="Verdana" w:eastAsia="Times New Roman" w:hAnsi="Verdana" w:cs="Times New Roman"/>
          <w:b/>
          <w:bCs/>
          <w:noProof/>
          <w:color w:val="333399"/>
        </w:rPr>
        <w:drawing>
          <wp:inline distT="0" distB="0" distL="0" distR="0">
            <wp:extent cx="95250" cy="95250"/>
            <wp:effectExtent l="19050" t="0" r="0" b="0"/>
            <wp:docPr id="482" name="do|caV|ar8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995"/>
      <w:r w:rsidRPr="000028B1">
        <w:rPr>
          <w:rFonts w:ascii="Verdana" w:eastAsia="Times New Roman" w:hAnsi="Verdana" w:cs="Times New Roman"/>
          <w:b/>
          <w:bCs/>
          <w:color w:val="0000AF"/>
        </w:rPr>
        <w:t>Art. 85</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96" w:name="do|caV|ar85|pa1:137:424"/>
      <w:bookmarkEnd w:id="996"/>
      <w:r w:rsidRPr="000028B1">
        <w:rPr>
          <w:rFonts w:ascii="Verdana" w:eastAsia="Times New Roman" w:hAnsi="Verdana" w:cs="Times New Roman"/>
          <w:strike/>
          <w:vanish/>
          <w:color w:val="DC143C"/>
        </w:rPr>
        <w:t>Finanţarea investiţiilor privind lucrările, construcţiile sau instalaţiile de gospodărire a apelor se asigură, total sau parţial, după caz, din:</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97" w:name="do|caV|ar85|lia:138:425"/>
      <w:bookmarkEnd w:id="997"/>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bugetul de stat sau bugetele locale, pentru lucrări declarate de utilitate publică, potrivit legii;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98" w:name="do|caV|ar85|lib:139:426"/>
      <w:bookmarkEnd w:id="998"/>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fondurile utilizatorilor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999" w:name="do|caV|ar85|lic:140:427"/>
      <w:bookmarkEnd w:id="999"/>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fondul de dezvoltare al Regiei Autonome "Apele Române";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00" w:name="do|caV|ar85|lid:141:428"/>
      <w:bookmarkEnd w:id="1000"/>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fonduri obţinute prin credite sau prin emitere de obligaţiuni, garantate de Guvern sau de autorităţile administraţiei publice locale, pentru lucrări de utilitate publică sau pentru asociaţii de persoane care vor să execute astfel de lucrări;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01" w:name="do|caV|ar85|lie:142:429"/>
      <w:bookmarkEnd w:id="1001"/>
      <w:r w:rsidRPr="000028B1">
        <w:rPr>
          <w:rFonts w:ascii="Verdana" w:eastAsia="Times New Roman" w:hAnsi="Verdana" w:cs="Times New Roman"/>
          <w:b/>
          <w:bCs/>
          <w:strike/>
          <w:vanish/>
          <w:color w:val="DC143C"/>
        </w:rPr>
        <w:t>e)</w:t>
      </w:r>
      <w:r w:rsidRPr="000028B1">
        <w:rPr>
          <w:rFonts w:ascii="Verdana" w:eastAsia="Times New Roman" w:hAnsi="Verdana" w:cs="Times New Roman"/>
          <w:strike/>
          <w:vanish/>
          <w:color w:val="DC143C"/>
        </w:rPr>
        <w:t>Fondul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02" w:name="do|caV|ar85|pa1:430"/>
      <w:bookmarkEnd w:id="1002"/>
      <w:r w:rsidRPr="000028B1">
        <w:rPr>
          <w:rFonts w:ascii="Verdana" w:eastAsia="Times New Roman" w:hAnsi="Verdana" w:cs="Times New Roman"/>
          <w:strike/>
          <w:vanish/>
          <w:color w:val="DC143C"/>
        </w:rPr>
        <w:t>Finanţarea investiţiilor privind lucrările, construcţiile sau instalaţiile de gospodărire a apelor se asigură, total sau parţial, după caz, din:</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03" w:name="do|caV|ar85|lia:431"/>
      <w:bookmarkEnd w:id="1003"/>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bugetul de stat sau bugetele locale pentru lucrările de utilitate publică, potrivit legii;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04" w:name="do|caV|ar85|lib:432"/>
      <w:bookmarkEnd w:id="1004"/>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fondurile utilizatorilor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05" w:name="do|caV|ar85|lic:433"/>
      <w:bookmarkEnd w:id="1005"/>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fonduri obţinute prin credite sau prin emiterea de obligaţiuni, garantate de Guvern sau de autorităţile administraţiei publice locale, pentru lucrări de utilitate publică sau pentru asociaţii de persoane care vor să execute astfel de lucrări;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06" w:name="do|caV|ar85|lid:434"/>
      <w:bookmarkEnd w:id="1006"/>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alte surse.</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483" name="75122_012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2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85 din capitolul V modificat de Art. I, punctul 97. din </w:t>
      </w:r>
      <w:hyperlink r:id="rId337" w:anchor="do|ari|pt97"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07" w:name="do|caV|ar85|al1"/>
      <w:r>
        <w:rPr>
          <w:rFonts w:ascii="Verdana" w:eastAsia="Times New Roman" w:hAnsi="Verdana" w:cs="Times New Roman"/>
          <w:b/>
          <w:bCs/>
          <w:noProof/>
          <w:color w:val="333399"/>
        </w:rPr>
        <w:drawing>
          <wp:inline distT="0" distB="0" distL="0" distR="0">
            <wp:extent cx="95250" cy="95250"/>
            <wp:effectExtent l="19050" t="0" r="0" b="0"/>
            <wp:docPr id="484" name="do|caV|ar85|al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5|al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007"/>
      <w:r w:rsidRPr="000028B1">
        <w:rPr>
          <w:rFonts w:ascii="Verdana" w:eastAsia="Times New Roman" w:hAnsi="Verdana" w:cs="Times New Roman"/>
          <w:b/>
          <w:bCs/>
          <w:color w:val="008F00"/>
        </w:rPr>
        <w:t>(1)</w:t>
      </w:r>
      <w:r w:rsidRPr="000028B1">
        <w:rPr>
          <w:rFonts w:ascii="Verdana" w:eastAsia="Times New Roman" w:hAnsi="Verdana" w:cs="Times New Roman"/>
        </w:rPr>
        <w:t>Finanţarea investiţiilor privind lucrările, construcţiile sau instalaţiile de gospodărire a apelor, altele decât cele de apărare împotriva inundaţiilor, se asigură, total sau parţial, după caz, din:</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08" w:name="do|caV|ar85|al1|lia"/>
      <w:bookmarkEnd w:id="1008"/>
      <w:r w:rsidRPr="000028B1">
        <w:rPr>
          <w:rFonts w:ascii="Verdana" w:eastAsia="Times New Roman" w:hAnsi="Verdana" w:cs="Times New Roman"/>
          <w:b/>
          <w:bCs/>
          <w:color w:val="8F0000"/>
        </w:rPr>
        <w:t>a)</w:t>
      </w:r>
      <w:r w:rsidRPr="000028B1">
        <w:rPr>
          <w:rFonts w:ascii="Verdana" w:eastAsia="Times New Roman" w:hAnsi="Verdana" w:cs="Times New Roman"/>
        </w:rPr>
        <w:t>bugetul de stat sau bugetele locale, pentru lucrările de utilitate publică, potrivit legii;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09" w:name="do|caV|ar85|al1|lib"/>
      <w:bookmarkEnd w:id="1009"/>
      <w:r w:rsidRPr="000028B1">
        <w:rPr>
          <w:rFonts w:ascii="Verdana" w:eastAsia="Times New Roman" w:hAnsi="Verdana" w:cs="Times New Roman"/>
          <w:b/>
          <w:bCs/>
          <w:color w:val="8F0000"/>
        </w:rPr>
        <w:lastRenderedPageBreak/>
        <w:t>b)</w:t>
      </w:r>
      <w:r w:rsidRPr="000028B1">
        <w:rPr>
          <w:rFonts w:ascii="Verdana" w:eastAsia="Times New Roman" w:hAnsi="Verdana" w:cs="Times New Roman"/>
        </w:rPr>
        <w:t>fondurile utilizatorilor de apă, pentru lucrările aparţinând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10" w:name="do|caV|ar85|al1|lic"/>
      <w:bookmarkEnd w:id="1010"/>
      <w:r w:rsidRPr="000028B1">
        <w:rPr>
          <w:rFonts w:ascii="Verdana" w:eastAsia="Times New Roman" w:hAnsi="Verdana" w:cs="Times New Roman"/>
          <w:b/>
          <w:bCs/>
          <w:color w:val="8F0000"/>
        </w:rPr>
        <w:t>c)</w:t>
      </w:r>
      <w:r w:rsidRPr="000028B1">
        <w:rPr>
          <w:rFonts w:ascii="Verdana" w:eastAsia="Times New Roman" w:hAnsi="Verdana" w:cs="Times New Roman"/>
        </w:rPr>
        <w:t>fonduri obţinute prin credite sau prin emiterea de obligaţiuni, garantate de Guvern ori de autorităţile administraţiei publice locale, pentru lucrări de utilitate publică sau pentru asociaţii de persoane care vor să execute astfel de lucrări;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11" w:name="do|caV|ar85|al1|lid"/>
      <w:bookmarkEnd w:id="1011"/>
      <w:r w:rsidRPr="000028B1">
        <w:rPr>
          <w:rFonts w:ascii="Verdana" w:eastAsia="Times New Roman" w:hAnsi="Verdana" w:cs="Times New Roman"/>
          <w:b/>
          <w:bCs/>
          <w:color w:val="8F0000"/>
        </w:rPr>
        <w:t>d)</w:t>
      </w:r>
      <w:r w:rsidRPr="000028B1">
        <w:rPr>
          <w:rFonts w:ascii="Verdana" w:eastAsia="Times New Roman" w:hAnsi="Verdana" w:cs="Times New Roman"/>
        </w:rPr>
        <w:t>alte surse.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12" w:name="do|caV|ar85|al2:582"/>
      <w:r>
        <w:rPr>
          <w:rFonts w:ascii="Verdana" w:eastAsia="Times New Roman" w:hAnsi="Verdana" w:cs="Times New Roman"/>
          <w:b/>
          <w:bCs/>
          <w:noProof/>
          <w:vanish/>
          <w:color w:val="333399"/>
        </w:rPr>
        <w:drawing>
          <wp:inline distT="0" distB="0" distL="0" distR="0">
            <wp:extent cx="95250" cy="95250"/>
            <wp:effectExtent l="19050" t="0" r="0" b="0"/>
            <wp:docPr id="485" name="do|caV|ar85|al2:58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5|al2:58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012"/>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Finanţarea lucrărilor, construcţiilor şi instalaţiilor noi de apărare împotriva inundaţiilor se asigură după cum urmează: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13" w:name="do|caV|ar85|al2:582|lia:583"/>
      <w:bookmarkEnd w:id="1013"/>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pentru râurile de ordinul 1, aşa cum sunt acestea definite în Cadastrul apelor, sumele se alocă de la bugetul de stat;</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14" w:name="do|caV|ar85|al2:582|lib:584"/>
      <w:bookmarkEnd w:id="1014"/>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pentru râurile de ordinul 2, 3 şi afluenţii acestora, aşa cum sunt ele definite în Cadastrul apelor, sumele se alocă de la bugetul de stat şi de la bugetele locale, în limita sumelor aprobate anual cu această destinaţie.</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486" name="129506_010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0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19-Feb-2010 Art. 85 din capitolul V modificat de Art. I, punctul 57. din </w:t>
      </w:r>
      <w:hyperlink r:id="rId338" w:anchor="do|ari|pt57" w:history="1">
        <w:r w:rsidRPr="000028B1">
          <w:rPr>
            <w:rFonts w:ascii="Verdana" w:eastAsia="Times New Roman" w:hAnsi="Verdana" w:cs="Times New Roman"/>
            <w:b/>
            <w:bCs/>
            <w:i/>
            <w:iCs/>
            <w:strike/>
            <w:vanish/>
            <w:color w:val="333399"/>
            <w:sz w:val="18"/>
            <w:u w:val="single"/>
          </w:rPr>
          <w:t>Ordonanta urgenta 3/2010</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15" w:name="do|caV|ar85|al2"/>
      <w:r>
        <w:rPr>
          <w:rFonts w:ascii="Verdana" w:eastAsia="Times New Roman" w:hAnsi="Verdana" w:cs="Times New Roman"/>
          <w:b/>
          <w:bCs/>
          <w:noProof/>
          <w:color w:val="333399"/>
        </w:rPr>
        <w:drawing>
          <wp:inline distT="0" distB="0" distL="0" distR="0">
            <wp:extent cx="95250" cy="95250"/>
            <wp:effectExtent l="19050" t="0" r="0" b="0"/>
            <wp:docPr id="487" name="do|caV|ar85|al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5|al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015"/>
      <w:r w:rsidRPr="000028B1">
        <w:rPr>
          <w:rFonts w:ascii="Verdana" w:eastAsia="Times New Roman" w:hAnsi="Verdana" w:cs="Times New Roman"/>
          <w:b/>
          <w:bCs/>
          <w:color w:val="008F00"/>
        </w:rPr>
        <w:t>(2)</w:t>
      </w:r>
      <w:r w:rsidRPr="000028B1">
        <w:rPr>
          <w:rFonts w:ascii="Verdana" w:eastAsia="Times New Roman" w:hAnsi="Verdana" w:cs="Times New Roman"/>
        </w:rPr>
        <w:t>Finanţarea lucrărilor, construcţiilor şi instalaţiilor noi de apărare împotriva inundaţiilor se asigură după cum urmează: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16" w:name="do|caV|ar85|al2|lia"/>
      <w:bookmarkEnd w:id="1016"/>
      <w:r w:rsidRPr="000028B1">
        <w:rPr>
          <w:rFonts w:ascii="Verdana" w:eastAsia="Times New Roman" w:hAnsi="Verdana" w:cs="Times New Roman"/>
          <w:b/>
          <w:bCs/>
          <w:color w:val="8F0000"/>
        </w:rPr>
        <w:t>a)</w:t>
      </w:r>
      <w:r w:rsidRPr="000028B1">
        <w:rPr>
          <w:rFonts w:ascii="Verdana" w:eastAsia="Times New Roman" w:hAnsi="Verdana" w:cs="Times New Roman"/>
        </w:rPr>
        <w:t>pentru râurile de ordinul 1, aşa cum sunt acestea definite în Cadastrul apelor, sumele se alocă de la bugetul de stat şi de la bugetul Administraţiei Naţionale "Apele Române";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17" w:name="do|caV|ar85|al2|lib"/>
      <w:bookmarkEnd w:id="1017"/>
      <w:r w:rsidRPr="000028B1">
        <w:rPr>
          <w:rFonts w:ascii="Verdana" w:eastAsia="Times New Roman" w:hAnsi="Verdana" w:cs="Times New Roman"/>
          <w:b/>
          <w:bCs/>
          <w:color w:val="8F0000"/>
        </w:rPr>
        <w:t>b)</w:t>
      </w:r>
      <w:r w:rsidRPr="000028B1">
        <w:rPr>
          <w:rFonts w:ascii="Verdana" w:eastAsia="Times New Roman" w:hAnsi="Verdana" w:cs="Times New Roman"/>
        </w:rPr>
        <w:t>pentru râurile de ordinul 2 şi ordinul 3 şi afluenţii acestora, aşa cum sunt acestea definite în Cadastrul apelor, sumele se alocă de la bugetul de stat, bugetele locale, în limita sumelor aprobate anual cu această destinaţie, şi de la bugetul Administraţiei Naţionale "Apele Române".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88" name="156761_000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761_000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28-Jun-2013 Art. 85, alin. (2) din capitolul V modificat de Art. I, punctul 2. din </w:t>
      </w:r>
      <w:hyperlink r:id="rId339" w:anchor="do|ari|pt2" w:history="1">
        <w:r w:rsidRPr="000028B1">
          <w:rPr>
            <w:rFonts w:ascii="Verdana" w:eastAsia="Times New Roman" w:hAnsi="Verdana" w:cs="Times New Roman"/>
            <w:b/>
            <w:bCs/>
            <w:i/>
            <w:iCs/>
            <w:color w:val="333399"/>
            <w:sz w:val="18"/>
            <w:u w:val="single"/>
          </w:rPr>
          <w:t>Ordonanta urgenta 69/2013</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18" w:name="do|caV|ar85|al3"/>
      <w:bookmarkEnd w:id="1018"/>
      <w:r w:rsidRPr="000028B1">
        <w:rPr>
          <w:rFonts w:ascii="Verdana" w:eastAsia="Times New Roman" w:hAnsi="Verdana" w:cs="Times New Roman"/>
          <w:b/>
          <w:bCs/>
          <w:color w:val="008F00"/>
        </w:rPr>
        <w:t>(3)</w:t>
      </w:r>
      <w:r w:rsidRPr="000028B1">
        <w:rPr>
          <w:rFonts w:ascii="Verdana" w:eastAsia="Times New Roman" w:hAnsi="Verdana" w:cs="Times New Roman"/>
        </w:rPr>
        <w:t>Lista obiectivelor de investiţii ce urmează a fi finanţate din veniturile proprii ale Administraţiei Naţionale "Apele Române" se aprobă anual, prin ordin al conducătorului autorităţii publice centrale din domeniul apelor, la propunerea conducătorului Administraţiei Naţionale "Apele Române".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89" name="156761_000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761_000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28-Jun-2013 Art. 85, alin. (2) din capitolul V completat de Art. I, punctul 3. din </w:t>
      </w:r>
      <w:hyperlink r:id="rId340" w:anchor="do|ari|pt3" w:history="1">
        <w:r w:rsidRPr="000028B1">
          <w:rPr>
            <w:rFonts w:ascii="Verdana" w:eastAsia="Times New Roman" w:hAnsi="Verdana" w:cs="Times New Roman"/>
            <w:b/>
            <w:bCs/>
            <w:i/>
            <w:iCs/>
            <w:color w:val="333399"/>
            <w:sz w:val="18"/>
            <w:u w:val="single"/>
          </w:rPr>
          <w:t>Ordonanta urgenta 69/2013</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19" w:name="do|caV|ar85^1"/>
      <w:r>
        <w:rPr>
          <w:rFonts w:ascii="Verdana" w:eastAsia="Times New Roman" w:hAnsi="Verdana" w:cs="Times New Roman"/>
          <w:b/>
          <w:bCs/>
          <w:noProof/>
          <w:color w:val="333399"/>
        </w:rPr>
        <w:drawing>
          <wp:inline distT="0" distB="0" distL="0" distR="0">
            <wp:extent cx="95250" cy="95250"/>
            <wp:effectExtent l="19050" t="0" r="0" b="0"/>
            <wp:docPr id="490" name="do|caV|ar85^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5^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019"/>
      <w:r w:rsidRPr="000028B1">
        <w:rPr>
          <w:rFonts w:ascii="Verdana" w:eastAsia="Times New Roman" w:hAnsi="Verdana" w:cs="Times New Roman"/>
          <w:b/>
          <w:bCs/>
          <w:color w:val="0000AF"/>
        </w:rPr>
        <w:t>Art. 85</w:t>
      </w:r>
      <w:r w:rsidRPr="000028B1">
        <w:rPr>
          <w:rFonts w:ascii="Verdana" w:eastAsia="Times New Roman" w:hAnsi="Verdana" w:cs="Times New Roman"/>
          <w:b/>
          <w:bCs/>
          <w:color w:val="0000AF"/>
          <w:vertAlign w:val="superscript"/>
        </w:rPr>
        <w:t>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20" w:name="do|caV|ar85^1|pa1"/>
      <w:bookmarkEnd w:id="1020"/>
      <w:r w:rsidRPr="000028B1">
        <w:rPr>
          <w:rFonts w:ascii="Verdana" w:eastAsia="Times New Roman" w:hAnsi="Verdana" w:cs="Times New Roman"/>
        </w:rPr>
        <w:t>Realizarea sarcinilor rezultate din aplicarea convenţiilor şi acordurilor internaţionale din domeniul apelor, precum şi pentru implementarea directivelor Uniunii Europene din domeniul apelor, în scopul îndeplinirii angajamentelor luate de statul român prin acordurile şi convenţiile internaţionale, se asigură din surse proprii şi, în completare, de la bugetul de stat, pe bază de programe, în limita sumelor alocate cu această destinaţie în bugetul autorităţii publice centrale din domeniul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21" w:name="do|caV|ar85^2"/>
      <w:r>
        <w:rPr>
          <w:rFonts w:ascii="Verdana" w:eastAsia="Times New Roman" w:hAnsi="Verdana" w:cs="Times New Roman"/>
          <w:b/>
          <w:bCs/>
          <w:noProof/>
          <w:color w:val="333399"/>
        </w:rPr>
        <w:drawing>
          <wp:inline distT="0" distB="0" distL="0" distR="0">
            <wp:extent cx="95250" cy="95250"/>
            <wp:effectExtent l="19050" t="0" r="0" b="0"/>
            <wp:docPr id="491" name="do|caV|ar85^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5^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021"/>
      <w:r w:rsidRPr="000028B1">
        <w:rPr>
          <w:rFonts w:ascii="Verdana" w:eastAsia="Times New Roman" w:hAnsi="Verdana" w:cs="Times New Roman"/>
          <w:b/>
          <w:bCs/>
          <w:color w:val="0000AF"/>
        </w:rPr>
        <w:t>Art. 85</w:t>
      </w:r>
      <w:r w:rsidRPr="000028B1">
        <w:rPr>
          <w:rFonts w:ascii="Verdana" w:eastAsia="Times New Roman" w:hAnsi="Verdana" w:cs="Times New Roman"/>
          <w:b/>
          <w:bCs/>
          <w:color w:val="0000AF"/>
          <w:vertAlign w:val="superscript"/>
        </w:rPr>
        <w:t>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22" w:name="do|caV|ar85^2|pa1"/>
      <w:bookmarkEnd w:id="1022"/>
      <w:r w:rsidRPr="000028B1">
        <w:rPr>
          <w:rFonts w:ascii="Verdana" w:eastAsia="Times New Roman" w:hAnsi="Verdana" w:cs="Times New Roman"/>
        </w:rPr>
        <w:t>De la bugetul de stat, în baza programelor anuale, în limita sumelor alocate cu această destinaţie în bugetul autorităţii publice centrale din domeniul apelor, se vor asigura cheltuielile pentru:</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23" w:name="do|caV|ar85^2|lia:274"/>
      <w:bookmarkEnd w:id="1023"/>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conservarea ecosistemelor şi delimitarea albiilor minore ale cursurilor de apă din domeniul public al statului;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24" w:name="do|caV|ar85^2|lia"/>
      <w:bookmarkEnd w:id="1024"/>
      <w:r w:rsidRPr="000028B1">
        <w:rPr>
          <w:rFonts w:ascii="Verdana" w:eastAsia="Times New Roman" w:hAnsi="Verdana" w:cs="Times New Roman"/>
          <w:b/>
          <w:bCs/>
          <w:color w:val="8F0000"/>
        </w:rPr>
        <w:t>a)</w:t>
      </w:r>
      <w:r w:rsidRPr="000028B1">
        <w:rPr>
          <w:rFonts w:ascii="Verdana" w:eastAsia="Times New Roman" w:hAnsi="Verdana" w:cs="Times New Roman"/>
        </w:rPr>
        <w:t>conservarea ecosistemelor acvatice şi delimitarea albiilor minore ale cursurilor de apă din domeniul public al statului;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92" name="92682_003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3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85^2, litera A. din capitolul V modificat de Art. I, punctul 26. din </w:t>
      </w:r>
      <w:hyperlink r:id="rId341" w:anchor="do|ari|pt26"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25" w:name="do|caV|ar85^2|lib"/>
      <w:bookmarkEnd w:id="1025"/>
      <w:r w:rsidRPr="000028B1">
        <w:rPr>
          <w:rFonts w:ascii="Verdana" w:eastAsia="Times New Roman" w:hAnsi="Verdana" w:cs="Times New Roman"/>
          <w:b/>
          <w:bCs/>
          <w:color w:val="8F0000"/>
        </w:rPr>
        <w:t>b)</w:t>
      </w:r>
      <w:r w:rsidRPr="000028B1">
        <w:rPr>
          <w:rFonts w:ascii="Verdana" w:eastAsia="Times New Roman" w:hAnsi="Verdana" w:cs="Times New Roman"/>
        </w:rPr>
        <w:t>întreţinerea, repararea lucrărilor de gospodărire a apelor din domeniul public al statului, cu rol de apărare împotriva inundaţiilor şi activităţile operative de apărare împotriva inundaţiilor;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26" w:name="do|caV|ar85^2|lic"/>
      <w:bookmarkEnd w:id="1026"/>
      <w:r w:rsidRPr="000028B1">
        <w:rPr>
          <w:rFonts w:ascii="Verdana" w:eastAsia="Times New Roman" w:hAnsi="Verdana" w:cs="Times New Roman"/>
          <w:b/>
          <w:bCs/>
          <w:color w:val="8F0000"/>
        </w:rPr>
        <w:t>c)</w:t>
      </w:r>
      <w:r w:rsidRPr="000028B1">
        <w:rPr>
          <w:rFonts w:ascii="Verdana" w:eastAsia="Times New Roman" w:hAnsi="Verdana" w:cs="Times New Roman"/>
        </w:rPr>
        <w:t>refacerea şi repunerea în funcţiune a lucrărilor de gospodărire a apelor din domeniul public al statului, afectate de calamităţi naturale sau de alte evenimente deosebite;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27" w:name="do|caV|ar85^2|lid"/>
      <w:bookmarkEnd w:id="1027"/>
      <w:r w:rsidRPr="000028B1">
        <w:rPr>
          <w:rFonts w:ascii="Verdana" w:eastAsia="Times New Roman" w:hAnsi="Verdana" w:cs="Times New Roman"/>
          <w:b/>
          <w:bCs/>
          <w:color w:val="8F0000"/>
        </w:rPr>
        <w:t>d)</w:t>
      </w:r>
      <w:r w:rsidRPr="000028B1">
        <w:rPr>
          <w:rFonts w:ascii="Verdana" w:eastAsia="Times New Roman" w:hAnsi="Verdana" w:cs="Times New Roman"/>
        </w:rPr>
        <w:t>activitatea de cunoaştere a resurselor de apă, precum şi activităţile de hidrologie operativă şi prognoză hidrologică.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28" w:name="do|caV|ar85^3"/>
      <w:r>
        <w:rPr>
          <w:rFonts w:ascii="Verdana" w:eastAsia="Times New Roman" w:hAnsi="Verdana" w:cs="Times New Roman"/>
          <w:b/>
          <w:bCs/>
          <w:noProof/>
          <w:color w:val="333399"/>
        </w:rPr>
        <w:drawing>
          <wp:inline distT="0" distB="0" distL="0" distR="0">
            <wp:extent cx="95250" cy="95250"/>
            <wp:effectExtent l="19050" t="0" r="0" b="0"/>
            <wp:docPr id="493" name="do|caV|ar85^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5^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028"/>
      <w:r w:rsidRPr="000028B1">
        <w:rPr>
          <w:rFonts w:ascii="Verdana" w:eastAsia="Times New Roman" w:hAnsi="Verdana" w:cs="Times New Roman"/>
          <w:b/>
          <w:bCs/>
          <w:color w:val="0000AF"/>
        </w:rPr>
        <w:t>Art. 85</w:t>
      </w:r>
      <w:r w:rsidRPr="000028B1">
        <w:rPr>
          <w:rFonts w:ascii="Verdana" w:eastAsia="Times New Roman" w:hAnsi="Verdana" w:cs="Times New Roman"/>
          <w:b/>
          <w:bCs/>
          <w:color w:val="0000AF"/>
          <w:vertAlign w:val="superscript"/>
        </w:rPr>
        <w:t>3</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29" w:name="do|caV|ar85^3|pa1"/>
      <w:bookmarkEnd w:id="1029"/>
      <w:r w:rsidRPr="000028B1">
        <w:rPr>
          <w:rFonts w:ascii="Verdana" w:eastAsia="Times New Roman" w:hAnsi="Verdana" w:cs="Times New Roman"/>
        </w:rPr>
        <w:t>De la bugetele locale se vor asigura cheltuielile pentru: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30" w:name="do|caV|ar85^3|lia"/>
      <w:bookmarkEnd w:id="1030"/>
      <w:r w:rsidRPr="000028B1">
        <w:rPr>
          <w:rFonts w:ascii="Verdana" w:eastAsia="Times New Roman" w:hAnsi="Verdana" w:cs="Times New Roman"/>
          <w:b/>
          <w:bCs/>
          <w:color w:val="8F0000"/>
        </w:rPr>
        <w:lastRenderedPageBreak/>
        <w:t>a)</w:t>
      </w:r>
      <w:r w:rsidRPr="000028B1">
        <w:rPr>
          <w:rFonts w:ascii="Verdana" w:eastAsia="Times New Roman" w:hAnsi="Verdana" w:cs="Times New Roman"/>
        </w:rPr>
        <w:t>întreţinerea, repararea, punerea în siguranţă a lucrărilor de gospodărire a apelor din domeniul public de interes local, cu rol de apărare împotriva inundaţiilor, şi activităţile operative de apărare împotriva inundaţiilor;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31" w:name="do|caV|ar85^3|lib"/>
      <w:bookmarkEnd w:id="1031"/>
      <w:r w:rsidRPr="000028B1">
        <w:rPr>
          <w:rFonts w:ascii="Verdana" w:eastAsia="Times New Roman" w:hAnsi="Verdana" w:cs="Times New Roman"/>
          <w:b/>
          <w:bCs/>
          <w:color w:val="8F0000"/>
        </w:rPr>
        <w:t>b)</w:t>
      </w:r>
      <w:r w:rsidRPr="000028B1">
        <w:rPr>
          <w:rFonts w:ascii="Verdana" w:eastAsia="Times New Roman" w:hAnsi="Verdana" w:cs="Times New Roman"/>
        </w:rPr>
        <w:t>refacerea şi repunerea în funcţiune a lucrărilor de gospodărire a apelor din domeniul public de interes local, afectate de calamităţi naturale sau de alte evenimente deosebite.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494" name="75122_012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2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85 din capitolul V completat de Art. I, punctul 98. din </w:t>
      </w:r>
      <w:hyperlink r:id="rId342" w:anchor="do|ari|pt98"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32" w:name="do|caVI"/>
      <w:r>
        <w:rPr>
          <w:rFonts w:ascii="Verdana" w:eastAsia="Times New Roman" w:hAnsi="Verdana" w:cs="Times New Roman"/>
          <w:b/>
          <w:bCs/>
          <w:noProof/>
          <w:color w:val="333399"/>
        </w:rPr>
        <w:drawing>
          <wp:inline distT="0" distB="0" distL="0" distR="0">
            <wp:extent cx="95250" cy="95250"/>
            <wp:effectExtent l="19050" t="0" r="0" b="0"/>
            <wp:docPr id="495" name="do|caVI|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032"/>
      <w:r w:rsidRPr="000028B1">
        <w:rPr>
          <w:rFonts w:ascii="Verdana" w:eastAsia="Times New Roman" w:hAnsi="Verdana" w:cs="Times New Roman"/>
          <w:b/>
          <w:bCs/>
          <w:color w:val="005F00"/>
          <w:sz w:val="24"/>
        </w:rPr>
        <w:t>CAPITOLUL VI:</w:t>
      </w:r>
      <w:r w:rsidRPr="000028B1">
        <w:rPr>
          <w:rFonts w:ascii="Verdana" w:eastAsia="Times New Roman" w:hAnsi="Verdana" w:cs="Times New Roman"/>
        </w:rPr>
        <w:t xml:space="preserve"> </w:t>
      </w:r>
      <w:r w:rsidRPr="000028B1">
        <w:rPr>
          <w:rFonts w:ascii="Verdana" w:eastAsia="Times New Roman" w:hAnsi="Verdana" w:cs="Times New Roman"/>
          <w:b/>
          <w:bCs/>
          <w:sz w:val="24"/>
        </w:rPr>
        <w:t>Sancţiuni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33" w:name="do|caVI|ar86"/>
      <w:r>
        <w:rPr>
          <w:rFonts w:ascii="Verdana" w:eastAsia="Times New Roman" w:hAnsi="Verdana" w:cs="Times New Roman"/>
          <w:b/>
          <w:bCs/>
          <w:noProof/>
          <w:color w:val="333399"/>
        </w:rPr>
        <w:drawing>
          <wp:inline distT="0" distB="0" distL="0" distR="0">
            <wp:extent cx="95250" cy="95250"/>
            <wp:effectExtent l="19050" t="0" r="0" b="0"/>
            <wp:docPr id="496" name="do|caVI|ar8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8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033"/>
      <w:r w:rsidRPr="000028B1">
        <w:rPr>
          <w:rFonts w:ascii="Verdana" w:eastAsia="Times New Roman" w:hAnsi="Verdana" w:cs="Times New Roman"/>
          <w:b/>
          <w:bCs/>
          <w:color w:val="0000AF"/>
        </w:rPr>
        <w:t>Art. 86</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34" w:name="do|caVI|ar86|pa1"/>
      <w:bookmarkEnd w:id="1034"/>
      <w:r w:rsidRPr="000028B1">
        <w:rPr>
          <w:rFonts w:ascii="Verdana" w:eastAsia="Times New Roman" w:hAnsi="Verdana" w:cs="Times New Roman"/>
        </w:rPr>
        <w:t>Încălcarea dispoziţiilor prezentei legi atrage răspunderea disciplinară, materială, civilă, contravenţională sau penală, după caz.</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035" w:name="do|caVI|ar87"/>
      <w:r>
        <w:rPr>
          <w:rFonts w:ascii="Verdana" w:eastAsia="Times New Roman" w:hAnsi="Verdana" w:cs="Times New Roman"/>
          <w:b/>
          <w:bCs/>
          <w:noProof/>
          <w:color w:val="333399"/>
        </w:rPr>
        <w:drawing>
          <wp:inline distT="0" distB="0" distL="0" distR="0">
            <wp:extent cx="95250" cy="95250"/>
            <wp:effectExtent l="19050" t="0" r="0" b="0"/>
            <wp:docPr id="497" name="do|caVI|ar8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8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035"/>
      <w:r w:rsidRPr="000028B1">
        <w:rPr>
          <w:rFonts w:ascii="Verdana" w:eastAsia="Times New Roman" w:hAnsi="Verdana" w:cs="Times New Roman"/>
          <w:b/>
          <w:bCs/>
          <w:color w:val="0000AF"/>
        </w:rPr>
        <w:t>Art. 87</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36" w:name="do|caVI|ar87|pa1:435"/>
      <w:bookmarkEnd w:id="1036"/>
      <w:r w:rsidRPr="000028B1">
        <w:rPr>
          <w:rFonts w:ascii="Verdana" w:eastAsia="Times New Roman" w:hAnsi="Verdana" w:cs="Times New Roman"/>
          <w:strike/>
          <w:vanish/>
          <w:color w:val="DC143C"/>
        </w:rPr>
        <w:t>Constituie contravenţii în domeniul apelor următoarele fapte, dacă nu sunt săvârşite în astfel de condiţii încât, potrivit legii penale, să fie considerate infracţiuni: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37" w:name="do|caVI|ar87|pa2:436"/>
      <w:bookmarkEnd w:id="1037"/>
      <w:r w:rsidRPr="000028B1">
        <w:rPr>
          <w:rFonts w:ascii="Verdana" w:eastAsia="Times New Roman" w:hAnsi="Verdana" w:cs="Times New Roman"/>
          <w:strike/>
          <w:vanish/>
          <w:color w:val="DC143C"/>
        </w:rPr>
        <w:t>1) executarea sau punerea în funcţiune de lucrări construite pe ape sau care au legătură cu apele, precum şi modificarea sau extinderea acestora, fără respectarea avizului sau a autorizaţiei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38" w:name="do|caVI|ar87|pa3:437"/>
      <w:bookmarkEnd w:id="1038"/>
      <w:r w:rsidRPr="000028B1">
        <w:rPr>
          <w:rFonts w:ascii="Verdana" w:eastAsia="Times New Roman" w:hAnsi="Verdana" w:cs="Times New Roman"/>
          <w:strike/>
          <w:vanish/>
          <w:color w:val="DC143C"/>
        </w:rPr>
        <w:t>2) exploatarea sau întreţinerea lucrărilor construite pe ape sau care au legătură cu apele, fără respectarea prevederilor autorizaţiei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39" w:name="do|caVI|ar87|pa4:438"/>
      <w:bookmarkEnd w:id="1039"/>
      <w:r w:rsidRPr="000028B1">
        <w:rPr>
          <w:rFonts w:ascii="Verdana" w:eastAsia="Times New Roman" w:hAnsi="Verdana" w:cs="Times New Roman"/>
          <w:strike/>
          <w:vanish/>
          <w:color w:val="DC143C"/>
        </w:rPr>
        <w:t>3) folosirea resurselor de apă de suprafaţă sau subterane în diferite scopuri, fără respectarea prevederilor autorizaţiei de gospodărire a apelor, cu excepţia satisfacerii necesităţilor gospodăriei proprii;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40" w:name="do|caVI|ar87|pa5:439"/>
      <w:bookmarkEnd w:id="1040"/>
      <w:r w:rsidRPr="000028B1">
        <w:rPr>
          <w:rFonts w:ascii="Verdana" w:eastAsia="Times New Roman" w:hAnsi="Verdana" w:cs="Times New Roman"/>
          <w:strike/>
          <w:vanish/>
          <w:color w:val="DC143C"/>
        </w:rPr>
        <w:t>4) evacuarea sau injectarea de ape uzate, precum şi descărcarea de reziduuri şi orice alte materiale în resursele de apă, fără respectarea prevederilor avizului sau a autorizaţiei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41" w:name="do|caVI|ar87|pa6:275:440"/>
      <w:bookmarkEnd w:id="1041"/>
      <w:r w:rsidRPr="000028B1">
        <w:rPr>
          <w:rFonts w:ascii="Verdana" w:eastAsia="Times New Roman" w:hAnsi="Verdana" w:cs="Times New Roman"/>
          <w:strike/>
          <w:vanish/>
          <w:color w:val="DC143C"/>
        </w:rPr>
        <w:t>5) extragerea agregatelor minerale din albiile sau malurile cursurilor de apă, canalelor, lacurilor, de pe plajă sau de pe faleza mării, fără aviz sau autorizaţie de gospodărire a apelor sau cu nerespectarea prevederilor acestora;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42" w:name="do|caVI|ar87|pa1:441"/>
      <w:bookmarkEnd w:id="1042"/>
      <w:r w:rsidRPr="000028B1">
        <w:rPr>
          <w:rFonts w:ascii="Verdana" w:eastAsia="Times New Roman" w:hAnsi="Verdana" w:cs="Times New Roman"/>
          <w:strike/>
          <w:vanish/>
          <w:color w:val="DC143C"/>
        </w:rPr>
        <w:t>5) extragerea agregatelor minerale din albiile, malurile, luncile şi terasele cursurilor de apă, canalelor, lacurilor, de pe plajă sau de pe faleza mării, fără respectarea prevederilor avizului sau autorizaţiei de gospodărire a apelor;</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498" name="92682_003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3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12-Jun-2006 Art. 87 din capitolul VI modificat de Art. I, punctul 27. din </w:t>
      </w:r>
      <w:hyperlink r:id="rId343" w:anchor="do|ari|pt27" w:history="1">
        <w:r w:rsidRPr="000028B1">
          <w:rPr>
            <w:rFonts w:ascii="Verdana" w:eastAsia="Times New Roman" w:hAnsi="Verdana" w:cs="Times New Roman"/>
            <w:b/>
            <w:bCs/>
            <w:i/>
            <w:iCs/>
            <w:strike/>
            <w:vanish/>
            <w:color w:val="333399"/>
            <w:sz w:val="18"/>
            <w:u w:val="single"/>
          </w:rPr>
          <w:t>Legea 112/2006</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43" w:name="do|caVI|ar87|pa7:442"/>
      <w:bookmarkEnd w:id="1043"/>
      <w:r w:rsidRPr="000028B1">
        <w:rPr>
          <w:rFonts w:ascii="Verdana" w:eastAsia="Times New Roman" w:hAnsi="Verdana" w:cs="Times New Roman"/>
          <w:strike/>
          <w:vanish/>
          <w:color w:val="DC143C"/>
        </w:rPr>
        <w:t>6) extragerea agregatelor minerale din rezerve neomologate sau în afara perimetrelor marcate, peste limita cantităţii maxime de 5.000 m</w:t>
      </w:r>
      <w:r w:rsidRPr="000028B1">
        <w:rPr>
          <w:rFonts w:ascii="Verdana" w:eastAsia="Times New Roman" w:hAnsi="Verdana" w:cs="Times New Roman"/>
          <w:strike/>
          <w:vanish/>
          <w:color w:val="DC143C"/>
          <w:vertAlign w:val="superscript"/>
        </w:rPr>
        <w:t>3</w:t>
      </w:r>
      <w:r w:rsidRPr="000028B1">
        <w:rPr>
          <w:rFonts w:ascii="Verdana" w:eastAsia="Times New Roman" w:hAnsi="Verdana" w:cs="Times New Roman"/>
          <w:strike/>
          <w:vanish/>
          <w:color w:val="DC143C"/>
        </w:rPr>
        <w:t xml:space="preserve"> pe an;</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44" w:name="do|caVI|ar87|pa8:443"/>
      <w:bookmarkEnd w:id="1044"/>
      <w:r w:rsidRPr="000028B1">
        <w:rPr>
          <w:rFonts w:ascii="Verdana" w:eastAsia="Times New Roman" w:hAnsi="Verdana" w:cs="Times New Roman"/>
          <w:strike/>
          <w:vanish/>
          <w:color w:val="DC143C"/>
        </w:rPr>
        <w:t>7) nerespectarea de către agenţii economici a obligaţiei de a solicita autorizaţia de gospodărire a apelor, la termenele stabilite;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45" w:name="do|caVI|ar87|pa9:444"/>
      <w:bookmarkEnd w:id="1045"/>
      <w:r w:rsidRPr="000028B1">
        <w:rPr>
          <w:rFonts w:ascii="Verdana" w:eastAsia="Times New Roman" w:hAnsi="Verdana" w:cs="Times New Roman"/>
          <w:strike/>
          <w:vanish/>
          <w:color w:val="DC143C"/>
        </w:rPr>
        <w:t>8) nerespectarea, de către producătorii de informaţii ce pot constitui Fondul naţional de date de gospodărirea apelor, a obligaţiilor de a păstra aceste date şi de a le furniza conform prevederilor prezentei legi;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46" w:name="do|caVI|ar87|pa10:445"/>
      <w:bookmarkEnd w:id="1046"/>
      <w:r w:rsidRPr="000028B1">
        <w:rPr>
          <w:rFonts w:ascii="Verdana" w:eastAsia="Times New Roman" w:hAnsi="Verdana" w:cs="Times New Roman"/>
          <w:strike/>
          <w:vanish/>
          <w:color w:val="DC143C"/>
        </w:rPr>
        <w:t>9) amplasarea în albii majore de noi obiective economice sau sociale, inclusiv de noi locuinţe, fără avizul de amplasament, precum şi fără avizul sau autorizaţia de gospodărire a apelor sau fără respectarea măsurilor de protecţie împotriva inundaţiilor;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47" w:name="do|caVI|ar87|pa11:446"/>
      <w:bookmarkEnd w:id="1047"/>
      <w:r w:rsidRPr="000028B1">
        <w:rPr>
          <w:rFonts w:ascii="Verdana" w:eastAsia="Times New Roman" w:hAnsi="Verdana" w:cs="Times New Roman"/>
          <w:strike/>
          <w:vanish/>
          <w:color w:val="DC143C"/>
        </w:rPr>
        <w:t>10) neîntreţinerea corespunzătoare a malurilor sau a albiilor în zonele stabilite, de către cei cărora li s-a recunoscut un drept de folosinţă a apei sau de către deţinătorii de lucrări;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48" w:name="do|caVI|ar87|pa12:447"/>
      <w:bookmarkEnd w:id="1048"/>
      <w:r w:rsidRPr="000028B1">
        <w:rPr>
          <w:rFonts w:ascii="Verdana" w:eastAsia="Times New Roman" w:hAnsi="Verdana" w:cs="Times New Roman"/>
          <w:strike/>
          <w:vanish/>
          <w:color w:val="DC143C"/>
        </w:rPr>
        <w:t>11) nerespectarea de către persoanele fizice şi persoanele juridice a regimului impus în zonele de protecţie;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49" w:name="do|caVI|ar87|pa13:448"/>
      <w:bookmarkEnd w:id="1049"/>
      <w:r w:rsidRPr="000028B1">
        <w:rPr>
          <w:rFonts w:ascii="Verdana" w:eastAsia="Times New Roman" w:hAnsi="Verdana" w:cs="Times New Roman"/>
          <w:strike/>
          <w:vanish/>
          <w:color w:val="DC143C"/>
        </w:rPr>
        <w:t>12) nerespectarea de către utilizatorii de apă a obligaţiilor legale care le revin privind gospodărirea raţională a apei, întreţinerea şi repararea instalaţiilor proprii sau a celor din sistemele de alimentare cu apă şi canalizare-epurare;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50" w:name="do|caVI|ar87|pa14:449"/>
      <w:bookmarkEnd w:id="1050"/>
      <w:r w:rsidRPr="000028B1">
        <w:rPr>
          <w:rFonts w:ascii="Verdana" w:eastAsia="Times New Roman" w:hAnsi="Verdana" w:cs="Times New Roman"/>
          <w:strike/>
          <w:vanish/>
          <w:color w:val="DC143C"/>
        </w:rPr>
        <w:t>13) neasigurarea întreţinerii şi exploatării staţiilor şi instalaţiilor de prelucrare a calităţii apelor la capacitatea autorizată, lipsa de urmărire, prin analize de laborator, a eficienţei acestora şi de intervenţie operativă în caz de neîncadrare în normele de calitate şi în limitele înscrise în autorizaţia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51" w:name="do|caVI|ar87|pa15:450"/>
      <w:bookmarkEnd w:id="1051"/>
      <w:r w:rsidRPr="000028B1">
        <w:rPr>
          <w:rFonts w:ascii="Verdana" w:eastAsia="Times New Roman" w:hAnsi="Verdana" w:cs="Times New Roman"/>
          <w:strike/>
          <w:vanish/>
          <w:color w:val="DC143C"/>
        </w:rPr>
        <w:t>14) evacuarea apelor de mină sau de zăcământ în cursurile de apă fără asigurarea epurării corespunzătoare a acestora, astfel încât să fie respectate limitele admise pentru evacuare în receptorii naturali de suprafaţă;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52" w:name="do|caVI|ar87|pa16:451"/>
      <w:bookmarkEnd w:id="1052"/>
      <w:r w:rsidRPr="000028B1">
        <w:rPr>
          <w:rFonts w:ascii="Verdana" w:eastAsia="Times New Roman" w:hAnsi="Verdana" w:cs="Times New Roman"/>
          <w:strike/>
          <w:vanish/>
          <w:color w:val="DC143C"/>
        </w:rPr>
        <w:t>15) folosirea, transportul, mânuirea şi depozitarea de reziduuri sau de substanţe chimice, fără asigurarea condiţiilor de evitare a poluării, directă sau indirectă, a apelor de suprafaţă sau subterane;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53" w:name="do|caVI|ar87|pa17:452"/>
      <w:bookmarkEnd w:id="1053"/>
      <w:r w:rsidRPr="000028B1">
        <w:rPr>
          <w:rFonts w:ascii="Verdana" w:eastAsia="Times New Roman" w:hAnsi="Verdana" w:cs="Times New Roman"/>
          <w:strike/>
          <w:vanish/>
          <w:color w:val="DC143C"/>
        </w:rPr>
        <w:t>16) practicarea, în lacurile de acumulare folosite ca surse pentru alimentări cu apă potabilă, a pisciculturii în regim de furajare a peştilor;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54" w:name="do|caVI|ar87|pa18:453"/>
      <w:bookmarkEnd w:id="1054"/>
      <w:r w:rsidRPr="000028B1">
        <w:rPr>
          <w:rFonts w:ascii="Verdana" w:eastAsia="Times New Roman" w:hAnsi="Verdana" w:cs="Times New Roman"/>
          <w:strike/>
          <w:vanish/>
          <w:color w:val="DC143C"/>
        </w:rPr>
        <w:t>17) topirea teiului, cânepii, inului sau a altor plante textile, fără avizul sau autorizaţia de gospodărire a apelor şi în afara locurilor anume destinate şi amenajate în aceste scopuri;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55" w:name="do|caVI|ar87|pa19:454"/>
      <w:bookmarkEnd w:id="1055"/>
      <w:r w:rsidRPr="000028B1">
        <w:rPr>
          <w:rFonts w:ascii="Verdana" w:eastAsia="Times New Roman" w:hAnsi="Verdana" w:cs="Times New Roman"/>
          <w:strike/>
          <w:vanish/>
          <w:color w:val="DC143C"/>
        </w:rPr>
        <w:t>18) depozitarea în albii sau pe malurile cursurilor de apă, ale canalelor, lacurilor, bălţilor şi pe faleza mării, pe baraje şi diguri sau în zonele de protecţie a acestora a materialelor de orice fel;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56" w:name="do|caVI|ar87|pa20:455"/>
      <w:bookmarkEnd w:id="1056"/>
      <w:r w:rsidRPr="000028B1">
        <w:rPr>
          <w:rFonts w:ascii="Verdana" w:eastAsia="Times New Roman" w:hAnsi="Verdana" w:cs="Times New Roman"/>
          <w:strike/>
          <w:vanish/>
          <w:color w:val="DC143C"/>
        </w:rPr>
        <w:t>19) spălarea, în cursurile de apă sau în lacuri şi pe malurile acestora, a vehiculelor şi autovehiculelor, a altor utilaje şi agregate mecanice;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57" w:name="do|caVI|ar87|pa21:456"/>
      <w:bookmarkEnd w:id="1057"/>
      <w:r w:rsidRPr="000028B1">
        <w:rPr>
          <w:rFonts w:ascii="Verdana" w:eastAsia="Times New Roman" w:hAnsi="Verdana" w:cs="Times New Roman"/>
          <w:strike/>
          <w:vanish/>
          <w:color w:val="DC143C"/>
        </w:rPr>
        <w:t>20) spălarea, în cursurile de apă sau în lacuri şi pe malurile acestora, a animalelor domestice, dezinfectate cu substanţe toxice, a obiectelor de uz casnic prin folosirea detergenţilor şi a ambalajelor ce au conţinut pesticide sau alte substanţe periculoase;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58" w:name="do|caVI|ar87|pa22:457"/>
      <w:bookmarkEnd w:id="1058"/>
      <w:r w:rsidRPr="000028B1">
        <w:rPr>
          <w:rFonts w:ascii="Verdana" w:eastAsia="Times New Roman" w:hAnsi="Verdana" w:cs="Times New Roman"/>
          <w:strike/>
          <w:vanish/>
          <w:color w:val="DC143C"/>
        </w:rPr>
        <w:t>21) vărsarea sau aruncarea în instalaţii sanitare sau în reţele de canalizare a reziduurilor petroliere sau a substanţelor periculoase;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59" w:name="do|caVI|ar87|pa23:458"/>
      <w:bookmarkEnd w:id="1059"/>
      <w:r w:rsidRPr="000028B1">
        <w:rPr>
          <w:rFonts w:ascii="Verdana" w:eastAsia="Times New Roman" w:hAnsi="Verdana" w:cs="Times New Roman"/>
          <w:strike/>
          <w:vanish/>
          <w:color w:val="DC143C"/>
        </w:rPr>
        <w:t>22) deversarea apelor uzate în reţelele de canalizare ale localităţilor sau ale obiectivelor industriale, cu nerespectarea condiţiilor stabilite de deţinătorii acestora, ca şi lipsa preepurării locale a acestor ape;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60" w:name="do|caVI|ar87|pa24:459"/>
      <w:bookmarkEnd w:id="1060"/>
      <w:r w:rsidRPr="000028B1">
        <w:rPr>
          <w:rFonts w:ascii="Verdana" w:eastAsia="Times New Roman" w:hAnsi="Verdana" w:cs="Times New Roman"/>
          <w:strike/>
          <w:vanish/>
          <w:color w:val="DC143C"/>
        </w:rPr>
        <w:t>23) folosirea de canale deschise, pentru scurgerea apelor fecaloid-menajere sau a apelor cu conţinut toxic;</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61" w:name="do|caVI|ar87|pa25:460"/>
      <w:bookmarkEnd w:id="1061"/>
      <w:r w:rsidRPr="000028B1">
        <w:rPr>
          <w:rFonts w:ascii="Verdana" w:eastAsia="Times New Roman" w:hAnsi="Verdana" w:cs="Times New Roman"/>
          <w:strike/>
          <w:vanish/>
          <w:color w:val="DC143C"/>
        </w:rPr>
        <w:t>24) nerespectarea, de către persoanele fizice şi juridice, a reglementărilor legale în vigoare, în cazurile de poluare a apelor naţionale navigabile de către nave sau instalaţii plutitoare, sub orice pavilion;</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62" w:name="do|caVI|ar87|pa26:461"/>
      <w:bookmarkEnd w:id="1062"/>
      <w:r w:rsidRPr="000028B1">
        <w:rPr>
          <w:rFonts w:ascii="Verdana" w:eastAsia="Times New Roman" w:hAnsi="Verdana" w:cs="Times New Roman"/>
          <w:strike/>
          <w:vanish/>
          <w:color w:val="DC143C"/>
        </w:rPr>
        <w:t>25) inexistenţa, la utilizatorii de apă, a planurilor proprii de prevenire şi combatere a poluărilor accidentale sau neaplicarea acestora;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63" w:name="do|caVI|ar87|pa27:462"/>
      <w:bookmarkEnd w:id="1063"/>
      <w:r w:rsidRPr="000028B1">
        <w:rPr>
          <w:rFonts w:ascii="Verdana" w:eastAsia="Times New Roman" w:hAnsi="Verdana" w:cs="Times New Roman"/>
          <w:strike/>
          <w:vanish/>
          <w:color w:val="DC143C"/>
        </w:rPr>
        <w:t>26) neanunţarea unităţilor de gospodărire a apelor cu privire la producerea unei poluări accidentale, de către utilizatorii care au produs-o;</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64" w:name="do|caVI|ar87|pa28:463"/>
      <w:bookmarkEnd w:id="1064"/>
      <w:r w:rsidRPr="000028B1">
        <w:rPr>
          <w:rFonts w:ascii="Verdana" w:eastAsia="Times New Roman" w:hAnsi="Verdana" w:cs="Times New Roman"/>
          <w:strike/>
          <w:vanish/>
          <w:color w:val="DC143C"/>
        </w:rPr>
        <w:t>27) neluarea de măsuri operative, de către utilizatorul de apă care a produs poluarea accidentală, pentru înlăturarea cauzelor şi efectelor acesteia;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65" w:name="do|caVI|ar87|pa29:464"/>
      <w:bookmarkEnd w:id="1065"/>
      <w:r w:rsidRPr="000028B1">
        <w:rPr>
          <w:rFonts w:ascii="Verdana" w:eastAsia="Times New Roman" w:hAnsi="Verdana" w:cs="Times New Roman"/>
          <w:strike/>
          <w:vanish/>
          <w:color w:val="DC143C"/>
        </w:rPr>
        <w:t>28) nerespectarea, de către persoane fizice şi persoane juridice, a restricţiilor în folosirea apelor şi a altor măsuri, stabilite pentru perioadele de secetă, ape mari sau calamităţi;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66" w:name="do|caVI|ar87|pa30:276:465"/>
      <w:bookmarkEnd w:id="1066"/>
      <w:r w:rsidRPr="000028B1">
        <w:rPr>
          <w:rFonts w:ascii="Verdana" w:eastAsia="Times New Roman" w:hAnsi="Verdana" w:cs="Times New Roman"/>
          <w:strike/>
          <w:vanish/>
          <w:color w:val="DC143C"/>
        </w:rPr>
        <w:t>29) inexistenţa planurilor de apărare împotriva inundaţiilor, fenomenelor meteorologice periculoase şi accidentelor la construcţii hidrotehnice, la nivel de obiectiv, precum şi nerespectarea acestora şi a planurilor locale de apărare;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67" w:name="do|caVI|ar87|pa1:466"/>
      <w:bookmarkEnd w:id="1067"/>
      <w:r w:rsidRPr="000028B1">
        <w:rPr>
          <w:rFonts w:ascii="Verdana" w:eastAsia="Times New Roman" w:hAnsi="Verdana" w:cs="Times New Roman"/>
          <w:strike/>
          <w:vanish/>
          <w:color w:val="DC143C"/>
        </w:rPr>
        <w:t>29) inexistenţa planurilor de apărare împotriva inundaţiilor, fenomenelor meteorologice periculoase şi accidentelor la construcţii hidrotehnice şi a planurilor de prevenire şi combatere a poluărilor accidentale la nivel de comună, oraş, municipiu, judeţ, sistem hidrotehnic şi bazin hidrografic, precum şi nerespectarea prevederilor acestora;</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499" name="92682_003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3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12-Jun-2006 Art. 87 din capitolul VI modificat de Art. I, punctul 27. din </w:t>
      </w:r>
      <w:hyperlink r:id="rId344" w:anchor="do|ari|pt27" w:history="1">
        <w:r w:rsidRPr="000028B1">
          <w:rPr>
            <w:rFonts w:ascii="Verdana" w:eastAsia="Times New Roman" w:hAnsi="Verdana" w:cs="Times New Roman"/>
            <w:b/>
            <w:bCs/>
            <w:i/>
            <w:iCs/>
            <w:strike/>
            <w:vanish/>
            <w:color w:val="333399"/>
            <w:sz w:val="18"/>
            <w:u w:val="single"/>
          </w:rPr>
          <w:t>Legea 112/2006</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68" w:name="do|caVI|ar87|pa31:467"/>
      <w:bookmarkEnd w:id="1068"/>
      <w:r w:rsidRPr="000028B1">
        <w:rPr>
          <w:rFonts w:ascii="Verdana" w:eastAsia="Times New Roman" w:hAnsi="Verdana" w:cs="Times New Roman"/>
          <w:strike/>
          <w:vanish/>
          <w:color w:val="DC143C"/>
        </w:rPr>
        <w:t>30) obturarea sau blocarea, sub orice formă, precum şi scoaterea din funcţiune, în orice mod, a construcţiilor şi instalaţiilor de descărcare a apelor mari;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69" w:name="do|caVI|ar87|pa32:468"/>
      <w:bookmarkEnd w:id="1069"/>
      <w:r w:rsidRPr="000028B1">
        <w:rPr>
          <w:rFonts w:ascii="Verdana" w:eastAsia="Times New Roman" w:hAnsi="Verdana" w:cs="Times New Roman"/>
          <w:strike/>
          <w:vanish/>
          <w:color w:val="DC143C"/>
        </w:rPr>
        <w:t>31) plantarea, tăierea ori distrugerea arborilor, arbuştilor, tufelor, a culturilor perene şi puieţilor din albiile cursurilor de apă, din cuvetele lacurilor de acumulare şi de pe malurile lor sau de pe baraje, diguri şi din zonele de protecţie a acestora;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70" w:name="do|caVI|ar87|pa33:469"/>
      <w:bookmarkEnd w:id="1070"/>
      <w:r w:rsidRPr="000028B1">
        <w:rPr>
          <w:rFonts w:ascii="Verdana" w:eastAsia="Times New Roman" w:hAnsi="Verdana" w:cs="Times New Roman"/>
          <w:strike/>
          <w:vanish/>
          <w:color w:val="DC143C"/>
        </w:rPr>
        <w:t>32) plantarea de stâlpi pe baraje şi diguri, fără avizul de gospodărire a apelor sau cu nerespectarea prevederilor acestuia;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71" w:name="do|caVI|ar87|pa34:470"/>
      <w:bookmarkEnd w:id="1071"/>
      <w:r w:rsidRPr="000028B1">
        <w:rPr>
          <w:rFonts w:ascii="Verdana" w:eastAsia="Times New Roman" w:hAnsi="Verdana" w:cs="Times New Roman"/>
          <w:strike/>
          <w:vanish/>
          <w:color w:val="DC143C"/>
        </w:rPr>
        <w:t>33) păşunatul în zonele de protecţie a cursurilor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72" w:name="do|caVI|ar87|pa35:471"/>
      <w:bookmarkEnd w:id="1072"/>
      <w:r w:rsidRPr="000028B1">
        <w:rPr>
          <w:rFonts w:ascii="Verdana" w:eastAsia="Times New Roman" w:hAnsi="Verdana" w:cs="Times New Roman"/>
          <w:strike/>
          <w:vanish/>
          <w:color w:val="DC143C"/>
        </w:rPr>
        <w:t>34) distrugerea sau deteriorarea unităţilor şi instalaţiilor reţelei naţionale de observaţii, a reperelor, a mirelor hidrometrice sau a altor însemne tehnice sau topografice, a forajelor hidrogeologice, a staţiilor de determinare automată a calităţii apelor şi a altora asemenea;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73" w:name="do|caVI|ar87|pa36:472"/>
      <w:bookmarkEnd w:id="1073"/>
      <w:r w:rsidRPr="000028B1">
        <w:rPr>
          <w:rFonts w:ascii="Verdana" w:eastAsia="Times New Roman" w:hAnsi="Verdana" w:cs="Times New Roman"/>
          <w:strike/>
          <w:vanish/>
          <w:color w:val="DC143C"/>
        </w:rPr>
        <w:t>35) instalarea de conducte, cabluri, linii aeriene prin, peste sau sub albii ale râurilor, diguri, canale, conducte, baraje sau alte lucrări hidrotehnice ori în zonele de protecţie a acestora, fără avizul de gospodărire a apelor sau cu nerespectarea prevederilor acestuia, ori fără notificarea unor astfel de activităţi;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74" w:name="do|caVI|ar87|pa37:473"/>
      <w:bookmarkEnd w:id="1074"/>
      <w:r w:rsidRPr="000028B1">
        <w:rPr>
          <w:rFonts w:ascii="Verdana" w:eastAsia="Times New Roman" w:hAnsi="Verdana" w:cs="Times New Roman"/>
          <w:strike/>
          <w:vanish/>
          <w:color w:val="DC143C"/>
        </w:rPr>
        <w:t>36) efectuarea de săpături pe maluri şi în albiile cursurilor de apă sau ale canalelor pentru executarea de lucrări de traversare sau alte lucrări hidrotehnice, fără avizul de gospodărire a apelor sau cu nerespectarea acestuia;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75" w:name="do|caVI|ar87|pa38:474"/>
      <w:bookmarkEnd w:id="1075"/>
      <w:r w:rsidRPr="000028B1">
        <w:rPr>
          <w:rFonts w:ascii="Verdana" w:eastAsia="Times New Roman" w:hAnsi="Verdana" w:cs="Times New Roman"/>
          <w:strike/>
          <w:vanish/>
          <w:color w:val="DC143C"/>
        </w:rPr>
        <w:t>37) circulaţia cu vehicule, trecerea cu animale sau staţionarea acestora pe baraje, diguri sau canale, cu excepţia locurilor anume destinate în acest scop sau pentru intervenţii operative;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76" w:name="do|caVI|ar87|pa39:475"/>
      <w:bookmarkEnd w:id="1076"/>
      <w:r w:rsidRPr="000028B1">
        <w:rPr>
          <w:rFonts w:ascii="Verdana" w:eastAsia="Times New Roman" w:hAnsi="Verdana" w:cs="Times New Roman"/>
          <w:strike/>
          <w:vanish/>
          <w:color w:val="DC143C"/>
        </w:rPr>
        <w:t>38) întreţinerea necorespunzătoare a lucrărilor de captare, acumulare şi distribuţie a apei, a lucrărilor de protecţie a albiilor şi malurilor, a celor de prevenire şi combatere a acţiunii distructive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77" w:name="do|caVI|ar87|pa40:476"/>
      <w:bookmarkEnd w:id="1077"/>
      <w:r w:rsidRPr="000028B1">
        <w:rPr>
          <w:rFonts w:ascii="Verdana" w:eastAsia="Times New Roman" w:hAnsi="Verdana" w:cs="Times New Roman"/>
          <w:strike/>
          <w:vanish/>
          <w:color w:val="DC143C"/>
        </w:rPr>
        <w:t>39) inexistenţa la lucrările de barare a cursurilor de apă a instalaţiilor care să asigure în aval debitele salubre şi debitele de servitute, precum şi migrarea ihtiofaunei;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78" w:name="do|caVI|ar87|pa41:477"/>
      <w:bookmarkEnd w:id="1078"/>
      <w:r w:rsidRPr="000028B1">
        <w:rPr>
          <w:rFonts w:ascii="Verdana" w:eastAsia="Times New Roman" w:hAnsi="Verdana" w:cs="Times New Roman"/>
          <w:strike/>
          <w:vanish/>
          <w:color w:val="DC143C"/>
        </w:rPr>
        <w:t>40) nerespectarea prevederilor programelor de exploatare a lacurilor de acumulare şi prizelor de apă, precum şi neasigurarea debitelor salubre şi a debitelor de servitute;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79" w:name="do|caVI|ar87|pa42:478"/>
      <w:bookmarkEnd w:id="1079"/>
      <w:r w:rsidRPr="000028B1">
        <w:rPr>
          <w:rFonts w:ascii="Verdana" w:eastAsia="Times New Roman" w:hAnsi="Verdana" w:cs="Times New Roman"/>
          <w:strike/>
          <w:vanish/>
          <w:color w:val="DC143C"/>
        </w:rPr>
        <w:t>41) inexistenţa sau nefuncţionarea puţurilor de observaţie şi control pentru urmărirea poluării apelor subterane, datorită apelor uzate rezultate din activitatea proprie;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80" w:name="do|caVI|ar87|pa43:479"/>
      <w:bookmarkEnd w:id="1080"/>
      <w:r w:rsidRPr="000028B1">
        <w:rPr>
          <w:rFonts w:ascii="Verdana" w:eastAsia="Times New Roman" w:hAnsi="Verdana" w:cs="Times New Roman"/>
          <w:strike/>
          <w:vanish/>
          <w:color w:val="DC143C"/>
        </w:rPr>
        <w:t>42) inexistenţa dispozitivelor sau a aparaturii de măsură şi control al debitelor de apă captate sau evacuate;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81" w:name="do|caVI|ar87|pa44:480"/>
      <w:bookmarkEnd w:id="1081"/>
      <w:r w:rsidRPr="000028B1">
        <w:rPr>
          <w:rFonts w:ascii="Verdana" w:eastAsia="Times New Roman" w:hAnsi="Verdana" w:cs="Times New Roman"/>
          <w:strike/>
          <w:vanish/>
          <w:color w:val="DC143C"/>
        </w:rPr>
        <w:t>43) inexistenţa dispozitivelor sau a aparaturii de urmărire a comportării în timp a lucrărilor hidrotehnice şi de alarmare în caz de pericol;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82" w:name="do|caVI|ar87|pa45:481"/>
      <w:bookmarkEnd w:id="1082"/>
      <w:r w:rsidRPr="000028B1">
        <w:rPr>
          <w:rFonts w:ascii="Verdana" w:eastAsia="Times New Roman" w:hAnsi="Verdana" w:cs="Times New Roman"/>
          <w:strike/>
          <w:vanish/>
          <w:color w:val="DC143C"/>
        </w:rPr>
        <w:t>44) întreţinerea necorespunzătoare a dispozitivelor sau aparaturii de măsură şi control al debitelor de apă captate sau evacuate, precum şi a aparaturii de urmărire a comportării în timp a lucrărilor hidrotehnice şi de alarmare în caz de pericol;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83" w:name="do|caVI|ar87|pa46:482"/>
      <w:bookmarkEnd w:id="1083"/>
      <w:r w:rsidRPr="000028B1">
        <w:rPr>
          <w:rFonts w:ascii="Verdana" w:eastAsia="Times New Roman" w:hAnsi="Verdana" w:cs="Times New Roman"/>
          <w:strike/>
          <w:vanish/>
          <w:color w:val="DC143C"/>
        </w:rPr>
        <w:t>45) refuzul persoanelor fizice şi juridice de a prezenta avizele şi autorizaţiile de gospodărire a apelor sau orice alte documente necesare pentru efectuarea controlului, inclusiv de a participa la control cu reprezentanţi de specialitate;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84" w:name="do|caVI|ar87|pa47:483"/>
      <w:bookmarkEnd w:id="1084"/>
      <w:r w:rsidRPr="000028B1">
        <w:rPr>
          <w:rFonts w:ascii="Verdana" w:eastAsia="Times New Roman" w:hAnsi="Verdana" w:cs="Times New Roman"/>
          <w:strike/>
          <w:vanish/>
          <w:color w:val="DC143C"/>
        </w:rPr>
        <w:t>46) refuzul de a permite, personalului cu atribuţii de serviciu în gospodărirea apelor şi celor cu drept de control, accesul la ape, pe terenurile şi incintele utilizatorilor de apă sau ale deţinătorilor de lucrări, precum şi în orice alt loc unde este necesar a efectua constatări, a monta şi a întreţine aparatura de măsură şi control, a preleva probe de apă sau a interveni în aplicarea prevederilor legale;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85" w:name="do|caVI|ar87|pa48:484"/>
      <w:bookmarkEnd w:id="1085"/>
      <w:r w:rsidRPr="000028B1">
        <w:rPr>
          <w:rFonts w:ascii="Verdana" w:eastAsia="Times New Roman" w:hAnsi="Verdana" w:cs="Times New Roman"/>
          <w:strike/>
          <w:vanish/>
          <w:color w:val="DC143C"/>
        </w:rPr>
        <w:t>47) neaducerea la îndeplinire, la termenele stabilite, a măsurilor dispuse anterior, precum şi a solicitărilor legale ale Ministerului Apelor, Pădurilor şi Protecţiei Mediului şi ale Regiei Autonome "Apele Române";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86" w:name="do|caVI|ar87|pa49:485"/>
      <w:bookmarkEnd w:id="1086"/>
      <w:r w:rsidRPr="000028B1">
        <w:rPr>
          <w:rFonts w:ascii="Verdana" w:eastAsia="Times New Roman" w:hAnsi="Verdana" w:cs="Times New Roman"/>
          <w:strike/>
          <w:vanish/>
          <w:color w:val="DC143C"/>
        </w:rPr>
        <w:t>48) autorizarea lucrărilor prevăzute la art. 48 fără a fi îndeplinite condiţiile pentru prevenirea poluării apelor, conform prevederilor legale în vigoare, sau retragerea nejustificată a autorizaţiei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87" w:name="do|caVI|ar87|pa50:486"/>
      <w:bookmarkEnd w:id="1087"/>
      <w:r w:rsidRPr="000028B1">
        <w:rPr>
          <w:rFonts w:ascii="Verdana" w:eastAsia="Times New Roman" w:hAnsi="Verdana" w:cs="Times New Roman"/>
          <w:strike/>
          <w:vanish/>
          <w:color w:val="DC143C"/>
        </w:rPr>
        <w:t>49) neprimirea sub orice formă, de către deţinătorii terenurilor din aval, a apelor ce se scurg în mod natural de pe terenurile situate în amonte;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88" w:name="do|caVI|ar87|pa51:487"/>
      <w:bookmarkEnd w:id="1088"/>
      <w:r w:rsidRPr="000028B1">
        <w:rPr>
          <w:rFonts w:ascii="Verdana" w:eastAsia="Times New Roman" w:hAnsi="Verdana" w:cs="Times New Roman"/>
          <w:strike/>
          <w:vanish/>
          <w:color w:val="DC143C"/>
        </w:rPr>
        <w:t>50) executarea de construcţii sau instalaţii supraterane în zonele de protecţie a platformelor meteorologice;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89" w:name="do|caVI|ar87|pa52:277:488"/>
      <w:bookmarkEnd w:id="1089"/>
      <w:r w:rsidRPr="000028B1">
        <w:rPr>
          <w:rFonts w:ascii="Verdana" w:eastAsia="Times New Roman" w:hAnsi="Verdana" w:cs="Times New Roman"/>
          <w:strike/>
          <w:vanish/>
          <w:color w:val="DC143C"/>
        </w:rPr>
        <w:t>51) neparticiparea la acţiunile de apărare împotriva inundaţiilor, de combatere a secetei sau a altor calamităţi naturale;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90" w:name="do|caVI|ar87|pa1:489"/>
      <w:bookmarkEnd w:id="1090"/>
      <w:r w:rsidRPr="000028B1">
        <w:rPr>
          <w:rFonts w:ascii="Verdana" w:eastAsia="Times New Roman" w:hAnsi="Verdana" w:cs="Times New Roman"/>
          <w:strike/>
          <w:vanish/>
          <w:color w:val="DC143C"/>
        </w:rPr>
        <w:t>51) neparticiparea la acţiunile pentru gestionarea situaţiilor de urgenţă generate de inundaţii, fenomene meteorologice periculoase, accidente la construcţii hidrotehnice şi poluări accidentale pe cursurile de apă;</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500" name="92682_003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3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12-Jun-2006 Art. 87 din capitolul VI modificat de Art. I, punctul 27. din </w:t>
      </w:r>
      <w:hyperlink r:id="rId345" w:anchor="do|ari|pt27" w:history="1">
        <w:r w:rsidRPr="000028B1">
          <w:rPr>
            <w:rFonts w:ascii="Verdana" w:eastAsia="Times New Roman" w:hAnsi="Verdana" w:cs="Times New Roman"/>
            <w:b/>
            <w:bCs/>
            <w:i/>
            <w:iCs/>
            <w:strike/>
            <w:vanish/>
            <w:color w:val="333399"/>
            <w:sz w:val="18"/>
            <w:u w:val="single"/>
          </w:rPr>
          <w:t>Legea 112/2006</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91" w:name="do|caVI|ar87|pa53:490"/>
      <w:bookmarkEnd w:id="1091"/>
      <w:r w:rsidRPr="000028B1">
        <w:rPr>
          <w:rFonts w:ascii="Verdana" w:eastAsia="Times New Roman" w:hAnsi="Verdana" w:cs="Times New Roman"/>
          <w:strike/>
          <w:vanish/>
          <w:color w:val="DC143C"/>
        </w:rPr>
        <w:t>52) inexistenţa instalaţiilor de stocare, epurare şi a racordurilor de descărcare în instalaţii de mal sau plutitoare a apelor impurificate, de pe nave sau instalaţii plutitoare, sub orice pavilion;</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92" w:name="do|caVI|ar87|pa54:491"/>
      <w:bookmarkEnd w:id="1092"/>
      <w:r w:rsidRPr="000028B1">
        <w:rPr>
          <w:rFonts w:ascii="Verdana" w:eastAsia="Times New Roman" w:hAnsi="Verdana" w:cs="Times New Roman"/>
          <w:strike/>
          <w:vanish/>
          <w:color w:val="DC143C"/>
        </w:rPr>
        <w:t>53) branşarea locuinţelor la reţeaua de alimentare cu apă centralizată, fără existenţa sau realizarea reţelelor de canalizare a staţiei de epurare.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93" w:name="do|caVI|ar87|pa1:492"/>
      <w:bookmarkEnd w:id="1093"/>
      <w:r w:rsidRPr="000028B1">
        <w:rPr>
          <w:rFonts w:ascii="Verdana" w:eastAsia="Times New Roman" w:hAnsi="Verdana" w:cs="Times New Roman"/>
          <w:strike/>
          <w:vanish/>
          <w:color w:val="DC143C"/>
        </w:rPr>
        <w:t>54) nerespectarea de către proprietarii/administratorii lucrărilor inginereşti de artă (poduri) a obligaţiei de a asigura secţiunea optimă de scurgere a apelor, în limita a două lungimi ale lucrării de artă (poduri) în albia majoră în amonte şi în limita unei lungimi a lucrării de artă (poduri) în albia minoră în aval, pentru a respecta parametrii avizaţi;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94" w:name="do|caVI|ar87|pa2:493"/>
      <w:bookmarkEnd w:id="1094"/>
      <w:r w:rsidRPr="000028B1">
        <w:rPr>
          <w:rFonts w:ascii="Verdana" w:eastAsia="Times New Roman" w:hAnsi="Verdana" w:cs="Times New Roman"/>
          <w:strike/>
          <w:vanish/>
          <w:color w:val="DC143C"/>
        </w:rPr>
        <w:t>55) nerespectarea prevederilor art. 33 alin. (2) privind acordarea dreptului de exploatare a agregatelor minerale din albiile sau malurile cursurilor de apă, lacurilor, bălţilor şi din terasă, prin exploatări organizate de autoritatea de gospodărire a apelor numai în zone care necesită decolmatare, reprofilarea albiei şi regularizarea scurgerii, pe baza avizului şi a autorizaţiei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95" w:name="do|caVI|ar87|pa3:494"/>
      <w:bookmarkEnd w:id="1095"/>
      <w:r w:rsidRPr="000028B1">
        <w:rPr>
          <w:rFonts w:ascii="Verdana" w:eastAsia="Times New Roman" w:hAnsi="Verdana" w:cs="Times New Roman"/>
          <w:strike/>
          <w:vanish/>
          <w:color w:val="DC143C"/>
        </w:rPr>
        <w:t>56) nealocarea de către autorităţile centrale şi locale în prevederile bugetare a sumelor necesare asigurării stocului, precum şi neasigurarea stocului de materiale de intervenţie, mijloacelor mecanice şi de transport pentru apărarea împotriva inundaţiilor, fenomenelor meteorologice periculoase, accidentelor la construcţiile hidrotehnice şi intervenţii în cazul poluărilor accidentale;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96" w:name="do|caVI|ar87|pa4:495"/>
      <w:bookmarkEnd w:id="1096"/>
      <w:r w:rsidRPr="000028B1">
        <w:rPr>
          <w:rFonts w:ascii="Verdana" w:eastAsia="Times New Roman" w:hAnsi="Verdana" w:cs="Times New Roman"/>
          <w:strike/>
          <w:vanish/>
          <w:color w:val="DC143C"/>
        </w:rPr>
        <w:t>57) neparticiparea operatorilor economici la acţiunile operative de apărare împotriva inundaţiilor, fenomenelor meteorologice periculoase, accidentelor la construcţiile hidrotehnice şi de combatere a poluărilor accidentale, organizate de comitetele judeţene pentru situaţii de urgenţă;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97" w:name="do|caVI|ar87|pa5:496"/>
      <w:bookmarkEnd w:id="1097"/>
      <w:r w:rsidRPr="000028B1">
        <w:rPr>
          <w:rFonts w:ascii="Verdana" w:eastAsia="Times New Roman" w:hAnsi="Verdana" w:cs="Times New Roman"/>
          <w:strike/>
          <w:vanish/>
          <w:color w:val="DC143C"/>
        </w:rPr>
        <w:t>58) nerespectarea termenelor de punere în funcţiune a lucrărilor precizate în programele de etapizare aprobate;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98" w:name="do|caVI|ar87|pa6:497"/>
      <w:bookmarkEnd w:id="1098"/>
      <w:r w:rsidRPr="000028B1">
        <w:rPr>
          <w:rFonts w:ascii="Verdana" w:eastAsia="Times New Roman" w:hAnsi="Verdana" w:cs="Times New Roman"/>
          <w:strike/>
          <w:vanish/>
          <w:color w:val="DC143C"/>
        </w:rPr>
        <w:t>59) neluarea de către autorităţile administraţiei publice locale de măsuri operative privind amenajarea locurilor speciale pentru depozitarea deşeurilor de orice fel;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099" w:name="do|caVI|ar87|pa7:498"/>
      <w:bookmarkEnd w:id="1099"/>
      <w:r w:rsidRPr="000028B1">
        <w:rPr>
          <w:rFonts w:ascii="Verdana" w:eastAsia="Times New Roman" w:hAnsi="Verdana" w:cs="Times New Roman"/>
          <w:strike/>
          <w:vanish/>
          <w:color w:val="DC143C"/>
        </w:rPr>
        <w:t>60) neasigurarea de către autorităţile administraţiei publice locale a curăţării cursurilor de apă, a bălţilor şi a malurilor acestora de pe raza localităţilor, precum şi neluarea măsurilor operative privind verificarea stării de salubritate a cursurilor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00" w:name="do|caVI|ar87|pa8:499"/>
      <w:bookmarkEnd w:id="1100"/>
      <w:r w:rsidRPr="000028B1">
        <w:rPr>
          <w:rFonts w:ascii="Verdana" w:eastAsia="Times New Roman" w:hAnsi="Verdana" w:cs="Times New Roman"/>
          <w:strike/>
          <w:vanish/>
          <w:color w:val="DC143C"/>
        </w:rPr>
        <w:t>61) realizarea de balastiere sau lucrări de excavare în albie în zona podurilor, în zona captărilor de apă din râu, a captărilor cu infiltrare prin mal, a subtraversărilor de conducte sau alte lucrări inginereşti de artă.</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501" name="92682_003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3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12-Jun-2006 Art. 87 din capitolul VI completat de Art. I, punctul 28. din </w:t>
      </w:r>
      <w:hyperlink r:id="rId346" w:anchor="do|ari|pt28" w:history="1">
        <w:r w:rsidRPr="000028B1">
          <w:rPr>
            <w:rFonts w:ascii="Verdana" w:eastAsia="Times New Roman" w:hAnsi="Verdana" w:cs="Times New Roman"/>
            <w:b/>
            <w:bCs/>
            <w:i/>
            <w:iCs/>
            <w:strike/>
            <w:vanish/>
            <w:color w:val="333399"/>
            <w:sz w:val="18"/>
            <w:u w:val="single"/>
          </w:rPr>
          <w:t>Legea 112/2006</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01" w:name="do|caVI|ar87|pa1"/>
      <w:bookmarkEnd w:id="1101"/>
      <w:r w:rsidRPr="000028B1">
        <w:rPr>
          <w:rFonts w:ascii="Verdana" w:eastAsia="Times New Roman" w:hAnsi="Verdana" w:cs="Times New Roman"/>
        </w:rPr>
        <w:t>Constituie contravenţii în domeniul apelor următoarele fapte, dacă nu sunt săvârşite în astfel de condiţii încât, potrivit legii penale, să fie considerate infracţiuni: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02" w:name="do|caVI|ar87|pt1"/>
      <w:bookmarkEnd w:id="1102"/>
      <w:r w:rsidRPr="000028B1">
        <w:rPr>
          <w:rFonts w:ascii="Verdana" w:eastAsia="Times New Roman" w:hAnsi="Verdana" w:cs="Times New Roman"/>
          <w:b/>
          <w:bCs/>
          <w:color w:val="8F0000"/>
        </w:rPr>
        <w:t>1.</w:t>
      </w:r>
      <w:r w:rsidRPr="000028B1">
        <w:rPr>
          <w:rFonts w:ascii="Verdana" w:eastAsia="Times New Roman" w:hAnsi="Verdana" w:cs="Times New Roman"/>
        </w:rPr>
        <w:t>executarea sau punerea în funcţiune de lucrări construite pe ape sau care au legătură cu apele, precum şi modificarea sau extinderea acestora, fără aviz/autorizaţie sau fără respectarea avizului ori a autorizaţiei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03" w:name="do|caVI|ar87|pt2"/>
      <w:bookmarkEnd w:id="1103"/>
      <w:r w:rsidRPr="000028B1">
        <w:rPr>
          <w:rFonts w:ascii="Verdana" w:eastAsia="Times New Roman" w:hAnsi="Verdana" w:cs="Times New Roman"/>
          <w:b/>
          <w:bCs/>
          <w:color w:val="8F0000"/>
        </w:rPr>
        <w:t>2.</w:t>
      </w:r>
      <w:r w:rsidRPr="000028B1">
        <w:rPr>
          <w:rFonts w:ascii="Verdana" w:eastAsia="Times New Roman" w:hAnsi="Verdana" w:cs="Times New Roman"/>
        </w:rPr>
        <w:t>exploatarea sau întreţinerea lucrărilor construite pe ape sau care au legătură cu apele, fără respectarea prevederilor autorizaţiei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04" w:name="do|caVI|ar87|pt3"/>
      <w:bookmarkEnd w:id="1104"/>
      <w:r w:rsidRPr="000028B1">
        <w:rPr>
          <w:rFonts w:ascii="Verdana" w:eastAsia="Times New Roman" w:hAnsi="Verdana" w:cs="Times New Roman"/>
          <w:b/>
          <w:bCs/>
          <w:color w:val="8F0000"/>
        </w:rPr>
        <w:t>3.</w:t>
      </w:r>
      <w:r w:rsidRPr="000028B1">
        <w:rPr>
          <w:rFonts w:ascii="Verdana" w:eastAsia="Times New Roman" w:hAnsi="Verdana" w:cs="Times New Roman"/>
        </w:rPr>
        <w:t>folosirea resurselor de apă de suprafaţă sau subterane în diferite scopuri, fără respectarea prevederilor autorizaţiei de gospodărire a apelor, cu excepţia satisfacerii necesităţilor gospodăriei proprii;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05" w:name="do|caVI|ar87|pt4"/>
      <w:bookmarkEnd w:id="1105"/>
      <w:r w:rsidRPr="000028B1">
        <w:rPr>
          <w:rFonts w:ascii="Verdana" w:eastAsia="Times New Roman" w:hAnsi="Verdana" w:cs="Times New Roman"/>
          <w:b/>
          <w:bCs/>
          <w:color w:val="8F0000"/>
        </w:rPr>
        <w:t>4.</w:t>
      </w:r>
      <w:r w:rsidRPr="000028B1">
        <w:rPr>
          <w:rFonts w:ascii="Verdana" w:eastAsia="Times New Roman" w:hAnsi="Verdana" w:cs="Times New Roman"/>
        </w:rPr>
        <w:t>evacuarea sau injectarea de ape uzate, precum şi descărcarea de reziduuri şi orice alte materiale în resursele de apă, fără respectarea prevederilor avizului sau a autorizaţiei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06" w:name="do|caVI|ar87|pt5"/>
      <w:bookmarkEnd w:id="1106"/>
      <w:r w:rsidRPr="000028B1">
        <w:rPr>
          <w:rFonts w:ascii="Verdana" w:eastAsia="Times New Roman" w:hAnsi="Verdana" w:cs="Times New Roman"/>
          <w:b/>
          <w:bCs/>
          <w:color w:val="8F0000"/>
        </w:rPr>
        <w:t>5.</w:t>
      </w:r>
      <w:r w:rsidRPr="000028B1">
        <w:rPr>
          <w:rFonts w:ascii="Verdana" w:eastAsia="Times New Roman" w:hAnsi="Verdana" w:cs="Times New Roman"/>
        </w:rPr>
        <w:t>extragerea agregatelor minerale din albiile, malurile, luncile şi terasele cursurilor de apă, canalelor, lacurilor, de pe plajă sau de pe faleza mării, fără aviz/autorizaţie de gospodărire a apelor sau fără respectarea prevederilor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07" w:name="do|caVI|ar87|pt6"/>
      <w:bookmarkEnd w:id="1107"/>
      <w:r w:rsidRPr="000028B1">
        <w:rPr>
          <w:rFonts w:ascii="Verdana" w:eastAsia="Times New Roman" w:hAnsi="Verdana" w:cs="Times New Roman"/>
          <w:b/>
          <w:bCs/>
          <w:color w:val="8F0000"/>
        </w:rPr>
        <w:t>6.</w:t>
      </w:r>
      <w:r w:rsidRPr="000028B1">
        <w:rPr>
          <w:rFonts w:ascii="Verdana" w:eastAsia="Times New Roman" w:hAnsi="Verdana" w:cs="Times New Roman"/>
        </w:rPr>
        <w:t>extragerea agregatelor minerale din rezerve neomologate sau în afara perimetrelor marcate;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08" w:name="do|caVI|ar87|pt7"/>
      <w:bookmarkEnd w:id="1108"/>
      <w:r w:rsidRPr="000028B1">
        <w:rPr>
          <w:rFonts w:ascii="Verdana" w:eastAsia="Times New Roman" w:hAnsi="Verdana" w:cs="Times New Roman"/>
          <w:b/>
          <w:bCs/>
          <w:color w:val="8F0000"/>
        </w:rPr>
        <w:t>7.</w:t>
      </w:r>
      <w:r w:rsidRPr="000028B1">
        <w:rPr>
          <w:rFonts w:ascii="Verdana" w:eastAsia="Times New Roman" w:hAnsi="Verdana" w:cs="Times New Roman"/>
        </w:rPr>
        <w:t>nerespectarea de către agenţii economici a obligaţiei de a solicita autorizaţia de gospodărire a apelor, la termenele stabilite;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09" w:name="do|caVI|ar87|pt8"/>
      <w:bookmarkEnd w:id="1109"/>
      <w:r w:rsidRPr="000028B1">
        <w:rPr>
          <w:rFonts w:ascii="Verdana" w:eastAsia="Times New Roman" w:hAnsi="Verdana" w:cs="Times New Roman"/>
          <w:b/>
          <w:bCs/>
          <w:color w:val="8F0000"/>
        </w:rPr>
        <w:t>8.</w:t>
      </w:r>
      <w:r w:rsidRPr="000028B1">
        <w:rPr>
          <w:rFonts w:ascii="Verdana" w:eastAsia="Times New Roman" w:hAnsi="Verdana" w:cs="Times New Roman"/>
        </w:rPr>
        <w:t>nerespectarea, de către producătorii de informaţii ce pot constitui Fondul naţional de date de gospodărirea apelor, a obligaţiilor de a păstra aceste date şi de a le furniza conform prevederilor prezentei legi;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10" w:name="do|caVI|ar87|pt9"/>
      <w:bookmarkEnd w:id="1110"/>
      <w:r w:rsidRPr="000028B1">
        <w:rPr>
          <w:rFonts w:ascii="Verdana" w:eastAsia="Times New Roman" w:hAnsi="Verdana" w:cs="Times New Roman"/>
          <w:b/>
          <w:bCs/>
          <w:color w:val="8F0000"/>
        </w:rPr>
        <w:t>9.</w:t>
      </w:r>
      <w:r w:rsidRPr="000028B1">
        <w:rPr>
          <w:rFonts w:ascii="Verdana" w:eastAsia="Times New Roman" w:hAnsi="Verdana" w:cs="Times New Roman"/>
        </w:rPr>
        <w:t>amplasarea în albii majore de noi obiective economice sau sociale, inclusiv de noi locuinţe, fără avizul de amplasament, precum şi fără avizul sau autorizaţia de gospodărire a apelor sau fără respectarea măsurilor de protecţie împotriva inundaţiilor;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11" w:name="do|caVI|ar87|pt10"/>
      <w:bookmarkEnd w:id="1111"/>
      <w:r w:rsidRPr="000028B1">
        <w:rPr>
          <w:rFonts w:ascii="Verdana" w:eastAsia="Times New Roman" w:hAnsi="Verdana" w:cs="Times New Roman"/>
          <w:b/>
          <w:bCs/>
          <w:color w:val="8F0000"/>
        </w:rPr>
        <w:t>10.</w:t>
      </w:r>
      <w:r w:rsidRPr="000028B1">
        <w:rPr>
          <w:rFonts w:ascii="Verdana" w:eastAsia="Times New Roman" w:hAnsi="Verdana" w:cs="Times New Roman"/>
        </w:rPr>
        <w:t>neîntreţinerea corespunzătoare a malurilor sau a albiilor în zonele stabilite, de către cei cărora li s-a recunoscut un drept de folosinţă a apei sau de către deţinătorii de lucrări;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12" w:name="do|caVI|ar87|pt11"/>
      <w:bookmarkEnd w:id="1112"/>
      <w:r w:rsidRPr="000028B1">
        <w:rPr>
          <w:rFonts w:ascii="Verdana" w:eastAsia="Times New Roman" w:hAnsi="Verdana" w:cs="Times New Roman"/>
          <w:b/>
          <w:bCs/>
          <w:color w:val="8F0000"/>
        </w:rPr>
        <w:t>11.</w:t>
      </w:r>
      <w:r w:rsidRPr="000028B1">
        <w:rPr>
          <w:rFonts w:ascii="Verdana" w:eastAsia="Times New Roman" w:hAnsi="Verdana" w:cs="Times New Roman"/>
        </w:rPr>
        <w:t>nerespectarea de către persoanele fizice şi persoanele juridice a regimului impus în zonele de protecţie;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13" w:name="do|caVI|ar87|pt12"/>
      <w:bookmarkEnd w:id="1113"/>
      <w:r w:rsidRPr="000028B1">
        <w:rPr>
          <w:rFonts w:ascii="Verdana" w:eastAsia="Times New Roman" w:hAnsi="Verdana" w:cs="Times New Roman"/>
          <w:b/>
          <w:bCs/>
          <w:color w:val="8F0000"/>
        </w:rPr>
        <w:t>12.</w:t>
      </w:r>
      <w:r w:rsidRPr="000028B1">
        <w:rPr>
          <w:rFonts w:ascii="Verdana" w:eastAsia="Times New Roman" w:hAnsi="Verdana" w:cs="Times New Roman"/>
        </w:rPr>
        <w:t>nerespectarea de către utilizatorii de apă a obligaţiilor legale care le revin privind gospodărirea raţională a apei, întreţinerea şi repararea instalaţiilor proprii sau a celor din sistemele de alimentare cu apă şi canalizare-epurare;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14" w:name="do|caVI|ar87|pt13"/>
      <w:bookmarkEnd w:id="1114"/>
      <w:r w:rsidRPr="000028B1">
        <w:rPr>
          <w:rFonts w:ascii="Verdana" w:eastAsia="Times New Roman" w:hAnsi="Verdana" w:cs="Times New Roman"/>
          <w:b/>
          <w:bCs/>
          <w:color w:val="8F0000"/>
        </w:rPr>
        <w:lastRenderedPageBreak/>
        <w:t>13.</w:t>
      </w:r>
      <w:r w:rsidRPr="000028B1">
        <w:rPr>
          <w:rFonts w:ascii="Verdana" w:eastAsia="Times New Roman" w:hAnsi="Verdana" w:cs="Times New Roman"/>
        </w:rPr>
        <w:t>neasigurarea întreţinerii şi exploatării staţiilor şi instalaţiilor de prelucrare a calităţii apelor la capacitatea autorizată, lipsa de urmărire, prin analize de laborator, a eficienţei acestora şi de intervenţie operativă în caz de neîncadrare în normele de calitate şi în limitele înscrise în autorizaţia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15" w:name="do|caVI|ar87|pt14"/>
      <w:bookmarkEnd w:id="1115"/>
      <w:r w:rsidRPr="000028B1">
        <w:rPr>
          <w:rFonts w:ascii="Verdana" w:eastAsia="Times New Roman" w:hAnsi="Verdana" w:cs="Times New Roman"/>
          <w:b/>
          <w:bCs/>
          <w:color w:val="8F0000"/>
        </w:rPr>
        <w:t>14.</w:t>
      </w:r>
      <w:r w:rsidRPr="000028B1">
        <w:rPr>
          <w:rFonts w:ascii="Verdana" w:eastAsia="Times New Roman" w:hAnsi="Verdana" w:cs="Times New Roman"/>
        </w:rPr>
        <w:t>evacuarea apelor de mină sau de zăcământ în cursurile de apă fără asigurarea epurării corespunzătoare a acestora, astfel încât să fie respectate limitele admise pentru evacuare în receptorii naturali de suprafaţă;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16" w:name="do|caVI|ar87|pt15"/>
      <w:bookmarkEnd w:id="1116"/>
      <w:r w:rsidRPr="000028B1">
        <w:rPr>
          <w:rFonts w:ascii="Verdana" w:eastAsia="Times New Roman" w:hAnsi="Verdana" w:cs="Times New Roman"/>
          <w:b/>
          <w:bCs/>
          <w:color w:val="8F0000"/>
        </w:rPr>
        <w:t>15.</w:t>
      </w:r>
      <w:r w:rsidRPr="000028B1">
        <w:rPr>
          <w:rFonts w:ascii="Verdana" w:eastAsia="Times New Roman" w:hAnsi="Verdana" w:cs="Times New Roman"/>
        </w:rPr>
        <w:t>folosirea, transportul, mânuirea şi depozitarea de reziduuri sau de substanţe chimice, fără asigurarea condiţiilor de evitare a poluării, directă sau indirectă, a apelor de suprafaţă sau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17" w:name="do|caVI|ar87|pt16"/>
      <w:bookmarkEnd w:id="1117"/>
      <w:r w:rsidRPr="000028B1">
        <w:rPr>
          <w:rFonts w:ascii="Verdana" w:eastAsia="Times New Roman" w:hAnsi="Verdana" w:cs="Times New Roman"/>
          <w:b/>
          <w:bCs/>
          <w:color w:val="8F0000"/>
        </w:rPr>
        <w:t>16.</w:t>
      </w:r>
      <w:r w:rsidRPr="000028B1">
        <w:rPr>
          <w:rFonts w:ascii="Verdana" w:eastAsia="Times New Roman" w:hAnsi="Verdana" w:cs="Times New Roman"/>
        </w:rPr>
        <w:t>practicarea, în lacurile de acumulare folosite ca surse pentru alimentări cu apă potabilă, a pisciculturii în regim de furajare a peştilor;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18" w:name="do|caVI|ar87|pt17"/>
      <w:bookmarkEnd w:id="1118"/>
      <w:r w:rsidRPr="000028B1">
        <w:rPr>
          <w:rFonts w:ascii="Verdana" w:eastAsia="Times New Roman" w:hAnsi="Verdana" w:cs="Times New Roman"/>
          <w:b/>
          <w:bCs/>
          <w:color w:val="8F0000"/>
        </w:rPr>
        <w:t>17.</w:t>
      </w:r>
      <w:r w:rsidRPr="000028B1">
        <w:rPr>
          <w:rFonts w:ascii="Verdana" w:eastAsia="Times New Roman" w:hAnsi="Verdana" w:cs="Times New Roman"/>
        </w:rPr>
        <w:t>topirea teiului, cânepii, inului sau a altor plante textile, fără avizul sau autorizaţia de gospodărire a apelor şi în afara locurilor anume destinate şi amenajate în aceste scopuri;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19" w:name="do|caVI|ar87|pt18"/>
      <w:bookmarkEnd w:id="1119"/>
      <w:r w:rsidRPr="000028B1">
        <w:rPr>
          <w:rFonts w:ascii="Verdana" w:eastAsia="Times New Roman" w:hAnsi="Verdana" w:cs="Times New Roman"/>
          <w:b/>
          <w:bCs/>
          <w:color w:val="8F0000"/>
        </w:rPr>
        <w:t>18.</w:t>
      </w:r>
      <w:r w:rsidRPr="000028B1">
        <w:rPr>
          <w:rFonts w:ascii="Verdana" w:eastAsia="Times New Roman" w:hAnsi="Verdana" w:cs="Times New Roman"/>
        </w:rPr>
        <w:t>depozitarea în albii sau pe malurile cursurilor de apă, ale canalelor, lacurilor, bălţilor şi pe faleza mării, pe baraje şi diguri sau în zonele de protecţie a acestora a materialelor de orice fel;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20" w:name="do|caVI|ar87|pt19"/>
      <w:bookmarkEnd w:id="1120"/>
      <w:r w:rsidRPr="000028B1">
        <w:rPr>
          <w:rFonts w:ascii="Verdana" w:eastAsia="Times New Roman" w:hAnsi="Verdana" w:cs="Times New Roman"/>
          <w:b/>
          <w:bCs/>
          <w:color w:val="8F0000"/>
        </w:rPr>
        <w:t>19.</w:t>
      </w:r>
      <w:r w:rsidRPr="000028B1">
        <w:rPr>
          <w:rFonts w:ascii="Verdana" w:eastAsia="Times New Roman" w:hAnsi="Verdana" w:cs="Times New Roman"/>
        </w:rPr>
        <w:t>spălarea, în cursurile de apă sau în lacuri şi pe malurile acestora, a vehiculelor şi autovehiculelor, a altor utilaje şi agregate mecanice;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21" w:name="do|caVI|ar87|pt20"/>
      <w:bookmarkEnd w:id="1121"/>
      <w:r w:rsidRPr="000028B1">
        <w:rPr>
          <w:rFonts w:ascii="Verdana" w:eastAsia="Times New Roman" w:hAnsi="Verdana" w:cs="Times New Roman"/>
          <w:b/>
          <w:bCs/>
          <w:color w:val="8F0000"/>
        </w:rPr>
        <w:t>20.</w:t>
      </w:r>
      <w:r w:rsidRPr="000028B1">
        <w:rPr>
          <w:rFonts w:ascii="Verdana" w:eastAsia="Times New Roman" w:hAnsi="Verdana" w:cs="Times New Roman"/>
        </w:rPr>
        <w:t>spălarea, în cursurile de apă sau în lacuri şi pe malurile acestora, a animalelor domestice, dezinfectate cu substanţe toxice, a obiectelor de uz casnic prin folosirea detergenţilor şi a ambalajelor ce au conţinut pesticide sau alte substanţe periculoase;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22" w:name="do|caVI|ar87|pt21"/>
      <w:bookmarkEnd w:id="1122"/>
      <w:r w:rsidRPr="000028B1">
        <w:rPr>
          <w:rFonts w:ascii="Verdana" w:eastAsia="Times New Roman" w:hAnsi="Verdana" w:cs="Times New Roman"/>
          <w:b/>
          <w:bCs/>
          <w:color w:val="8F0000"/>
        </w:rPr>
        <w:t>21.</w:t>
      </w:r>
      <w:r w:rsidRPr="000028B1">
        <w:rPr>
          <w:rFonts w:ascii="Verdana" w:eastAsia="Times New Roman" w:hAnsi="Verdana" w:cs="Times New Roman"/>
        </w:rPr>
        <w:t>vărsarea sau aruncarea în instalaţii sanitare sau în reţele de canalizare a reziduurilor petroliere sau a substanţelor periculoase;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23" w:name="do|caVI|ar87|pt22"/>
      <w:bookmarkEnd w:id="1123"/>
      <w:r w:rsidRPr="000028B1">
        <w:rPr>
          <w:rFonts w:ascii="Verdana" w:eastAsia="Times New Roman" w:hAnsi="Verdana" w:cs="Times New Roman"/>
          <w:b/>
          <w:bCs/>
          <w:color w:val="8F0000"/>
        </w:rPr>
        <w:t>22.</w:t>
      </w:r>
      <w:r w:rsidRPr="000028B1">
        <w:rPr>
          <w:rFonts w:ascii="Verdana" w:eastAsia="Times New Roman" w:hAnsi="Verdana" w:cs="Times New Roman"/>
        </w:rPr>
        <w:t>deversarea apelor uzate în reţelele de canalizare ale localităţilor sau ale obiectivelor industriale, cu nerespectarea condiţiilor stabilite de deţinătorii acestora, ca şi lipsa preepurării locale a acestor ape;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24" w:name="do|caVI|ar87|pt23"/>
      <w:bookmarkEnd w:id="1124"/>
      <w:r w:rsidRPr="000028B1">
        <w:rPr>
          <w:rFonts w:ascii="Verdana" w:eastAsia="Times New Roman" w:hAnsi="Verdana" w:cs="Times New Roman"/>
          <w:b/>
          <w:bCs/>
          <w:color w:val="8F0000"/>
        </w:rPr>
        <w:t>23.</w:t>
      </w:r>
      <w:r w:rsidRPr="000028B1">
        <w:rPr>
          <w:rFonts w:ascii="Verdana" w:eastAsia="Times New Roman" w:hAnsi="Verdana" w:cs="Times New Roman"/>
        </w:rPr>
        <w:t>folosirea de canale deschise, pentru scurgerea apelor fecaloid-menajere sau a apelor cu conţinut toxic;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25" w:name="do|caVI|ar87|pt24"/>
      <w:bookmarkEnd w:id="1125"/>
      <w:r w:rsidRPr="000028B1">
        <w:rPr>
          <w:rFonts w:ascii="Verdana" w:eastAsia="Times New Roman" w:hAnsi="Verdana" w:cs="Times New Roman"/>
          <w:b/>
          <w:bCs/>
          <w:color w:val="8F0000"/>
        </w:rPr>
        <w:t>24.</w:t>
      </w:r>
      <w:r w:rsidRPr="000028B1">
        <w:rPr>
          <w:rFonts w:ascii="Verdana" w:eastAsia="Times New Roman" w:hAnsi="Verdana" w:cs="Times New Roman"/>
        </w:rPr>
        <w:t>nerespectarea, de către persoanele fizice şi juridice, a reglementărilor legale în vigoare, în cazurile de poluare a apelor naţionale navigabile de către nave sau instalaţii plutitoare, sub orice pavilion;</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26" w:name="do|caVI|ar87|pt25"/>
      <w:bookmarkEnd w:id="1126"/>
      <w:r w:rsidRPr="000028B1">
        <w:rPr>
          <w:rFonts w:ascii="Verdana" w:eastAsia="Times New Roman" w:hAnsi="Verdana" w:cs="Times New Roman"/>
          <w:b/>
          <w:bCs/>
          <w:color w:val="8F0000"/>
        </w:rPr>
        <w:t>25.</w:t>
      </w:r>
      <w:r w:rsidRPr="000028B1">
        <w:rPr>
          <w:rFonts w:ascii="Verdana" w:eastAsia="Times New Roman" w:hAnsi="Verdana" w:cs="Times New Roman"/>
        </w:rPr>
        <w:t>inexistenţa, la utilizatorii de apă, a planurilor proprii de prevenire şi combatere a poluărilor accidentale sau neaplicarea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27" w:name="do|caVI|ar87|pt26"/>
      <w:bookmarkEnd w:id="1127"/>
      <w:r w:rsidRPr="000028B1">
        <w:rPr>
          <w:rFonts w:ascii="Verdana" w:eastAsia="Times New Roman" w:hAnsi="Verdana" w:cs="Times New Roman"/>
          <w:b/>
          <w:bCs/>
          <w:color w:val="8F0000"/>
        </w:rPr>
        <w:t>26.</w:t>
      </w:r>
      <w:r w:rsidRPr="000028B1">
        <w:rPr>
          <w:rFonts w:ascii="Verdana" w:eastAsia="Times New Roman" w:hAnsi="Verdana" w:cs="Times New Roman"/>
        </w:rPr>
        <w:t>neanunţarea unităţilor de gospodărire a apelor cu privire la producerea unei poluări accidentale, de către utilizatorii care au produs-o;</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28" w:name="do|caVI|ar87|pt27"/>
      <w:bookmarkEnd w:id="1128"/>
      <w:r w:rsidRPr="000028B1">
        <w:rPr>
          <w:rFonts w:ascii="Verdana" w:eastAsia="Times New Roman" w:hAnsi="Verdana" w:cs="Times New Roman"/>
          <w:b/>
          <w:bCs/>
          <w:color w:val="8F0000"/>
        </w:rPr>
        <w:t>27.</w:t>
      </w:r>
      <w:r w:rsidRPr="000028B1">
        <w:rPr>
          <w:rFonts w:ascii="Verdana" w:eastAsia="Times New Roman" w:hAnsi="Verdana" w:cs="Times New Roman"/>
        </w:rPr>
        <w:t>neluarea de măsuri operative, de către utilizatorul de apă care a produs poluarea accidentală, pentru înlăturarea cauzelor şi efectelor acesteia;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29" w:name="do|caVI|ar87|pt28"/>
      <w:bookmarkEnd w:id="1129"/>
      <w:r w:rsidRPr="000028B1">
        <w:rPr>
          <w:rFonts w:ascii="Verdana" w:eastAsia="Times New Roman" w:hAnsi="Verdana" w:cs="Times New Roman"/>
          <w:b/>
          <w:bCs/>
          <w:color w:val="8F0000"/>
        </w:rPr>
        <w:t>28.</w:t>
      </w:r>
      <w:r w:rsidRPr="000028B1">
        <w:rPr>
          <w:rFonts w:ascii="Verdana" w:eastAsia="Times New Roman" w:hAnsi="Verdana" w:cs="Times New Roman"/>
        </w:rPr>
        <w:t>nerespectarea, de către persoane fizice şi persoane juridice, a restricţiilor în folosirea apelor şi a altor măsuri, stabilite pentru perioadele de secetă, ape mari sau calamităţi;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30" w:name="do|caVI|ar87|pt29"/>
      <w:bookmarkEnd w:id="1130"/>
      <w:r w:rsidRPr="000028B1">
        <w:rPr>
          <w:rFonts w:ascii="Verdana" w:eastAsia="Times New Roman" w:hAnsi="Verdana" w:cs="Times New Roman"/>
          <w:b/>
          <w:bCs/>
          <w:color w:val="8F0000"/>
        </w:rPr>
        <w:t>29.</w:t>
      </w:r>
      <w:r w:rsidRPr="000028B1">
        <w:rPr>
          <w:rFonts w:ascii="Verdana" w:eastAsia="Times New Roman" w:hAnsi="Verdana" w:cs="Times New Roman"/>
        </w:rPr>
        <w:t>inexistenţa planurilor de apărare împotriva inundaţiilor, fenomenelor meteorologice periculoase şi accidentelor la construcţii hidrotehnice şi a planurilor de prevenire şi combatere a poluărilor accidentale la nivel de comună, oraş, municipiu, judeţ, sistem hidrotehnic şi bazin hidrografic, precum şi nerespectarea prevederilor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31" w:name="do|caVI|ar87|pt30"/>
      <w:bookmarkEnd w:id="1131"/>
      <w:r w:rsidRPr="000028B1">
        <w:rPr>
          <w:rFonts w:ascii="Verdana" w:eastAsia="Times New Roman" w:hAnsi="Verdana" w:cs="Times New Roman"/>
          <w:b/>
          <w:bCs/>
          <w:color w:val="8F0000"/>
        </w:rPr>
        <w:lastRenderedPageBreak/>
        <w:t>30.</w:t>
      </w:r>
      <w:r w:rsidRPr="000028B1">
        <w:rPr>
          <w:rFonts w:ascii="Verdana" w:eastAsia="Times New Roman" w:hAnsi="Verdana" w:cs="Times New Roman"/>
        </w:rPr>
        <w:t>obturarea sau blocarea, sub orice formă, precum şi scoaterea din funcţiune, în orice mod, a construcţiilor şi instalaţiilor de descărcare a apelor mari;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32" w:name="do|caVI|ar87|pt31"/>
      <w:bookmarkEnd w:id="1132"/>
      <w:r w:rsidRPr="000028B1">
        <w:rPr>
          <w:rFonts w:ascii="Verdana" w:eastAsia="Times New Roman" w:hAnsi="Verdana" w:cs="Times New Roman"/>
          <w:b/>
          <w:bCs/>
          <w:color w:val="8F0000"/>
        </w:rPr>
        <w:t>31.</w:t>
      </w:r>
      <w:r w:rsidRPr="000028B1">
        <w:rPr>
          <w:rFonts w:ascii="Verdana" w:eastAsia="Times New Roman" w:hAnsi="Verdana" w:cs="Times New Roman"/>
        </w:rPr>
        <w:t>plantarea, tăierea ori distrugerea arborilor, arbuştilor, tufelor, a culturilor perene şi puieţilor din albiile minore şi majore ale cursurilor de apă, din cuvetele lacurilor de acumulare şi de pe malurile lor sau de pe baraje, diguri şi din zonele de protecţie a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33" w:name="do|caVI|ar87|pt32"/>
      <w:bookmarkEnd w:id="1133"/>
      <w:r w:rsidRPr="000028B1">
        <w:rPr>
          <w:rFonts w:ascii="Verdana" w:eastAsia="Times New Roman" w:hAnsi="Verdana" w:cs="Times New Roman"/>
          <w:b/>
          <w:bCs/>
          <w:color w:val="8F0000"/>
        </w:rPr>
        <w:t>32.</w:t>
      </w:r>
      <w:r w:rsidRPr="000028B1">
        <w:rPr>
          <w:rFonts w:ascii="Verdana" w:eastAsia="Times New Roman" w:hAnsi="Verdana" w:cs="Times New Roman"/>
        </w:rPr>
        <w:t>plantarea de stâlpi pe baraje şi diguri, fără avizul de gospodărire a apelor sau cu nerespectarea prevederilor acestuia;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34" w:name="do|caVI|ar87|pt33"/>
      <w:bookmarkEnd w:id="1134"/>
      <w:r w:rsidRPr="000028B1">
        <w:rPr>
          <w:rFonts w:ascii="Verdana" w:eastAsia="Times New Roman" w:hAnsi="Verdana" w:cs="Times New Roman"/>
          <w:b/>
          <w:bCs/>
          <w:color w:val="8F0000"/>
        </w:rPr>
        <w:t>33.</w:t>
      </w:r>
      <w:r w:rsidRPr="000028B1">
        <w:rPr>
          <w:rFonts w:ascii="Verdana" w:eastAsia="Times New Roman" w:hAnsi="Verdana" w:cs="Times New Roman"/>
        </w:rPr>
        <w:t>păşunatul în zonele de protecţie a cursurilor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35" w:name="do|caVI|ar87|pt34"/>
      <w:bookmarkEnd w:id="1135"/>
      <w:r w:rsidRPr="000028B1">
        <w:rPr>
          <w:rFonts w:ascii="Verdana" w:eastAsia="Times New Roman" w:hAnsi="Verdana" w:cs="Times New Roman"/>
          <w:b/>
          <w:bCs/>
          <w:color w:val="8F0000"/>
        </w:rPr>
        <w:t>34.</w:t>
      </w:r>
      <w:r w:rsidRPr="000028B1">
        <w:rPr>
          <w:rFonts w:ascii="Verdana" w:eastAsia="Times New Roman" w:hAnsi="Verdana" w:cs="Times New Roman"/>
        </w:rPr>
        <w:t>distrugerea sau deteriorarea unităţilor şi instalaţiilor reţelei naţionale de observaţii, a reperelor, a mirelor hidrometrice sau a altor însemne tehnice sau topografice, a forajelor hidrogeologice, a staţiilor de determinare automată a calităţii apelor şi a altora asemenea;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36" w:name="do|caVI|ar87|pt35"/>
      <w:bookmarkEnd w:id="1136"/>
      <w:r w:rsidRPr="000028B1">
        <w:rPr>
          <w:rFonts w:ascii="Verdana" w:eastAsia="Times New Roman" w:hAnsi="Verdana" w:cs="Times New Roman"/>
          <w:b/>
          <w:bCs/>
          <w:color w:val="8F0000"/>
        </w:rPr>
        <w:t>35.</w:t>
      </w:r>
      <w:r w:rsidRPr="000028B1">
        <w:rPr>
          <w:rFonts w:ascii="Verdana" w:eastAsia="Times New Roman" w:hAnsi="Verdana" w:cs="Times New Roman"/>
        </w:rPr>
        <w:t>instalarea de conducte, cabluri, linii aeriene prin, peste sau sub albii ale râurilor, diguri, canale, conducte, baraje sau alte lucrări hidrotehnice ori în zonele de protecţie a acestora, fără avizul de gospodărire a apelor sau cu nerespectarea prevederilor acestuia, ori fără notificarea unor astfel de activităţi;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37" w:name="do|caVI|ar87|pt36"/>
      <w:bookmarkEnd w:id="1137"/>
      <w:r w:rsidRPr="000028B1">
        <w:rPr>
          <w:rFonts w:ascii="Verdana" w:eastAsia="Times New Roman" w:hAnsi="Verdana" w:cs="Times New Roman"/>
          <w:b/>
          <w:bCs/>
          <w:color w:val="8F0000"/>
        </w:rPr>
        <w:t>36.</w:t>
      </w:r>
      <w:r w:rsidRPr="000028B1">
        <w:rPr>
          <w:rFonts w:ascii="Verdana" w:eastAsia="Times New Roman" w:hAnsi="Verdana" w:cs="Times New Roman"/>
        </w:rPr>
        <w:t>efectuarea de săpături pe maluri şi în albiile cursurilor de apă sau ale canalelor pentru executarea de lucrări de traversare sau alte lucrări hidrotehnice, fără avizul de gospodărire a apelor sau cu nerespectarea acestuia;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38" w:name="do|caVI|ar87|pt37"/>
      <w:bookmarkEnd w:id="1138"/>
      <w:r w:rsidRPr="000028B1">
        <w:rPr>
          <w:rFonts w:ascii="Verdana" w:eastAsia="Times New Roman" w:hAnsi="Verdana" w:cs="Times New Roman"/>
          <w:b/>
          <w:bCs/>
          <w:color w:val="8F0000"/>
        </w:rPr>
        <w:t>37.</w:t>
      </w:r>
      <w:r w:rsidRPr="000028B1">
        <w:rPr>
          <w:rFonts w:ascii="Verdana" w:eastAsia="Times New Roman" w:hAnsi="Verdana" w:cs="Times New Roman"/>
        </w:rPr>
        <w:t>circulaţia cu vehicule, trecerea cu animale sau staţionarea acestora pe baraje, diguri sau canale, cu excepţia locurilor anume destinate în acest scop sau pentru intervenţii operative;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39" w:name="do|caVI|ar87|pt38"/>
      <w:bookmarkEnd w:id="1139"/>
      <w:r w:rsidRPr="000028B1">
        <w:rPr>
          <w:rFonts w:ascii="Verdana" w:eastAsia="Times New Roman" w:hAnsi="Verdana" w:cs="Times New Roman"/>
          <w:b/>
          <w:bCs/>
          <w:color w:val="8F0000"/>
        </w:rPr>
        <w:t>38.</w:t>
      </w:r>
      <w:r w:rsidRPr="000028B1">
        <w:rPr>
          <w:rFonts w:ascii="Verdana" w:eastAsia="Times New Roman" w:hAnsi="Verdana" w:cs="Times New Roman"/>
        </w:rPr>
        <w:t>întreţinerea necorespunzătoare a lucrărilor de captare, acumulare şi distribuţie a apei, a lucrărilor de protecţie a albiilor şi malurilor, a celor de prevenire şi combatere a acţiunii distructive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40" w:name="do|caVI|ar87|pt39"/>
      <w:bookmarkEnd w:id="1140"/>
      <w:r w:rsidRPr="000028B1">
        <w:rPr>
          <w:rFonts w:ascii="Verdana" w:eastAsia="Times New Roman" w:hAnsi="Verdana" w:cs="Times New Roman"/>
          <w:b/>
          <w:bCs/>
          <w:color w:val="8F0000"/>
        </w:rPr>
        <w:t>39.</w:t>
      </w:r>
      <w:r w:rsidRPr="000028B1">
        <w:rPr>
          <w:rFonts w:ascii="Verdana" w:eastAsia="Times New Roman" w:hAnsi="Verdana" w:cs="Times New Roman"/>
        </w:rPr>
        <w:t>inexistenţa la lucrările de barare a cursurilor de apă a instalaţiilor care să asigure în aval debitele salubre şi debitele de servitute, precum şi migrarea ihtiofaunei;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41" w:name="do|caVI|ar87|pt40"/>
      <w:bookmarkEnd w:id="1141"/>
      <w:r w:rsidRPr="000028B1">
        <w:rPr>
          <w:rFonts w:ascii="Verdana" w:eastAsia="Times New Roman" w:hAnsi="Verdana" w:cs="Times New Roman"/>
          <w:b/>
          <w:bCs/>
          <w:color w:val="8F0000"/>
        </w:rPr>
        <w:t>40.</w:t>
      </w:r>
      <w:r w:rsidRPr="000028B1">
        <w:rPr>
          <w:rFonts w:ascii="Verdana" w:eastAsia="Times New Roman" w:hAnsi="Verdana" w:cs="Times New Roman"/>
        </w:rPr>
        <w:t>nerespectarea prevederilor programelor de exploatare a lacurilor de acumulare şi prizelor de apă, precum şi neasigurarea debitelor salubre şi a debitelor de servitute;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42" w:name="do|caVI|ar87|pt41"/>
      <w:bookmarkEnd w:id="1142"/>
      <w:r w:rsidRPr="000028B1">
        <w:rPr>
          <w:rFonts w:ascii="Verdana" w:eastAsia="Times New Roman" w:hAnsi="Verdana" w:cs="Times New Roman"/>
          <w:b/>
          <w:bCs/>
          <w:color w:val="8F0000"/>
        </w:rPr>
        <w:t>41.</w:t>
      </w:r>
      <w:r w:rsidRPr="000028B1">
        <w:rPr>
          <w:rFonts w:ascii="Verdana" w:eastAsia="Times New Roman" w:hAnsi="Verdana" w:cs="Times New Roman"/>
        </w:rPr>
        <w:t>inexistenţa sau nefuncţionarea puţurilor de observaţie şi control pentru urmărirea poluării apelor subterane, datorită apelor uzate rezultate din activitatea proprie;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43" w:name="do|caVI|ar87|pt42"/>
      <w:bookmarkEnd w:id="1143"/>
      <w:r w:rsidRPr="000028B1">
        <w:rPr>
          <w:rFonts w:ascii="Verdana" w:eastAsia="Times New Roman" w:hAnsi="Verdana" w:cs="Times New Roman"/>
          <w:b/>
          <w:bCs/>
          <w:color w:val="8F0000"/>
        </w:rPr>
        <w:t>42.</w:t>
      </w:r>
      <w:r w:rsidRPr="000028B1">
        <w:rPr>
          <w:rFonts w:ascii="Verdana" w:eastAsia="Times New Roman" w:hAnsi="Verdana" w:cs="Times New Roman"/>
        </w:rPr>
        <w:t>inexistenţa dispozitivelor sau a aparaturii de măsură şi control al debitelor de apă captate sau evacuate;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44" w:name="do|caVI|ar87|pt43"/>
      <w:bookmarkEnd w:id="1144"/>
      <w:r w:rsidRPr="000028B1">
        <w:rPr>
          <w:rFonts w:ascii="Verdana" w:eastAsia="Times New Roman" w:hAnsi="Verdana" w:cs="Times New Roman"/>
          <w:b/>
          <w:bCs/>
          <w:color w:val="8F0000"/>
        </w:rPr>
        <w:t>43.</w:t>
      </w:r>
      <w:r w:rsidRPr="000028B1">
        <w:rPr>
          <w:rFonts w:ascii="Verdana" w:eastAsia="Times New Roman" w:hAnsi="Verdana" w:cs="Times New Roman"/>
        </w:rPr>
        <w:t>inexistenţa dispozitivelor sau a aparaturii de urmărire a comportării în timp a lucrărilor hidrotehnice şi de alarmare în caz de pericol;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45" w:name="do|caVI|ar87|pt44"/>
      <w:bookmarkEnd w:id="1145"/>
      <w:r w:rsidRPr="000028B1">
        <w:rPr>
          <w:rFonts w:ascii="Verdana" w:eastAsia="Times New Roman" w:hAnsi="Verdana" w:cs="Times New Roman"/>
          <w:b/>
          <w:bCs/>
          <w:color w:val="8F0000"/>
        </w:rPr>
        <w:t>44.</w:t>
      </w:r>
      <w:r w:rsidRPr="000028B1">
        <w:rPr>
          <w:rFonts w:ascii="Verdana" w:eastAsia="Times New Roman" w:hAnsi="Verdana" w:cs="Times New Roman"/>
        </w:rPr>
        <w:t>întreţinerea necorespunzătoare a dispozitivelor sau aparaturii de măsură şi control al debitelor de apă captate sau evacuate, precum şi a aparaturii de urmărire a comportării în timp a lucrărilor hidrotehnice şi de alarmare în caz de pericol;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46" w:name="do|caVI|ar87|pt45"/>
      <w:bookmarkEnd w:id="1146"/>
      <w:r w:rsidRPr="000028B1">
        <w:rPr>
          <w:rFonts w:ascii="Verdana" w:eastAsia="Times New Roman" w:hAnsi="Verdana" w:cs="Times New Roman"/>
          <w:b/>
          <w:bCs/>
          <w:color w:val="8F0000"/>
        </w:rPr>
        <w:t>45.</w:t>
      </w:r>
      <w:r w:rsidRPr="000028B1">
        <w:rPr>
          <w:rFonts w:ascii="Verdana" w:eastAsia="Times New Roman" w:hAnsi="Verdana" w:cs="Times New Roman"/>
        </w:rPr>
        <w:t>refuzul persoanelor fizice şi juridice de a prezenta avizele şi autorizaţiile de gospodărire a apelor sau orice alte documente necesare pentru efectuarea controlului, inclusiv de a participa la control cu reprezentanţi de specialitate;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47" w:name="do|caVI|ar87|pt46"/>
      <w:bookmarkEnd w:id="1147"/>
      <w:r w:rsidRPr="000028B1">
        <w:rPr>
          <w:rFonts w:ascii="Verdana" w:eastAsia="Times New Roman" w:hAnsi="Verdana" w:cs="Times New Roman"/>
          <w:b/>
          <w:bCs/>
          <w:color w:val="8F0000"/>
        </w:rPr>
        <w:t>46.</w:t>
      </w:r>
      <w:r w:rsidRPr="000028B1">
        <w:rPr>
          <w:rFonts w:ascii="Verdana" w:eastAsia="Times New Roman" w:hAnsi="Verdana" w:cs="Times New Roman"/>
        </w:rPr>
        <w:t xml:space="preserve">refuzul de a permite, personalului cu atribuţii de serviciu în gospodărirea apelor şi celor cu drept de control, accesul la ape, pe terenurile şi incintele utilizatorilor de apă sau ale deţinătorilor de lucrări, precum şi în orice alt loc unde este necesar a </w:t>
      </w:r>
      <w:r w:rsidRPr="000028B1">
        <w:rPr>
          <w:rFonts w:ascii="Verdana" w:eastAsia="Times New Roman" w:hAnsi="Verdana" w:cs="Times New Roman"/>
        </w:rPr>
        <w:lastRenderedPageBreak/>
        <w:t>efectua constatări, a monta şi a întreţine aparatura de măsură şi control, a preleva probe de apă sau a interveni în aplicarea prevederilor legale;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48" w:name="do|caVI|ar87|pt47"/>
      <w:bookmarkEnd w:id="1148"/>
      <w:r w:rsidRPr="000028B1">
        <w:rPr>
          <w:rFonts w:ascii="Verdana" w:eastAsia="Times New Roman" w:hAnsi="Verdana" w:cs="Times New Roman"/>
          <w:b/>
          <w:bCs/>
          <w:color w:val="8F0000"/>
        </w:rPr>
        <w:t>47.</w:t>
      </w:r>
      <w:r w:rsidRPr="000028B1">
        <w:rPr>
          <w:rFonts w:ascii="Verdana" w:eastAsia="Times New Roman" w:hAnsi="Verdana" w:cs="Times New Roman"/>
        </w:rPr>
        <w:t>neaducerea la îndeplinire, la termenele stabilite, a măsurilor dispuse anterior, precum şi a solicitărilor legale ale Ministerului Apelor, Pădurilor şi Protecţiei Mediului şi ale Regiei Autonome "Apele Române";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49" w:name="do|caVI|ar87|pt48"/>
      <w:bookmarkEnd w:id="1149"/>
      <w:r w:rsidRPr="000028B1">
        <w:rPr>
          <w:rFonts w:ascii="Verdana" w:eastAsia="Times New Roman" w:hAnsi="Verdana" w:cs="Times New Roman"/>
          <w:b/>
          <w:bCs/>
          <w:color w:val="8F0000"/>
        </w:rPr>
        <w:t>48.</w:t>
      </w:r>
      <w:r w:rsidRPr="000028B1">
        <w:rPr>
          <w:rFonts w:ascii="Verdana" w:eastAsia="Times New Roman" w:hAnsi="Verdana" w:cs="Times New Roman"/>
        </w:rPr>
        <w:t>autorizarea lucrărilor prevăzute la art. 48 fără a fi îndeplinite condiţiile pentru prevenirea poluării apelor, conform prevederilor legale în vigoare, sau retragerea nejustificată a autorizaţiei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50" w:name="do|caVI|ar87|pt49"/>
      <w:bookmarkEnd w:id="1150"/>
      <w:r w:rsidRPr="000028B1">
        <w:rPr>
          <w:rFonts w:ascii="Verdana" w:eastAsia="Times New Roman" w:hAnsi="Verdana" w:cs="Times New Roman"/>
          <w:b/>
          <w:bCs/>
          <w:color w:val="8F0000"/>
        </w:rPr>
        <w:t>49.</w:t>
      </w:r>
      <w:r w:rsidRPr="000028B1">
        <w:rPr>
          <w:rFonts w:ascii="Verdana" w:eastAsia="Times New Roman" w:hAnsi="Verdana" w:cs="Times New Roman"/>
        </w:rPr>
        <w:t>neprimirea sub orice formă, de către deţinătorii terenurilor din aval, a apelor ce se scurg în mod natural de pe terenurile situate în amonte;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51" w:name="do|caVI|ar87|pt50"/>
      <w:bookmarkEnd w:id="1151"/>
      <w:r w:rsidRPr="000028B1">
        <w:rPr>
          <w:rFonts w:ascii="Verdana" w:eastAsia="Times New Roman" w:hAnsi="Verdana" w:cs="Times New Roman"/>
          <w:b/>
          <w:bCs/>
          <w:color w:val="8F0000"/>
        </w:rPr>
        <w:t>50.</w:t>
      </w:r>
      <w:r w:rsidRPr="000028B1">
        <w:rPr>
          <w:rFonts w:ascii="Verdana" w:eastAsia="Times New Roman" w:hAnsi="Verdana" w:cs="Times New Roman"/>
        </w:rPr>
        <w:t>executarea de construcţii sau instalaţii supraterane în zonele de protecţie a platformelor meteorologice;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52" w:name="do|caVI|ar87|pt51"/>
      <w:bookmarkEnd w:id="1152"/>
      <w:r w:rsidRPr="000028B1">
        <w:rPr>
          <w:rFonts w:ascii="Verdana" w:eastAsia="Times New Roman" w:hAnsi="Verdana" w:cs="Times New Roman"/>
          <w:b/>
          <w:bCs/>
          <w:color w:val="8F0000"/>
        </w:rPr>
        <w:t>51.</w:t>
      </w:r>
      <w:r w:rsidRPr="000028B1">
        <w:rPr>
          <w:rFonts w:ascii="Verdana" w:eastAsia="Times New Roman" w:hAnsi="Verdana" w:cs="Times New Roman"/>
        </w:rPr>
        <w:t>neparticiparea la acţiunile pentru gestionarea situaţiilor de urgenţă generate de inundaţii, fenomene meteorologice periculoase, accidente la construcţii hidrotehnice şi poluări accidentale pe cursurile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53" w:name="do|caVI|ar87|pt52"/>
      <w:bookmarkEnd w:id="1153"/>
      <w:r w:rsidRPr="000028B1">
        <w:rPr>
          <w:rFonts w:ascii="Verdana" w:eastAsia="Times New Roman" w:hAnsi="Verdana" w:cs="Times New Roman"/>
          <w:b/>
          <w:bCs/>
          <w:color w:val="8F0000"/>
        </w:rPr>
        <w:t>52.</w:t>
      </w:r>
      <w:r w:rsidRPr="000028B1">
        <w:rPr>
          <w:rFonts w:ascii="Verdana" w:eastAsia="Times New Roman" w:hAnsi="Verdana" w:cs="Times New Roman"/>
        </w:rPr>
        <w:t>inexistenţa instalaţiilor de stocare, epurare şi a racordurilor de descărcare în instalaţii de mal sau plutitoare a apelor impurificate, de pe nave sau instalaţii plutitoare, sub orice pavilion;</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54" w:name="do|caVI|ar87|pt53"/>
      <w:bookmarkEnd w:id="1154"/>
      <w:r w:rsidRPr="000028B1">
        <w:rPr>
          <w:rFonts w:ascii="Verdana" w:eastAsia="Times New Roman" w:hAnsi="Verdana" w:cs="Times New Roman"/>
          <w:b/>
          <w:bCs/>
          <w:color w:val="8F0000"/>
        </w:rPr>
        <w:t>53.</w:t>
      </w:r>
      <w:r w:rsidRPr="000028B1">
        <w:rPr>
          <w:rFonts w:ascii="Verdana" w:eastAsia="Times New Roman" w:hAnsi="Verdana" w:cs="Times New Roman"/>
        </w:rPr>
        <w:t>branşarea locuinţelor la reţeaua de alimentare cu apă centralizată, fără existenţa sau realizarea reţelelor de canalizare a staţiei de epurare.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55" w:name="do|caVI|ar87|pt54"/>
      <w:bookmarkEnd w:id="1155"/>
      <w:r w:rsidRPr="000028B1">
        <w:rPr>
          <w:rFonts w:ascii="Verdana" w:eastAsia="Times New Roman" w:hAnsi="Verdana" w:cs="Times New Roman"/>
          <w:b/>
          <w:bCs/>
          <w:color w:val="8F0000"/>
        </w:rPr>
        <w:t>54.</w:t>
      </w:r>
      <w:r w:rsidRPr="000028B1">
        <w:rPr>
          <w:rFonts w:ascii="Verdana" w:eastAsia="Times New Roman" w:hAnsi="Verdana" w:cs="Times New Roman"/>
        </w:rPr>
        <w:t>nerespectarea de către proprietarii/administratorii lucrărilor inginereşti de artă (poduri) a obligaţiei de a asigura secţiunea optimă de scurgere a apelor, în limita a două lungimi ale lucrării de artă (poduri) în albia majoră în amonte şi în limita unei lungimi a lucrării de artă (poduri) în albia minoră în aval, pentru a respecta parametrii avizaţi;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56" w:name="do|caVI|ar87|pt55"/>
      <w:bookmarkEnd w:id="1156"/>
      <w:r w:rsidRPr="000028B1">
        <w:rPr>
          <w:rFonts w:ascii="Verdana" w:eastAsia="Times New Roman" w:hAnsi="Verdana" w:cs="Times New Roman"/>
          <w:b/>
          <w:bCs/>
          <w:color w:val="8F0000"/>
        </w:rPr>
        <w:t>55.</w:t>
      </w:r>
      <w:r w:rsidRPr="000028B1">
        <w:rPr>
          <w:rFonts w:ascii="Verdana" w:eastAsia="Times New Roman" w:hAnsi="Verdana" w:cs="Times New Roman"/>
        </w:rPr>
        <w:t>nerespectarea prevederilor art. 33 alin. (2) privind acordarea dreptului de exploatare a agregatelor minerale din albiile sau malurile cursurilor de apă, lacurilor, bălţilor şi din terasă, prin exploatări organizate de autoritatea de gospodărire a apelor numai în zone care necesită decolmatare, reprofilarea albiei şi regularizarea scurgerii, pe baza avizului şi a autorizaţiei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57" w:name="do|caVI|ar87|pt56"/>
      <w:bookmarkEnd w:id="1157"/>
      <w:r w:rsidRPr="000028B1">
        <w:rPr>
          <w:rFonts w:ascii="Verdana" w:eastAsia="Times New Roman" w:hAnsi="Verdana" w:cs="Times New Roman"/>
          <w:b/>
          <w:bCs/>
          <w:color w:val="8F0000"/>
        </w:rPr>
        <w:t>56.</w:t>
      </w:r>
      <w:r w:rsidRPr="000028B1">
        <w:rPr>
          <w:rFonts w:ascii="Verdana" w:eastAsia="Times New Roman" w:hAnsi="Verdana" w:cs="Times New Roman"/>
        </w:rPr>
        <w:t>nealocarea de către autorităţile centrale şi locale în prevederile bugetare a sumelor necesare asigurării stocului, precum şi neasigurarea stocului de materiale de intervenţie, mijloacelor mecanice şi de transport pentru apărarea împotriva inundaţiilor, fenomenelor meteorologice periculoase, accidentelor la construcţiile hidrotehnice şi intervenţii în cazul poluărilor accidentale;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58" w:name="do|caVI|ar87|pt57"/>
      <w:bookmarkEnd w:id="1158"/>
      <w:r w:rsidRPr="000028B1">
        <w:rPr>
          <w:rFonts w:ascii="Verdana" w:eastAsia="Times New Roman" w:hAnsi="Verdana" w:cs="Times New Roman"/>
          <w:b/>
          <w:bCs/>
          <w:color w:val="8F0000"/>
        </w:rPr>
        <w:t>57.</w:t>
      </w:r>
      <w:r w:rsidRPr="000028B1">
        <w:rPr>
          <w:rFonts w:ascii="Verdana" w:eastAsia="Times New Roman" w:hAnsi="Verdana" w:cs="Times New Roman"/>
        </w:rPr>
        <w:t>neparticiparea operatorilor economici la acţiunile operative de apărare împotriva inundaţiilor, fenomenelor meteorologice periculoase, accidentelor la construcţiile hidrotehnice şi de combatere a poluărilor accidentale, organizate de comitetele judeţene pentru situaţii de urgenţă;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59" w:name="do|caVI|ar87|pt58"/>
      <w:bookmarkEnd w:id="1159"/>
      <w:r w:rsidRPr="000028B1">
        <w:rPr>
          <w:rFonts w:ascii="Verdana" w:eastAsia="Times New Roman" w:hAnsi="Verdana" w:cs="Times New Roman"/>
          <w:b/>
          <w:bCs/>
          <w:color w:val="8F0000"/>
        </w:rPr>
        <w:t>58.</w:t>
      </w:r>
      <w:r w:rsidRPr="000028B1">
        <w:rPr>
          <w:rFonts w:ascii="Verdana" w:eastAsia="Times New Roman" w:hAnsi="Verdana" w:cs="Times New Roman"/>
        </w:rPr>
        <w:t>nerespectarea termenelor de punere în funcţiune a lucrărilor precizate în programele de etapizare aprobate;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60" w:name="do|caVI|ar87|pt59"/>
      <w:bookmarkEnd w:id="1160"/>
      <w:r w:rsidRPr="000028B1">
        <w:rPr>
          <w:rFonts w:ascii="Verdana" w:eastAsia="Times New Roman" w:hAnsi="Verdana" w:cs="Times New Roman"/>
          <w:b/>
          <w:bCs/>
          <w:color w:val="8F0000"/>
        </w:rPr>
        <w:t>59.</w:t>
      </w:r>
      <w:r w:rsidRPr="000028B1">
        <w:rPr>
          <w:rFonts w:ascii="Verdana" w:eastAsia="Times New Roman" w:hAnsi="Verdana" w:cs="Times New Roman"/>
        </w:rPr>
        <w:t>neluarea de către autorităţile administraţiei publice locale de măsuri operative privind amenajarea locurilor speciale pentru depozitarea deşeurilor de orice fel;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61" w:name="do|caVI|ar87|pt60"/>
      <w:bookmarkEnd w:id="1161"/>
      <w:r w:rsidRPr="000028B1">
        <w:rPr>
          <w:rFonts w:ascii="Verdana" w:eastAsia="Times New Roman" w:hAnsi="Verdana" w:cs="Times New Roman"/>
          <w:b/>
          <w:bCs/>
          <w:color w:val="8F0000"/>
        </w:rPr>
        <w:t>60.</w:t>
      </w:r>
      <w:r w:rsidRPr="000028B1">
        <w:rPr>
          <w:rFonts w:ascii="Verdana" w:eastAsia="Times New Roman" w:hAnsi="Verdana" w:cs="Times New Roman"/>
        </w:rPr>
        <w:t>neasigurarea de către autorităţile administraţiei publice locale a curăţării cursurilor de apă, a bălţilor şi a malurilor acestora de pe raza localităţilor, precum şi neluarea măsurilor operative privind verificarea stării de salubritate a cursurilor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62" w:name="do|caVI|ar87|pt61"/>
      <w:bookmarkEnd w:id="1162"/>
      <w:r w:rsidRPr="000028B1">
        <w:rPr>
          <w:rFonts w:ascii="Verdana" w:eastAsia="Times New Roman" w:hAnsi="Verdana" w:cs="Times New Roman"/>
          <w:b/>
          <w:bCs/>
          <w:color w:val="8F0000"/>
        </w:rPr>
        <w:lastRenderedPageBreak/>
        <w:t>61.</w:t>
      </w:r>
      <w:r w:rsidRPr="000028B1">
        <w:rPr>
          <w:rFonts w:ascii="Verdana" w:eastAsia="Times New Roman" w:hAnsi="Verdana" w:cs="Times New Roman"/>
        </w:rPr>
        <w:t>realizarea de balastiere sau lucrări de excavare în albie în zona podurilor, în zona captărilor de apă din râu, a captărilor cu infiltrare prin mal, a subtraversărilor de conducte sau alte lucrări inginereşti de artă.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02" name="129506_010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0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87 din capitolul VI modificat de Art. I, punctul 58. din </w:t>
      </w:r>
      <w:hyperlink r:id="rId347" w:anchor="do|ari|pt58"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63" w:name="do|caVI|ar87|pt62"/>
      <w:bookmarkEnd w:id="1163"/>
      <w:r w:rsidRPr="000028B1">
        <w:rPr>
          <w:rFonts w:ascii="Verdana" w:eastAsia="Times New Roman" w:hAnsi="Verdana" w:cs="Times New Roman"/>
          <w:b/>
          <w:bCs/>
          <w:color w:val="8F0000"/>
        </w:rPr>
        <w:t>62.</w:t>
      </w:r>
      <w:r w:rsidRPr="000028B1">
        <w:rPr>
          <w:rFonts w:ascii="Verdana" w:eastAsia="Times New Roman" w:hAnsi="Verdana" w:cs="Times New Roman"/>
        </w:rPr>
        <w:t>nerespectarea obligaţiei riveranilor sau a unităţilor administrativ-teritoriale, prin autorităţile administraţiei publice locale, de a întreţine albiile cursurilor de apă în zonele stabilite;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64" w:name="do|caVI|ar87|pt63"/>
      <w:bookmarkEnd w:id="1164"/>
      <w:r w:rsidRPr="000028B1">
        <w:rPr>
          <w:rFonts w:ascii="Verdana" w:eastAsia="Times New Roman" w:hAnsi="Verdana" w:cs="Times New Roman"/>
          <w:b/>
          <w:bCs/>
          <w:color w:val="8F0000"/>
        </w:rPr>
        <w:t>63.</w:t>
      </w:r>
      <w:r w:rsidRPr="000028B1">
        <w:rPr>
          <w:rFonts w:ascii="Verdana" w:eastAsia="Times New Roman" w:hAnsi="Verdana" w:cs="Times New Roman"/>
        </w:rPr>
        <w:t>lipsa regulamentelor de exploatare şi a planurilor de avertizare-alarmare la deţinătorii de baraje şi lacuri de acumulare, prize pentru alimentări cu apă, cu sau fără baraj, precum şi nereactualizarea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65" w:name="do|caVI|ar87|pt64"/>
      <w:bookmarkEnd w:id="1165"/>
      <w:r w:rsidRPr="000028B1">
        <w:rPr>
          <w:rFonts w:ascii="Verdana" w:eastAsia="Times New Roman" w:hAnsi="Verdana" w:cs="Times New Roman"/>
          <w:b/>
          <w:bCs/>
          <w:color w:val="8F0000"/>
        </w:rPr>
        <w:t>64.</w:t>
      </w:r>
      <w:r w:rsidRPr="000028B1">
        <w:rPr>
          <w:rFonts w:ascii="Verdana" w:eastAsia="Times New Roman" w:hAnsi="Verdana" w:cs="Times New Roman"/>
        </w:rPr>
        <w:t>eliberarea autorizaţiei de construire pentru amplasarea în albii majore de noi obiective economice sau sociale, inclusiv de noi locuinţe, fără avizul de amplasament, precum şi fără avizul sau autorizaţia de gospodărire a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03" name="129506_010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0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87, punctul 61. din capitolul VI completat de Art. I, punctul 59. din </w:t>
      </w:r>
      <w:hyperlink r:id="rId348" w:anchor="do|ari|pt5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66" w:name="do|caVI|ar88"/>
      <w:r>
        <w:rPr>
          <w:rFonts w:ascii="Verdana" w:eastAsia="Times New Roman" w:hAnsi="Verdana" w:cs="Times New Roman"/>
          <w:b/>
          <w:bCs/>
          <w:noProof/>
          <w:color w:val="333399"/>
        </w:rPr>
        <w:drawing>
          <wp:inline distT="0" distB="0" distL="0" distR="0">
            <wp:extent cx="95250" cy="95250"/>
            <wp:effectExtent l="19050" t="0" r="0" b="0"/>
            <wp:docPr id="504" name="do|caVI|ar88|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88|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166"/>
      <w:r w:rsidRPr="000028B1">
        <w:rPr>
          <w:rFonts w:ascii="Verdana" w:eastAsia="Times New Roman" w:hAnsi="Verdana" w:cs="Times New Roman"/>
          <w:b/>
          <w:bCs/>
          <w:color w:val="0000AF"/>
        </w:rPr>
        <w:t>Art. 88</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05" name="78259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259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02-Nov-2004 Art. 88 din capitolul VI a se vedea referinte de aplicare din </w:t>
      </w:r>
      <w:hyperlink r:id="rId349" w:anchor="do" w:history="1">
        <w:r w:rsidRPr="000028B1">
          <w:rPr>
            <w:rFonts w:ascii="Verdana" w:eastAsia="Times New Roman" w:hAnsi="Verdana" w:cs="Times New Roman"/>
            <w:b/>
            <w:bCs/>
            <w:i/>
            <w:iCs/>
            <w:color w:val="333399"/>
            <w:sz w:val="18"/>
            <w:u w:val="single"/>
          </w:rPr>
          <w:t>Ordinul 525/2004</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67" w:name="do|caVI|ar88|al1:143:278"/>
      <w:r>
        <w:rPr>
          <w:rFonts w:ascii="Verdana" w:eastAsia="Times New Roman" w:hAnsi="Verdana" w:cs="Times New Roman"/>
          <w:b/>
          <w:bCs/>
          <w:noProof/>
          <w:vanish/>
          <w:color w:val="333399"/>
        </w:rPr>
        <w:drawing>
          <wp:inline distT="0" distB="0" distL="0" distR="0">
            <wp:extent cx="95250" cy="95250"/>
            <wp:effectExtent l="19050" t="0" r="0" b="0"/>
            <wp:docPr id="506" name="do|caVI|ar88|al1:143:278|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88|al1:143:278|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167"/>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Contravenţiile prevăzute la art. 87, săvârşite de persoanele fizice şi persoanele juridice, se sancţionează, după cum urmează: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68" w:name="do|caVI|ar88|al1:143:278|lia:2:144:279"/>
      <w:bookmarkEnd w:id="1168"/>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cu amendă de la 2.000.000 lei la 3.000.000 lei, pentru persoane juridice, şi cu amendă de la 1.000.000 lei la 2.000.000 lei, pentru persoane fizice, faptele prevăzute la art. 87 pct. 5), 6), 9), 11)-18), 21)-23), 28), 30), 34), 35) şi 52);</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69" w:name="do|caVI|ar88|al1:143:278|lia:5:145:280"/>
      <w:bookmarkEnd w:id="1169"/>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cu amendă de la 4.000.000 lei la 6.000.000 lei, pentru persoane juridice, şi cu amendă de la 2.000.000 lei la 4.000.000 lei, pentru persoane fizice, faptele prevăzute la art. 87 pct. 5), 6), 9), 11)-18), 21)-23), 28), 30), 34), 35) şi 52);</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507" name="11653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53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20-Mar-1997 Art. 88, alin. (1), litera A. din capitolul VI modificat de Actul din </w:t>
      </w:r>
      <w:hyperlink r:id="rId350" w:anchor="do" w:history="1">
        <w:r w:rsidRPr="000028B1">
          <w:rPr>
            <w:rFonts w:ascii="Verdana" w:eastAsia="Times New Roman" w:hAnsi="Verdana" w:cs="Times New Roman"/>
            <w:b/>
            <w:bCs/>
            <w:i/>
            <w:iCs/>
            <w:strike/>
            <w:vanish/>
            <w:color w:val="333399"/>
            <w:sz w:val="18"/>
            <w:u w:val="single"/>
          </w:rPr>
          <w:t>Hotarirea 83/1997</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70" w:name="do|caVI|ar88|al1:143:278|lia:146:281"/>
      <w:bookmarkEnd w:id="1170"/>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cu amendă de la 10.600.000 lei la 16.000.000 lei pentru persoane juridice şi cu amendă de la 5.300.000 lei la 10.600.000 lei pentru persoane fizice, în cazul faptelor menţionate la art. 88 alin. (1) lit. a);</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508" name="32116_000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116_000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22-Nov-1999 Art. 88, alin. (1), litera A. din capitolul VI modificat de Art. 1 din </w:t>
      </w:r>
      <w:hyperlink r:id="rId351" w:anchor="do|ar1" w:history="1">
        <w:r w:rsidRPr="000028B1">
          <w:rPr>
            <w:rFonts w:ascii="Verdana" w:eastAsia="Times New Roman" w:hAnsi="Verdana" w:cs="Times New Roman"/>
            <w:b/>
            <w:bCs/>
            <w:i/>
            <w:iCs/>
            <w:strike/>
            <w:vanish/>
            <w:color w:val="333399"/>
            <w:sz w:val="18"/>
            <w:u w:val="single"/>
          </w:rPr>
          <w:t>Hotarirea 948/1999</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71" w:name="do|caVI|ar88|al1:143:278|lib:3:147:282"/>
      <w:bookmarkEnd w:id="1171"/>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cu amendă de la 1.000.000 lei la 2.000.000 lei, pentru persoane juridice, şi cu amendă de la 500.000 lei la 1.000.000 lei, pentru persoane fizice, faptele prevăzute la art. 87 pct. 1)-4), 7), 10), 24)-27), 29), 31), 32), 39)-41), 43)-51);</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72" w:name="do|caVI|ar88|al1:143:278|lib:6:148:283"/>
      <w:bookmarkEnd w:id="1172"/>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cu amendă de la 2.000.000 lei la 4.000.000 lei, pentru persoane juridice, şi cu amendă de la 1.000.000 lei la 2.000.000 lei, pentru persoane fizice, faptele prevăzute la art. 87 pct. 1)-4), 7), 10), 24)-27), 29), 31), 32), 39)-41), 43)-51);</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509" name="11653_000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53_000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20-Mar-1997 Art. 88, alin. (1), litera B. din capitolul VI modificat de Actul din </w:t>
      </w:r>
      <w:hyperlink r:id="rId352" w:anchor="do" w:history="1">
        <w:r w:rsidRPr="000028B1">
          <w:rPr>
            <w:rFonts w:ascii="Verdana" w:eastAsia="Times New Roman" w:hAnsi="Verdana" w:cs="Times New Roman"/>
            <w:b/>
            <w:bCs/>
            <w:i/>
            <w:iCs/>
            <w:strike/>
            <w:vanish/>
            <w:color w:val="333399"/>
            <w:sz w:val="18"/>
            <w:u w:val="single"/>
          </w:rPr>
          <w:t>Hotarirea 83/1997</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73" w:name="do|caVI|ar88|al1:143:278|lib:149:284"/>
      <w:bookmarkEnd w:id="1173"/>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cu amendă de la 5.300.000 lei la 10.600.000 lei pentru persoane juridice şi cu amendă de la 2.700.000 lei la 5.300.000 lei pentru persoane fizice, în cazul faptelor menţionate la art. 88 alin. (1) lit. b);</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510" name="32116_000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116_000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22-Nov-1999 Art. 88, alin. (1), litera B. din capitolul VI modificat de Art. 1 din </w:t>
      </w:r>
      <w:hyperlink r:id="rId353" w:anchor="do|ar1" w:history="1">
        <w:r w:rsidRPr="000028B1">
          <w:rPr>
            <w:rFonts w:ascii="Verdana" w:eastAsia="Times New Roman" w:hAnsi="Verdana" w:cs="Times New Roman"/>
            <w:b/>
            <w:bCs/>
            <w:i/>
            <w:iCs/>
            <w:strike/>
            <w:vanish/>
            <w:color w:val="333399"/>
            <w:sz w:val="18"/>
            <w:u w:val="single"/>
          </w:rPr>
          <w:t>Hotarirea 948/1999</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74" w:name="do|caVI|ar88|al1:143:278|lic:4:150:285"/>
      <w:bookmarkEnd w:id="1174"/>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cu amendă de la 500.000 lei la 1.000.000 lei, pentru persoane juridice, şi cu amendă de la 250.000 lei la 500.000 lei, pentru persoane fizice, faptele prevăzute la art. 87 pct. 8), 19), 20), 33), 36)-38), 42) şi 53). (2) Cuantumul amenzilor se actualizează prin hotărâre a Guvernului.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75" w:name="do|caVI|ar88|al1:143:278|lic:7:151:286"/>
      <w:bookmarkEnd w:id="1175"/>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cu amendă de la 1.000.000 lei la 2.000.000 lei , pentru persoane juridice, şi cu amendă de la 500.000 lei la 1.000.000 lei, pentru persoane fizice, faptele prevăzute la art. 87 pct. 8), 19), 20), 33), 36)-38), 42) şi 53). (2) Cuantumul amenzilor se actualizează prin hotărâre a Guvernului.</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511" name="11653_000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53_000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20-Mar-1997 Art. 88, alin. (1), litera C. din capitolul VI modificat de Actul din </w:t>
      </w:r>
      <w:hyperlink r:id="rId354" w:anchor="do" w:history="1">
        <w:r w:rsidRPr="000028B1">
          <w:rPr>
            <w:rFonts w:ascii="Verdana" w:eastAsia="Times New Roman" w:hAnsi="Verdana" w:cs="Times New Roman"/>
            <w:b/>
            <w:bCs/>
            <w:i/>
            <w:iCs/>
            <w:strike/>
            <w:vanish/>
            <w:color w:val="333399"/>
            <w:sz w:val="18"/>
            <w:u w:val="single"/>
          </w:rPr>
          <w:t>Hotarirea 83/1997</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76" w:name="do|caVI|ar88|al1:143:278|lic:152:287"/>
      <w:bookmarkEnd w:id="1176"/>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cu amendă de la 2.700.000 lei la 5.300.000 lei pentru persoane juridice şi cu amendă de la 1.300.000 lei la 2.700.000 lei pentru persoane fizice, în cazul faptelor menţionate la art. 88 alin. (1) lit. c).</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512" name="32116_000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116_000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22-Nov-1999 Art. 88, alin. (1), litera C. din capitolul VI modificat de Art. 1 din </w:t>
      </w:r>
      <w:hyperlink r:id="rId355" w:anchor="do|ar1" w:history="1">
        <w:r w:rsidRPr="000028B1">
          <w:rPr>
            <w:rFonts w:ascii="Verdana" w:eastAsia="Times New Roman" w:hAnsi="Verdana" w:cs="Times New Roman"/>
            <w:b/>
            <w:bCs/>
            <w:i/>
            <w:iCs/>
            <w:strike/>
            <w:vanish/>
            <w:color w:val="333399"/>
            <w:sz w:val="18"/>
            <w:u w:val="single"/>
          </w:rPr>
          <w:t>Hotarirea 948/1999</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77" w:name="do|caVI|ar88|pa1:288"/>
      <w:bookmarkEnd w:id="1177"/>
      <w:r w:rsidRPr="000028B1">
        <w:rPr>
          <w:rFonts w:ascii="Verdana" w:eastAsia="Times New Roman" w:hAnsi="Verdana" w:cs="Times New Roman"/>
          <w:strike/>
          <w:vanish/>
          <w:color w:val="DC143C"/>
        </w:rPr>
        <w:t>Contravenţiile prevăzute la art. 87, săvârşite de persoane fizice şi persoane juridice, se sancţionează după cum urmează: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78" w:name="do|caVI|ar88|lia:289"/>
      <w:bookmarkEnd w:id="1178"/>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cu amendă de la 200.000.000 lei la 300.000.000 lei, pentru persoane juridice, şi cu amendă de la 10.000.000 lei la 20.000.000 lei, pentru persoane fizice, faptele prevăzute la pct. 5), 6), 9), 11)-18), 21)-23), 28), 30), 34), 35) şi 52);</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79" w:name="do|caVI|ar88|lib:290"/>
      <w:bookmarkEnd w:id="1179"/>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cu amendă de la 100.000.000 lei la 120.000.000 lei, pentru persoane juridice, şi cu amendă de la 5.000.000 lei la 10.000.000 lei, pentru persoane fizice, faptele prevăzute la pct. 1)-4), 7), 10), 24)-27), 29), 31), 32), 39)-41), 43)-51);</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80" w:name="do|caVI|ar88|lic:291"/>
      <w:bookmarkEnd w:id="1180"/>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cu amendă de la 50.000.000 lei la 100.000.000 lei, pentru persoane juridice, şi cu amendă de la 2.500.000 lei la 5.000.000 lei, pentru persoane fizice, faptele prevăzute la pct. 8), 19), 20), 33), 36)-38), 42) şi 53).</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513" name="75122_013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3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88 din capitolul VI modificat de Art. I, punctul 99. din </w:t>
      </w:r>
      <w:hyperlink r:id="rId356" w:anchor="do|ari|pt99"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81" w:name="do|caVI|ar88|al1:500"/>
      <w:r>
        <w:rPr>
          <w:rFonts w:ascii="Verdana" w:eastAsia="Times New Roman" w:hAnsi="Verdana" w:cs="Times New Roman"/>
          <w:b/>
          <w:bCs/>
          <w:noProof/>
          <w:vanish/>
          <w:color w:val="333399"/>
        </w:rPr>
        <w:drawing>
          <wp:inline distT="0" distB="0" distL="0" distR="0">
            <wp:extent cx="95250" cy="95250"/>
            <wp:effectExtent l="19050" t="0" r="0" b="0"/>
            <wp:docPr id="514" name="do|caVI|ar88|al1:500|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88|al1:500|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181"/>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Contravenţiile prevăzute la art. 87, săvârşite de persoanele fizice şi juridice, se sancţionează după cum urmează: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82" w:name="do|caVI|ar88|al1:500|lia:501"/>
      <w:bookmarkEnd w:id="1182"/>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cu amendă de la 75.000 lei (RON) la 80.000 lei (RON), pentru persoane juridice, şi cu amendă de la 25.000 lei (RON) la 30.000 lei (RON), pentru persoane fizice, faptele prevăzute la art. 87 pct. 5), 6), 9), 11) -18), 21)-23), 28), 30), 34), 35), 52) şi 54)-61);</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83" w:name="do|caVI|ar88|al1:500|lib:502"/>
      <w:bookmarkEnd w:id="1183"/>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cu amendă de la 35.000 lei (RON) la 40.000 lei (RON), pentru persoane juridice, şi cu amendă de la 10.000 lei (RON) la 15.000 lei (RON), pentru persoane fizice, faptele prevăzute la art. 87 pct. 1)-4), 7), 10), 24)-27), 29), 31), 32), 39)-41) şi 43)-51);</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84" w:name="do|caVI|ar88|al1:500|lic:503"/>
      <w:bookmarkEnd w:id="1184"/>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cu amendă de la 25.000 lei (RON) la 30.000 lei (RON), pentru persoane juridice, şi cu amendă de la 6.500 lei (RON) la 7.000 lei (RON), pentru persoane fizice, faptele prevăzute la art. 87 pct. 8), 19), 20), 33), 36)-38), 42) şi 53).</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85" w:name="do|caVI|ar88|al1"/>
      <w:r>
        <w:rPr>
          <w:rFonts w:ascii="Verdana" w:eastAsia="Times New Roman" w:hAnsi="Verdana" w:cs="Times New Roman"/>
          <w:b/>
          <w:bCs/>
          <w:noProof/>
          <w:color w:val="333399"/>
        </w:rPr>
        <w:drawing>
          <wp:inline distT="0" distB="0" distL="0" distR="0">
            <wp:extent cx="95250" cy="95250"/>
            <wp:effectExtent l="19050" t="0" r="0" b="0"/>
            <wp:docPr id="515" name="do|caVI|ar88|al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88|al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185"/>
      <w:r w:rsidRPr="000028B1">
        <w:rPr>
          <w:rFonts w:ascii="Verdana" w:eastAsia="Times New Roman" w:hAnsi="Verdana" w:cs="Times New Roman"/>
          <w:b/>
          <w:bCs/>
          <w:color w:val="008F00"/>
        </w:rPr>
        <w:t>(1)</w:t>
      </w:r>
      <w:r w:rsidRPr="000028B1">
        <w:rPr>
          <w:rFonts w:ascii="Verdana" w:eastAsia="Times New Roman" w:hAnsi="Verdana" w:cs="Times New Roman"/>
        </w:rPr>
        <w:t>Contravenţiile prevăzute la art. 87, săvârşite de persoanele fizice şi juridice, se sancţionează după cum urmează: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86" w:name="do|caVI|ar88|al1|lia"/>
      <w:bookmarkEnd w:id="1186"/>
      <w:r w:rsidRPr="000028B1">
        <w:rPr>
          <w:rFonts w:ascii="Verdana" w:eastAsia="Times New Roman" w:hAnsi="Verdana" w:cs="Times New Roman"/>
          <w:b/>
          <w:bCs/>
          <w:color w:val="8F0000"/>
        </w:rPr>
        <w:t>a)</w:t>
      </w:r>
      <w:r w:rsidRPr="000028B1">
        <w:rPr>
          <w:rFonts w:ascii="Verdana" w:eastAsia="Times New Roman" w:hAnsi="Verdana" w:cs="Times New Roman"/>
        </w:rPr>
        <w:t>cu amendă de la 75.000 lei la 80.000 lei, pentru persoane juridice, şi cu amendă de la 25.000 lei la 30.000 lei, pentru persoane fizice, faptele prevăzute la art. 87 pct. 5), 6), 9), 11)-18), 21)-23), 28), 30), 34), 35), 52), 54), 56) şi 58)-64);</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87" w:name="do|caVI|ar88|al1|lib"/>
      <w:bookmarkEnd w:id="1187"/>
      <w:r w:rsidRPr="000028B1">
        <w:rPr>
          <w:rFonts w:ascii="Verdana" w:eastAsia="Times New Roman" w:hAnsi="Verdana" w:cs="Times New Roman"/>
          <w:b/>
          <w:bCs/>
          <w:color w:val="8F0000"/>
        </w:rPr>
        <w:t>b)</w:t>
      </w:r>
      <w:r w:rsidRPr="000028B1">
        <w:rPr>
          <w:rFonts w:ascii="Verdana" w:eastAsia="Times New Roman" w:hAnsi="Verdana" w:cs="Times New Roman"/>
        </w:rPr>
        <w:t>cu amendă de la 35.000 lei la 40.000 lei, pentru persoane juridice, şi cu amendă de la 10.000 lei la 15.000 lei, pentru persoane fizice, faptele prevăzute la art. 87 pct. 1)-4), 7), 10), 24)-27), 29), 31), 32), 39)-41), 43)-51) şi 55);</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88" w:name="do|caVI|ar88|al1|lic"/>
      <w:bookmarkEnd w:id="1188"/>
      <w:r w:rsidRPr="000028B1">
        <w:rPr>
          <w:rFonts w:ascii="Verdana" w:eastAsia="Times New Roman" w:hAnsi="Verdana" w:cs="Times New Roman"/>
          <w:b/>
          <w:bCs/>
          <w:color w:val="8F0000"/>
        </w:rPr>
        <w:t>c)</w:t>
      </w:r>
      <w:r w:rsidRPr="000028B1">
        <w:rPr>
          <w:rFonts w:ascii="Verdana" w:eastAsia="Times New Roman" w:hAnsi="Verdana" w:cs="Times New Roman"/>
        </w:rPr>
        <w:t>cu amendă de la 25.000 lei la 30.000 lei, pentru persoane juridice, şi cu amendă de la 6.500 lei la 7.000 lei, pentru persoane fizice, faptele prevăzute la art. 87 pct. 8), 19), 20), 33), 36)-38), 42), 53) şi 57).</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16" name="129506_010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0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88, alin. (1) din capitolul VI modificat de Art. I, punctul 60. din </w:t>
      </w:r>
      <w:hyperlink r:id="rId357" w:anchor="do|ari|pt60"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89" w:name="do|caVI|ar88|al2"/>
      <w:bookmarkEnd w:id="1189"/>
      <w:r w:rsidRPr="000028B1">
        <w:rPr>
          <w:rFonts w:ascii="Verdana" w:eastAsia="Times New Roman" w:hAnsi="Verdana" w:cs="Times New Roman"/>
          <w:b/>
          <w:bCs/>
          <w:color w:val="008F00"/>
        </w:rPr>
        <w:t>(2)</w:t>
      </w:r>
      <w:r w:rsidRPr="000028B1">
        <w:rPr>
          <w:rFonts w:ascii="Verdana" w:eastAsia="Times New Roman" w:hAnsi="Verdana" w:cs="Times New Roman"/>
        </w:rPr>
        <w:t>Cuantumul amenzilor se actualizează prin hotărâre a Guvernului.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90" w:name="do|caVI|ar88|al3:575"/>
      <w:bookmarkEnd w:id="1190"/>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O cotă de 25% din cuantumul amenzilor contravenţionale aplicate şi încasate în temeiul prezentei legi rămâne la dispoziţia instituţiei din care face parte agentul constatator, în scopul creării unui fond de stimulare a personalului.</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17" name="142497_002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97_002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01-Jan-2012 Art. 88, alin. (3) din capitolul VI abrogat de Art. VIII, punctul 8. din </w:t>
      </w:r>
      <w:hyperlink r:id="rId358" w:anchor="do|arviii|pt8" w:history="1">
        <w:r w:rsidRPr="000028B1">
          <w:rPr>
            <w:rFonts w:ascii="Verdana" w:eastAsia="Times New Roman" w:hAnsi="Verdana" w:cs="Times New Roman"/>
            <w:b/>
            <w:bCs/>
            <w:i/>
            <w:iCs/>
            <w:color w:val="333399"/>
            <w:sz w:val="18"/>
            <w:u w:val="single"/>
          </w:rPr>
          <w:t>Ordonanta urgenta 71/2011</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91" w:name="do|caVI|ar88|al4:576"/>
      <w:r>
        <w:rPr>
          <w:rFonts w:ascii="Verdana" w:eastAsia="Times New Roman" w:hAnsi="Verdana" w:cs="Times New Roman"/>
          <w:b/>
          <w:bCs/>
          <w:noProof/>
          <w:vanish/>
          <w:color w:val="333399"/>
        </w:rPr>
        <w:drawing>
          <wp:inline distT="0" distB="0" distL="0" distR="0">
            <wp:extent cx="95250" cy="95250"/>
            <wp:effectExtent l="19050" t="0" r="0" b="0"/>
            <wp:docPr id="518" name="do|caVI|ar88|al4:57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88|al4:57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191"/>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Totalul fondului de stimulente constituit la nivelul Administraţiei Naţionale «Apele Române», conform alin. (3), se repartizează astfel: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92" w:name="do|caVI|ar88|al4:576|lia:577"/>
      <w:bookmarkEnd w:id="1192"/>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o cotă de 85% pentru Administraţia Naţională «Apele Române»;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93" w:name="do|caVI|ar88|al4:576|lib:578"/>
      <w:bookmarkEnd w:id="1193"/>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o cotă de 15% pentru Ministerul Mediului şi Gospodăririi Apelor.</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19" name="142497_002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97_002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01-Jan-2012 Art. 88, alin. (4) din capitolul VI abrogat de Art. VIII, punctul 8. din </w:t>
      </w:r>
      <w:hyperlink r:id="rId359" w:anchor="do|arviii|pt8" w:history="1">
        <w:r w:rsidRPr="000028B1">
          <w:rPr>
            <w:rFonts w:ascii="Verdana" w:eastAsia="Times New Roman" w:hAnsi="Verdana" w:cs="Times New Roman"/>
            <w:b/>
            <w:bCs/>
            <w:i/>
            <w:iCs/>
            <w:color w:val="333399"/>
            <w:sz w:val="18"/>
            <w:u w:val="single"/>
          </w:rPr>
          <w:t>Ordonanta urgenta 71/2011</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94" w:name="do|caVI|ar88|al5:504"/>
      <w:bookmarkEnd w:id="1194"/>
      <w:r w:rsidRPr="000028B1">
        <w:rPr>
          <w:rFonts w:ascii="Verdana" w:eastAsia="Times New Roman" w:hAnsi="Verdana" w:cs="Times New Roman"/>
          <w:b/>
          <w:bCs/>
          <w:strike/>
          <w:vanish/>
          <w:color w:val="DC143C"/>
        </w:rPr>
        <w:t>(5)</w:t>
      </w:r>
      <w:r w:rsidRPr="000028B1">
        <w:rPr>
          <w:rFonts w:ascii="Verdana" w:eastAsia="Times New Roman" w:hAnsi="Verdana" w:cs="Times New Roman"/>
          <w:strike/>
          <w:vanish/>
          <w:color w:val="DC143C"/>
        </w:rPr>
        <w:t>Metodologia de acordare a stimulentelor pentru personalul propriu se aprobă prin hotărâre a Guvernului.</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520" name="92682_003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3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12-Jun-2006 Art. 88 din capitolul VI modificat de Art. I, punctul 29. din </w:t>
      </w:r>
      <w:hyperlink r:id="rId360" w:anchor="do|ari|pt29" w:history="1">
        <w:r w:rsidRPr="000028B1">
          <w:rPr>
            <w:rFonts w:ascii="Verdana" w:eastAsia="Times New Roman" w:hAnsi="Verdana" w:cs="Times New Roman"/>
            <w:b/>
            <w:bCs/>
            <w:i/>
            <w:iCs/>
            <w:strike/>
            <w:vanish/>
            <w:color w:val="333399"/>
            <w:sz w:val="18"/>
            <w:u w:val="single"/>
          </w:rPr>
          <w:t>Legea 112/2006</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95" w:name="do|caVI|ar88|al5:579"/>
      <w:bookmarkEnd w:id="1195"/>
      <w:r w:rsidRPr="000028B1">
        <w:rPr>
          <w:rFonts w:ascii="Verdana" w:eastAsia="Times New Roman" w:hAnsi="Verdana" w:cs="Times New Roman"/>
          <w:b/>
          <w:bCs/>
          <w:strike/>
          <w:vanish/>
          <w:color w:val="DC143C"/>
        </w:rPr>
        <w:t>(5)</w:t>
      </w:r>
      <w:r w:rsidRPr="000028B1">
        <w:rPr>
          <w:rFonts w:ascii="Verdana" w:eastAsia="Times New Roman" w:hAnsi="Verdana" w:cs="Times New Roman"/>
          <w:strike/>
          <w:vanish/>
          <w:color w:val="DC143C"/>
        </w:rPr>
        <w:t>Metodologia de acordare a stimulentelor pentru personalul Administraţiei Naţionale "Apele Române" se aprobă prin ordin al conducătorului autorităţii publice centrale din domeniul apelor.</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521" name="129506_010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0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19-Feb-2010 Art. 88, alin. (5) din capitolul VI modificat de Art. I, punctul 60. din </w:t>
      </w:r>
      <w:hyperlink r:id="rId361" w:anchor="do|ari|pt60" w:history="1">
        <w:r w:rsidRPr="000028B1">
          <w:rPr>
            <w:rFonts w:ascii="Verdana" w:eastAsia="Times New Roman" w:hAnsi="Verdana" w:cs="Times New Roman"/>
            <w:b/>
            <w:bCs/>
            <w:i/>
            <w:iCs/>
            <w:strike/>
            <w:vanish/>
            <w:color w:val="333399"/>
            <w:sz w:val="18"/>
            <w:u w:val="single"/>
          </w:rPr>
          <w:t>Ordonanta urgenta 3/2010</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22" name="142497_002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97_002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01-Jan-2012 Art. 88, alin. (5) din capitolul VI abrogat de Art. VIII, punctul 8. din </w:t>
      </w:r>
      <w:hyperlink r:id="rId362" w:anchor="do|arviii|pt8" w:history="1">
        <w:r w:rsidRPr="000028B1">
          <w:rPr>
            <w:rFonts w:ascii="Verdana" w:eastAsia="Times New Roman" w:hAnsi="Verdana" w:cs="Times New Roman"/>
            <w:b/>
            <w:bCs/>
            <w:i/>
            <w:iCs/>
            <w:color w:val="333399"/>
            <w:sz w:val="18"/>
            <w:u w:val="single"/>
          </w:rPr>
          <w:t>Ordonanta urgenta 71/2011</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96" w:name="do|caVI|ar89:292"/>
      <w:r>
        <w:rPr>
          <w:rFonts w:ascii="Verdana" w:eastAsia="Times New Roman" w:hAnsi="Verdana" w:cs="Times New Roman"/>
          <w:b/>
          <w:bCs/>
          <w:noProof/>
          <w:vanish/>
          <w:color w:val="333399"/>
        </w:rPr>
        <w:drawing>
          <wp:inline distT="0" distB="0" distL="0" distR="0">
            <wp:extent cx="95250" cy="95250"/>
            <wp:effectExtent l="19050" t="0" r="0" b="0"/>
            <wp:docPr id="523" name="do|caVI|ar89:29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89:29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196"/>
      <w:r w:rsidRPr="000028B1">
        <w:rPr>
          <w:rFonts w:ascii="Verdana" w:eastAsia="Times New Roman" w:hAnsi="Verdana" w:cs="Times New Roman"/>
          <w:b/>
          <w:bCs/>
          <w:strike/>
          <w:vanish/>
          <w:color w:val="DC143C"/>
        </w:rPr>
        <w:t>Art. 89</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97" w:name="do|caVI|ar89:292|pa1:293"/>
      <w:bookmarkEnd w:id="1197"/>
      <w:r w:rsidRPr="000028B1">
        <w:rPr>
          <w:rFonts w:ascii="Verdana" w:eastAsia="Times New Roman" w:hAnsi="Verdana" w:cs="Times New Roman"/>
          <w:strike/>
          <w:vanish/>
          <w:color w:val="DC143C"/>
        </w:rPr>
        <w:t>Amenzile aplicate persoanelor fizice sau persoanelor juridice străine se plătesc în lei, la cursul de schimb valutar în momentul efectuării plăţii.</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24" name="92682_003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3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12-Jun-2006 Art. 89 din capitolul VI abrogat de Art. I, punctul 30. din </w:t>
      </w:r>
      <w:hyperlink r:id="rId363" w:anchor="do|ari|pt30"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198" w:name="do|caVI|ar90"/>
      <w:r>
        <w:rPr>
          <w:rFonts w:ascii="Verdana" w:eastAsia="Times New Roman" w:hAnsi="Verdana" w:cs="Times New Roman"/>
          <w:b/>
          <w:bCs/>
          <w:noProof/>
          <w:color w:val="333399"/>
        </w:rPr>
        <w:drawing>
          <wp:inline distT="0" distB="0" distL="0" distR="0">
            <wp:extent cx="95250" cy="95250"/>
            <wp:effectExtent l="19050" t="0" r="0" b="0"/>
            <wp:docPr id="525" name="do|caVI|ar90|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90|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198"/>
      <w:r w:rsidRPr="000028B1">
        <w:rPr>
          <w:rFonts w:ascii="Verdana" w:eastAsia="Times New Roman" w:hAnsi="Verdana" w:cs="Times New Roman"/>
          <w:b/>
          <w:bCs/>
          <w:color w:val="0000AF"/>
        </w:rPr>
        <w:t>Art. 90</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26" name="94585_000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585_000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rPr>
        <w:t xml:space="preserve">(la data 17-Jul-2006 Art. 90 din capitolul VI a se vedea referinte de aplicare din </w:t>
      </w:r>
      <w:hyperlink r:id="rId364" w:anchor="do" w:history="1">
        <w:r w:rsidRPr="000028B1">
          <w:rPr>
            <w:rFonts w:ascii="Verdana" w:eastAsia="Times New Roman" w:hAnsi="Verdana" w:cs="Times New Roman"/>
            <w:b/>
            <w:bCs/>
            <w:i/>
            <w:iCs/>
            <w:color w:val="333399"/>
            <w:sz w:val="18"/>
            <w:u w:val="single"/>
          </w:rPr>
          <w:t>Ordinul 689/2006</w:t>
        </w:r>
      </w:hyperlink>
      <w:r w:rsidRPr="000028B1">
        <w:rPr>
          <w:rFonts w:ascii="Verdana" w:eastAsia="Times New Roman" w:hAnsi="Verdana" w:cs="Times New Roman"/>
          <w:i/>
          <w:iCs/>
          <w:color w:val="6666FF"/>
          <w:sz w:val="18"/>
          <w:szCs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199" w:name="do|caVI|ar90|pa1:153"/>
      <w:bookmarkEnd w:id="1199"/>
      <w:r w:rsidRPr="000028B1">
        <w:rPr>
          <w:rFonts w:ascii="Verdana" w:eastAsia="Times New Roman" w:hAnsi="Verdana" w:cs="Times New Roman"/>
          <w:strike/>
          <w:vanish/>
          <w:color w:val="DC143C"/>
        </w:rPr>
        <w:t>Constatarea contravenţiilor şi aplicarea sancţiunilor prevăzute la art. 88 se fac de către: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00" w:name="do|caVI|ar90|lia:154"/>
      <w:bookmarkEnd w:id="1200"/>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inspectorii din Ministerul Apelor, Pădurilor şi Protecţiei Mediului şi din Regia Autonomă "Apele Române";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01" w:name="do|caVI|ar90|lib:155"/>
      <w:bookmarkEnd w:id="1201"/>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directorii filialelor bazinale ale Regiei Autonome "Apele Române" şi salariaţii împuterniciţi de aceştia;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02" w:name="do|caVI|ar90|lic:156"/>
      <w:bookmarkEnd w:id="1202"/>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alte persoane împuternicite de conducerea Ministerului Apelor, Pădurilor şi Protecţiei Mediului;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03" w:name="do|caVI|ar90|lid:157"/>
      <w:bookmarkEnd w:id="1203"/>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inspectorii din agenţiile de protecţie a mediului.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04" w:name="do|caVI|ar90|pa1"/>
      <w:bookmarkEnd w:id="1204"/>
      <w:r w:rsidRPr="000028B1">
        <w:rPr>
          <w:rFonts w:ascii="Verdana" w:eastAsia="Times New Roman" w:hAnsi="Verdana" w:cs="Times New Roman"/>
        </w:rPr>
        <w:t>Constatarea contravenţiilor şi aplicarea sancţiunilor prevăzute la art. 88 se fac de către: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05" w:name="do|caVI|ar90|lia:505"/>
      <w:bookmarkEnd w:id="1205"/>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inspectorii din autoritatea publică centrală din domeniul apelor şi Administraţia Naţională «Apele Române»;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06" w:name="do|caVI|ar90|lia"/>
      <w:bookmarkEnd w:id="1206"/>
      <w:r w:rsidRPr="000028B1">
        <w:rPr>
          <w:rFonts w:ascii="Verdana" w:eastAsia="Times New Roman" w:hAnsi="Verdana" w:cs="Times New Roman"/>
          <w:b/>
          <w:bCs/>
          <w:color w:val="8F0000"/>
        </w:rPr>
        <w:t>a)</w:t>
      </w:r>
      <w:r w:rsidRPr="000028B1">
        <w:rPr>
          <w:rFonts w:ascii="Verdana" w:eastAsia="Times New Roman" w:hAnsi="Verdana" w:cs="Times New Roman"/>
        </w:rPr>
        <w:t>inspectorii din Administraţia Naţională "Apele Române";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27" name="129506_010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0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90, litera A. din capitolul VI modificat de Art. I, punctul 61. din </w:t>
      </w:r>
      <w:hyperlink r:id="rId365" w:anchor="do|ari|pt6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07" w:name="do|caVI|ar90|lib"/>
      <w:bookmarkEnd w:id="1207"/>
      <w:r w:rsidRPr="000028B1">
        <w:rPr>
          <w:rFonts w:ascii="Verdana" w:eastAsia="Times New Roman" w:hAnsi="Verdana" w:cs="Times New Roman"/>
          <w:b/>
          <w:bCs/>
          <w:color w:val="8F0000"/>
        </w:rPr>
        <w:t>b)</w:t>
      </w:r>
      <w:r w:rsidRPr="000028B1">
        <w:rPr>
          <w:rFonts w:ascii="Verdana" w:eastAsia="Times New Roman" w:hAnsi="Verdana" w:cs="Times New Roman"/>
        </w:rPr>
        <w:t>directorul general al Administraţiei Naţionale «Apele Române», directorii direcţiilor de ape, precum şi salariaţii împuterniciţi de aceştia;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08" w:name="do|caVI|ar90|lic"/>
      <w:bookmarkEnd w:id="1208"/>
      <w:r w:rsidRPr="000028B1">
        <w:rPr>
          <w:rFonts w:ascii="Verdana" w:eastAsia="Times New Roman" w:hAnsi="Verdana" w:cs="Times New Roman"/>
          <w:b/>
          <w:bCs/>
          <w:color w:val="8F0000"/>
        </w:rPr>
        <w:lastRenderedPageBreak/>
        <w:t>c)</w:t>
      </w:r>
      <w:r w:rsidRPr="000028B1">
        <w:rPr>
          <w:rFonts w:ascii="Verdana" w:eastAsia="Times New Roman" w:hAnsi="Verdana" w:cs="Times New Roman"/>
        </w:rPr>
        <w:t>alte persoane împuternicite de conducerea autorităţii publice centrale din domeniul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09" w:name="do|caVI|ar90|lid"/>
      <w:bookmarkEnd w:id="1209"/>
      <w:r w:rsidRPr="000028B1">
        <w:rPr>
          <w:rFonts w:ascii="Verdana" w:eastAsia="Times New Roman" w:hAnsi="Verdana" w:cs="Times New Roman"/>
          <w:b/>
          <w:bCs/>
          <w:color w:val="8F0000"/>
        </w:rPr>
        <w:t>d)</w:t>
      </w:r>
      <w:r w:rsidRPr="000028B1">
        <w:rPr>
          <w:rFonts w:ascii="Verdana" w:eastAsia="Times New Roman" w:hAnsi="Verdana" w:cs="Times New Roman"/>
        </w:rPr>
        <w:t>comisarii Gărzii de Mediu.</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28" name="75122_013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3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90 din capitolul VI modificat de Art. I, punctul 100. din </w:t>
      </w:r>
      <w:hyperlink r:id="rId366" w:anchor="do|ari|pt100"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10" w:name="do|caVI|ar91"/>
      <w:r>
        <w:rPr>
          <w:rFonts w:ascii="Verdana" w:eastAsia="Times New Roman" w:hAnsi="Verdana" w:cs="Times New Roman"/>
          <w:b/>
          <w:bCs/>
          <w:noProof/>
          <w:color w:val="333399"/>
        </w:rPr>
        <w:drawing>
          <wp:inline distT="0" distB="0" distL="0" distR="0">
            <wp:extent cx="95250" cy="95250"/>
            <wp:effectExtent l="19050" t="0" r="0" b="0"/>
            <wp:docPr id="529" name="do|caVI|ar9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9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10"/>
      <w:r w:rsidRPr="000028B1">
        <w:rPr>
          <w:rFonts w:ascii="Verdana" w:eastAsia="Times New Roman" w:hAnsi="Verdana" w:cs="Times New Roman"/>
          <w:b/>
          <w:bCs/>
          <w:color w:val="0000AF"/>
        </w:rPr>
        <w:t>Art. 91</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11" w:name="do|caVI|ar91|pa1:158"/>
      <w:bookmarkEnd w:id="1211"/>
      <w:r w:rsidRPr="000028B1">
        <w:rPr>
          <w:rFonts w:ascii="Verdana" w:eastAsia="Times New Roman" w:hAnsi="Verdana" w:cs="Times New Roman"/>
          <w:strike/>
          <w:vanish/>
          <w:color w:val="DC143C"/>
        </w:rPr>
        <w:t xml:space="preserve">Contravenţiilor prevăzute de prezenta lege le sunt aplicabile dispoziţiile Legii nr. </w:t>
      </w:r>
      <w:hyperlink r:id="rId367" w:history="1">
        <w:r w:rsidRPr="000028B1">
          <w:rPr>
            <w:rFonts w:ascii="Verdana" w:eastAsia="Times New Roman" w:hAnsi="Verdana" w:cs="Times New Roman"/>
            <w:b/>
            <w:bCs/>
            <w:strike/>
            <w:vanish/>
            <w:color w:val="333399"/>
            <w:u w:val="single"/>
          </w:rPr>
          <w:t>32/1968</w:t>
        </w:r>
      </w:hyperlink>
      <w:r w:rsidRPr="000028B1">
        <w:rPr>
          <w:rFonts w:ascii="Verdana" w:eastAsia="Times New Roman" w:hAnsi="Verdana" w:cs="Times New Roman"/>
          <w:strike/>
          <w:vanish/>
          <w:color w:val="DC143C"/>
        </w:rPr>
        <w:t xml:space="preserve"> privind stabilirea şi sancţionarea contravenţiilor, cu excepţia prevederilor art. 26 alin. 1 şi 3.</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12" w:name="do|caVI|ar91|pa1"/>
      <w:bookmarkEnd w:id="1212"/>
      <w:r w:rsidRPr="000028B1">
        <w:rPr>
          <w:rFonts w:ascii="Verdana" w:eastAsia="Times New Roman" w:hAnsi="Verdana" w:cs="Times New Roman"/>
        </w:rPr>
        <w:t xml:space="preserve">Contravenţiilor prevăzute de prezenta lege le sunt aplicabile dispoziţiile Ordonanţei Guvernului nr. </w:t>
      </w:r>
      <w:hyperlink r:id="rId368" w:history="1">
        <w:r w:rsidRPr="000028B1">
          <w:rPr>
            <w:rFonts w:ascii="Verdana" w:eastAsia="Times New Roman" w:hAnsi="Verdana" w:cs="Times New Roman"/>
            <w:b/>
            <w:bCs/>
            <w:color w:val="333399"/>
            <w:u w:val="single"/>
          </w:rPr>
          <w:t>2/2001</w:t>
        </w:r>
      </w:hyperlink>
      <w:r w:rsidRPr="000028B1">
        <w:rPr>
          <w:rFonts w:ascii="Verdana" w:eastAsia="Times New Roman" w:hAnsi="Verdana" w:cs="Times New Roman"/>
        </w:rPr>
        <w:t xml:space="preserve"> privind regimul juridic al contravenţiilor, aprobată cu modificări şi completări prin Legea nr. </w:t>
      </w:r>
      <w:hyperlink r:id="rId369" w:history="1">
        <w:r w:rsidRPr="000028B1">
          <w:rPr>
            <w:rFonts w:ascii="Verdana" w:eastAsia="Times New Roman" w:hAnsi="Verdana" w:cs="Times New Roman"/>
            <w:b/>
            <w:bCs/>
            <w:color w:val="333399"/>
            <w:u w:val="single"/>
          </w:rPr>
          <w:t>180/2002</w:t>
        </w:r>
      </w:hyperlink>
      <w:r w:rsidRPr="000028B1">
        <w:rPr>
          <w:rFonts w:ascii="Verdana" w:eastAsia="Times New Roman" w:hAnsi="Verdana" w:cs="Times New Roman"/>
        </w:rPr>
        <w:t>, cu modificările ulterioare.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30" name="75122_013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3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91 din capitolul VI modificat de Art. I, punctul 101. din </w:t>
      </w:r>
      <w:hyperlink r:id="rId370" w:anchor="do|ari|pt101"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13" w:name="do|caVI|ar91|al2"/>
      <w:bookmarkEnd w:id="1213"/>
      <w:r w:rsidRPr="000028B1">
        <w:rPr>
          <w:rFonts w:ascii="Verdana" w:eastAsia="Times New Roman" w:hAnsi="Verdana" w:cs="Times New Roman"/>
          <w:b/>
          <w:bCs/>
          <w:color w:val="008F00"/>
        </w:rPr>
        <w:t>(2)</w:t>
      </w:r>
      <w:r w:rsidRPr="000028B1">
        <w:rPr>
          <w:rFonts w:ascii="Verdana" w:eastAsia="Times New Roman" w:hAnsi="Verdana" w:cs="Times New Roman"/>
        </w:rPr>
        <w:t>Contravenientul poate achita, în termen de cel mult 48 de ore de la data încheierii procesului-verbal de constatare şi sancţionare a contravenţiilor ori de la data comunicării acestuia, după caz, jumătate din minimul amenzii, agentul constatator făcând menţiune despre această posibilitate în procesul-verbal de constatare şi sancţionare a contravenţiilor.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31" name="92682_003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3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91 din capitolul VI completat de Art. I, punctul 31. din </w:t>
      </w:r>
      <w:hyperlink r:id="rId371" w:anchor="do|ari|pt31"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14" w:name="do|caVI|ar92"/>
      <w:r>
        <w:rPr>
          <w:rFonts w:ascii="Verdana" w:eastAsia="Times New Roman" w:hAnsi="Verdana" w:cs="Times New Roman"/>
          <w:b/>
          <w:bCs/>
          <w:noProof/>
          <w:color w:val="333399"/>
        </w:rPr>
        <w:drawing>
          <wp:inline distT="0" distB="0" distL="0" distR="0">
            <wp:extent cx="95250" cy="95250"/>
            <wp:effectExtent l="19050" t="0" r="0" b="0"/>
            <wp:docPr id="532" name="do|caVI|ar9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9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14"/>
      <w:r w:rsidRPr="000028B1">
        <w:rPr>
          <w:rFonts w:ascii="Verdana" w:eastAsia="Times New Roman" w:hAnsi="Verdana" w:cs="Times New Roman"/>
          <w:b/>
          <w:bCs/>
          <w:color w:val="0000AF"/>
        </w:rPr>
        <w:t>Art. 92</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15" w:name="do|caVI|ar92|al1:159"/>
      <w:bookmarkEnd w:id="1215"/>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Evacuarea, aruncarea sau injectarea în apele de suprafaţă sau subterane, în apele maritime interioare sau în apele mării teritoriale de ape uzate, deşeuri, reziduuri sau produse de orice fel, care conţin substanţe în stare solidă, lichidă sau gazoasă, bacterii sau microbi, în cantităţi sau concentraţii care pot schimba caracteristicile apei, făcând-o astfel dăunătoare pentru sănătatea şi integritatea corporală a persoanelor, pentru viaţa animalelor şi mediul înconjurător, pentru producţia agricolă sau industrială ori pentru fondul piscicol, constituie infracţiune şi se pedepseşte cu închisoare de la un an la 5 ani.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16" w:name="do|caVI|ar92|al2:160"/>
      <w:bookmarkEnd w:id="1216"/>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Săvârşirea din culpă a faptei se pedepseşte cu închisoare de la un an la 3 ani sau cu amendă de la 3.000.000 lei la 10.000.000 lei.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17" w:name="do|caVI|ar92|al1"/>
      <w:bookmarkEnd w:id="1217"/>
      <w:r w:rsidRPr="000028B1">
        <w:rPr>
          <w:rFonts w:ascii="Verdana" w:eastAsia="Times New Roman" w:hAnsi="Verdana" w:cs="Times New Roman"/>
          <w:b/>
          <w:bCs/>
          <w:color w:val="008F00"/>
        </w:rPr>
        <w:t>(1)</w:t>
      </w:r>
      <w:r w:rsidRPr="000028B1">
        <w:rPr>
          <w:rFonts w:ascii="Verdana" w:eastAsia="Times New Roman" w:hAnsi="Verdana" w:cs="Times New Roman"/>
        </w:rPr>
        <w:t>Evacuarea, aruncarea sau injectarea în apele de suprafaţă şi subterane, în apele maritime interioare sau în apele mării teritoriale de ape uzate, deşeuri, reziduuri sau produse de orice fel, care conţin substanţe, bacterii sau microbi în cantitate sau concentraţie care poate schimba caracteristicile apei, punând în pericol viaţa, sănătatea şi integritatea corporală a persoanelor, viaţa animalelor, mediul înconjurător, producţia agricolă sau industrială ori fondul piscicol, constituie infracţiune şi se pedepseşte cu închisoare de la un an la 5 ani.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18" w:name="do|caVI|ar92|al2"/>
      <w:r>
        <w:rPr>
          <w:rFonts w:ascii="Verdana" w:eastAsia="Times New Roman" w:hAnsi="Verdana" w:cs="Times New Roman"/>
          <w:b/>
          <w:bCs/>
          <w:noProof/>
          <w:color w:val="333399"/>
        </w:rPr>
        <w:drawing>
          <wp:inline distT="0" distB="0" distL="0" distR="0">
            <wp:extent cx="95250" cy="95250"/>
            <wp:effectExtent l="19050" t="0" r="0" b="0"/>
            <wp:docPr id="533" name="do|caVI|ar92|al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92|al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18"/>
      <w:r w:rsidRPr="000028B1">
        <w:rPr>
          <w:rFonts w:ascii="Verdana" w:eastAsia="Times New Roman" w:hAnsi="Verdana" w:cs="Times New Roman"/>
          <w:b/>
          <w:bCs/>
          <w:color w:val="008F00"/>
        </w:rPr>
        <w:t>(2)</w:t>
      </w:r>
      <w:r w:rsidRPr="000028B1">
        <w:rPr>
          <w:rFonts w:ascii="Verdana" w:eastAsia="Times New Roman" w:hAnsi="Verdana" w:cs="Times New Roman"/>
        </w:rPr>
        <w:t>Cu pedeapsa prevăzută la alin. (1) se sancţionează şi următoarele fapte: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19" w:name="do|caVI|ar92|al2|lia"/>
      <w:bookmarkEnd w:id="1219"/>
      <w:r w:rsidRPr="000028B1">
        <w:rPr>
          <w:rFonts w:ascii="Verdana" w:eastAsia="Times New Roman" w:hAnsi="Verdana" w:cs="Times New Roman"/>
          <w:b/>
          <w:bCs/>
          <w:color w:val="8F0000"/>
        </w:rPr>
        <w:t>a)</w:t>
      </w:r>
      <w:r w:rsidRPr="000028B1">
        <w:rPr>
          <w:rFonts w:ascii="Verdana" w:eastAsia="Times New Roman" w:hAnsi="Verdana" w:cs="Times New Roman"/>
        </w:rPr>
        <w:t>poluarea, în orice mod, a resurselor de apă, dacă are un caracter sistematic şi produce daune utilizatorilor de apă din aval;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20" w:name="do|caVI|ar92|al2|lib:307"/>
      <w:bookmarkEnd w:id="1220"/>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descărcarea apelor uzate şi a deşeurilor de pe nave sau platforme plutitoare direct în apele naturale;</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34" name="107268_000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268_000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16-Nov-2007 Art. 92, alin. (2), litera B. din capitolul VI abrogat de Art. II din </w:t>
      </w:r>
      <w:hyperlink r:id="rId372" w:anchor="do|arii" w:history="1">
        <w:r w:rsidRPr="000028B1">
          <w:rPr>
            <w:rFonts w:ascii="Verdana" w:eastAsia="Times New Roman" w:hAnsi="Verdana" w:cs="Times New Roman"/>
            <w:b/>
            <w:bCs/>
            <w:i/>
            <w:iCs/>
            <w:color w:val="333399"/>
            <w:sz w:val="18"/>
            <w:u w:val="single"/>
          </w:rPr>
          <w:t>Ordonanta urgenta 130/2007</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21" w:name="do|caVI|ar92|al2|lic:308"/>
      <w:bookmarkEnd w:id="1221"/>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poluarea prin evacuarea sau scufundarea în apele naturale a unor substanţe sau deşeuri periculoase direct sau de pe nave ori platforme plutitoare;</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35" name="107268_000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268_000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16-Nov-2007 Art. 92, alin. (2), litera C. din capitolul VI abrogat de Art. II din </w:t>
      </w:r>
      <w:hyperlink r:id="rId373" w:anchor="do|arii" w:history="1">
        <w:r w:rsidRPr="000028B1">
          <w:rPr>
            <w:rFonts w:ascii="Verdana" w:eastAsia="Times New Roman" w:hAnsi="Verdana" w:cs="Times New Roman"/>
            <w:b/>
            <w:bCs/>
            <w:i/>
            <w:iCs/>
            <w:color w:val="333399"/>
            <w:sz w:val="18"/>
            <w:u w:val="single"/>
          </w:rPr>
          <w:t>Ordonanta urgenta 130/2007</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22" w:name="do|caVI|ar92|al2|lid"/>
      <w:bookmarkEnd w:id="1222"/>
      <w:r w:rsidRPr="000028B1">
        <w:rPr>
          <w:rFonts w:ascii="Verdana" w:eastAsia="Times New Roman" w:hAnsi="Verdana" w:cs="Times New Roman"/>
          <w:b/>
          <w:bCs/>
          <w:color w:val="8F0000"/>
        </w:rPr>
        <w:t>d)</w:t>
      </w:r>
      <w:r w:rsidRPr="000028B1">
        <w:rPr>
          <w:rFonts w:ascii="Verdana" w:eastAsia="Times New Roman" w:hAnsi="Verdana" w:cs="Times New Roman"/>
        </w:rPr>
        <w:t>depozitarea în albia majoră a râurilor, a combustibilului nuclear sau a deşeurilor rezultate din folosirea acestuia;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23" w:name="do|caVI|ar92|al2|lie"/>
      <w:bookmarkEnd w:id="1223"/>
      <w:r w:rsidRPr="000028B1">
        <w:rPr>
          <w:rFonts w:ascii="Verdana" w:eastAsia="Times New Roman" w:hAnsi="Verdana" w:cs="Times New Roman"/>
          <w:b/>
          <w:bCs/>
          <w:color w:val="8F0000"/>
        </w:rPr>
        <w:t>e)</w:t>
      </w:r>
      <w:r w:rsidRPr="000028B1">
        <w:rPr>
          <w:rFonts w:ascii="Verdana" w:eastAsia="Times New Roman" w:hAnsi="Verdana" w:cs="Times New Roman"/>
        </w:rPr>
        <w:t>punerea în pericol a digurilor de contur ale lacurilor de acumulare prin exploatările de agregate minerale din albia majoră sau terase.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24" w:name="do|caVI|ar92|al3:294"/>
      <w:bookmarkEnd w:id="1224"/>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Depozitarea sau folosirea de îngrăşăminte chimice, pesticide sau alte substanţe toxice periculoase în zonele de protecţie a apelor constituie infracţiune şi se pedepseşte cu închisoare de la un an la 3 ani sau cu amendă de la 300.000.000 lei la 500.000.000 lei.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25" w:name="do|caVI|ar92|al3"/>
      <w:bookmarkEnd w:id="1225"/>
      <w:r w:rsidRPr="000028B1">
        <w:rPr>
          <w:rFonts w:ascii="Verdana" w:eastAsia="Times New Roman" w:hAnsi="Verdana" w:cs="Times New Roman"/>
          <w:b/>
          <w:bCs/>
          <w:color w:val="008F00"/>
        </w:rPr>
        <w:t>(3)</w:t>
      </w:r>
      <w:r w:rsidRPr="000028B1">
        <w:rPr>
          <w:rFonts w:ascii="Verdana" w:eastAsia="Times New Roman" w:hAnsi="Verdana" w:cs="Times New Roman"/>
        </w:rPr>
        <w:t>Depozitarea sau folosirea de îngrăşăminte chimice, pesticide ori alte substanţe toxice periculoase, în zonele de protecţie a apelor, constituie infracţiune şi se pedepseşte cu închisoare de la un an la 3 ani sau cu amendă de la 40.000 lei (RON) la 70.000 lei (RON).</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36" name="92682_004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4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92, alin. (3) din capitolul VI modificat de Art. I, punctul 32. din </w:t>
      </w:r>
      <w:hyperlink r:id="rId374" w:anchor="do|ari|pt32"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26" w:name="do|caVI|ar92|al4:295"/>
      <w:bookmarkEnd w:id="1226"/>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Săvârşirea din culpă a faptelor prevăzute la alin. (1) şi (2) se pedepseşte cu închisoare de la un an la 3 ani sau cu amendă de la 300.000.000 lei la 500.000.000 lei, iar a faptelor prevăzute la alin. (3), cu închisoare de la 6 luni la un an sau cu amendă de la 100.000.000 lei la 300.000.000 lei.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27" w:name="do|caVI|ar92|al4"/>
      <w:bookmarkEnd w:id="1227"/>
      <w:r w:rsidRPr="000028B1">
        <w:rPr>
          <w:rFonts w:ascii="Verdana" w:eastAsia="Times New Roman" w:hAnsi="Verdana" w:cs="Times New Roman"/>
          <w:b/>
          <w:bCs/>
          <w:color w:val="008F00"/>
        </w:rPr>
        <w:t>(4)</w:t>
      </w:r>
      <w:r w:rsidRPr="000028B1">
        <w:rPr>
          <w:rFonts w:ascii="Verdana" w:eastAsia="Times New Roman" w:hAnsi="Verdana" w:cs="Times New Roman"/>
        </w:rPr>
        <w:t>Săvârşirea din culpă a faptelor prevăzute la alin. (1) şi (2) se pedepseşte cu închisoare de la un an la 3 ani sau cu amendă de la 40.000 lei (RON) la 70.000 lei (RON), iar a faptelor prevăzute la alin. (3), cu închisoare de la 6 luni la un an sau cu amendă de la 20.000 lei (RON) la 35.000 lei (RON).</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37" name="92682_004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4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92, alin. (4) din capitolul VI modificat de Art. I, punctul 32. din </w:t>
      </w:r>
      <w:hyperlink r:id="rId375" w:anchor="do|ari|pt32"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28" w:name="do|caVI|ar92|al5"/>
      <w:bookmarkEnd w:id="1228"/>
      <w:r w:rsidRPr="000028B1">
        <w:rPr>
          <w:rFonts w:ascii="Verdana" w:eastAsia="Times New Roman" w:hAnsi="Verdana" w:cs="Times New Roman"/>
          <w:b/>
          <w:bCs/>
          <w:color w:val="008F00"/>
        </w:rPr>
        <w:t>(5)</w:t>
      </w:r>
      <w:r w:rsidRPr="000028B1">
        <w:rPr>
          <w:rFonts w:ascii="Verdana" w:eastAsia="Times New Roman" w:hAnsi="Verdana" w:cs="Times New Roman"/>
        </w:rPr>
        <w:t xml:space="preserve">Dacă faptele prevăzute la alin. (1)-(3) au avut ca urmare vătămarea corporală gravă a unei persoane, au pus în pericol sănătatea ori integritatea corporală a unui </w:t>
      </w:r>
      <w:r w:rsidRPr="000028B1">
        <w:rPr>
          <w:rFonts w:ascii="Verdana" w:eastAsia="Times New Roman" w:hAnsi="Verdana" w:cs="Times New Roman"/>
        </w:rPr>
        <w:lastRenderedPageBreak/>
        <w:t>număr mare de persoane sau au cauzat o pagubă materială importantă, pedeapsa este închisoarea de la 5 la 10 ani şi interzicerea unor drepturi.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29" w:name="do|caVI|ar92|al6"/>
      <w:bookmarkEnd w:id="1229"/>
      <w:r w:rsidRPr="000028B1">
        <w:rPr>
          <w:rFonts w:ascii="Verdana" w:eastAsia="Times New Roman" w:hAnsi="Verdana" w:cs="Times New Roman"/>
          <w:b/>
          <w:bCs/>
          <w:color w:val="008F00"/>
        </w:rPr>
        <w:t>(6)</w:t>
      </w:r>
      <w:r w:rsidRPr="000028B1">
        <w:rPr>
          <w:rFonts w:ascii="Verdana" w:eastAsia="Times New Roman" w:hAnsi="Verdana" w:cs="Times New Roman"/>
        </w:rPr>
        <w:t>Dacă faptele prevăzute la alin. (1)-(3) au avut ca urmare moartea uneia sau mai multor persoane, otrăvirea în masă a populaţiei, provocarea de epidemii sau o pagubă importantă economiei naţionale, pedeapsa este închisoarea de la 15 la 20 de ani şi interzicerea unor drepturi.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30" w:name="do|caVI|ar92|al7"/>
      <w:bookmarkEnd w:id="1230"/>
      <w:r w:rsidRPr="000028B1">
        <w:rPr>
          <w:rFonts w:ascii="Verdana" w:eastAsia="Times New Roman" w:hAnsi="Verdana" w:cs="Times New Roman"/>
          <w:b/>
          <w:bCs/>
          <w:color w:val="008F00"/>
        </w:rPr>
        <w:t>(7)</w:t>
      </w:r>
      <w:r w:rsidRPr="000028B1">
        <w:rPr>
          <w:rFonts w:ascii="Verdana" w:eastAsia="Times New Roman" w:hAnsi="Verdana" w:cs="Times New Roman"/>
        </w:rPr>
        <w:t>Tentativa la infracţiunile prevăzute în alin. (1)-(3) se pedepseşte.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38" name="75122_013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3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92 din capitolul VI modificat de Art. I, punctul 102. din </w:t>
      </w:r>
      <w:hyperlink r:id="rId376" w:anchor="do|ari|pt102"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31" w:name="do|caVI|ar93"/>
      <w:r>
        <w:rPr>
          <w:rFonts w:ascii="Verdana" w:eastAsia="Times New Roman" w:hAnsi="Verdana" w:cs="Times New Roman"/>
          <w:b/>
          <w:bCs/>
          <w:noProof/>
          <w:color w:val="333399"/>
        </w:rPr>
        <w:drawing>
          <wp:inline distT="0" distB="0" distL="0" distR="0">
            <wp:extent cx="95250" cy="95250"/>
            <wp:effectExtent l="19050" t="0" r="0" b="0"/>
            <wp:docPr id="539" name="do|caVI|ar9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9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31"/>
      <w:r w:rsidRPr="000028B1">
        <w:rPr>
          <w:rFonts w:ascii="Verdana" w:eastAsia="Times New Roman" w:hAnsi="Verdana" w:cs="Times New Roman"/>
          <w:b/>
          <w:bCs/>
          <w:color w:val="0000AF"/>
        </w:rPr>
        <w:t>Art. 93</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32" w:name="do|caVI|ar93|al1:161"/>
      <w:bookmarkEnd w:id="1232"/>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Executarea, modificarea sau extinderea lucrărilor, construcţiilor sau instalaţiilor pe ape sau care au legătură cu apele, fără avizul de gospodărire a apelor sau fără notificarea unor astfel de lucrări, şi darea în exploatare de unităţi fără punerea în funcţiune concomitentă a reţelelor de canalizare şi a staţiilor şi instalaţiilor de epurare a apelor uzate, potrivit prevederilor autorizaţiei de gospodărire a apelor, constituie infracţiune şi se pedepseşte cu închisoare de la 6 luni la 3 ani sau cu amendă de la 3.000.000 lei la 10.000.000 lei.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33" w:name="do|caVI|ar93|al2:162"/>
      <w:bookmarkEnd w:id="1233"/>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Săvârşirea din culpă a faptei se pedepseşte cu închisoare de la 6 luni la un an sau cu amendă de la 2.000.000 lei la 5.000.000 lei.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34" w:name="do|caVI|ar93|al1:296"/>
      <w:bookmarkEnd w:id="1234"/>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Executarea, modificarea sau extinderea de lucrări, construcţii ori instalaţii pe ape sau care au legătură cu apele, fără avizul de gospodărire a apelor sau fără notificarea unei astfel de lucrări, precum şi darea în exploatare de unităţi, fără punerea concomitentă în funcţiune a reţelelor de canalizare, a staţiilor şi instalaţiilor de epurare a apei uzate, potrivit autorizaţiei de gospodărire a apelor, constituie infracţiune şi se pedepseşte cu închisoare de la un an la 3 ani sau cu amendă de la 300.000.000 lei la 500.000.000 lei.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35" w:name="do|caVI|ar93|al1"/>
      <w:bookmarkEnd w:id="1235"/>
      <w:r w:rsidRPr="000028B1">
        <w:rPr>
          <w:rFonts w:ascii="Verdana" w:eastAsia="Times New Roman" w:hAnsi="Verdana" w:cs="Times New Roman"/>
          <w:b/>
          <w:bCs/>
          <w:color w:val="008F00"/>
        </w:rPr>
        <w:t>(1)</w:t>
      </w:r>
      <w:r w:rsidRPr="000028B1">
        <w:rPr>
          <w:rFonts w:ascii="Verdana" w:eastAsia="Times New Roman" w:hAnsi="Verdana" w:cs="Times New Roman"/>
        </w:rPr>
        <w:t>Executarea, modificarea sau extinderea de lucrări, construcţii ori instalaţii pe ape sau care au legătură cu apele, fără avizul legal sau fără notificarea unei astfel de lucrări, precum şi darea în exploatare de unităţi fără punerea concomitentă în funcţiune a reţelelor de canalizare, a staţiilor şi instalaţiilor de epurare a apei uzate, potrivit autorizaţiei de gospodărire a apelor, constituie infracţiune şi se pedepseşte cu închisoare de la un an la 3 ani sau cu amendă de la 40.000 lei (RON) la 70.000 lei (RON).</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40" name="92682_004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4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93, alin. (1) din capitolul VI modificat de Art. I, punctul 33. din </w:t>
      </w:r>
      <w:hyperlink r:id="rId377" w:anchor="do|ari|pt33"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36" w:name="do|caVI|ar93|al2"/>
      <w:r>
        <w:rPr>
          <w:rFonts w:ascii="Verdana" w:eastAsia="Times New Roman" w:hAnsi="Verdana" w:cs="Times New Roman"/>
          <w:b/>
          <w:bCs/>
          <w:noProof/>
          <w:color w:val="333399"/>
        </w:rPr>
        <w:drawing>
          <wp:inline distT="0" distB="0" distL="0" distR="0">
            <wp:extent cx="95250" cy="95250"/>
            <wp:effectExtent l="19050" t="0" r="0" b="0"/>
            <wp:docPr id="541" name="do|caVI|ar93|al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93|al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36"/>
      <w:r w:rsidRPr="000028B1">
        <w:rPr>
          <w:rFonts w:ascii="Verdana" w:eastAsia="Times New Roman" w:hAnsi="Verdana" w:cs="Times New Roman"/>
          <w:b/>
          <w:bCs/>
          <w:color w:val="008F00"/>
        </w:rPr>
        <w:t>(2)</w:t>
      </w:r>
      <w:r w:rsidRPr="000028B1">
        <w:rPr>
          <w:rFonts w:ascii="Verdana" w:eastAsia="Times New Roman" w:hAnsi="Verdana" w:cs="Times New Roman"/>
        </w:rPr>
        <w:t>Cu pedeapsa prevăzută la alin. (1) se sancţionează şi următoarele fapte: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37" w:name="do|caVI|ar93|al2|lia"/>
      <w:bookmarkEnd w:id="1237"/>
      <w:r w:rsidRPr="000028B1">
        <w:rPr>
          <w:rFonts w:ascii="Verdana" w:eastAsia="Times New Roman" w:hAnsi="Verdana" w:cs="Times New Roman"/>
          <w:b/>
          <w:bCs/>
          <w:color w:val="8F0000"/>
        </w:rPr>
        <w:t>a)</w:t>
      </w:r>
      <w:r w:rsidRPr="000028B1">
        <w:rPr>
          <w:rFonts w:ascii="Verdana" w:eastAsia="Times New Roman" w:hAnsi="Verdana" w:cs="Times New Roman"/>
        </w:rPr>
        <w:t>utilizarea resurselor de apă în diferite scopuri, fără autorizaţia de gospodărire a apelor sau fără notificarea activităţii;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38" w:name="do|caVI|ar93|al2|lib"/>
      <w:bookmarkEnd w:id="1238"/>
      <w:r w:rsidRPr="000028B1">
        <w:rPr>
          <w:rFonts w:ascii="Verdana" w:eastAsia="Times New Roman" w:hAnsi="Verdana" w:cs="Times New Roman"/>
          <w:b/>
          <w:bCs/>
          <w:color w:val="8F0000"/>
        </w:rPr>
        <w:t>b)</w:t>
      </w:r>
      <w:r w:rsidRPr="000028B1">
        <w:rPr>
          <w:rFonts w:ascii="Verdana" w:eastAsia="Times New Roman" w:hAnsi="Verdana" w:cs="Times New Roman"/>
        </w:rPr>
        <w:t>exploatarea sau întreţinerea lucrărilor construite pe ape ori în legătură cu apele, desfăşurarea activităţii de topire a teiului, cânepii, inului şi a altor plante textile, de tăbăcire a pieilor şi de extragere a agregatelor minerale, fără autorizaţia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39" w:name="do|caVI|ar93|al2|lic"/>
      <w:bookmarkEnd w:id="1239"/>
      <w:r w:rsidRPr="000028B1">
        <w:rPr>
          <w:rFonts w:ascii="Verdana" w:eastAsia="Times New Roman" w:hAnsi="Verdana" w:cs="Times New Roman"/>
          <w:b/>
          <w:bCs/>
          <w:color w:val="8F0000"/>
        </w:rPr>
        <w:t>c)</w:t>
      </w:r>
      <w:r w:rsidRPr="000028B1">
        <w:rPr>
          <w:rFonts w:ascii="Verdana" w:eastAsia="Times New Roman" w:hAnsi="Verdana" w:cs="Times New Roman"/>
        </w:rPr>
        <w:t>exploatarea de agregate minerale în zonele de protecţie sanitară a surselor de apă, în zonele de protecţie a albiilor, malurilor, construcţiilor hidrotehnice, construcţiilor şi instalaţiilor hidrometrice sau a instalaţiilor de măsurare automată a calităţii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40" w:name="do|caVI|ar93|al2|lid"/>
      <w:bookmarkEnd w:id="1240"/>
      <w:r w:rsidRPr="000028B1">
        <w:rPr>
          <w:rFonts w:ascii="Verdana" w:eastAsia="Times New Roman" w:hAnsi="Verdana" w:cs="Times New Roman"/>
          <w:b/>
          <w:bCs/>
          <w:color w:val="8F0000"/>
        </w:rPr>
        <w:t>d)</w:t>
      </w:r>
      <w:r w:rsidRPr="000028B1">
        <w:rPr>
          <w:rFonts w:ascii="Verdana" w:eastAsia="Times New Roman" w:hAnsi="Verdana" w:cs="Times New Roman"/>
        </w:rPr>
        <w:t>utilizarea albiilor minore, fără autorizaţia de gospodărire a apelor, precum şi a plajei şi ţărmului mării în alte scopuri decât îmbăierea sau plimbarea;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41" w:name="do|caVI|ar93|al2|lie"/>
      <w:bookmarkEnd w:id="1241"/>
      <w:r w:rsidRPr="000028B1">
        <w:rPr>
          <w:rFonts w:ascii="Verdana" w:eastAsia="Times New Roman" w:hAnsi="Verdana" w:cs="Times New Roman"/>
          <w:b/>
          <w:bCs/>
          <w:color w:val="8F0000"/>
        </w:rPr>
        <w:t>e)</w:t>
      </w:r>
      <w:r w:rsidRPr="000028B1">
        <w:rPr>
          <w:rFonts w:ascii="Verdana" w:eastAsia="Times New Roman" w:hAnsi="Verdana" w:cs="Times New Roman"/>
        </w:rPr>
        <w:t>continuarea activităţii după pierderea drepturilor obţinute în baza legii.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42" w:name="do|caVI|ar93|al3:297"/>
      <w:bookmarkEnd w:id="1242"/>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Săvârşirea din culpă a faptelor prevăzute la alin. (1) şi (2) se pedepseşte cu închisoare de la 6 luni la un an sau cu amendă de la 200.000.000 lei la 400.000.000 lei.</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542" name="75122_013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3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93 din capitolul VI modificat de Art. I, punctul 103. din </w:t>
      </w:r>
      <w:hyperlink r:id="rId378" w:anchor="do|ari|pt103"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43" w:name="do|caVI|ar93|al3"/>
      <w:bookmarkEnd w:id="1243"/>
      <w:r w:rsidRPr="000028B1">
        <w:rPr>
          <w:rFonts w:ascii="Verdana" w:eastAsia="Times New Roman" w:hAnsi="Verdana" w:cs="Times New Roman"/>
          <w:b/>
          <w:bCs/>
          <w:color w:val="008F00"/>
        </w:rPr>
        <w:t>(3)</w:t>
      </w:r>
      <w:r w:rsidRPr="000028B1">
        <w:rPr>
          <w:rFonts w:ascii="Verdana" w:eastAsia="Times New Roman" w:hAnsi="Verdana" w:cs="Times New Roman"/>
        </w:rPr>
        <w:t>Faptele prevăzute la alin. (1) şi (2), săvârşite din culpă, se pedepsesc cu închisoare de la 6 luni la un an sau cu amendă de la 25.000 lei (RON) la 45.000 lei (RON).</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43" name="92682_004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4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93, alin. (3) din capitolul VI modificat de Art. I, punctul 33. din </w:t>
      </w:r>
      <w:hyperlink r:id="rId379" w:anchor="do|ari|pt33"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44" w:name="do|caVI|ar94"/>
      <w:r>
        <w:rPr>
          <w:rFonts w:ascii="Verdana" w:eastAsia="Times New Roman" w:hAnsi="Verdana" w:cs="Times New Roman"/>
          <w:b/>
          <w:bCs/>
          <w:noProof/>
          <w:color w:val="333399"/>
        </w:rPr>
        <w:drawing>
          <wp:inline distT="0" distB="0" distL="0" distR="0">
            <wp:extent cx="95250" cy="95250"/>
            <wp:effectExtent l="19050" t="0" r="0" b="0"/>
            <wp:docPr id="544" name="do|caVI|ar9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9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44"/>
      <w:r w:rsidRPr="000028B1">
        <w:rPr>
          <w:rFonts w:ascii="Verdana" w:eastAsia="Times New Roman" w:hAnsi="Verdana" w:cs="Times New Roman"/>
          <w:b/>
          <w:bCs/>
          <w:color w:val="0000AF"/>
        </w:rPr>
        <w:t>Art. 94</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45" w:name="do|caVI|ar94|al1:163:298"/>
      <w:bookmarkEnd w:id="1245"/>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Utilizarea resurselor de apă în diferite scopuri fără autorizaţia de gospodărire a apelor, cu excepţia cazurilor prevăzute la art. 9 alin. (2), sau fără notificarea activităţii, după caz, constituie infracţiune şi se pedepseşte cu închisoare de la 6 luni la 3 ani sau cu amendă de la 3.000.000 lei la 10.000.000 lei.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46" w:name="do|caVI|ar94|al2:164:299"/>
      <w:bookmarkEnd w:id="1246"/>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Săvârşirea din culpă a faptei se pedepseşte cu închisoare de la 6 luni la un an sau cu amendă de la 2.000.000 lei la 5.000.000 lei.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47" w:name="do|caVI|ar94|al1:300"/>
      <w:bookmarkEnd w:id="1247"/>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Restrângerea utilizării apei potabile pentru populaţie în folosul altor activităţi sau depăşirea cantităţii de apă alocate, dacă are un caracter sistematic ori a produs o perturbare în activitatea unei unităţi de ocrotire socială sau a cauzat neajunsuri în alimentarea cu apă a populaţiei, constituie infracţiune şi se pedepseşte cu închisoare de la un an la 3 ani sau cu amendă de la 150.000.000 lei la 300.000.000 lei.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48" w:name="do|caVI|ar94|al2:301"/>
      <w:bookmarkEnd w:id="1248"/>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Săvârşirea din culpă a faptei prevăzute la alin. (1) se pedepseşte cu închisoare de la 6 luni la un an sau cu amendă de la 100.000.000 lei la 200.000.000 lei.</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545" name="75122_013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3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30-Aug-2004 Art. 94 din capitolul VI modificat de Art. I, punctul 104. din </w:t>
      </w:r>
      <w:hyperlink r:id="rId380" w:anchor="do|ari|pt104" w:history="1">
        <w:r w:rsidRPr="000028B1">
          <w:rPr>
            <w:rFonts w:ascii="Verdana" w:eastAsia="Times New Roman" w:hAnsi="Verdana" w:cs="Times New Roman"/>
            <w:b/>
            <w:bCs/>
            <w:i/>
            <w:iCs/>
            <w:strike/>
            <w:vanish/>
            <w:color w:val="333399"/>
            <w:sz w:val="18"/>
            <w:u w:val="single"/>
          </w:rPr>
          <w:t>Legea 310/2004</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49" w:name="do|caVI|ar94|pa1"/>
      <w:bookmarkEnd w:id="1249"/>
      <w:r w:rsidRPr="000028B1">
        <w:rPr>
          <w:rFonts w:ascii="Verdana" w:eastAsia="Times New Roman" w:hAnsi="Verdana" w:cs="Times New Roman"/>
        </w:rPr>
        <w:t>Restrângerea utilizării apei potabile pentru populaţie în folosul altor activităţi sau depăşirea cantităţii de apă alocate, dacă are un caracter sistematic ori a produs o perturbare în activitatea unei unităţi de ocrotire socială sau a cauzat neajunsuri în alimentarea cu apă a populaţiei, constituie infracţiune şi se pedepseşte cu închisoare de la un an la 3 ani ori cu amendă de la 35.000 lei (RON) la 60.000 lei (RON).</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46" name="92682_004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4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94 din capitolul VI modificat de Art. I, punctul 34. din </w:t>
      </w:r>
      <w:hyperlink r:id="rId381" w:anchor="do|ari|pt34"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50" w:name="do|caVI|ar95"/>
      <w:r>
        <w:rPr>
          <w:rFonts w:ascii="Verdana" w:eastAsia="Times New Roman" w:hAnsi="Verdana" w:cs="Times New Roman"/>
          <w:b/>
          <w:bCs/>
          <w:noProof/>
          <w:color w:val="333399"/>
        </w:rPr>
        <w:drawing>
          <wp:inline distT="0" distB="0" distL="0" distR="0">
            <wp:extent cx="95250" cy="95250"/>
            <wp:effectExtent l="19050" t="0" r="0" b="0"/>
            <wp:docPr id="547" name="do|caVI|ar9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9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50"/>
      <w:r w:rsidRPr="000028B1">
        <w:rPr>
          <w:rFonts w:ascii="Verdana" w:eastAsia="Times New Roman" w:hAnsi="Verdana" w:cs="Times New Roman"/>
          <w:b/>
          <w:bCs/>
          <w:color w:val="0000AF"/>
        </w:rPr>
        <w:t>Art. 95</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51" w:name="do|caVI|ar95|al1:165"/>
      <w:bookmarkEnd w:id="1251"/>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Exploatarea sau întreţinerea lucrărilor construite pe ape sau care au legătură cu apele, desfăşurarea activităţilor de topire a teiului, cânepii, inului şi a altor plante textile, de tăbăcire a pieilor şi de extragere a agregatelor minerale, fără autorizaţia de gospodărire a apelor, constituie infracţiune şi se pedepseşte cu închisoare de la 6 luni la 3 ani sau cu amendă de la 3.000.000 lei la 10.000.000 lei.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52" w:name="do|caVI|ar95|al2:166"/>
      <w:bookmarkEnd w:id="1252"/>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Săvârşirea din culpă a faptei se pedepseşte cu închisoare de la 6 luni la un an sau cu amendă de la 2.000.000 lei la 5.000.000 lei.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53" w:name="do|caVI|ar95|al1:302"/>
      <w:bookmarkEnd w:id="1253"/>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Distrugerea, deteriorarea sau manevrarea de către persoanele neautorizate a stăvilarelor, grătarelor, vanelor, barierelor sau a altor construcţii ori instalaţii hidrotehnice constituie infracţiune şi se pedepseşte cu închisoare de la un an la 3 ani sau cu amendă de la 150.000.000 lei la 300.000.000 lei.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54" w:name="do|caVI|ar95|al1"/>
      <w:bookmarkEnd w:id="1254"/>
      <w:r w:rsidRPr="000028B1">
        <w:rPr>
          <w:rFonts w:ascii="Verdana" w:eastAsia="Times New Roman" w:hAnsi="Verdana" w:cs="Times New Roman"/>
          <w:b/>
          <w:bCs/>
          <w:color w:val="008F00"/>
        </w:rPr>
        <w:t>(1)</w:t>
      </w:r>
      <w:r w:rsidRPr="000028B1">
        <w:rPr>
          <w:rFonts w:ascii="Verdana" w:eastAsia="Times New Roman" w:hAnsi="Verdana" w:cs="Times New Roman"/>
        </w:rPr>
        <w:t xml:space="preserve">Distrugerea, deteriorarea ori manevrarea de către persoanele neautorizate a stăvilarelor, grătarelor, vanelor, barierelor sau a altor construcţii ori instalaţii </w:t>
      </w:r>
      <w:r w:rsidRPr="000028B1">
        <w:rPr>
          <w:rFonts w:ascii="Verdana" w:eastAsia="Times New Roman" w:hAnsi="Verdana" w:cs="Times New Roman"/>
        </w:rPr>
        <w:lastRenderedPageBreak/>
        <w:t>hidrotehnice, circulaţia vehiculelor pe coronamentul digurilor şi barajelor neamenajate în acest scop, tăierea la ras a perdelelor forestiere de protecţie a digurilor şi lacurilor de acumulare, blocarea golirilor de fund ale barajelor se pedepsesc cu închisoare de la un an la 3 ani sau cu amendă de la 35.000 lei (RON) la 60.000 lei (RON).</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48" name="92682_004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4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95, alin. (1) din capitolul VI modificat de Art. I, punctul 35. din </w:t>
      </w:r>
      <w:hyperlink r:id="rId382" w:anchor="do|ari|pt35"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55" w:name="do|caVI|ar95|al2"/>
      <w:bookmarkEnd w:id="1255"/>
      <w:r w:rsidRPr="000028B1">
        <w:rPr>
          <w:rFonts w:ascii="Verdana" w:eastAsia="Times New Roman" w:hAnsi="Verdana" w:cs="Times New Roman"/>
          <w:b/>
          <w:bCs/>
          <w:color w:val="008F00"/>
        </w:rPr>
        <w:t>(2)</w:t>
      </w:r>
      <w:r w:rsidRPr="000028B1">
        <w:rPr>
          <w:rFonts w:ascii="Verdana" w:eastAsia="Times New Roman" w:hAnsi="Verdana" w:cs="Times New Roman"/>
        </w:rPr>
        <w:t>Cu aceeaşi pedeapsă se sancţionează efectuarea de săpături, gropi sau şanţuri în baraje, diguri ori în zonele de protecţie a acestor lucrări, precum şi extragerea pământului sau a altor materiale din lucrările de apărare, fără avizul de gospodărire a apelor sau cu nerespectarea acestuia.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56" w:name="do|caVI|ar95|al3:303"/>
      <w:bookmarkEnd w:id="1256"/>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Săvârşirea din culpă a faptelor prevăzute la alin. (1) şi (2) se pedepseşte cu închisoare de la 6 luni la un an sau cu amendă de la 100.000.000 lei la 200.000.000 lei.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57" w:name="do|caVI|ar95|al3"/>
      <w:bookmarkEnd w:id="1257"/>
      <w:r w:rsidRPr="000028B1">
        <w:rPr>
          <w:rFonts w:ascii="Verdana" w:eastAsia="Times New Roman" w:hAnsi="Verdana" w:cs="Times New Roman"/>
          <w:b/>
          <w:bCs/>
          <w:color w:val="008F00"/>
        </w:rPr>
        <w:t>(3)</w:t>
      </w:r>
      <w:r w:rsidRPr="000028B1">
        <w:rPr>
          <w:rFonts w:ascii="Verdana" w:eastAsia="Times New Roman" w:hAnsi="Verdana" w:cs="Times New Roman"/>
        </w:rPr>
        <w:t>Săvârşirea din culpă a faptelor prevăzute la alin. (1) şi (2) se pedepseşte cu închisoare de la 6 luni la un an sau cu amendă de la 15.000 lei (RON) la 25.000 lei (RON).</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49" name="92682_004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4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95, alin. (3) din capitolul VI modificat de Art. I, punctul 35. din </w:t>
      </w:r>
      <w:hyperlink r:id="rId383" w:anchor="do|ari|pt35"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58" w:name="do|caVI|ar95|al4"/>
      <w:bookmarkEnd w:id="1258"/>
      <w:r w:rsidRPr="000028B1">
        <w:rPr>
          <w:rFonts w:ascii="Verdana" w:eastAsia="Times New Roman" w:hAnsi="Verdana" w:cs="Times New Roman"/>
          <w:b/>
          <w:bCs/>
          <w:color w:val="008F00"/>
        </w:rPr>
        <w:t>(4)</w:t>
      </w:r>
      <w:r w:rsidRPr="000028B1">
        <w:rPr>
          <w:rFonts w:ascii="Verdana" w:eastAsia="Times New Roman" w:hAnsi="Verdana" w:cs="Times New Roman"/>
        </w:rPr>
        <w:t>Tentativa la infracţiunile prevăzute la alin. (1) şi (2) se pedepseşte.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50" name="75122_013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3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95 din capitolul VI modificat de Art. I, punctul 105. din </w:t>
      </w:r>
      <w:hyperlink r:id="rId384" w:anchor="do|ari|pt105"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59" w:name="do|caVI|ar96:167"/>
      <w:r>
        <w:rPr>
          <w:rFonts w:ascii="Verdana" w:eastAsia="Times New Roman" w:hAnsi="Verdana" w:cs="Times New Roman"/>
          <w:b/>
          <w:bCs/>
          <w:noProof/>
          <w:vanish/>
          <w:color w:val="333399"/>
        </w:rPr>
        <w:drawing>
          <wp:inline distT="0" distB="0" distL="0" distR="0">
            <wp:extent cx="95250" cy="95250"/>
            <wp:effectExtent l="19050" t="0" r="0" b="0"/>
            <wp:docPr id="551" name="do|caVI|ar96:16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96:16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59"/>
      <w:r w:rsidRPr="000028B1">
        <w:rPr>
          <w:rFonts w:ascii="Verdana" w:eastAsia="Times New Roman" w:hAnsi="Verdana" w:cs="Times New Roman"/>
          <w:b/>
          <w:bCs/>
          <w:strike/>
          <w:vanish/>
          <w:color w:val="DC143C"/>
        </w:rPr>
        <w:t>Art. 96</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60" w:name="do|caVI|ar96:167|al1:168"/>
      <w:bookmarkEnd w:id="1260"/>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Exploatarea de agregate minerale în zonele de protecţie sanitară a surselor de apă, în zonele de protecţie a albiilor, malurilor, construcţiilor hidrotehnice, construcţiilor şi instalaţiilor hidrometrice sau instalaţiilor de măsurare automată a calităţii apelor constituie infracţiune şi se pedepseşte cu închisoare de la 6 luni la 3 ani sau cu amendă de la 3.000.000 lei la 10.000.000 lei.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61" w:name="do|caVI|ar96:167|al2:169"/>
      <w:bookmarkEnd w:id="1261"/>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Săvârşirea din culpă a faptei se pedepseşte cu închisoare de la 6 luni la un an sau cu amendă de la 2.000.000 lei la 5.000.000 lei.</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52" name="75122_013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3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96 din capitolul VI abrogat de Art. I, punctul 106. din </w:t>
      </w:r>
      <w:hyperlink r:id="rId385" w:anchor="do|ari|pt10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62" w:name="do|caVI|ar97:170"/>
      <w:r>
        <w:rPr>
          <w:rFonts w:ascii="Verdana" w:eastAsia="Times New Roman" w:hAnsi="Verdana" w:cs="Times New Roman"/>
          <w:b/>
          <w:bCs/>
          <w:noProof/>
          <w:vanish/>
          <w:color w:val="333399"/>
        </w:rPr>
        <w:drawing>
          <wp:inline distT="0" distB="0" distL="0" distR="0">
            <wp:extent cx="95250" cy="95250"/>
            <wp:effectExtent l="19050" t="0" r="0" b="0"/>
            <wp:docPr id="553" name="do|caVI|ar97:170|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97:170|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62"/>
      <w:r w:rsidRPr="000028B1">
        <w:rPr>
          <w:rFonts w:ascii="Verdana" w:eastAsia="Times New Roman" w:hAnsi="Verdana" w:cs="Times New Roman"/>
          <w:b/>
          <w:bCs/>
          <w:strike/>
          <w:vanish/>
          <w:color w:val="DC143C"/>
        </w:rPr>
        <w:t>Art. 97</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63" w:name="do|caVI|ar97:170|al1:171"/>
      <w:bookmarkEnd w:id="1263"/>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Utilizarea fără autorizaţia de gospodărire a apelor a albiilor minore, precum şi a plajei şi ţărmului mării în alte scopuri decât cele de îmbăiere sau plimbare constituie infracţiune şi se pedepseşte cu închisoare de la 6 luni la 3 ani sau cu amendă de la 3.000.000 lei la 10.000.000 lei.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64" w:name="do|caVI|ar97:170|al2:172"/>
      <w:bookmarkEnd w:id="1264"/>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Săvârşirea din culpă a faptei se pedepseşte cu închisoare de la 6 luni la un an sau cu amendă de la 2.000.000 lei la 5.000.000 lei.</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54" name="75122_013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3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97 din capitolul VI abrogat de Art. I, punctul 106. din </w:t>
      </w:r>
      <w:hyperlink r:id="rId386" w:anchor="do|ari|pt10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65" w:name="do|caVI|ar98:173"/>
      <w:r>
        <w:rPr>
          <w:rFonts w:ascii="Verdana" w:eastAsia="Times New Roman" w:hAnsi="Verdana" w:cs="Times New Roman"/>
          <w:b/>
          <w:bCs/>
          <w:noProof/>
          <w:vanish/>
          <w:color w:val="333399"/>
        </w:rPr>
        <w:drawing>
          <wp:inline distT="0" distB="0" distL="0" distR="0">
            <wp:extent cx="95250" cy="95250"/>
            <wp:effectExtent l="19050" t="0" r="0" b="0"/>
            <wp:docPr id="555" name="do|caVI|ar98:17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98:17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65"/>
      <w:r w:rsidRPr="000028B1">
        <w:rPr>
          <w:rFonts w:ascii="Verdana" w:eastAsia="Times New Roman" w:hAnsi="Verdana" w:cs="Times New Roman"/>
          <w:b/>
          <w:bCs/>
          <w:strike/>
          <w:vanish/>
          <w:color w:val="DC143C"/>
        </w:rPr>
        <w:t>Art. 98</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66" w:name="do|caVI|ar98:173|al1:174"/>
      <w:bookmarkEnd w:id="1266"/>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Continuarea activităţii după pierderea drepturilor obţinute în baza prezentei legi constituie infracţiune şi se pedepseşte cu închisoare de la 6 luni la 3 ani sau cu amendă de la 3.000.000 lei la 10.000.000 lei.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67" w:name="do|caVI|ar98:173|al2:175"/>
      <w:bookmarkEnd w:id="1267"/>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Săvârşirea din culpă a faptei se pedepseşte cu închisoare de la 6 luni la un an sau cu amendă de la 2.000.000 lei la 5.000.000 lei.</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56" name="75122_013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3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98 din capitolul VI abrogat de Art. I, punctul 106. din </w:t>
      </w:r>
      <w:hyperlink r:id="rId387" w:anchor="do|ari|pt10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68" w:name="do|caVI|ar99:176"/>
      <w:r>
        <w:rPr>
          <w:rFonts w:ascii="Verdana" w:eastAsia="Times New Roman" w:hAnsi="Verdana" w:cs="Times New Roman"/>
          <w:b/>
          <w:bCs/>
          <w:noProof/>
          <w:vanish/>
          <w:color w:val="333399"/>
        </w:rPr>
        <w:drawing>
          <wp:inline distT="0" distB="0" distL="0" distR="0">
            <wp:extent cx="95250" cy="95250"/>
            <wp:effectExtent l="19050" t="0" r="0" b="0"/>
            <wp:docPr id="557" name="do|caVI|ar99:17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99:17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68"/>
      <w:r w:rsidRPr="000028B1">
        <w:rPr>
          <w:rFonts w:ascii="Verdana" w:eastAsia="Times New Roman" w:hAnsi="Verdana" w:cs="Times New Roman"/>
          <w:b/>
          <w:bCs/>
          <w:strike/>
          <w:vanish/>
          <w:color w:val="DC143C"/>
        </w:rPr>
        <w:t>Art. 99</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69" w:name="do|caVI|ar99:176|al1:177"/>
      <w:bookmarkEnd w:id="1269"/>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Restrângerea utilizării apei potabile pentru populaţie în folosul altor activităţi sau depăşirea cantităţii de apă alocate, dacă are un caracter sistematic sau a produs o perturbare în activitatea unor unităţi de ocrotire socială ori a creat neajunsuri în alimentarea cu apă a populaţiei, constituie infracţiune şi se pedepseşte cu închisoare de la 3 luni la 2 ani sau cu amendă de la 1.500.000 lei la 5.000.000 lei.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70" w:name="do|caVI|ar99:176|al2:178"/>
      <w:bookmarkEnd w:id="1270"/>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Săvârşirea din culpă a faptei se pedepseşte cu închisoare de la 6 luni la un an sau cu amendă de la 1.000.000 lei la 3.000.000 lei.</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58" name="75122_014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4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99 din capitolul VI abrogat de Art. I, punctul 106. din </w:t>
      </w:r>
      <w:hyperlink r:id="rId388" w:anchor="do|ari|pt10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71" w:name="do|caVI|ar100:179"/>
      <w:r>
        <w:rPr>
          <w:rFonts w:ascii="Verdana" w:eastAsia="Times New Roman" w:hAnsi="Verdana" w:cs="Times New Roman"/>
          <w:b/>
          <w:bCs/>
          <w:noProof/>
          <w:vanish/>
          <w:color w:val="333399"/>
        </w:rPr>
        <w:drawing>
          <wp:inline distT="0" distB="0" distL="0" distR="0">
            <wp:extent cx="95250" cy="95250"/>
            <wp:effectExtent l="19050" t="0" r="0" b="0"/>
            <wp:docPr id="559" name="do|caVI|ar100:179|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00:179|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71"/>
      <w:r w:rsidRPr="000028B1">
        <w:rPr>
          <w:rFonts w:ascii="Verdana" w:eastAsia="Times New Roman" w:hAnsi="Verdana" w:cs="Times New Roman"/>
          <w:b/>
          <w:bCs/>
          <w:strike/>
          <w:vanish/>
          <w:color w:val="DC143C"/>
        </w:rPr>
        <w:t>Art. 100</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72" w:name="do|caVI|ar100:179|al1:180"/>
      <w:bookmarkEnd w:id="1272"/>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Poluarea în orice mod a resurselor de apă, dacă are un caracter sistematic şi produce daune utilizatorilor de apă din aval, constituie infracţiune şi se pedepseşte cu închisoare de la 6 luni la 3 ani sau cu amendă de la 3.000.000 lei la 10.000.000 lei.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73" w:name="do|caVI|ar100:179|al2:181"/>
      <w:bookmarkEnd w:id="1273"/>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Săvârşirea din culpă a faptei se pedepseşte cu închisoare de la 6 luni la un an sau cu amendă de la 2.000.000 lei la 5.000.000 lei.</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60" name="75122_014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4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100 din capitolul VI abrogat de Art. I, punctul 106. din </w:t>
      </w:r>
      <w:hyperlink r:id="rId389" w:anchor="do|ari|pt10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74" w:name="do|caVI|ar101:182"/>
      <w:r>
        <w:rPr>
          <w:rFonts w:ascii="Verdana" w:eastAsia="Times New Roman" w:hAnsi="Verdana" w:cs="Times New Roman"/>
          <w:b/>
          <w:bCs/>
          <w:noProof/>
          <w:vanish/>
          <w:color w:val="333399"/>
        </w:rPr>
        <w:drawing>
          <wp:inline distT="0" distB="0" distL="0" distR="0">
            <wp:extent cx="95250" cy="95250"/>
            <wp:effectExtent l="19050" t="0" r="0" b="0"/>
            <wp:docPr id="561" name="do|caVI|ar101:18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01:18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74"/>
      <w:r w:rsidRPr="000028B1">
        <w:rPr>
          <w:rFonts w:ascii="Verdana" w:eastAsia="Times New Roman" w:hAnsi="Verdana" w:cs="Times New Roman"/>
          <w:b/>
          <w:bCs/>
          <w:strike/>
          <w:vanish/>
          <w:color w:val="DC143C"/>
        </w:rPr>
        <w:t>Art. 101</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75" w:name="do|caVI|ar101:182|al1:183"/>
      <w:bookmarkEnd w:id="1275"/>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Depozitarea şi folosirea de îngrăşăminte chimice, pesticide sau alte substanţe toxice periculoase în zonele de protecţie, instituite conform prevederilor prezentei legi, constituie infracţiune şi se pedepseşte cu închisoare de la 6 luni la 3 ani sau cu amendă de la 3.000.000 lei la 10.000.000 lei.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76" w:name="do|caVI|ar101:182|al2:184"/>
      <w:bookmarkEnd w:id="1276"/>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Săvârşirea din culpă a faptei se pedepseşte cu închisoare de la 6 luni la un an sau cu amendă de la 2.000.000 lei la 5.000.000 lei.</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62" name="75122_014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4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101 din capitolul VI abrogat de Art. I, punctul 106. din </w:t>
      </w:r>
      <w:hyperlink r:id="rId390" w:anchor="do|ari|pt10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77" w:name="do|caVI|ar102:185"/>
      <w:r>
        <w:rPr>
          <w:rFonts w:ascii="Verdana" w:eastAsia="Times New Roman" w:hAnsi="Verdana" w:cs="Times New Roman"/>
          <w:b/>
          <w:bCs/>
          <w:noProof/>
          <w:vanish/>
          <w:color w:val="333399"/>
        </w:rPr>
        <w:drawing>
          <wp:inline distT="0" distB="0" distL="0" distR="0">
            <wp:extent cx="95250" cy="95250"/>
            <wp:effectExtent l="19050" t="0" r="0" b="0"/>
            <wp:docPr id="563" name="do|caVI|ar102:18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02:18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77"/>
      <w:r w:rsidRPr="000028B1">
        <w:rPr>
          <w:rFonts w:ascii="Verdana" w:eastAsia="Times New Roman" w:hAnsi="Verdana" w:cs="Times New Roman"/>
          <w:b/>
          <w:bCs/>
          <w:strike/>
          <w:vanish/>
          <w:color w:val="DC143C"/>
        </w:rPr>
        <w:t>Art. 102</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78" w:name="do|caVI|ar102:185|al1:186"/>
      <w:bookmarkEnd w:id="1278"/>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Depozitarea în albia majoră a combustibilului nuclear sau a deşeurilor rezultate din folosirea acestuia constituie infracţiune şi se pedepseşte cu închisoare de la un an la 5 ani.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79" w:name="do|caVI|ar102:185|al2:187"/>
      <w:bookmarkEnd w:id="1279"/>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Săvârşirea din culpă a faptei se pedepseşte cu închisoare de la 6 luni la un an sau cu amendă de la 3.000.000 lei la 10.000.000 lei.</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64" name="75122_014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4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102 din capitolul VI abrogat de Art. I, punctul 106. din </w:t>
      </w:r>
      <w:hyperlink r:id="rId391" w:anchor="do|ari|pt10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80" w:name="do|caVI|ar103:188"/>
      <w:r>
        <w:rPr>
          <w:rFonts w:ascii="Verdana" w:eastAsia="Times New Roman" w:hAnsi="Verdana" w:cs="Times New Roman"/>
          <w:b/>
          <w:bCs/>
          <w:noProof/>
          <w:vanish/>
          <w:color w:val="333399"/>
        </w:rPr>
        <w:drawing>
          <wp:inline distT="0" distB="0" distL="0" distR="0">
            <wp:extent cx="95250" cy="95250"/>
            <wp:effectExtent l="19050" t="0" r="0" b="0"/>
            <wp:docPr id="565" name="do|caVI|ar103:188|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03:188|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80"/>
      <w:r w:rsidRPr="000028B1">
        <w:rPr>
          <w:rFonts w:ascii="Verdana" w:eastAsia="Times New Roman" w:hAnsi="Verdana" w:cs="Times New Roman"/>
          <w:b/>
          <w:bCs/>
          <w:strike/>
          <w:vanish/>
          <w:color w:val="DC143C"/>
        </w:rPr>
        <w:t>Art. 103</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81" w:name="do|caVI|ar103:188|al1:189"/>
      <w:bookmarkEnd w:id="1281"/>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Distrugerea, deteriorarea şi manevrarea de către persoane fizice neautorizate a stăvilarelor, grătarelor, vanelor, barierelor, altor construcţii şi instalaţii hidrotehnice constituie infracţiune şi se pedepseşte cu închisoare de la 3 luni la 2 ani sau cu amendă de la 1.500.000 lei la 5.000.000 lei.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82" w:name="do|caVI|ar103:188|al2:190"/>
      <w:bookmarkEnd w:id="1282"/>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Săvârşirea din culpă a faptei se pedepseşte cu închisoare de la 6 luni la un an sau cu amendă de la 1.000.000 lei la 3.000.000 lei.</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66" name="75122_014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4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103 din capitolul VI abrogat de Art. I, punctul 106. din </w:t>
      </w:r>
      <w:hyperlink r:id="rId392" w:anchor="do|ari|pt10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83" w:name="do|caVI|ar104:191"/>
      <w:r>
        <w:rPr>
          <w:rFonts w:ascii="Verdana" w:eastAsia="Times New Roman" w:hAnsi="Verdana" w:cs="Times New Roman"/>
          <w:b/>
          <w:bCs/>
          <w:noProof/>
          <w:vanish/>
          <w:color w:val="333399"/>
        </w:rPr>
        <w:drawing>
          <wp:inline distT="0" distB="0" distL="0" distR="0">
            <wp:extent cx="95250" cy="95250"/>
            <wp:effectExtent l="19050" t="0" r="0" b="0"/>
            <wp:docPr id="567" name="do|caVI|ar104:19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04:19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83"/>
      <w:r w:rsidRPr="000028B1">
        <w:rPr>
          <w:rFonts w:ascii="Verdana" w:eastAsia="Times New Roman" w:hAnsi="Verdana" w:cs="Times New Roman"/>
          <w:b/>
          <w:bCs/>
          <w:strike/>
          <w:vanish/>
          <w:color w:val="DC143C"/>
        </w:rPr>
        <w:t>Art. 104</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84" w:name="do|caVI|ar104:191|al1:192"/>
      <w:bookmarkEnd w:id="1284"/>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Efectuarea de săpături, gropi sau şanţuri în baraje, diguri sau în zonele de protecţie a acestor lucrări, ca şi extragerea pământului sau a altor materiale din lucrările de apărare, fără avizul de gospodărire a apelor sau cu nerespectarea acestuia, constituie infracţiune şi se pedepseşte cu închisoare de la 3 luni la 2 ani sau cu amendă de la 1.500.000 lei la 5.000.000 lei.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85" w:name="do|caVI|ar104:191|al2:193"/>
      <w:bookmarkEnd w:id="1285"/>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Săvârşirea din culpă a faptei se pedepseşte cu închisoare de la 3 luni la 6 luni sau cu amendă de la 1.000.000 lei la 3.000.000 lei.</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68" name="75122_014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4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104 din capitolul VI abrogat de Art. I, punctul 106. din </w:t>
      </w:r>
      <w:hyperlink r:id="rId393" w:anchor="do|ari|pt10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86" w:name="do|caVI|ar105:194"/>
      <w:r>
        <w:rPr>
          <w:rFonts w:ascii="Verdana" w:eastAsia="Times New Roman" w:hAnsi="Verdana" w:cs="Times New Roman"/>
          <w:b/>
          <w:bCs/>
          <w:noProof/>
          <w:vanish/>
          <w:color w:val="333399"/>
        </w:rPr>
        <w:drawing>
          <wp:inline distT="0" distB="0" distL="0" distR="0">
            <wp:extent cx="95250" cy="95250"/>
            <wp:effectExtent l="19050" t="0" r="0" b="0"/>
            <wp:docPr id="569" name="do|caVI|ar105:19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05:19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86"/>
      <w:r w:rsidRPr="000028B1">
        <w:rPr>
          <w:rFonts w:ascii="Verdana" w:eastAsia="Times New Roman" w:hAnsi="Verdana" w:cs="Times New Roman"/>
          <w:b/>
          <w:bCs/>
          <w:strike/>
          <w:vanish/>
          <w:color w:val="DC143C"/>
        </w:rPr>
        <w:t>Art. 105</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87" w:name="do|caVI|ar105:194|al1:195"/>
      <w:bookmarkEnd w:id="1287"/>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Fapta săvârşită contra unei colectivităţi, prin otrăvire în masă, provocare de epidemii sau de alte consecinţe deosebit de grave, ca urmare a otrăvirii sau a infectării apei, se pedepseşte potrivit Codului penal.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88" w:name="do|caVI|ar105:194|al2:196"/>
      <w:bookmarkEnd w:id="1288"/>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Tentativa se pedepseşte.</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70" name="75122_014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4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105 din capitolul VI abrogat de Art. I, punctul 106. din </w:t>
      </w:r>
      <w:hyperlink r:id="rId394" w:anchor="do|ari|pt106"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89" w:name="do|caVI|ar106"/>
      <w:r>
        <w:rPr>
          <w:rFonts w:ascii="Verdana" w:eastAsia="Times New Roman" w:hAnsi="Verdana" w:cs="Times New Roman"/>
          <w:b/>
          <w:bCs/>
          <w:noProof/>
          <w:color w:val="333399"/>
        </w:rPr>
        <w:drawing>
          <wp:inline distT="0" distB="0" distL="0" distR="0">
            <wp:extent cx="95250" cy="95250"/>
            <wp:effectExtent l="19050" t="0" r="0" b="0"/>
            <wp:docPr id="571" name="do|caVI|ar10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0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89"/>
      <w:r w:rsidRPr="000028B1">
        <w:rPr>
          <w:rFonts w:ascii="Verdana" w:eastAsia="Times New Roman" w:hAnsi="Verdana" w:cs="Times New Roman"/>
          <w:b/>
          <w:bCs/>
          <w:color w:val="0000AF"/>
        </w:rPr>
        <w:t>Art. 106</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90" w:name="do|caVI|ar106|pa1"/>
      <w:bookmarkEnd w:id="1290"/>
      <w:r w:rsidRPr="000028B1">
        <w:rPr>
          <w:rFonts w:ascii="Verdana" w:eastAsia="Times New Roman" w:hAnsi="Verdana" w:cs="Times New Roman"/>
        </w:rPr>
        <w:t>Infracţiunile prevăzute de prezenta lege se constată de către organele abilitate, precum şi de către personalul prevăzut la art. 90, care înaintează actul de constatare la organul local de cercetare penală.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91" w:name="do|caVII"/>
      <w:r>
        <w:rPr>
          <w:rFonts w:ascii="Verdana" w:eastAsia="Times New Roman" w:hAnsi="Verdana" w:cs="Times New Roman"/>
          <w:b/>
          <w:bCs/>
          <w:noProof/>
          <w:color w:val="333399"/>
        </w:rPr>
        <w:drawing>
          <wp:inline distT="0" distB="0" distL="0" distR="0">
            <wp:extent cx="95250" cy="95250"/>
            <wp:effectExtent l="19050" t="0" r="0" b="0"/>
            <wp:docPr id="572" name="do|caVII|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91"/>
      <w:r w:rsidRPr="000028B1">
        <w:rPr>
          <w:rFonts w:ascii="Verdana" w:eastAsia="Times New Roman" w:hAnsi="Verdana" w:cs="Times New Roman"/>
          <w:b/>
          <w:bCs/>
          <w:color w:val="005F00"/>
          <w:sz w:val="24"/>
        </w:rPr>
        <w:t>CAPITOLUL VII:</w:t>
      </w:r>
      <w:r w:rsidRPr="000028B1">
        <w:rPr>
          <w:rFonts w:ascii="Verdana" w:eastAsia="Times New Roman" w:hAnsi="Verdana" w:cs="Times New Roman"/>
        </w:rPr>
        <w:t xml:space="preserve"> </w:t>
      </w:r>
      <w:r w:rsidRPr="000028B1">
        <w:rPr>
          <w:rFonts w:ascii="Verdana" w:eastAsia="Times New Roman" w:hAnsi="Verdana" w:cs="Times New Roman"/>
          <w:b/>
          <w:bCs/>
          <w:sz w:val="24"/>
        </w:rPr>
        <w:t>Dispoziţii tranzitorii şi finale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92" w:name="do|caVII|ar107"/>
      <w:r>
        <w:rPr>
          <w:rFonts w:ascii="Verdana" w:eastAsia="Times New Roman" w:hAnsi="Verdana" w:cs="Times New Roman"/>
          <w:b/>
          <w:bCs/>
          <w:noProof/>
          <w:color w:val="333399"/>
        </w:rPr>
        <w:drawing>
          <wp:inline distT="0" distB="0" distL="0" distR="0">
            <wp:extent cx="95250" cy="95250"/>
            <wp:effectExtent l="19050" t="0" r="0" b="0"/>
            <wp:docPr id="573" name="do|caVII|ar10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0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92"/>
      <w:r w:rsidRPr="000028B1">
        <w:rPr>
          <w:rFonts w:ascii="Verdana" w:eastAsia="Times New Roman" w:hAnsi="Verdana" w:cs="Times New Roman"/>
          <w:b/>
          <w:bCs/>
          <w:color w:val="0000AF"/>
        </w:rPr>
        <w:t>Art. 107</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93" w:name="do|caVII|ar107|al1:197"/>
      <w:bookmarkEnd w:id="1293"/>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Pentru lucrările existente pe ape sau în legătură cu apele, neautorizate, utilizatorii de apă sau deţinătorii lucrărilor respective vor întocmi documentele necesare şi vor solicita autorizaţia de gospodărire a apelor în termen de 6 luni de la data intrării în vigoare a prezentei legi.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94" w:name="do|caVII|ar107|al1"/>
      <w:bookmarkEnd w:id="1294"/>
      <w:r w:rsidRPr="000028B1">
        <w:rPr>
          <w:rFonts w:ascii="Verdana" w:eastAsia="Times New Roman" w:hAnsi="Verdana" w:cs="Times New Roman"/>
          <w:b/>
          <w:bCs/>
          <w:color w:val="008F00"/>
        </w:rPr>
        <w:t>(1)</w:t>
      </w:r>
      <w:r w:rsidRPr="000028B1">
        <w:rPr>
          <w:rFonts w:ascii="Verdana" w:eastAsia="Times New Roman" w:hAnsi="Verdana" w:cs="Times New Roman"/>
        </w:rPr>
        <w:t>Pentru lucrările existente pe ape sau în legătură cu apele, neautorizate, utilizatorii de apă sau deţinătorii lucrărilor respective vor întocmi documentele necesare şi vor solicita autorizaţia de gospodărire a apelor în termen de un an de la data intrării în vigoare a prezentei legi.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74" name="75122_014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4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107, alin. (1) din capitolul VII modificat de Art. I, punctul 107. din </w:t>
      </w:r>
      <w:hyperlink r:id="rId395" w:anchor="do|ari|pt107"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95" w:name="do|caVII|ar107|al2"/>
      <w:bookmarkEnd w:id="1295"/>
      <w:r w:rsidRPr="000028B1">
        <w:rPr>
          <w:rFonts w:ascii="Verdana" w:eastAsia="Times New Roman" w:hAnsi="Verdana" w:cs="Times New Roman"/>
          <w:b/>
          <w:bCs/>
          <w:color w:val="008F00"/>
        </w:rPr>
        <w:t>(2)</w:t>
      </w:r>
      <w:r w:rsidRPr="000028B1">
        <w:rPr>
          <w:rFonts w:ascii="Verdana" w:eastAsia="Times New Roman" w:hAnsi="Verdana" w:cs="Times New Roman"/>
        </w:rPr>
        <w:t xml:space="preserve">Pentru echiparea instalaţiilor existente, în conformitate cu prevederile art. 59 alin. (1), utilizatorii de apă vor elabora programe etapizate în funcţie de impactul cantitativ şi calitativ asupra resurselor de apă. Nerespectarea termenelor prevăzute în programele etapizate conduce la aplicarea în sistem pauşal a mecanismului </w:t>
      </w:r>
      <w:r w:rsidRPr="000028B1">
        <w:rPr>
          <w:rFonts w:ascii="Verdana" w:eastAsia="Times New Roman" w:hAnsi="Verdana" w:cs="Times New Roman"/>
        </w:rPr>
        <w:lastRenderedPageBreak/>
        <w:t>economic în domeniul apelor, la capacitatea totală a instalaţiilor de prelevare sau evacuare.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96" w:name="do|caVII|ar107|al3:198"/>
      <w:bookmarkEnd w:id="1296"/>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Utilizatorii de apă, care la data intrării în vigoare a prezentei legi nu sunt dotaţi cu staţii sau instalaţii de epurare ori ale căror instalaţii existente necesită completări, extinderi, retehnologizări sau optimizări funcţionale, sunt obligaţi să realizeze şi să pună în funcţiune staţii şi instalaţii de epurare la capacitate şi cu eficienţa corespunzătoare, pe baza unui program etapizat întocmit în raport cu mărimea impactului evacuării asupra resurselor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97" w:name="do|caVII|ar107|al3"/>
      <w:bookmarkEnd w:id="1297"/>
      <w:r w:rsidRPr="000028B1">
        <w:rPr>
          <w:rFonts w:ascii="Verdana" w:eastAsia="Times New Roman" w:hAnsi="Verdana" w:cs="Times New Roman"/>
          <w:b/>
          <w:bCs/>
          <w:color w:val="008F00"/>
        </w:rPr>
        <w:t>(3)</w:t>
      </w:r>
      <w:r w:rsidRPr="000028B1">
        <w:rPr>
          <w:rFonts w:ascii="Verdana" w:eastAsia="Times New Roman" w:hAnsi="Verdana" w:cs="Times New Roman"/>
        </w:rPr>
        <w:t>Utilizatorii de apă care la data intrării în vigoare a prezentei legi nu sunt dotaţi cu staţii sau instalaţii de epurare ori ale căror instalaţii existente necesită completări, extinderi, retehnologizări sau optimizări funcţionale sunt obligaţi să realizeze şi să pună în funcţiune staţii şi instalaţii de epurare la capacitate şi cu eficienţa corespunzătoare, pe baza unui program etapizat, întocmit în raport cu mărimea impactului evacuării asupra resurselor de apă sau pentru îndeplinirea condiţiilor de protecţie a apelor şi a ecosistemelor acvatice.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75" name="75122_014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4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107, alin. (3) din capitolul VII modificat de Art. I, punctul 107. din </w:t>
      </w:r>
      <w:hyperlink r:id="rId396" w:anchor="do|ari|pt107"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298" w:name="do|caVII|ar107|al4:304"/>
      <w:bookmarkEnd w:id="1298"/>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Programele etapizate prevăzute la alin. (2) şi (3) se întocmesc de către utilizatorii de apă, în termen de un an de la data intrării în vigoare a prezentei legi, se avizează de Regia Autonomă "Apele Române" şi se aprobă de Ministerul Apelor, Pădurilor şi Protecţiei Mediului.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299" w:name="do|caVII|ar107|al4"/>
      <w:bookmarkEnd w:id="1299"/>
      <w:r w:rsidRPr="000028B1">
        <w:rPr>
          <w:rFonts w:ascii="Verdana" w:eastAsia="Times New Roman" w:hAnsi="Verdana" w:cs="Times New Roman"/>
          <w:b/>
          <w:bCs/>
          <w:color w:val="008F00"/>
        </w:rPr>
        <w:t>(4)</w:t>
      </w:r>
      <w:r w:rsidRPr="000028B1">
        <w:rPr>
          <w:rFonts w:ascii="Verdana" w:eastAsia="Times New Roman" w:hAnsi="Verdana" w:cs="Times New Roman"/>
        </w:rPr>
        <w:t>Programele etapizate prevăzute la alin. (2) şi (3) se întocmesc de către utilizatorii de apă şi se aprobă de Administraţia Naţională «Apele Române».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76" name="92682_004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4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Art. 107, alin. (4) din capitolul VII modificat de Art. I, punctul 36. din </w:t>
      </w:r>
      <w:hyperlink r:id="rId397" w:anchor="do|ari|pt36"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00" w:name="do|caVII|ar107|al5"/>
      <w:bookmarkEnd w:id="1300"/>
      <w:r w:rsidRPr="000028B1">
        <w:rPr>
          <w:rFonts w:ascii="Verdana" w:eastAsia="Times New Roman" w:hAnsi="Verdana" w:cs="Times New Roman"/>
          <w:b/>
          <w:bCs/>
          <w:color w:val="008F00"/>
        </w:rPr>
        <w:t>(5)</w:t>
      </w:r>
      <w:r w:rsidRPr="000028B1">
        <w:rPr>
          <w:rFonts w:ascii="Verdana" w:eastAsia="Times New Roman" w:hAnsi="Verdana" w:cs="Times New Roman"/>
        </w:rPr>
        <w:t>Programele etapizate au putere juridică.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01" w:name="do|caVII|ar107|al6"/>
      <w:bookmarkEnd w:id="1301"/>
      <w:r w:rsidRPr="000028B1">
        <w:rPr>
          <w:rFonts w:ascii="Verdana" w:eastAsia="Times New Roman" w:hAnsi="Verdana" w:cs="Times New Roman"/>
          <w:b/>
          <w:bCs/>
          <w:color w:val="008F00"/>
        </w:rPr>
        <w:t>(6)</w:t>
      </w:r>
      <w:r w:rsidRPr="000028B1">
        <w:rPr>
          <w:rFonts w:ascii="Verdana" w:eastAsia="Times New Roman" w:hAnsi="Verdana" w:cs="Times New Roman"/>
        </w:rPr>
        <w:t>Nerespectarea prevederilor alin. (2), (3) şi (4) poate determina luarea măsurilor de încetare a activităţii utilizatorilor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02" w:name="do|caVII|ar108"/>
      <w:r>
        <w:rPr>
          <w:rFonts w:ascii="Verdana" w:eastAsia="Times New Roman" w:hAnsi="Verdana" w:cs="Times New Roman"/>
          <w:b/>
          <w:bCs/>
          <w:noProof/>
          <w:color w:val="333399"/>
        </w:rPr>
        <w:drawing>
          <wp:inline distT="0" distB="0" distL="0" distR="0">
            <wp:extent cx="95250" cy="95250"/>
            <wp:effectExtent l="19050" t="0" r="0" b="0"/>
            <wp:docPr id="577" name="do|caVII|ar108|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08|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02"/>
      <w:r w:rsidRPr="000028B1">
        <w:rPr>
          <w:rFonts w:ascii="Verdana" w:eastAsia="Times New Roman" w:hAnsi="Verdana" w:cs="Times New Roman"/>
          <w:b/>
          <w:bCs/>
          <w:color w:val="0000AF"/>
        </w:rPr>
        <w:t>Art. 108</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03" w:name="do|caVII|ar108|al1"/>
      <w:bookmarkEnd w:id="1303"/>
      <w:r w:rsidRPr="000028B1">
        <w:rPr>
          <w:rFonts w:ascii="Verdana" w:eastAsia="Times New Roman" w:hAnsi="Verdana" w:cs="Times New Roman"/>
          <w:b/>
          <w:bCs/>
          <w:color w:val="008F00"/>
        </w:rPr>
        <w:t>(1)</w:t>
      </w:r>
      <w:r w:rsidRPr="000028B1">
        <w:rPr>
          <w:rFonts w:ascii="Verdana" w:eastAsia="Times New Roman" w:hAnsi="Verdana" w:cs="Times New Roman"/>
        </w:rPr>
        <w:t>Autorizaţiile de gospodărire a apelor, eliberate înainte de intrarea în vigoare a prezentei legi, îşi păstrează valabilitatea numai dacă sunt reconfirmate de către Regia Autonomă "Apele Române", în baza verificării îndeplinirii tuturor condiţiilor necesare pentru autorizare.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04" w:name="do|caVII|ar108|al2"/>
      <w:bookmarkEnd w:id="1304"/>
      <w:r w:rsidRPr="000028B1">
        <w:rPr>
          <w:rFonts w:ascii="Verdana" w:eastAsia="Times New Roman" w:hAnsi="Verdana" w:cs="Times New Roman"/>
          <w:b/>
          <w:bCs/>
          <w:color w:val="008F00"/>
        </w:rPr>
        <w:t>(2)</w:t>
      </w:r>
      <w:r w:rsidRPr="000028B1">
        <w:rPr>
          <w:rFonts w:ascii="Verdana" w:eastAsia="Times New Roman" w:hAnsi="Verdana" w:cs="Times New Roman"/>
        </w:rPr>
        <w:t>În termen de un an de la data intrării în vigoare a prezentei legi, titularii de autorizaţii de gospodărire a apelor vor solicita reconfirmarea acestora, în baza unei documentaţii tehnice întocmite conform prevederilor art. 52.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05" w:name="do|caVII|ar108|al3"/>
      <w:bookmarkEnd w:id="1305"/>
      <w:r w:rsidRPr="000028B1">
        <w:rPr>
          <w:rFonts w:ascii="Verdana" w:eastAsia="Times New Roman" w:hAnsi="Verdana" w:cs="Times New Roman"/>
          <w:b/>
          <w:bCs/>
          <w:color w:val="008F00"/>
        </w:rPr>
        <w:t>(3)</w:t>
      </w:r>
      <w:r w:rsidRPr="000028B1">
        <w:rPr>
          <w:rFonts w:ascii="Verdana" w:eastAsia="Times New Roman" w:hAnsi="Verdana" w:cs="Times New Roman"/>
        </w:rPr>
        <w:t>În cazul în care autorizaţia de gospodărire a apelor nu poate fi reconfirmată din motive justificate, titularul acesteia va întocmi un program etapizat, care va fi aprobat şi urmărit de Regia Autonomă "Apele Române". Neaducerea la îndeplinire a prevederilor programului aprobat determină încetarea activităţii utilizatorilor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06" w:name="do|caVII|ar109"/>
      <w:r>
        <w:rPr>
          <w:rFonts w:ascii="Verdana" w:eastAsia="Times New Roman" w:hAnsi="Verdana" w:cs="Times New Roman"/>
          <w:b/>
          <w:bCs/>
          <w:noProof/>
          <w:color w:val="333399"/>
        </w:rPr>
        <w:drawing>
          <wp:inline distT="0" distB="0" distL="0" distR="0">
            <wp:extent cx="95250" cy="95250"/>
            <wp:effectExtent l="19050" t="0" r="0" b="0"/>
            <wp:docPr id="578" name="do|caVII|ar109|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09|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06"/>
      <w:r w:rsidRPr="000028B1">
        <w:rPr>
          <w:rFonts w:ascii="Verdana" w:eastAsia="Times New Roman" w:hAnsi="Verdana" w:cs="Times New Roman"/>
          <w:b/>
          <w:bCs/>
          <w:color w:val="0000AF"/>
        </w:rPr>
        <w:t>Art. 109</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07" w:name="do|caVII|ar109|pa1"/>
      <w:bookmarkEnd w:id="1307"/>
      <w:r w:rsidRPr="000028B1">
        <w:rPr>
          <w:rFonts w:ascii="Verdana" w:eastAsia="Times New Roman" w:hAnsi="Verdana" w:cs="Times New Roman"/>
        </w:rPr>
        <w:t>Salariaţii Ministerului Apelor, Pădurilor şi Protecţiei Mediului şi ai Regiei Autonome "Apele Române" au dreptul să poarte uniformă, al cărei model va fi aprobat prin hotărâre a Guvernului.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08" w:name="do|caVII|ar110"/>
      <w:r>
        <w:rPr>
          <w:rFonts w:ascii="Verdana" w:eastAsia="Times New Roman" w:hAnsi="Verdana" w:cs="Times New Roman"/>
          <w:b/>
          <w:bCs/>
          <w:noProof/>
          <w:color w:val="333399"/>
        </w:rPr>
        <w:drawing>
          <wp:inline distT="0" distB="0" distL="0" distR="0">
            <wp:extent cx="95250" cy="95250"/>
            <wp:effectExtent l="19050" t="0" r="0" b="0"/>
            <wp:docPr id="579" name="do|caVII|ar110|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10|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08"/>
      <w:r w:rsidRPr="000028B1">
        <w:rPr>
          <w:rFonts w:ascii="Verdana" w:eastAsia="Times New Roman" w:hAnsi="Verdana" w:cs="Times New Roman"/>
          <w:b/>
          <w:bCs/>
          <w:color w:val="0000AF"/>
        </w:rPr>
        <w:t>Art. 110</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09" w:name="do|caVII|ar110|pa1:199"/>
      <w:bookmarkEnd w:id="1309"/>
      <w:r w:rsidRPr="000028B1">
        <w:rPr>
          <w:rFonts w:ascii="Verdana" w:eastAsia="Times New Roman" w:hAnsi="Verdana" w:cs="Times New Roman"/>
          <w:strike/>
          <w:vanish/>
          <w:color w:val="DC143C"/>
        </w:rPr>
        <w:t>Ministerul Apelor, Pădurilor şi Protecţiei Mediului este în drept să emită norme, normative şi ordine cu caracter obligatoriu în domeniul apelor. Actele de reglementare prevăzute de prezenta lege vor fi elaborate de către Ministerul Apelor, Pădurilor şi Protecţiei Mediului, în termen de 60 de zile de la intrarea în vigoare a prezentei legi.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10" w:name="do|caVII|ar110|pa1"/>
      <w:bookmarkEnd w:id="1310"/>
      <w:r w:rsidRPr="000028B1">
        <w:rPr>
          <w:rFonts w:ascii="Verdana" w:eastAsia="Times New Roman" w:hAnsi="Verdana" w:cs="Times New Roman"/>
        </w:rPr>
        <w:t>Autoritatea publică centrală pentru apă este în drept să emită norme, normative şi ordine cu caracter obligatoriu în domeniul apelor. În termen de un an de la intrarea în vigoare a prezentei legi se vor elabora şi promova, prin ordin al conducătorului autorităţii publice centrale pentru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11" w:name="do|caVII|ar110|lia"/>
      <w:bookmarkEnd w:id="1311"/>
      <w:r w:rsidRPr="000028B1">
        <w:rPr>
          <w:rFonts w:ascii="Verdana" w:eastAsia="Times New Roman" w:hAnsi="Verdana" w:cs="Times New Roman"/>
          <w:b/>
          <w:bCs/>
          <w:color w:val="8F0000"/>
        </w:rPr>
        <w:t>a)</w:t>
      </w:r>
      <w:r w:rsidRPr="000028B1">
        <w:rPr>
          <w:rFonts w:ascii="Verdana" w:eastAsia="Times New Roman" w:hAnsi="Verdana" w:cs="Times New Roman"/>
        </w:rPr>
        <w:t>procedura şi competenţele de emitere a avizelor şi autorizaţiilor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12" w:name="do|caVII|ar110|lib"/>
      <w:bookmarkEnd w:id="1312"/>
      <w:r w:rsidRPr="000028B1">
        <w:rPr>
          <w:rFonts w:ascii="Verdana" w:eastAsia="Times New Roman" w:hAnsi="Verdana" w:cs="Times New Roman"/>
          <w:b/>
          <w:bCs/>
          <w:color w:val="8F0000"/>
        </w:rPr>
        <w:t>b)</w:t>
      </w:r>
      <w:r w:rsidRPr="000028B1">
        <w:rPr>
          <w:rFonts w:ascii="Verdana" w:eastAsia="Times New Roman" w:hAnsi="Verdana" w:cs="Times New Roman"/>
        </w:rPr>
        <w:t>procedura de modificare sau de retragere a avizelor şi autorizaţiilor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13" w:name="do|caVII|ar110|lic"/>
      <w:bookmarkEnd w:id="1313"/>
      <w:r w:rsidRPr="000028B1">
        <w:rPr>
          <w:rFonts w:ascii="Verdana" w:eastAsia="Times New Roman" w:hAnsi="Verdana" w:cs="Times New Roman"/>
          <w:b/>
          <w:bCs/>
          <w:color w:val="8F0000"/>
        </w:rPr>
        <w:t>c)</w:t>
      </w:r>
      <w:r w:rsidRPr="000028B1">
        <w:rPr>
          <w:rFonts w:ascii="Verdana" w:eastAsia="Times New Roman" w:hAnsi="Verdana" w:cs="Times New Roman"/>
        </w:rPr>
        <w:t>procedura de suspendare temporară a autorizaţiilor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14" w:name="do|caVII|ar110|lid"/>
      <w:bookmarkEnd w:id="1314"/>
      <w:r w:rsidRPr="000028B1">
        <w:rPr>
          <w:rFonts w:ascii="Verdana" w:eastAsia="Times New Roman" w:hAnsi="Verdana" w:cs="Times New Roman"/>
          <w:b/>
          <w:bCs/>
          <w:color w:val="8F0000"/>
        </w:rPr>
        <w:t>d)</w:t>
      </w:r>
      <w:r w:rsidRPr="000028B1">
        <w:rPr>
          <w:rFonts w:ascii="Verdana" w:eastAsia="Times New Roman" w:hAnsi="Verdana" w:cs="Times New Roman"/>
        </w:rPr>
        <w:t>procedura de notificare;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15" w:name="do|caVII|ar110|lie"/>
      <w:bookmarkEnd w:id="1315"/>
      <w:r w:rsidRPr="000028B1">
        <w:rPr>
          <w:rFonts w:ascii="Verdana" w:eastAsia="Times New Roman" w:hAnsi="Verdana" w:cs="Times New Roman"/>
          <w:b/>
          <w:bCs/>
          <w:color w:val="8F0000"/>
        </w:rPr>
        <w:t>e)</w:t>
      </w:r>
      <w:r w:rsidRPr="000028B1">
        <w:rPr>
          <w:rFonts w:ascii="Verdana" w:eastAsia="Times New Roman" w:hAnsi="Verdana" w:cs="Times New Roman"/>
        </w:rPr>
        <w:t>procedura de instituire a regimului de supraveghere specială;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16" w:name="do|caVII|ar110|lif"/>
      <w:bookmarkEnd w:id="1316"/>
      <w:r w:rsidRPr="000028B1">
        <w:rPr>
          <w:rFonts w:ascii="Verdana" w:eastAsia="Times New Roman" w:hAnsi="Verdana" w:cs="Times New Roman"/>
          <w:b/>
          <w:bCs/>
          <w:color w:val="8F0000"/>
        </w:rPr>
        <w:t>f)</w:t>
      </w:r>
      <w:r w:rsidRPr="000028B1">
        <w:rPr>
          <w:rFonts w:ascii="Verdana" w:eastAsia="Times New Roman" w:hAnsi="Verdana" w:cs="Times New Roman"/>
        </w:rPr>
        <w:t>normativul de conţinut al documentaţiilor tehnice supuse avizării şi autorizării;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17" w:name="do|caVII|ar110|lig"/>
      <w:bookmarkEnd w:id="1317"/>
      <w:r w:rsidRPr="000028B1">
        <w:rPr>
          <w:rFonts w:ascii="Verdana" w:eastAsia="Times New Roman" w:hAnsi="Verdana" w:cs="Times New Roman"/>
          <w:b/>
          <w:bCs/>
          <w:color w:val="8F0000"/>
        </w:rPr>
        <w:lastRenderedPageBreak/>
        <w:t>g)</w:t>
      </w:r>
      <w:r w:rsidRPr="000028B1">
        <w:rPr>
          <w:rFonts w:ascii="Verdana" w:eastAsia="Times New Roman" w:hAnsi="Verdana" w:cs="Times New Roman"/>
        </w:rPr>
        <w:t>competenţele de avizare şi aprobare a regulamentelor de exploatare şi a programelor de exploatare a lacurilor de acumulare;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18" w:name="do|caVII|ar110|lih"/>
      <w:bookmarkEnd w:id="1318"/>
      <w:r w:rsidRPr="000028B1">
        <w:rPr>
          <w:rFonts w:ascii="Verdana" w:eastAsia="Times New Roman" w:hAnsi="Verdana" w:cs="Times New Roman"/>
          <w:b/>
          <w:bCs/>
          <w:color w:val="8F0000"/>
        </w:rPr>
        <w:t>h)</w:t>
      </w:r>
      <w:r w:rsidRPr="000028B1">
        <w:rPr>
          <w:rFonts w:ascii="Verdana" w:eastAsia="Times New Roman" w:hAnsi="Verdana" w:cs="Times New Roman"/>
        </w:rPr>
        <w:t>normele metodologice pentru elaborarea regulamentelor de exploatare bazinală;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19" w:name="do|caVII|ar110|lii"/>
      <w:bookmarkEnd w:id="1319"/>
      <w:r w:rsidRPr="000028B1">
        <w:rPr>
          <w:rFonts w:ascii="Verdana" w:eastAsia="Times New Roman" w:hAnsi="Verdana" w:cs="Times New Roman"/>
          <w:b/>
          <w:bCs/>
          <w:color w:val="8F0000"/>
        </w:rPr>
        <w:t>i)</w:t>
      </w:r>
      <w:r w:rsidRPr="000028B1">
        <w:rPr>
          <w:rFonts w:ascii="Verdana" w:eastAsia="Times New Roman" w:hAnsi="Verdana" w:cs="Times New Roman"/>
        </w:rPr>
        <w:t>regulamentul-cadru pentru exploatarea barajelor, lacurilor de acumulare şi prizelor de alimentare cu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20" w:name="do|caVII|ar110|lij"/>
      <w:bookmarkEnd w:id="1320"/>
      <w:r w:rsidRPr="000028B1">
        <w:rPr>
          <w:rFonts w:ascii="Verdana" w:eastAsia="Times New Roman" w:hAnsi="Verdana" w:cs="Times New Roman"/>
          <w:b/>
          <w:bCs/>
          <w:color w:val="8F0000"/>
        </w:rPr>
        <w:t>j)</w:t>
      </w:r>
      <w:r w:rsidRPr="000028B1">
        <w:rPr>
          <w:rFonts w:ascii="Verdana" w:eastAsia="Times New Roman" w:hAnsi="Verdana" w:cs="Times New Roman"/>
        </w:rPr>
        <w:t>metodologia privind elaborarea planurilor de restricţii şi de folosire a apei în perioade deficitare;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21" w:name="do|caVII|ar110|lik"/>
      <w:bookmarkEnd w:id="1321"/>
      <w:r w:rsidRPr="000028B1">
        <w:rPr>
          <w:rFonts w:ascii="Verdana" w:eastAsia="Times New Roman" w:hAnsi="Verdana" w:cs="Times New Roman"/>
          <w:b/>
          <w:bCs/>
          <w:color w:val="8F0000"/>
        </w:rPr>
        <w:t>k)</w:t>
      </w:r>
      <w:r w:rsidRPr="000028B1">
        <w:rPr>
          <w:rFonts w:ascii="Verdana" w:eastAsia="Times New Roman" w:hAnsi="Verdana" w:cs="Times New Roman"/>
        </w:rPr>
        <w:t>metodologia-cadru de elaborare a planurilor de prevenire şi combatere a poluărilor accidentale la folosinţele de apă potenţial poluatoare;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22" w:name="do|caVII|ar110|lil"/>
      <w:bookmarkEnd w:id="1322"/>
      <w:r w:rsidRPr="000028B1">
        <w:rPr>
          <w:rFonts w:ascii="Verdana" w:eastAsia="Times New Roman" w:hAnsi="Verdana" w:cs="Times New Roman"/>
          <w:b/>
          <w:bCs/>
          <w:color w:val="8F0000"/>
        </w:rPr>
        <w:t>l)</w:t>
      </w:r>
      <w:r w:rsidRPr="000028B1">
        <w:rPr>
          <w:rFonts w:ascii="Verdana" w:eastAsia="Times New Roman" w:hAnsi="Verdana" w:cs="Times New Roman"/>
        </w:rPr>
        <w:t>normele metodologice privind avizul de amplasament;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23" w:name="do|caVII|ar110|lim"/>
      <w:bookmarkEnd w:id="1323"/>
      <w:r w:rsidRPr="000028B1">
        <w:rPr>
          <w:rFonts w:ascii="Verdana" w:eastAsia="Times New Roman" w:hAnsi="Verdana" w:cs="Times New Roman"/>
          <w:b/>
          <w:bCs/>
          <w:color w:val="8F0000"/>
        </w:rPr>
        <w:t>m)</w:t>
      </w:r>
      <w:r w:rsidRPr="000028B1">
        <w:rPr>
          <w:rFonts w:ascii="Verdana" w:eastAsia="Times New Roman" w:hAnsi="Verdana" w:cs="Times New Roman"/>
        </w:rPr>
        <w:t>procedura privind mecanismul de acces la informaţia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24" w:name="do|caVII|ar110|lin"/>
      <w:bookmarkEnd w:id="1324"/>
      <w:r w:rsidRPr="000028B1">
        <w:rPr>
          <w:rFonts w:ascii="Verdana" w:eastAsia="Times New Roman" w:hAnsi="Verdana" w:cs="Times New Roman"/>
          <w:b/>
          <w:bCs/>
          <w:color w:val="8F0000"/>
        </w:rPr>
        <w:t>n)</w:t>
      </w:r>
      <w:r w:rsidRPr="000028B1">
        <w:rPr>
          <w:rFonts w:ascii="Verdana" w:eastAsia="Times New Roman" w:hAnsi="Verdana" w:cs="Times New Roman"/>
        </w:rPr>
        <w:t>procedura privind participarea utilizatorilor de apă, a riveranilor şi a publicului în activitatea de consultare;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25" w:name="do|caVII|ar110|lio"/>
      <w:bookmarkEnd w:id="1325"/>
      <w:r w:rsidRPr="000028B1">
        <w:rPr>
          <w:rFonts w:ascii="Verdana" w:eastAsia="Times New Roman" w:hAnsi="Verdana" w:cs="Times New Roman"/>
          <w:b/>
          <w:bCs/>
          <w:color w:val="8F0000"/>
        </w:rPr>
        <w:t>o)</w:t>
      </w:r>
      <w:r w:rsidRPr="000028B1">
        <w:rPr>
          <w:rFonts w:ascii="Verdana" w:eastAsia="Times New Roman" w:hAnsi="Verdana" w:cs="Times New Roman"/>
        </w:rPr>
        <w:t>metodologia şi instrucţiunile tehnice pentru elaborarea schemelor directoare.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80" name="75122_014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4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110 din capitolul VII modificat de Art. I, punctul 108. din </w:t>
      </w:r>
      <w:hyperlink r:id="rId398" w:anchor="do|ari|pt108"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26" w:name="do|caVII|ar111"/>
      <w:r>
        <w:rPr>
          <w:rFonts w:ascii="Verdana" w:eastAsia="Times New Roman" w:hAnsi="Verdana" w:cs="Times New Roman"/>
          <w:b/>
          <w:bCs/>
          <w:noProof/>
          <w:color w:val="333399"/>
        </w:rPr>
        <w:drawing>
          <wp:inline distT="0" distB="0" distL="0" distR="0">
            <wp:extent cx="95250" cy="95250"/>
            <wp:effectExtent l="19050" t="0" r="0" b="0"/>
            <wp:docPr id="581" name="do|caVII|ar11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1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26"/>
      <w:r w:rsidRPr="000028B1">
        <w:rPr>
          <w:rFonts w:ascii="Verdana" w:eastAsia="Times New Roman" w:hAnsi="Verdana" w:cs="Times New Roman"/>
          <w:b/>
          <w:bCs/>
          <w:color w:val="0000AF"/>
        </w:rPr>
        <w:t>Art. 111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27" w:name="do|caVII|ar111|pa1"/>
      <w:bookmarkEnd w:id="1327"/>
      <w:r w:rsidRPr="000028B1">
        <w:rPr>
          <w:rFonts w:ascii="Verdana" w:eastAsia="Times New Roman" w:hAnsi="Verdana" w:cs="Times New Roman"/>
        </w:rPr>
        <w:t>Regimul apelor minerale şi geotermale va fi reglementat prin lege specială.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28" w:name="do|caVII|ar111^1"/>
      <w:r>
        <w:rPr>
          <w:rFonts w:ascii="Verdana" w:eastAsia="Times New Roman" w:hAnsi="Verdana" w:cs="Times New Roman"/>
          <w:b/>
          <w:bCs/>
          <w:noProof/>
          <w:color w:val="333399"/>
        </w:rPr>
        <w:drawing>
          <wp:inline distT="0" distB="0" distL="0" distR="0">
            <wp:extent cx="95250" cy="95250"/>
            <wp:effectExtent l="19050" t="0" r="0" b="0"/>
            <wp:docPr id="582" name="do|caVII|ar111^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11^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28"/>
      <w:r w:rsidRPr="000028B1">
        <w:rPr>
          <w:rFonts w:ascii="Verdana" w:eastAsia="Times New Roman" w:hAnsi="Verdana" w:cs="Times New Roman"/>
          <w:b/>
          <w:bCs/>
          <w:color w:val="0000AF"/>
        </w:rPr>
        <w:t>Art. 111</w:t>
      </w:r>
      <w:r w:rsidRPr="000028B1">
        <w:rPr>
          <w:rFonts w:ascii="Verdana" w:eastAsia="Times New Roman" w:hAnsi="Verdana" w:cs="Times New Roman"/>
          <w:b/>
          <w:bCs/>
          <w:color w:val="0000AF"/>
          <w:vertAlign w:val="superscript"/>
        </w:rPr>
        <w:t>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29" w:name="do|caVII|ar111^1|pa1"/>
      <w:bookmarkEnd w:id="1329"/>
      <w:r w:rsidRPr="000028B1">
        <w:rPr>
          <w:rFonts w:ascii="Verdana" w:eastAsia="Times New Roman" w:hAnsi="Verdana" w:cs="Times New Roman"/>
        </w:rPr>
        <w:t>Administraţia Naţională «Apele Române» se va reorganiza ca instituţie publică în termen de 90 de zile de la data intrării în vigoare a prezentei legi.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30" w:name="do|caVII|ar111^2"/>
      <w:r>
        <w:rPr>
          <w:rFonts w:ascii="Verdana" w:eastAsia="Times New Roman" w:hAnsi="Verdana" w:cs="Times New Roman"/>
          <w:b/>
          <w:bCs/>
          <w:noProof/>
          <w:color w:val="333399"/>
        </w:rPr>
        <w:drawing>
          <wp:inline distT="0" distB="0" distL="0" distR="0">
            <wp:extent cx="95250" cy="95250"/>
            <wp:effectExtent l="19050" t="0" r="0" b="0"/>
            <wp:docPr id="583" name="do|caVII|ar111^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11^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30"/>
      <w:r w:rsidRPr="000028B1">
        <w:rPr>
          <w:rFonts w:ascii="Verdana" w:eastAsia="Times New Roman" w:hAnsi="Verdana" w:cs="Times New Roman"/>
          <w:b/>
          <w:bCs/>
          <w:color w:val="0000AF"/>
        </w:rPr>
        <w:t>Art. 111</w:t>
      </w:r>
      <w:r w:rsidRPr="000028B1">
        <w:rPr>
          <w:rFonts w:ascii="Verdana" w:eastAsia="Times New Roman" w:hAnsi="Verdana" w:cs="Times New Roman"/>
          <w:b/>
          <w:bCs/>
          <w:color w:val="0000AF"/>
          <w:vertAlign w:val="superscript"/>
        </w:rPr>
        <w:t>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31" w:name="do|caVII|ar111^2|pa1"/>
      <w:bookmarkEnd w:id="1331"/>
      <w:r w:rsidRPr="000028B1">
        <w:rPr>
          <w:rFonts w:ascii="Verdana" w:eastAsia="Times New Roman" w:hAnsi="Verdana" w:cs="Times New Roman"/>
        </w:rPr>
        <w:t>Organizarea şi funcţionarea Administraţiei Naţionale «Apele Române» se stabilesc prin statut propriu, aprobat prin hotărâre a Guvernului, la propunerea autorităţii publice centrale din domeniul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32" w:name="do|caVII|ar111^3"/>
      <w:r>
        <w:rPr>
          <w:rFonts w:ascii="Verdana" w:eastAsia="Times New Roman" w:hAnsi="Verdana" w:cs="Times New Roman"/>
          <w:b/>
          <w:bCs/>
          <w:noProof/>
          <w:color w:val="333399"/>
        </w:rPr>
        <w:drawing>
          <wp:inline distT="0" distB="0" distL="0" distR="0">
            <wp:extent cx="95250" cy="95250"/>
            <wp:effectExtent l="19050" t="0" r="0" b="0"/>
            <wp:docPr id="584" name="do|caVII|ar111^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11^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32"/>
      <w:r w:rsidRPr="000028B1">
        <w:rPr>
          <w:rFonts w:ascii="Verdana" w:eastAsia="Times New Roman" w:hAnsi="Verdana" w:cs="Times New Roman"/>
          <w:b/>
          <w:bCs/>
          <w:color w:val="0000AF"/>
        </w:rPr>
        <w:t>Art. 111</w:t>
      </w:r>
      <w:r w:rsidRPr="000028B1">
        <w:rPr>
          <w:rFonts w:ascii="Verdana" w:eastAsia="Times New Roman" w:hAnsi="Verdana" w:cs="Times New Roman"/>
          <w:b/>
          <w:bCs/>
          <w:color w:val="0000AF"/>
          <w:vertAlign w:val="superscript"/>
        </w:rPr>
        <w:t>3</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33" w:name="do|caVII|ar111^3|pa1"/>
      <w:bookmarkEnd w:id="1333"/>
      <w:r w:rsidRPr="000028B1">
        <w:rPr>
          <w:rFonts w:ascii="Verdana" w:eastAsia="Times New Roman" w:hAnsi="Verdana" w:cs="Times New Roman"/>
        </w:rPr>
        <w:t>Administraţia Naţională «Apele Române», ca instituţie publică, preia toate drepturile şi este ţinută de toate obligaţiile fostului agent economic Administraţia Naţională «Apele Române».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34" w:name="do|caVII|ar111^4"/>
      <w:r>
        <w:rPr>
          <w:rFonts w:ascii="Verdana" w:eastAsia="Times New Roman" w:hAnsi="Verdana" w:cs="Times New Roman"/>
          <w:b/>
          <w:bCs/>
          <w:noProof/>
          <w:color w:val="333399"/>
        </w:rPr>
        <w:drawing>
          <wp:inline distT="0" distB="0" distL="0" distR="0">
            <wp:extent cx="95250" cy="95250"/>
            <wp:effectExtent l="19050" t="0" r="0" b="0"/>
            <wp:docPr id="585" name="do|caVII|ar111^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11^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34"/>
      <w:r w:rsidRPr="000028B1">
        <w:rPr>
          <w:rFonts w:ascii="Verdana" w:eastAsia="Times New Roman" w:hAnsi="Verdana" w:cs="Times New Roman"/>
          <w:b/>
          <w:bCs/>
          <w:color w:val="0000AF"/>
        </w:rPr>
        <w:t>Art. 111</w:t>
      </w:r>
      <w:r w:rsidRPr="000028B1">
        <w:rPr>
          <w:rFonts w:ascii="Verdana" w:eastAsia="Times New Roman" w:hAnsi="Verdana" w:cs="Times New Roman"/>
          <w:b/>
          <w:bCs/>
          <w:color w:val="0000AF"/>
          <w:vertAlign w:val="superscript"/>
        </w:rPr>
        <w:t>4</w:t>
      </w:r>
    </w:p>
    <w:p w:rsidR="000028B1" w:rsidRPr="000028B1" w:rsidRDefault="000028B1" w:rsidP="000028B1">
      <w:pPr>
        <w:shd w:val="clear" w:color="auto" w:fill="FFFFFF"/>
        <w:spacing w:after="0" w:line="240" w:lineRule="auto"/>
        <w:jc w:val="both"/>
        <w:rPr>
          <w:rFonts w:ascii="Verdana" w:eastAsia="Times New Roman" w:hAnsi="Verdana" w:cs="Times New Roman"/>
        </w:rPr>
      </w:pPr>
      <w:r w:rsidRPr="000028B1">
        <w:rPr>
          <w:rFonts w:ascii="Verdana" w:eastAsia="Times New Roman" w:hAnsi="Verdana" w:cs="Times New Roman"/>
        </w:rPr>
        <w:t>Obligaţiile bugetare restante stabilite prin certificate de obligaţii bugetare, cu excepţia impozitelor şi contribuţiilor cu reţinere la sursă, inclusiv accesoriile acestora, se anulează la data intrării în vigoare a prezentei legi.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86" name="75122_015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5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Art. 111 din capitolul VII completat de Art. I, punctul 109. din </w:t>
      </w:r>
      <w:hyperlink r:id="rId399" w:anchor="do|ari|pt109"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35" w:name="do|caVII|ar111^4|pa1:506"/>
      <w:bookmarkEnd w:id="1335"/>
      <w:r w:rsidRPr="000028B1">
        <w:rPr>
          <w:rFonts w:ascii="Verdana" w:eastAsia="Times New Roman" w:hAnsi="Verdana" w:cs="Times New Roman"/>
          <w:strike/>
          <w:vanish/>
          <w:color w:val="DC143C"/>
        </w:rPr>
        <w:t>Prezenta lege transpune Directiva Parlamentului European şi a Consiliului nr. 2000/60/CE privind stabilirea unui cadru de politică comunitară în domeniul apei, publicată în Jurnalul Oficial al Comunităţilor Europene (JOCE) nr. L 327/2000.</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587" name="100700_000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700_000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02-Mar-2007 Art. 111^4 din capitolul VII completat de Art. II, punctul 2. din </w:t>
      </w:r>
      <w:hyperlink r:id="rId400" w:anchor="do|arii|pt2" w:history="1">
        <w:r w:rsidRPr="000028B1">
          <w:rPr>
            <w:rFonts w:ascii="Verdana" w:eastAsia="Times New Roman" w:hAnsi="Verdana" w:cs="Times New Roman"/>
            <w:b/>
            <w:bCs/>
            <w:i/>
            <w:iCs/>
            <w:strike/>
            <w:vanish/>
            <w:color w:val="333399"/>
            <w:sz w:val="18"/>
            <w:u w:val="single"/>
          </w:rPr>
          <w:t>Ordonanta urgenta 12/2007</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36" w:name="do|caVII|ar111^4|pa1"/>
      <w:bookmarkEnd w:id="1336"/>
      <w:r w:rsidRPr="000028B1">
        <w:rPr>
          <w:rFonts w:ascii="Verdana" w:eastAsia="Times New Roman" w:hAnsi="Verdana" w:cs="Times New Roman"/>
        </w:rPr>
        <w:t>Prezenta lege transpune Directiva 2000/60/CE a Parlamentului European şi a Consiliului din 23 octombrie 2000 de stabilire a unui cadru de politică comunitară în domeniul apei, publicată în Jurnalul Oficial al Comunităţilor Europene (JOCE) seria L nr. 327 din 22 decembrie 2000 şi Directiva 2007/60/CE a Parlamentului European şi a Consiliului din 23 octombrie 2007 privind evaluarea şi gestionarea riscurilor la inundaţii, publicată în Jurnalul Oficial al Uniunii Europene (JOUE) seria L nr. 288 din 6 noiembrie 2007.</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88" name="129506_010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0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Art. 111^4 din capitolul VII modificat de Art. I, punctul 62. din </w:t>
      </w:r>
      <w:hyperlink r:id="rId401" w:anchor="do|ari|pt62"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37" w:name="do|caVII|ar112:200"/>
      <w:r>
        <w:rPr>
          <w:rFonts w:ascii="Verdana" w:eastAsia="Times New Roman" w:hAnsi="Verdana" w:cs="Times New Roman"/>
          <w:b/>
          <w:bCs/>
          <w:noProof/>
          <w:vanish/>
          <w:color w:val="333399"/>
        </w:rPr>
        <w:drawing>
          <wp:inline distT="0" distB="0" distL="0" distR="0">
            <wp:extent cx="95250" cy="95250"/>
            <wp:effectExtent l="19050" t="0" r="0" b="0"/>
            <wp:docPr id="589" name="do|caVII|ar112:200|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12:200|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37"/>
      <w:r w:rsidRPr="000028B1">
        <w:rPr>
          <w:rFonts w:ascii="Verdana" w:eastAsia="Times New Roman" w:hAnsi="Verdana" w:cs="Times New Roman"/>
          <w:b/>
          <w:bCs/>
          <w:strike/>
          <w:vanish/>
          <w:color w:val="DC143C"/>
        </w:rPr>
        <w:t>Art. 112</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38" w:name="do|caVII|ar112:200|pa1:201"/>
      <w:bookmarkEnd w:id="1338"/>
      <w:r w:rsidRPr="000028B1">
        <w:rPr>
          <w:rFonts w:ascii="Verdana" w:eastAsia="Times New Roman" w:hAnsi="Verdana" w:cs="Times New Roman"/>
          <w:strike/>
          <w:vanish/>
          <w:color w:val="DC143C"/>
        </w:rPr>
        <w:t xml:space="preserve">Prezenta lege intră în vigoare la 60 de zile de la data publicării ei în Monitorul Oficial al României. Pe aceeaşi dată, Legea apelor nr. </w:t>
      </w:r>
      <w:hyperlink r:id="rId402" w:history="1">
        <w:r w:rsidRPr="000028B1">
          <w:rPr>
            <w:rFonts w:ascii="Verdana" w:eastAsia="Times New Roman" w:hAnsi="Verdana" w:cs="Times New Roman"/>
            <w:b/>
            <w:bCs/>
            <w:strike/>
            <w:vanish/>
            <w:color w:val="333399"/>
            <w:u w:val="single"/>
          </w:rPr>
          <w:t>8/1974</w:t>
        </w:r>
      </w:hyperlink>
      <w:r w:rsidRPr="000028B1">
        <w:rPr>
          <w:rFonts w:ascii="Verdana" w:eastAsia="Times New Roman" w:hAnsi="Verdana" w:cs="Times New Roman"/>
          <w:strike/>
          <w:vanish/>
          <w:color w:val="DC143C"/>
        </w:rPr>
        <w:t xml:space="preserve">, art. 8, 24, 25 şi 34 din Legea nr. </w:t>
      </w:r>
      <w:hyperlink r:id="rId403" w:history="1">
        <w:r w:rsidRPr="000028B1">
          <w:rPr>
            <w:rFonts w:ascii="Verdana" w:eastAsia="Times New Roman" w:hAnsi="Verdana" w:cs="Times New Roman"/>
            <w:b/>
            <w:bCs/>
            <w:strike/>
            <w:vanish/>
            <w:color w:val="333399"/>
            <w:u w:val="single"/>
          </w:rPr>
          <w:t>12/1974</w:t>
        </w:r>
      </w:hyperlink>
      <w:r w:rsidRPr="000028B1">
        <w:rPr>
          <w:rFonts w:ascii="Verdana" w:eastAsia="Times New Roman" w:hAnsi="Verdana" w:cs="Times New Roman"/>
          <w:strike/>
          <w:vanish/>
          <w:color w:val="DC143C"/>
        </w:rPr>
        <w:t xml:space="preserve"> privind piscicultura şi pescuitul, art. 44 din Legea drumurilor nr. </w:t>
      </w:r>
      <w:hyperlink r:id="rId404" w:history="1">
        <w:r w:rsidRPr="000028B1">
          <w:rPr>
            <w:rFonts w:ascii="Verdana" w:eastAsia="Times New Roman" w:hAnsi="Verdana" w:cs="Times New Roman"/>
            <w:b/>
            <w:bCs/>
            <w:strike/>
            <w:vanish/>
            <w:color w:val="333399"/>
            <w:u w:val="single"/>
          </w:rPr>
          <w:t>13/1974</w:t>
        </w:r>
      </w:hyperlink>
      <w:r w:rsidRPr="000028B1">
        <w:rPr>
          <w:rFonts w:ascii="Verdana" w:eastAsia="Times New Roman" w:hAnsi="Verdana" w:cs="Times New Roman"/>
          <w:strike/>
          <w:vanish/>
          <w:color w:val="DC143C"/>
        </w:rPr>
        <w:t xml:space="preserve">, Legea nr. </w:t>
      </w:r>
      <w:hyperlink r:id="rId405" w:history="1">
        <w:r w:rsidRPr="000028B1">
          <w:rPr>
            <w:rFonts w:ascii="Verdana" w:eastAsia="Times New Roman" w:hAnsi="Verdana" w:cs="Times New Roman"/>
            <w:b/>
            <w:bCs/>
            <w:strike/>
            <w:vanish/>
            <w:color w:val="333399"/>
            <w:u w:val="single"/>
          </w:rPr>
          <w:t>5/1989</w:t>
        </w:r>
      </w:hyperlink>
      <w:r w:rsidRPr="000028B1">
        <w:rPr>
          <w:rFonts w:ascii="Verdana" w:eastAsia="Times New Roman" w:hAnsi="Verdana" w:cs="Times New Roman"/>
          <w:strike/>
          <w:vanish/>
          <w:color w:val="DC143C"/>
        </w:rPr>
        <w:t xml:space="preserve"> privind gospodărirea raţională şi protecţia apelor, Decretul Consiliului de Stat nr. </w:t>
      </w:r>
      <w:hyperlink r:id="rId406" w:history="1">
        <w:r w:rsidRPr="000028B1">
          <w:rPr>
            <w:rFonts w:ascii="Verdana" w:eastAsia="Times New Roman" w:hAnsi="Verdana" w:cs="Times New Roman"/>
            <w:b/>
            <w:bCs/>
            <w:strike/>
            <w:vanish/>
            <w:color w:val="333399"/>
            <w:u w:val="single"/>
          </w:rPr>
          <w:t>155/1975</w:t>
        </w:r>
      </w:hyperlink>
      <w:r w:rsidRPr="000028B1">
        <w:rPr>
          <w:rFonts w:ascii="Verdana" w:eastAsia="Times New Roman" w:hAnsi="Verdana" w:cs="Times New Roman"/>
          <w:strike/>
          <w:vanish/>
          <w:color w:val="DC143C"/>
        </w:rPr>
        <w:t xml:space="preserve"> privind organizarea apărării împotriva efectelor fenomenelor meteorologice periculoase, publicat în Buletinul Oficial nr. 137 din 29 decembrie 1975, Decretul Consiliului de Stat nr. </w:t>
      </w:r>
      <w:hyperlink r:id="rId407" w:history="1">
        <w:r w:rsidRPr="000028B1">
          <w:rPr>
            <w:rFonts w:ascii="Verdana" w:eastAsia="Times New Roman" w:hAnsi="Verdana" w:cs="Times New Roman"/>
            <w:b/>
            <w:bCs/>
            <w:strike/>
            <w:vanish/>
            <w:color w:val="333399"/>
            <w:u w:val="single"/>
          </w:rPr>
          <w:t>414/1979</w:t>
        </w:r>
      </w:hyperlink>
      <w:r w:rsidRPr="000028B1">
        <w:rPr>
          <w:rFonts w:ascii="Verdana" w:eastAsia="Times New Roman" w:hAnsi="Verdana" w:cs="Times New Roman"/>
          <w:strike/>
          <w:vanish/>
          <w:color w:val="DC143C"/>
        </w:rPr>
        <w:t xml:space="preserve"> privind stabilirea valorilor limită admisibile ale principalelor substanţe poluante din apele uzate înainte de evacuarea acestora, Decretul Consiliului de Stat nr. </w:t>
      </w:r>
      <w:hyperlink r:id="rId408" w:history="1">
        <w:r w:rsidRPr="000028B1">
          <w:rPr>
            <w:rFonts w:ascii="Verdana" w:eastAsia="Times New Roman" w:hAnsi="Verdana" w:cs="Times New Roman"/>
            <w:b/>
            <w:bCs/>
            <w:strike/>
            <w:vanish/>
            <w:color w:val="333399"/>
            <w:u w:val="single"/>
          </w:rPr>
          <w:t>974/1968</w:t>
        </w:r>
      </w:hyperlink>
      <w:r w:rsidRPr="000028B1">
        <w:rPr>
          <w:rFonts w:ascii="Verdana" w:eastAsia="Times New Roman" w:hAnsi="Verdana" w:cs="Times New Roman"/>
          <w:strike/>
          <w:vanish/>
          <w:color w:val="DC143C"/>
        </w:rPr>
        <w:t xml:space="preserve"> privind condiţiile de extragere a substanţelor minerale utile pentru construcţii din carierele şi balastierele aflate în administrarea directă a comitetelor executive şi a birourilor executive ale consiliilor populare, Decretul Consiliului de Stat nr. 230/1981 privind stabilirea zonelor de protecţie în jurul platformelor de observaţii meteorologice, Hotărârea Consiliului de Miniştri nr. 1.397/1975 privind repartizarea bazinelor piscicole proprietate de stat între Ministerul Agriculturii şi Industriei Alimentare şi Ministerul Economiei Forestiere şi Materialelor de Construcţii, Hotărârea Guvernului nr. </w:t>
      </w:r>
      <w:hyperlink r:id="rId409" w:history="1">
        <w:r w:rsidRPr="000028B1">
          <w:rPr>
            <w:rFonts w:ascii="Verdana" w:eastAsia="Times New Roman" w:hAnsi="Verdana" w:cs="Times New Roman"/>
            <w:b/>
            <w:bCs/>
            <w:strike/>
            <w:vanish/>
            <w:color w:val="333399"/>
            <w:u w:val="single"/>
          </w:rPr>
          <w:t>138 din 1 aprilie 1994</w:t>
        </w:r>
      </w:hyperlink>
      <w:r w:rsidRPr="000028B1">
        <w:rPr>
          <w:rFonts w:ascii="Verdana" w:eastAsia="Times New Roman" w:hAnsi="Verdana" w:cs="Times New Roman"/>
          <w:strike/>
          <w:vanish/>
          <w:color w:val="DC143C"/>
        </w:rPr>
        <w:t xml:space="preserve"> privind stabilirea şi sancţionarea contravenţiilor în domeniul apelor, precum şi orice alte dispoziţii contrare prezentei legi se abrogă.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39" w:name="do|caVII|ar112:200|pa2:202"/>
      <w:bookmarkEnd w:id="1339"/>
      <w:r w:rsidRPr="000028B1">
        <w:rPr>
          <w:rFonts w:ascii="Verdana" w:eastAsia="Times New Roman" w:hAnsi="Verdana" w:cs="Times New Roman"/>
          <w:strike/>
          <w:vanish/>
          <w:color w:val="DC143C"/>
        </w:rPr>
        <w:t>Această lege a fost adoptată în şedinţa comună a Camerei Deputaţilor şi Senatului din 11 septembrie 1996, cu respectarea prevederilor art. 74 alin. (1) şi ale art. 76 alin. (2) din Constituţia României.</w:t>
      </w:r>
    </w:p>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590" name="75122_015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5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30-Aug-2004 Art. 112 din capitolul VII abrogat de Art. I, punctul 110. din </w:t>
      </w:r>
      <w:hyperlink r:id="rId410" w:anchor="do|ari|pt110"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r w:rsidRPr="000028B1">
        <w:rPr>
          <w:rFonts w:ascii="Verdana" w:eastAsia="Times New Roman" w:hAnsi="Verdana" w:cs="Times New Roman"/>
        </w:rPr>
        <w:t>-****-</w:t>
      </w:r>
    </w:p>
    <w:tbl>
      <w:tblPr>
        <w:tblW w:w="9675" w:type="dxa"/>
        <w:jc w:val="center"/>
        <w:tblCellSpacing w:w="0" w:type="dxa"/>
        <w:tblInd w:w="30" w:type="dxa"/>
        <w:tblCellMar>
          <w:top w:w="15" w:type="dxa"/>
          <w:left w:w="15" w:type="dxa"/>
          <w:bottom w:w="15" w:type="dxa"/>
          <w:right w:w="15" w:type="dxa"/>
        </w:tblCellMar>
        <w:tblLook w:val="04A0"/>
      </w:tblPr>
      <w:tblGrid>
        <w:gridCol w:w="5515"/>
        <w:gridCol w:w="4160"/>
      </w:tblGrid>
      <w:tr w:rsidR="000028B1" w:rsidRPr="000028B1" w:rsidTr="000028B1">
        <w:trPr>
          <w:tblCellSpacing w:w="0" w:type="dxa"/>
          <w:jc w:val="center"/>
        </w:trPr>
        <w:tc>
          <w:tcPr>
            <w:tcW w:w="2850" w:type="pct"/>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PREŞEDINTELE CAMEREI DEPUTAŢILOR</w:t>
            </w:r>
          </w:p>
        </w:tc>
        <w:tc>
          <w:tcPr>
            <w:tcW w:w="2150" w:type="pct"/>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p.PREŞEDINTELE SENATULUI</w:t>
            </w:r>
          </w:p>
        </w:tc>
      </w:tr>
      <w:tr w:rsidR="000028B1" w:rsidRPr="000028B1" w:rsidTr="000028B1">
        <w:trPr>
          <w:tblCellSpacing w:w="0" w:type="dxa"/>
          <w:jc w:val="center"/>
        </w:trPr>
        <w:tc>
          <w:tcPr>
            <w:tcW w:w="2850" w:type="pct"/>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b/>
                <w:bCs/>
                <w:color w:val="000000"/>
                <w:sz w:val="16"/>
                <w:szCs w:val="16"/>
              </w:rPr>
              <w:t>ADRIAN NĂSTASE</w:t>
            </w:r>
          </w:p>
        </w:tc>
        <w:tc>
          <w:tcPr>
            <w:tcW w:w="2150" w:type="pct"/>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b/>
                <w:bCs/>
                <w:color w:val="000000"/>
                <w:sz w:val="16"/>
                <w:szCs w:val="16"/>
              </w:rPr>
              <w:t>CONSTANTIN DAN VASILIU</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40" w:name="do|ax1"/>
      <w:r>
        <w:rPr>
          <w:rFonts w:ascii="Verdana" w:eastAsia="Times New Roman" w:hAnsi="Verdana" w:cs="Times New Roman"/>
          <w:b/>
          <w:bCs/>
          <w:noProof/>
          <w:color w:val="333399"/>
        </w:rPr>
        <w:lastRenderedPageBreak/>
        <w:drawing>
          <wp:inline distT="0" distB="0" distL="0" distR="0">
            <wp:extent cx="95250" cy="95250"/>
            <wp:effectExtent l="19050" t="0" r="0" b="0"/>
            <wp:docPr id="591" name="do|ax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40"/>
      <w:r w:rsidRPr="000028B1">
        <w:rPr>
          <w:rFonts w:ascii="Verdana" w:eastAsia="Times New Roman" w:hAnsi="Verdana" w:cs="Times New Roman"/>
          <w:b/>
          <w:bCs/>
          <w:sz w:val="26"/>
        </w:rPr>
        <w:t>ANEXA Nr. 1:</w:t>
      </w:r>
      <w:r w:rsidRPr="000028B1">
        <w:rPr>
          <w:rFonts w:ascii="Verdana" w:eastAsia="Times New Roman" w:hAnsi="Verdana" w:cs="Times New Roman"/>
        </w:rPr>
        <w:t xml:space="preserve"> </w:t>
      </w:r>
      <w:r w:rsidRPr="000028B1">
        <w:rPr>
          <w:rFonts w:ascii="Verdana" w:eastAsia="Times New Roman" w:hAnsi="Verdana" w:cs="Times New Roman"/>
          <w:b/>
          <w:bCs/>
          <w:sz w:val="26"/>
        </w:rPr>
        <w:t>DEFINIŢIILE termenilor tehnici folosiţi în cuprinsul legii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41" w:name="do|ax1|pa1:203"/>
      <w:bookmarkEnd w:id="1341"/>
      <w:r w:rsidRPr="000028B1">
        <w:rPr>
          <w:rFonts w:ascii="Verdana" w:eastAsia="Times New Roman" w:hAnsi="Verdana" w:cs="Times New Roman"/>
          <w:strike/>
          <w:vanish/>
          <w:color w:val="DC143C"/>
        </w:rPr>
        <w:t>În sensul prezentei legi, prin termenii înscrişi mai jos, se înţelege: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42" w:name="do|ax1|pt1:204"/>
      <w:bookmarkEnd w:id="1342"/>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acumulare nepermanentă: acumulare realizată prin bararea unui curs de apă sau ca incintă laterală îndiguită, având rol numai pentru atenuarea viiturilor;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43" w:name="do|ax1|pt2:205"/>
      <w:bookmarkEnd w:id="1343"/>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agregate minerale: material inert granular (nisip, pietriş, bolovăniş etc.) de natură minerală, utilizat ca material de construcţie, existent în albiile şi malurile cursurilor de apă, ale lacurilor, precum şi pe ţărmul mării;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44" w:name="do|ax1|pt3:206"/>
      <w:bookmarkEnd w:id="1344"/>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albie minoră: suprafaţa de teren ocupată permanent sau temporar de apă, care asigură curgerea nestingherită, din mal în mal, a apelor la niveluri obişnuite, inclusiv insulele create prin curgerea naturală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45" w:name="do|ax1|pt4:207"/>
      <w:bookmarkEnd w:id="1345"/>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albie majoră: porţiunea de teren din valea naturală a unui curs de apă, peste care se revarsă apele mari, la ieşirea lor din albia minoră;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46" w:name="do|ax1|pt5:208"/>
      <w:r>
        <w:rPr>
          <w:rFonts w:ascii="Verdana" w:eastAsia="Times New Roman" w:hAnsi="Verdana" w:cs="Times New Roman"/>
          <w:b/>
          <w:bCs/>
          <w:noProof/>
          <w:vanish/>
          <w:color w:val="333399"/>
        </w:rPr>
        <w:drawing>
          <wp:inline distT="0" distB="0" distL="0" distR="0">
            <wp:extent cx="95250" cy="95250"/>
            <wp:effectExtent l="19050" t="0" r="0" b="0"/>
            <wp:docPr id="592" name="do|ax1|pt5:208|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5:208|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46"/>
      <w:r w:rsidRPr="000028B1">
        <w:rPr>
          <w:rFonts w:ascii="Verdana" w:eastAsia="Times New Roman" w:hAnsi="Verdana" w:cs="Times New Roman"/>
          <w:b/>
          <w:bCs/>
          <w:strike/>
          <w:vanish/>
          <w:color w:val="DC143C"/>
        </w:rPr>
        <w:t>5.</w:t>
      </w:r>
      <w:r w:rsidRPr="000028B1">
        <w:rPr>
          <w:rFonts w:ascii="Verdana" w:eastAsia="Times New Roman" w:hAnsi="Verdana" w:cs="Times New Roman"/>
          <w:strike/>
          <w:vanish/>
          <w:color w:val="DC143C"/>
        </w:rPr>
        <w:t>ape naţionale navigabile: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47" w:name="do|ax1|pt5:208|lia:209"/>
      <w:bookmarkEnd w:id="1347"/>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apele maritime considerate, potrivit legii, ape maritime interioare;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48" w:name="do|ax1|pt5:208|lib:210"/>
      <w:bookmarkEnd w:id="1348"/>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fluviile, râurile, canalele şi lacurile din interiorul ţării, pe sectoarele lor navigabile;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49" w:name="do|ax1|pt5:208|lic:211"/>
      <w:bookmarkEnd w:id="1349"/>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apele navigabile de frontieră, de la malul român până la linia de frontieră;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50" w:name="do|ax1|pt6:212"/>
      <w:bookmarkEnd w:id="1350"/>
      <w:r w:rsidRPr="000028B1">
        <w:rPr>
          <w:rFonts w:ascii="Verdana" w:eastAsia="Times New Roman" w:hAnsi="Verdana" w:cs="Times New Roman"/>
          <w:b/>
          <w:bCs/>
          <w:strike/>
          <w:vanish/>
          <w:color w:val="DC143C"/>
        </w:rPr>
        <w:t>6.</w:t>
      </w:r>
      <w:r w:rsidRPr="000028B1">
        <w:rPr>
          <w:rFonts w:ascii="Verdana" w:eastAsia="Times New Roman" w:hAnsi="Verdana" w:cs="Times New Roman"/>
          <w:strike/>
          <w:vanish/>
          <w:color w:val="DC143C"/>
        </w:rPr>
        <w:t>ape uzate: ape provenind din activităţi casnice, sociale sau economice, conţinând substanţe poluante sau reziduuri care-i alterează caracteristicile fizice, chimice şi bacteriologice iniţiale, precum şi ape de ploaie ce curg pe terenuri poluate;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51" w:name="do|ax1|pt7:213"/>
      <w:bookmarkEnd w:id="1351"/>
      <w:r w:rsidRPr="000028B1">
        <w:rPr>
          <w:rFonts w:ascii="Verdana" w:eastAsia="Times New Roman" w:hAnsi="Verdana" w:cs="Times New Roman"/>
          <w:b/>
          <w:bCs/>
          <w:strike/>
          <w:vanish/>
          <w:color w:val="DC143C"/>
        </w:rPr>
        <w:t>7.</w:t>
      </w:r>
      <w:r w:rsidRPr="000028B1">
        <w:rPr>
          <w:rFonts w:ascii="Verdana" w:eastAsia="Times New Roman" w:hAnsi="Verdana" w:cs="Times New Roman"/>
          <w:strike/>
          <w:vanish/>
          <w:color w:val="DC143C"/>
        </w:rPr>
        <w:t>bazin hidrografic: unitate fizico-geografică ce înglobează reţeaua hidrografică până la cumpăna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52" w:name="do|ax1|pt8:214"/>
      <w:bookmarkEnd w:id="1352"/>
      <w:r w:rsidRPr="000028B1">
        <w:rPr>
          <w:rFonts w:ascii="Verdana" w:eastAsia="Times New Roman" w:hAnsi="Verdana" w:cs="Times New Roman"/>
          <w:b/>
          <w:bCs/>
          <w:strike/>
          <w:vanish/>
          <w:color w:val="DC143C"/>
        </w:rPr>
        <w:t>8.</w:t>
      </w:r>
      <w:r w:rsidRPr="000028B1">
        <w:rPr>
          <w:rFonts w:ascii="Verdana" w:eastAsia="Times New Roman" w:hAnsi="Verdana" w:cs="Times New Roman"/>
          <w:strike/>
          <w:vanish/>
          <w:color w:val="DC143C"/>
        </w:rPr>
        <w:t>cadastrul apelor: activitatea privind inventarierea, clasificarea, evidenţa şi sinteza datelor referitoare la reţeaua hidrografică, resursele de apă, lucrările de gospodărire a apelor, precum şi la prelevările şi restituţiile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53" w:name="do|ax1|pt9:215"/>
      <w:bookmarkEnd w:id="1353"/>
      <w:r w:rsidRPr="000028B1">
        <w:rPr>
          <w:rFonts w:ascii="Verdana" w:eastAsia="Times New Roman" w:hAnsi="Verdana" w:cs="Times New Roman"/>
          <w:b/>
          <w:bCs/>
          <w:strike/>
          <w:vanish/>
          <w:color w:val="DC143C"/>
        </w:rPr>
        <w:t>9.</w:t>
      </w:r>
      <w:r w:rsidRPr="000028B1">
        <w:rPr>
          <w:rFonts w:ascii="Verdana" w:eastAsia="Times New Roman" w:hAnsi="Verdana" w:cs="Times New Roman"/>
          <w:strike/>
          <w:vanish/>
          <w:color w:val="DC143C"/>
        </w:rPr>
        <w:t>debit salubru: debitul minim necesar într-o secţiune pe un curs de apă, pentru asigurarea condiţiilor naturale de viaţă ale ecosistemelor acvatice existente;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54" w:name="do|ax1|pt10:216"/>
      <w:bookmarkEnd w:id="1354"/>
      <w:r w:rsidRPr="000028B1">
        <w:rPr>
          <w:rFonts w:ascii="Verdana" w:eastAsia="Times New Roman" w:hAnsi="Verdana" w:cs="Times New Roman"/>
          <w:b/>
          <w:bCs/>
          <w:strike/>
          <w:vanish/>
          <w:color w:val="DC143C"/>
        </w:rPr>
        <w:t>10.</w:t>
      </w:r>
      <w:r w:rsidRPr="000028B1">
        <w:rPr>
          <w:rFonts w:ascii="Verdana" w:eastAsia="Times New Roman" w:hAnsi="Verdana" w:cs="Times New Roman"/>
          <w:strike/>
          <w:vanish/>
          <w:color w:val="DC143C"/>
        </w:rPr>
        <w:t>debit de servitute: debitul minim necesar a fi lăsat permanent într-o secţiune pe un curs de apă, în aval de o lucrare de barare, format din debitul salubru şi debitul minim necesar utilizatorilor de apă din aval;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55" w:name="do|ax1|pt11:217"/>
      <w:bookmarkEnd w:id="1355"/>
      <w:r w:rsidRPr="000028B1">
        <w:rPr>
          <w:rFonts w:ascii="Verdana" w:eastAsia="Times New Roman" w:hAnsi="Verdana" w:cs="Times New Roman"/>
          <w:b/>
          <w:bCs/>
          <w:strike/>
          <w:vanish/>
          <w:color w:val="DC143C"/>
        </w:rPr>
        <w:t>11.</w:t>
      </w:r>
      <w:r w:rsidRPr="000028B1">
        <w:rPr>
          <w:rFonts w:ascii="Verdana" w:eastAsia="Times New Roman" w:hAnsi="Verdana" w:cs="Times New Roman"/>
          <w:strike/>
          <w:vanish/>
          <w:color w:val="DC143C"/>
        </w:rPr>
        <w:t>deşeu: orice substanţă în stare solidă sau lichidă, provenită din procese de producţie sau din activităţi casnice şi sociale, care nu mai poate fi utilizată conform destinaţiei iniţiale şi care, în vederea unei eventuale reutilizări în alte scopuri sau pentru limitarea efectelor poluante, necesită măsuri speciale de depozitare şi păstrare;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56" w:name="do|ax1|pt12:218"/>
      <w:bookmarkEnd w:id="1356"/>
      <w:r w:rsidRPr="000028B1">
        <w:rPr>
          <w:rFonts w:ascii="Verdana" w:eastAsia="Times New Roman" w:hAnsi="Verdana" w:cs="Times New Roman"/>
          <w:b/>
          <w:bCs/>
          <w:strike/>
          <w:vanish/>
          <w:color w:val="DC143C"/>
        </w:rPr>
        <w:t>12.</w:t>
      </w:r>
      <w:r w:rsidRPr="000028B1">
        <w:rPr>
          <w:rFonts w:ascii="Verdana" w:eastAsia="Times New Roman" w:hAnsi="Verdana" w:cs="Times New Roman"/>
          <w:strike/>
          <w:vanish/>
          <w:color w:val="DC143C"/>
        </w:rPr>
        <w:t>drept de folosinţă a apelor: dreptul recunoscut de lege oricărei persoane de a folosi resursele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57" w:name="do|ax1|pt13:219"/>
      <w:bookmarkEnd w:id="1357"/>
      <w:r w:rsidRPr="000028B1">
        <w:rPr>
          <w:rFonts w:ascii="Verdana" w:eastAsia="Times New Roman" w:hAnsi="Verdana" w:cs="Times New Roman"/>
          <w:b/>
          <w:bCs/>
          <w:strike/>
          <w:vanish/>
          <w:color w:val="DC143C"/>
        </w:rPr>
        <w:t>13.</w:t>
      </w:r>
      <w:r w:rsidRPr="000028B1">
        <w:rPr>
          <w:rFonts w:ascii="Verdana" w:eastAsia="Times New Roman" w:hAnsi="Verdana" w:cs="Times New Roman"/>
          <w:strike/>
          <w:vanish/>
          <w:color w:val="DC143C"/>
        </w:rPr>
        <w:t>faleza mării: mal înalt şi abrupt al unei mări;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58" w:name="do|ax1|pt14:220"/>
      <w:bookmarkEnd w:id="1358"/>
      <w:r w:rsidRPr="000028B1">
        <w:rPr>
          <w:rFonts w:ascii="Verdana" w:eastAsia="Times New Roman" w:hAnsi="Verdana" w:cs="Times New Roman"/>
          <w:b/>
          <w:bCs/>
          <w:strike/>
          <w:vanish/>
          <w:color w:val="DC143C"/>
        </w:rPr>
        <w:t>14.</w:t>
      </w:r>
      <w:r w:rsidRPr="000028B1">
        <w:rPr>
          <w:rFonts w:ascii="Verdana" w:eastAsia="Times New Roman" w:hAnsi="Verdana" w:cs="Times New Roman"/>
          <w:strike/>
          <w:vanish/>
          <w:color w:val="DC143C"/>
        </w:rPr>
        <w:t>fond piscicol: totalitatea populaţiilor piscicole şi a celorlalte resurse naturale de hrană ce constituie fauna acvatică a bazinelor piscicole;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59" w:name="do|ax1|pt15:221"/>
      <w:bookmarkEnd w:id="1359"/>
      <w:r w:rsidRPr="000028B1">
        <w:rPr>
          <w:rFonts w:ascii="Verdana" w:eastAsia="Times New Roman" w:hAnsi="Verdana" w:cs="Times New Roman"/>
          <w:b/>
          <w:bCs/>
          <w:strike/>
          <w:vanish/>
          <w:color w:val="DC143C"/>
        </w:rPr>
        <w:t>15.</w:t>
      </w:r>
      <w:r w:rsidRPr="000028B1">
        <w:rPr>
          <w:rFonts w:ascii="Verdana" w:eastAsia="Times New Roman" w:hAnsi="Verdana" w:cs="Times New Roman"/>
          <w:strike/>
          <w:vanish/>
          <w:color w:val="DC143C"/>
        </w:rPr>
        <w:t>gospodărirea apelor: activităţile care, printr-un ansamblu de mijloace tehnice şi măsuri legislative, economice şi administrative, conduc la cunoaşterea, utilizarea, valorificarea raţională, menţinerea sau îmbunătăţirea resurselor de apă pentru satisfacerea nevoilor sociale şi economice, la protecţia împotriva epuizării şi poluării acestor resurse, precum şi la prevenirea şi combaterea acţiunilor distructive ale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60" w:name="do|ax1|pt16:222"/>
      <w:bookmarkEnd w:id="1360"/>
      <w:r w:rsidRPr="000028B1">
        <w:rPr>
          <w:rFonts w:ascii="Verdana" w:eastAsia="Times New Roman" w:hAnsi="Verdana" w:cs="Times New Roman"/>
          <w:b/>
          <w:bCs/>
          <w:strike/>
          <w:vanish/>
          <w:color w:val="DC143C"/>
        </w:rPr>
        <w:t>16.</w:t>
      </w:r>
      <w:r w:rsidRPr="000028B1">
        <w:rPr>
          <w:rFonts w:ascii="Verdana" w:eastAsia="Times New Roman" w:hAnsi="Verdana" w:cs="Times New Roman"/>
          <w:strike/>
          <w:vanish/>
          <w:color w:val="DC143C"/>
        </w:rPr>
        <w:t>informaţii de gospodărire a apelor: caracteristicile cantitative şi calitative ale resurselor de apă, zonele inundabile, degradările albiilor şi malurilor, lucrările de amenajare a bazinelor hidrografice şi alte lucrări care au legătură cu apele, inclusiv sursele de poluare şi lucrările pentru protecţia calităţii apelor şi alte elemente caracteristice naturale sau antropice, precum şi drepturile de utilizare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61" w:name="do|ax1|pt17:223"/>
      <w:bookmarkEnd w:id="1361"/>
      <w:r w:rsidRPr="000028B1">
        <w:rPr>
          <w:rFonts w:ascii="Verdana" w:eastAsia="Times New Roman" w:hAnsi="Verdana" w:cs="Times New Roman"/>
          <w:b/>
          <w:bCs/>
          <w:strike/>
          <w:vanish/>
          <w:color w:val="DC143C"/>
        </w:rPr>
        <w:t>17.</w:t>
      </w:r>
      <w:r w:rsidRPr="000028B1">
        <w:rPr>
          <w:rFonts w:ascii="Verdana" w:eastAsia="Times New Roman" w:hAnsi="Verdana" w:cs="Times New Roman"/>
          <w:strike/>
          <w:vanish/>
          <w:color w:val="DC143C"/>
        </w:rPr>
        <w:t>mal: porţiune îngustă de teren, de regulă în pantă, de-a lungul unei ape;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62" w:name="do|ax1|pt18:224"/>
      <w:bookmarkEnd w:id="1362"/>
      <w:r w:rsidRPr="000028B1">
        <w:rPr>
          <w:rFonts w:ascii="Verdana" w:eastAsia="Times New Roman" w:hAnsi="Verdana" w:cs="Times New Roman"/>
          <w:b/>
          <w:bCs/>
          <w:strike/>
          <w:vanish/>
          <w:color w:val="DC143C"/>
        </w:rPr>
        <w:t>18.</w:t>
      </w:r>
      <w:r w:rsidRPr="000028B1">
        <w:rPr>
          <w:rFonts w:ascii="Verdana" w:eastAsia="Times New Roman" w:hAnsi="Verdana" w:cs="Times New Roman"/>
          <w:strike/>
          <w:vanish/>
          <w:color w:val="DC143C"/>
        </w:rPr>
        <w:t>nivel mediu al apei: poziţia curbei suprafeţei libere a apei, raportată la un plan de referinţă, corespunzătoare tranzitării prin albie a debitului mediu pe o perioadă îndelungată (debit-modul);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63" w:name="do|ax1|pt19:225"/>
      <w:bookmarkEnd w:id="1363"/>
      <w:r w:rsidRPr="000028B1">
        <w:rPr>
          <w:rFonts w:ascii="Verdana" w:eastAsia="Times New Roman" w:hAnsi="Verdana" w:cs="Times New Roman"/>
          <w:b/>
          <w:bCs/>
          <w:strike/>
          <w:vanish/>
          <w:color w:val="DC143C"/>
        </w:rPr>
        <w:t>19.</w:t>
      </w:r>
      <w:r w:rsidRPr="000028B1">
        <w:rPr>
          <w:rFonts w:ascii="Verdana" w:eastAsia="Times New Roman" w:hAnsi="Verdana" w:cs="Times New Roman"/>
          <w:strike/>
          <w:vanish/>
          <w:color w:val="DC143C"/>
        </w:rPr>
        <w:t>plaja mării: porţiunea de teren din vecinătatea mării, cuprinsă între cota cea mai scăzută a apei şi limita terenului neafectat de dinamica mediului acvatic;</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64" w:name="do|ax1|pt20:226"/>
      <w:bookmarkEnd w:id="1364"/>
      <w:r w:rsidRPr="000028B1">
        <w:rPr>
          <w:rFonts w:ascii="Verdana" w:eastAsia="Times New Roman" w:hAnsi="Verdana" w:cs="Times New Roman"/>
          <w:b/>
          <w:bCs/>
          <w:strike/>
          <w:vanish/>
          <w:color w:val="DC143C"/>
        </w:rPr>
        <w:t>20.</w:t>
      </w:r>
      <w:r w:rsidRPr="000028B1">
        <w:rPr>
          <w:rFonts w:ascii="Verdana" w:eastAsia="Times New Roman" w:hAnsi="Verdana" w:cs="Times New Roman"/>
          <w:strike/>
          <w:vanish/>
          <w:color w:val="DC143C"/>
        </w:rPr>
        <w:t>poluare: orice alterare fizică, chimică, biologică sau bacteriologică a apei, peste o limită admisibilă stabilită, inclusiv depăşirea nivelului natural de radioactivitate produsă direct sau indirect de activităţi umane, care o fac improprie pentru o folosire normală în scopurile în care această folosire era posibilă înainte de a interveni alterarea;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65" w:name="do|ax1|pt21:227"/>
      <w:bookmarkEnd w:id="1365"/>
      <w:r w:rsidRPr="000028B1">
        <w:rPr>
          <w:rFonts w:ascii="Verdana" w:eastAsia="Times New Roman" w:hAnsi="Verdana" w:cs="Times New Roman"/>
          <w:b/>
          <w:bCs/>
          <w:strike/>
          <w:vanish/>
          <w:color w:val="DC143C"/>
        </w:rPr>
        <w:t>21.</w:t>
      </w:r>
      <w:r w:rsidRPr="000028B1">
        <w:rPr>
          <w:rFonts w:ascii="Verdana" w:eastAsia="Times New Roman" w:hAnsi="Verdana" w:cs="Times New Roman"/>
          <w:strike/>
          <w:vanish/>
          <w:color w:val="DC143C"/>
        </w:rPr>
        <w:t>recirculare: refolosirea apei în cadrul unei folosinţe, în scopul reducerii volumului de apă proaspătă prelevată din sursă;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66" w:name="do|ax1|pt22:228"/>
      <w:bookmarkEnd w:id="1366"/>
      <w:r w:rsidRPr="000028B1">
        <w:rPr>
          <w:rFonts w:ascii="Verdana" w:eastAsia="Times New Roman" w:hAnsi="Verdana" w:cs="Times New Roman"/>
          <w:b/>
          <w:bCs/>
          <w:strike/>
          <w:vanish/>
          <w:color w:val="DC143C"/>
        </w:rPr>
        <w:t>22.</w:t>
      </w:r>
      <w:r w:rsidRPr="000028B1">
        <w:rPr>
          <w:rFonts w:ascii="Verdana" w:eastAsia="Times New Roman" w:hAnsi="Verdana" w:cs="Times New Roman"/>
          <w:strike/>
          <w:vanish/>
          <w:color w:val="DC143C"/>
        </w:rPr>
        <w:t>resurse de apă: apele de suprafaţă alcătuite din cursurile de apă cu deltele lor, lacuri, bălţi, apele maritime interioare şi marea teritorială, precum şi apele subterane de pe teritoriul ţării, în totalitatea 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67" w:name="do|ax1|pt23:229"/>
      <w:bookmarkEnd w:id="1367"/>
      <w:r w:rsidRPr="000028B1">
        <w:rPr>
          <w:rFonts w:ascii="Verdana" w:eastAsia="Times New Roman" w:hAnsi="Verdana" w:cs="Times New Roman"/>
          <w:b/>
          <w:bCs/>
          <w:strike/>
          <w:vanish/>
          <w:color w:val="DC143C"/>
        </w:rPr>
        <w:t>23.</w:t>
      </w:r>
      <w:r w:rsidRPr="000028B1">
        <w:rPr>
          <w:rFonts w:ascii="Verdana" w:eastAsia="Times New Roman" w:hAnsi="Verdana" w:cs="Times New Roman"/>
          <w:strike/>
          <w:vanish/>
          <w:color w:val="DC143C"/>
        </w:rPr>
        <w:t>schema-cadru de amenajare şi gospodărire a apelor: documentaţia de gospodărire a apelor, care prezintă modelul sistemului de gospodărire a apelor, cuprinzând reţeaua hidrografică, lucrările de gospodărire a apelor şi prelevările-evacuările aferente folosinţelor, analizate în diferite scenarii şi etape de dezvoltare economico-socială a spaţiului hidrografic respectiv, precum şi modul de protecţie, menţinere sau îmbunătăţire a calităţii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68" w:name="do|ax1|pt24:230"/>
      <w:bookmarkEnd w:id="1368"/>
      <w:r w:rsidRPr="000028B1">
        <w:rPr>
          <w:rFonts w:ascii="Verdana" w:eastAsia="Times New Roman" w:hAnsi="Verdana" w:cs="Times New Roman"/>
          <w:b/>
          <w:bCs/>
          <w:strike/>
          <w:vanish/>
          <w:color w:val="DC143C"/>
        </w:rPr>
        <w:t>24.</w:t>
      </w:r>
      <w:r w:rsidRPr="000028B1">
        <w:rPr>
          <w:rFonts w:ascii="Verdana" w:eastAsia="Times New Roman" w:hAnsi="Verdana" w:cs="Times New Roman"/>
          <w:strike/>
          <w:vanish/>
          <w:color w:val="DC143C"/>
        </w:rPr>
        <w:t>staţii şi instalaţii de corectare a calităţii apelor: staţii de tratare pentru obţinerea de apă potabilă sau industrială; staţii/instalaţii de preepurare/epurare a apelor uzate;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69" w:name="do|ax1|pt25:231"/>
      <w:bookmarkEnd w:id="1369"/>
      <w:r w:rsidRPr="000028B1">
        <w:rPr>
          <w:rFonts w:ascii="Verdana" w:eastAsia="Times New Roman" w:hAnsi="Verdana" w:cs="Times New Roman"/>
          <w:b/>
          <w:bCs/>
          <w:strike/>
          <w:vanish/>
          <w:color w:val="DC143C"/>
        </w:rPr>
        <w:t>25.</w:t>
      </w:r>
      <w:r w:rsidRPr="000028B1">
        <w:rPr>
          <w:rFonts w:ascii="Verdana" w:eastAsia="Times New Roman" w:hAnsi="Verdana" w:cs="Times New Roman"/>
          <w:strike/>
          <w:vanish/>
          <w:color w:val="DC143C"/>
        </w:rPr>
        <w:t>unitate de gospodărire a apelor: orice formă organizatorică din structura Regiei Autonome "Apele Române";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70" w:name="do|ax1|pt26:232"/>
      <w:bookmarkEnd w:id="1370"/>
      <w:r w:rsidRPr="000028B1">
        <w:rPr>
          <w:rFonts w:ascii="Verdana" w:eastAsia="Times New Roman" w:hAnsi="Verdana" w:cs="Times New Roman"/>
          <w:b/>
          <w:bCs/>
          <w:strike/>
          <w:vanish/>
          <w:color w:val="DC143C"/>
        </w:rPr>
        <w:t>26.</w:t>
      </w:r>
      <w:r w:rsidRPr="000028B1">
        <w:rPr>
          <w:rFonts w:ascii="Verdana" w:eastAsia="Times New Roman" w:hAnsi="Verdana" w:cs="Times New Roman"/>
          <w:strike/>
          <w:vanish/>
          <w:color w:val="DC143C"/>
        </w:rPr>
        <w:t>utilizator de apă: orice persoană fizică sau persoană juridică care, în activităţile sale, foloseşte apa, luciul de apă sau valorifică fructul acesteia;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71" w:name="do|ax1|pt27:233"/>
      <w:bookmarkEnd w:id="1371"/>
      <w:r w:rsidRPr="000028B1">
        <w:rPr>
          <w:rFonts w:ascii="Verdana" w:eastAsia="Times New Roman" w:hAnsi="Verdana" w:cs="Times New Roman"/>
          <w:b/>
          <w:bCs/>
          <w:strike/>
          <w:vanish/>
          <w:color w:val="DC143C"/>
        </w:rPr>
        <w:t>27.</w:t>
      </w:r>
      <w:r w:rsidRPr="000028B1">
        <w:rPr>
          <w:rFonts w:ascii="Verdana" w:eastAsia="Times New Roman" w:hAnsi="Verdana" w:cs="Times New Roman"/>
          <w:strike/>
          <w:vanish/>
          <w:color w:val="DC143C"/>
        </w:rPr>
        <w:t>zonă de protecţie: zona adiacentă cursurilor de apă, lucrărilor de gospodărire a apelor, construcţiilor şi instalaţiilor aferente, în care se introduc, după caz, interdicţii sau restricţii privind regimul construcţiilor sau exploatarea fondului funciar, pentru a asigura stabilitatea malurilor sau a construcţiilor, respectiv pentru prevenirea poluării resurselor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72" w:name="do|ax1|pt28:234"/>
      <w:bookmarkEnd w:id="1372"/>
      <w:r w:rsidRPr="000028B1">
        <w:rPr>
          <w:rFonts w:ascii="Verdana" w:eastAsia="Times New Roman" w:hAnsi="Verdana" w:cs="Times New Roman"/>
          <w:b/>
          <w:bCs/>
          <w:strike/>
          <w:vanish/>
          <w:color w:val="DC143C"/>
        </w:rPr>
        <w:t>28.</w:t>
      </w:r>
      <w:r w:rsidRPr="000028B1">
        <w:rPr>
          <w:rFonts w:ascii="Verdana" w:eastAsia="Times New Roman" w:hAnsi="Verdana" w:cs="Times New Roman"/>
          <w:strike/>
          <w:vanish/>
          <w:color w:val="DC143C"/>
        </w:rPr>
        <w:t>zonă umedă: întinderi de bălţi, mlaştini, turbării şi alte suprafeţe ocupate permanent sau temporar de ape stătătoare sau curgătoare, dulci, salmastre sau sărate;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373" w:name="do|ax1|pt29:235"/>
      <w:bookmarkEnd w:id="1373"/>
      <w:r w:rsidRPr="000028B1">
        <w:rPr>
          <w:rFonts w:ascii="Verdana" w:eastAsia="Times New Roman" w:hAnsi="Verdana" w:cs="Times New Roman"/>
          <w:b/>
          <w:bCs/>
          <w:strike/>
          <w:vanish/>
          <w:color w:val="DC143C"/>
        </w:rPr>
        <w:t>29.</w:t>
      </w:r>
      <w:r w:rsidRPr="000028B1">
        <w:rPr>
          <w:rFonts w:ascii="Verdana" w:eastAsia="Times New Roman" w:hAnsi="Verdana" w:cs="Times New Roman"/>
          <w:strike/>
          <w:vanish/>
          <w:color w:val="DC143C"/>
        </w:rPr>
        <w:t>zonă inundabilă: suprafaţa de teren din albia majoră a unui curs de apă, delimitată de un nivel al oglinzii apei, corespunzător anumitor debite în situaţii de ape mari.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74" w:name="do|ax1|pt1"/>
      <w:bookmarkEnd w:id="1374"/>
      <w:r w:rsidRPr="000028B1">
        <w:rPr>
          <w:rFonts w:ascii="Verdana" w:eastAsia="Times New Roman" w:hAnsi="Verdana" w:cs="Times New Roman"/>
          <w:b/>
          <w:bCs/>
          <w:color w:val="8F0000"/>
        </w:rPr>
        <w:t>1.</w:t>
      </w:r>
      <w:r w:rsidRPr="000028B1">
        <w:rPr>
          <w:rFonts w:ascii="Verdana" w:eastAsia="Times New Roman" w:hAnsi="Verdana" w:cs="Times New Roman"/>
        </w:rPr>
        <w:t>acumulare nepermanentă: acumulare realizată prin bararea unui curs de apă sau ca incinta laterală îndiguită, având rol numai pentru atenuarea viiturilor;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75" w:name="do|ax1|pt2"/>
      <w:bookmarkEnd w:id="1375"/>
      <w:r w:rsidRPr="000028B1">
        <w:rPr>
          <w:rFonts w:ascii="Verdana" w:eastAsia="Times New Roman" w:hAnsi="Verdana" w:cs="Times New Roman"/>
          <w:b/>
          <w:bCs/>
          <w:color w:val="8F0000"/>
        </w:rPr>
        <w:t>2.</w:t>
      </w:r>
      <w:r w:rsidRPr="000028B1">
        <w:rPr>
          <w:rFonts w:ascii="Verdana" w:eastAsia="Times New Roman" w:hAnsi="Verdana" w:cs="Times New Roman"/>
        </w:rPr>
        <w:t>abordare combinată: controlul evacuărilor şi emisiilor în apele de suprafaţă conform modului de abordare stabilit în art. 2</w:t>
      </w:r>
      <w:r w:rsidRPr="000028B1">
        <w:rPr>
          <w:rFonts w:ascii="Verdana" w:eastAsia="Times New Roman" w:hAnsi="Verdana" w:cs="Times New Roman"/>
          <w:vertAlign w:val="superscript"/>
        </w:rPr>
        <w:t>8</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76" w:name="do|ax1|pt3"/>
      <w:bookmarkEnd w:id="1376"/>
      <w:r w:rsidRPr="000028B1">
        <w:rPr>
          <w:rFonts w:ascii="Verdana" w:eastAsia="Times New Roman" w:hAnsi="Verdana" w:cs="Times New Roman"/>
          <w:b/>
          <w:bCs/>
          <w:color w:val="8F0000"/>
        </w:rPr>
        <w:t>3.</w:t>
      </w:r>
      <w:r w:rsidRPr="000028B1">
        <w:rPr>
          <w:rFonts w:ascii="Verdana" w:eastAsia="Times New Roman" w:hAnsi="Verdana" w:cs="Times New Roman"/>
        </w:rPr>
        <w:t>acvifer: strat sau strate subterane de roci geologice sau alte strate geologice cu o porozitate şi o permeabilitate suficientă astfel încât să permită fie o curgere semnificativă a apelor subterane, fie prelevarea unor cantităţi importante de ape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77" w:name="do|ax1|pt4"/>
      <w:bookmarkEnd w:id="1377"/>
      <w:r w:rsidRPr="000028B1">
        <w:rPr>
          <w:rFonts w:ascii="Verdana" w:eastAsia="Times New Roman" w:hAnsi="Verdana" w:cs="Times New Roman"/>
          <w:b/>
          <w:bCs/>
          <w:color w:val="8F0000"/>
        </w:rPr>
        <w:t>4.</w:t>
      </w:r>
      <w:r w:rsidRPr="000028B1">
        <w:rPr>
          <w:rFonts w:ascii="Verdana" w:eastAsia="Times New Roman" w:hAnsi="Verdana" w:cs="Times New Roman"/>
        </w:rPr>
        <w:t>agregate minerale: material inert granular (nisip, pietriş, bolovăniş etc.) de natură minerală, utilizat ca material de construcţie, existent în albiile şi malurile cursurilor de apă, ale lacurilor, precum şi pe ţărmul mării;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78" w:name="do|ax1|pt5"/>
      <w:bookmarkEnd w:id="1378"/>
      <w:r w:rsidRPr="000028B1">
        <w:rPr>
          <w:rFonts w:ascii="Verdana" w:eastAsia="Times New Roman" w:hAnsi="Verdana" w:cs="Times New Roman"/>
          <w:b/>
          <w:bCs/>
          <w:color w:val="8F0000"/>
        </w:rPr>
        <w:t>5.</w:t>
      </w:r>
      <w:r w:rsidRPr="000028B1">
        <w:rPr>
          <w:rFonts w:ascii="Verdana" w:eastAsia="Times New Roman" w:hAnsi="Verdana" w:cs="Times New Roman"/>
        </w:rPr>
        <w:t>albie minoră: suprafaţă de teren ocupată permanent sau temporar de apă, care asigură curgerea nestingherită, din mal în mal, a apelor la niveluri obişnuite, inclusiv insulele create prin curgerea naturală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79" w:name="do|ax1|pt6"/>
      <w:bookmarkEnd w:id="1379"/>
      <w:r w:rsidRPr="000028B1">
        <w:rPr>
          <w:rFonts w:ascii="Verdana" w:eastAsia="Times New Roman" w:hAnsi="Verdana" w:cs="Times New Roman"/>
          <w:b/>
          <w:bCs/>
          <w:color w:val="8F0000"/>
        </w:rPr>
        <w:t>6.</w:t>
      </w:r>
      <w:r w:rsidRPr="000028B1">
        <w:rPr>
          <w:rFonts w:ascii="Verdana" w:eastAsia="Times New Roman" w:hAnsi="Verdana" w:cs="Times New Roman"/>
        </w:rPr>
        <w:t>albie majoră: porţiunea de teren din valea naturală a unui curs de apă, peste care se revarsă apele mari, la ieşirea lor din albia minoră;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80" w:name="do|ax1|pt7"/>
      <w:bookmarkEnd w:id="1380"/>
      <w:r w:rsidRPr="000028B1">
        <w:rPr>
          <w:rFonts w:ascii="Verdana" w:eastAsia="Times New Roman" w:hAnsi="Verdana" w:cs="Times New Roman"/>
          <w:b/>
          <w:bCs/>
          <w:color w:val="8F0000"/>
        </w:rPr>
        <w:t>7.</w:t>
      </w:r>
      <w:r w:rsidRPr="000028B1">
        <w:rPr>
          <w:rFonts w:ascii="Verdana" w:eastAsia="Times New Roman" w:hAnsi="Verdana" w:cs="Times New Roman"/>
        </w:rPr>
        <w:t>ape de suprafaţă: apele interioare, cu excepţia apelor subterane; ape tranzitorii şi ape costiere, exceptând cazul stării chimice pentru care trebuie incluse apele teritoriale;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81" w:name="do|ax1|pt8"/>
      <w:bookmarkEnd w:id="1381"/>
      <w:r w:rsidRPr="000028B1">
        <w:rPr>
          <w:rFonts w:ascii="Verdana" w:eastAsia="Times New Roman" w:hAnsi="Verdana" w:cs="Times New Roman"/>
          <w:b/>
          <w:bCs/>
          <w:color w:val="8F0000"/>
        </w:rPr>
        <w:t>8.</w:t>
      </w:r>
      <w:r w:rsidRPr="000028B1">
        <w:rPr>
          <w:rFonts w:ascii="Verdana" w:eastAsia="Times New Roman" w:hAnsi="Verdana" w:cs="Times New Roman"/>
        </w:rPr>
        <w:t>ape subterane: apele aflate sub suprafaţa solului în zona saturată şi în contact direct cu solul sau cu subsolul;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82" w:name="do|ax1|pt9"/>
      <w:bookmarkEnd w:id="1382"/>
      <w:r w:rsidRPr="000028B1">
        <w:rPr>
          <w:rFonts w:ascii="Verdana" w:eastAsia="Times New Roman" w:hAnsi="Verdana" w:cs="Times New Roman"/>
          <w:b/>
          <w:bCs/>
          <w:color w:val="8F0000"/>
        </w:rPr>
        <w:t>9.</w:t>
      </w:r>
      <w:r w:rsidRPr="000028B1">
        <w:rPr>
          <w:rFonts w:ascii="Verdana" w:eastAsia="Times New Roman" w:hAnsi="Verdana" w:cs="Times New Roman"/>
        </w:rPr>
        <w:t>ape tranzitorii: corpuri de apă de suprafaţă aflate în vecinătatea gurilor râurilor, care sunt parţial saline ca rezultat al apropierii de apele de coastă, dar care sunt influenţate puternic de cursurile de apă dulce;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83" w:name="do|ax1|pt10"/>
      <w:bookmarkEnd w:id="1383"/>
      <w:r w:rsidRPr="000028B1">
        <w:rPr>
          <w:rFonts w:ascii="Verdana" w:eastAsia="Times New Roman" w:hAnsi="Verdana" w:cs="Times New Roman"/>
          <w:b/>
          <w:bCs/>
          <w:color w:val="8F0000"/>
        </w:rPr>
        <w:t>10.</w:t>
      </w:r>
      <w:r w:rsidRPr="000028B1">
        <w:rPr>
          <w:rFonts w:ascii="Verdana" w:eastAsia="Times New Roman" w:hAnsi="Verdana" w:cs="Times New Roman"/>
        </w:rPr>
        <w:t>ape costiere: apele de suprafaţă situate în interiorul unei linii ale cărei puncte sunt situate în totalitate la o distanţă de 1 milă marină pe partea dinspre mare, faţă de cel mai apropiat punct al liniei de bază, de la care se măsoară întinderea apelor teritoriale, cu extinderea limitei, unde este cazul, până la limita exterioară a apelor tranzitorii;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84" w:name="do|ax1|pt11"/>
      <w:bookmarkEnd w:id="1384"/>
      <w:r w:rsidRPr="000028B1">
        <w:rPr>
          <w:rFonts w:ascii="Verdana" w:eastAsia="Times New Roman" w:hAnsi="Verdana" w:cs="Times New Roman"/>
          <w:b/>
          <w:bCs/>
          <w:color w:val="8F0000"/>
        </w:rPr>
        <w:t>11.</w:t>
      </w:r>
      <w:r w:rsidRPr="000028B1">
        <w:rPr>
          <w:rFonts w:ascii="Verdana" w:eastAsia="Times New Roman" w:hAnsi="Verdana" w:cs="Times New Roman"/>
        </w:rPr>
        <w:t>ape interioare: toate apele de suprafaţă stătătoare şi curgătoare şi subterane aflate în interiorul liniei de bază, de la care se măsoară întinderea apelor teritoriale;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85" w:name="do|ax1|pt12"/>
      <w:r>
        <w:rPr>
          <w:rFonts w:ascii="Verdana" w:eastAsia="Times New Roman" w:hAnsi="Verdana" w:cs="Times New Roman"/>
          <w:b/>
          <w:bCs/>
          <w:noProof/>
          <w:color w:val="333399"/>
        </w:rPr>
        <w:drawing>
          <wp:inline distT="0" distB="0" distL="0" distR="0">
            <wp:extent cx="95250" cy="95250"/>
            <wp:effectExtent l="19050" t="0" r="0" b="0"/>
            <wp:docPr id="593" name="do|ax1|pt1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1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85"/>
      <w:r w:rsidRPr="000028B1">
        <w:rPr>
          <w:rFonts w:ascii="Verdana" w:eastAsia="Times New Roman" w:hAnsi="Verdana" w:cs="Times New Roman"/>
          <w:b/>
          <w:bCs/>
          <w:color w:val="8F0000"/>
        </w:rPr>
        <w:t>12.</w:t>
      </w:r>
      <w:r w:rsidRPr="000028B1">
        <w:rPr>
          <w:rFonts w:ascii="Verdana" w:eastAsia="Times New Roman" w:hAnsi="Verdana" w:cs="Times New Roman"/>
        </w:rPr>
        <w:t>ape naţionale navigabile: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86" w:name="do|ax1|pt12|lia"/>
      <w:bookmarkEnd w:id="1386"/>
      <w:r w:rsidRPr="000028B1">
        <w:rPr>
          <w:rFonts w:ascii="Verdana" w:eastAsia="Times New Roman" w:hAnsi="Verdana" w:cs="Times New Roman"/>
          <w:b/>
          <w:bCs/>
          <w:color w:val="8F0000"/>
        </w:rPr>
        <w:t>a)</w:t>
      </w:r>
      <w:r w:rsidRPr="000028B1">
        <w:rPr>
          <w:rFonts w:ascii="Verdana" w:eastAsia="Times New Roman" w:hAnsi="Verdana" w:cs="Times New Roman"/>
        </w:rPr>
        <w:t>apele maritime considerate, potrivit legii, ape maritime interioare;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87" w:name="do|ax1|pt12|lib"/>
      <w:bookmarkEnd w:id="1387"/>
      <w:r w:rsidRPr="000028B1">
        <w:rPr>
          <w:rFonts w:ascii="Verdana" w:eastAsia="Times New Roman" w:hAnsi="Verdana" w:cs="Times New Roman"/>
          <w:b/>
          <w:bCs/>
          <w:color w:val="8F0000"/>
        </w:rPr>
        <w:t>b)</w:t>
      </w:r>
      <w:r w:rsidRPr="000028B1">
        <w:rPr>
          <w:rFonts w:ascii="Verdana" w:eastAsia="Times New Roman" w:hAnsi="Verdana" w:cs="Times New Roman"/>
        </w:rPr>
        <w:t>fluviile, râurile, canalele şi lacurile din interiorul ţării, pe sectoarele lor navigabile;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88" w:name="do|ax1|pt12|lic"/>
      <w:bookmarkEnd w:id="1388"/>
      <w:r w:rsidRPr="000028B1">
        <w:rPr>
          <w:rFonts w:ascii="Verdana" w:eastAsia="Times New Roman" w:hAnsi="Verdana" w:cs="Times New Roman"/>
          <w:b/>
          <w:bCs/>
          <w:color w:val="8F0000"/>
        </w:rPr>
        <w:t>c)</w:t>
      </w:r>
      <w:r w:rsidRPr="000028B1">
        <w:rPr>
          <w:rFonts w:ascii="Verdana" w:eastAsia="Times New Roman" w:hAnsi="Verdana" w:cs="Times New Roman"/>
        </w:rPr>
        <w:t>apele navigabile de frontieră, de la malul român până la linia de frontieră;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89" w:name="do|ax1|pt13"/>
      <w:bookmarkEnd w:id="1389"/>
      <w:r w:rsidRPr="000028B1">
        <w:rPr>
          <w:rFonts w:ascii="Verdana" w:eastAsia="Times New Roman" w:hAnsi="Verdana" w:cs="Times New Roman"/>
          <w:b/>
          <w:bCs/>
          <w:color w:val="8F0000"/>
        </w:rPr>
        <w:t>13.</w:t>
      </w:r>
      <w:r w:rsidRPr="000028B1">
        <w:rPr>
          <w:rFonts w:ascii="Verdana" w:eastAsia="Times New Roman" w:hAnsi="Verdana" w:cs="Times New Roman"/>
        </w:rPr>
        <w:t>ape uzate: ape provenind din activităţi casnice, sociale sau economice, conţinând substanţe poluante sau reziduuri care-i alterează caracteristicile fizice, chimice şi bacteriologice iniţiale, precum şi ape de ploaie ce curg pe terenuri poluate;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90" w:name="do|ax1|pt14"/>
      <w:r>
        <w:rPr>
          <w:rFonts w:ascii="Verdana" w:eastAsia="Times New Roman" w:hAnsi="Verdana" w:cs="Times New Roman"/>
          <w:b/>
          <w:bCs/>
          <w:noProof/>
          <w:color w:val="333399"/>
        </w:rPr>
        <w:drawing>
          <wp:inline distT="0" distB="0" distL="0" distR="0">
            <wp:extent cx="95250" cy="95250"/>
            <wp:effectExtent l="19050" t="0" r="0" b="0"/>
            <wp:docPr id="594" name="do|ax1|pt1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1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90"/>
      <w:r w:rsidRPr="000028B1">
        <w:rPr>
          <w:rFonts w:ascii="Verdana" w:eastAsia="Times New Roman" w:hAnsi="Verdana" w:cs="Times New Roman"/>
          <w:b/>
          <w:bCs/>
          <w:color w:val="8F0000"/>
        </w:rPr>
        <w:t>14.</w:t>
      </w:r>
      <w:r w:rsidRPr="000028B1">
        <w:rPr>
          <w:rFonts w:ascii="Verdana" w:eastAsia="Times New Roman" w:hAnsi="Verdana" w:cs="Times New Roman"/>
        </w:rPr>
        <w:t>apa destinată consumului uman:</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91" w:name="do|ax1|pt14|lia"/>
      <w:bookmarkEnd w:id="1391"/>
      <w:r w:rsidRPr="000028B1">
        <w:rPr>
          <w:rFonts w:ascii="Verdana" w:eastAsia="Times New Roman" w:hAnsi="Verdana" w:cs="Times New Roman"/>
          <w:b/>
          <w:bCs/>
          <w:color w:val="8F0000"/>
        </w:rPr>
        <w:t>a)</w:t>
      </w:r>
      <w:r w:rsidRPr="000028B1">
        <w:rPr>
          <w:rFonts w:ascii="Verdana" w:eastAsia="Times New Roman" w:hAnsi="Verdana" w:cs="Times New Roman"/>
        </w:rPr>
        <w:t>orice tip de apă în stare naturală sau după tratare, folosită pentru băut, la prepararea hranei ori pentru alte scopuri casnice, indiferent de originea ei şi indiferent dacă este furnizată prin reţea de distribuţie, din rezervor sau este distribuită în sticle ori în alte recipiente;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92" w:name="do|ax1|pt14|lib"/>
      <w:bookmarkEnd w:id="1392"/>
      <w:r w:rsidRPr="000028B1">
        <w:rPr>
          <w:rFonts w:ascii="Verdana" w:eastAsia="Times New Roman" w:hAnsi="Verdana" w:cs="Times New Roman"/>
          <w:b/>
          <w:bCs/>
          <w:color w:val="8F0000"/>
        </w:rPr>
        <w:lastRenderedPageBreak/>
        <w:t>b)</w:t>
      </w:r>
      <w:r w:rsidRPr="000028B1">
        <w:rPr>
          <w:rFonts w:ascii="Verdana" w:eastAsia="Times New Roman" w:hAnsi="Verdana" w:cs="Times New Roman"/>
        </w:rPr>
        <w:t>toate tipurile de apă folosită ca sursă în industria alimentară pentru fabricarea, procesarea, conservarea sau comercializarea produselor ori substanţelor destinate consumului uman;</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93" w:name="do|ax1|pt15"/>
      <w:bookmarkEnd w:id="1393"/>
      <w:r w:rsidRPr="000028B1">
        <w:rPr>
          <w:rFonts w:ascii="Verdana" w:eastAsia="Times New Roman" w:hAnsi="Verdana" w:cs="Times New Roman"/>
          <w:b/>
          <w:bCs/>
          <w:color w:val="8F0000"/>
        </w:rPr>
        <w:t>15.</w:t>
      </w:r>
      <w:r w:rsidRPr="000028B1">
        <w:rPr>
          <w:rFonts w:ascii="Verdana" w:eastAsia="Times New Roman" w:hAnsi="Verdana" w:cs="Times New Roman"/>
        </w:rPr>
        <w:t>zone protejate: zonele menţionate în anexa 1</w:t>
      </w:r>
      <w:r w:rsidRPr="000028B1">
        <w:rPr>
          <w:rFonts w:ascii="Verdana" w:eastAsia="Times New Roman" w:hAnsi="Verdana" w:cs="Times New Roman"/>
          <w:vertAlign w:val="superscript"/>
        </w:rPr>
        <w:t>2</w:t>
      </w:r>
      <w:r w:rsidRPr="000028B1">
        <w:rPr>
          <w:rFonts w:ascii="Verdana" w:eastAsia="Times New Roman" w:hAnsi="Verdana" w:cs="Times New Roman"/>
        </w:rPr>
        <w:t xml:space="preserve"> şi art. 5</w:t>
      </w:r>
      <w:r w:rsidRPr="000028B1">
        <w:rPr>
          <w:rFonts w:ascii="Verdana" w:eastAsia="Times New Roman" w:hAnsi="Verdana" w:cs="Times New Roman"/>
          <w:vertAlign w:val="superscript"/>
        </w:rPr>
        <w:t>1</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94" w:name="do|ax1|pt16"/>
      <w:bookmarkEnd w:id="1394"/>
      <w:r w:rsidRPr="000028B1">
        <w:rPr>
          <w:rFonts w:ascii="Verdana" w:eastAsia="Times New Roman" w:hAnsi="Verdana" w:cs="Times New Roman"/>
          <w:b/>
          <w:bCs/>
          <w:color w:val="8F0000"/>
        </w:rPr>
        <w:t>16.</w:t>
      </w:r>
      <w:r w:rsidRPr="000028B1">
        <w:rPr>
          <w:rFonts w:ascii="Verdana" w:eastAsia="Times New Roman" w:hAnsi="Verdana" w:cs="Times New Roman"/>
        </w:rPr>
        <w:t xml:space="preserve">autoritate competentă: autoritatea (autorităţile) responsabilă de implementarea prevederilor Legii apelor nr. </w:t>
      </w:r>
      <w:hyperlink r:id="rId411" w:history="1">
        <w:r w:rsidRPr="000028B1">
          <w:rPr>
            <w:rFonts w:ascii="Verdana" w:eastAsia="Times New Roman" w:hAnsi="Verdana" w:cs="Times New Roman"/>
            <w:b/>
            <w:bCs/>
            <w:color w:val="333399"/>
            <w:u w:val="single"/>
          </w:rPr>
          <w:t>107/1996</w:t>
        </w:r>
      </w:hyperlink>
      <w:r w:rsidRPr="000028B1">
        <w:rPr>
          <w:rFonts w:ascii="Verdana" w:eastAsia="Times New Roman" w:hAnsi="Verdana" w:cs="Times New Roman"/>
        </w:rPr>
        <w:t xml:space="preserve"> cu modificările şi completările ulterioare;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95" w:name="do|ax1|pt17"/>
      <w:bookmarkEnd w:id="1395"/>
      <w:r w:rsidRPr="000028B1">
        <w:rPr>
          <w:rFonts w:ascii="Verdana" w:eastAsia="Times New Roman" w:hAnsi="Verdana" w:cs="Times New Roman"/>
          <w:b/>
          <w:bCs/>
          <w:color w:val="8F0000"/>
        </w:rPr>
        <w:t>17.</w:t>
      </w:r>
      <w:r w:rsidRPr="000028B1">
        <w:rPr>
          <w:rFonts w:ascii="Verdana" w:eastAsia="Times New Roman" w:hAnsi="Verdana" w:cs="Times New Roman"/>
        </w:rPr>
        <w:t>avizul şi autorizaţia de gospodărire a apelor: acte ce condiţionează din punct de vedere tehnic şi juridic execuţia lucrărilor construite pe ape sau în legătură cu apele şi funcţionarea sau exploatarea acestor lucrări, precum şi funcţionarea şi exploatarea celor existente şi reprezintă principalele instrumente folosite în administrarea domeniului apelor; acestea se emit în baza reglementărilor elaborate şi aprobate de autoritatea administraţiei publice centrale cu atribuţii în domeniul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96" w:name="do|ax1|pt18"/>
      <w:bookmarkEnd w:id="1396"/>
      <w:r w:rsidRPr="000028B1">
        <w:rPr>
          <w:rFonts w:ascii="Verdana" w:eastAsia="Times New Roman" w:hAnsi="Verdana" w:cs="Times New Roman"/>
          <w:b/>
          <w:bCs/>
          <w:color w:val="8F0000"/>
        </w:rPr>
        <w:t>18.</w:t>
      </w:r>
      <w:r w:rsidRPr="000028B1">
        <w:rPr>
          <w:rFonts w:ascii="Verdana" w:eastAsia="Times New Roman" w:hAnsi="Verdana" w:cs="Times New Roman"/>
        </w:rPr>
        <w:t>bazin hidrografic: înseamnă o suprafaţă de teren de pe care toate scurgerile de suprafaţă curg printr-o succesiune de curenţi, râuri şi posibil lacuri, spre mare într-un râu cu o singură gură de vărsare, estuar sau deltă;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97" w:name="do|ax1|pt19"/>
      <w:bookmarkEnd w:id="1397"/>
      <w:r w:rsidRPr="000028B1">
        <w:rPr>
          <w:rFonts w:ascii="Verdana" w:eastAsia="Times New Roman" w:hAnsi="Verdana" w:cs="Times New Roman"/>
          <w:b/>
          <w:bCs/>
          <w:color w:val="8F0000"/>
        </w:rPr>
        <w:t>19.</w:t>
      </w:r>
      <w:r w:rsidRPr="000028B1">
        <w:rPr>
          <w:rFonts w:ascii="Verdana" w:eastAsia="Times New Roman" w:hAnsi="Verdana" w:cs="Times New Roman"/>
        </w:rPr>
        <w:t>cadastrul apelor: activitatea privind inventarierea, clasificarea, evidenţa şi sinteza datelor referitoare la reţeaua hidrografică, resursele de apă, lucrările de gospodărire a apelor, precum şi la prelevările şi restituţiile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98" w:name="do|ax1|pt19^1"/>
      <w:bookmarkEnd w:id="1398"/>
      <w:r w:rsidRPr="000028B1">
        <w:rPr>
          <w:rFonts w:ascii="Verdana" w:eastAsia="Times New Roman" w:hAnsi="Verdana" w:cs="Times New Roman"/>
          <w:b/>
          <w:bCs/>
          <w:color w:val="8F0000"/>
        </w:rPr>
        <w:t>19</w:t>
      </w:r>
      <w:r w:rsidRPr="000028B1">
        <w:rPr>
          <w:rFonts w:ascii="Verdana" w:eastAsia="Times New Roman" w:hAnsi="Verdana" w:cs="Times New Roman"/>
          <w:b/>
          <w:bCs/>
          <w:color w:val="8F0000"/>
          <w:vertAlign w:val="superscript"/>
        </w:rPr>
        <w:t>1</w:t>
      </w:r>
      <w:r w:rsidRPr="000028B1">
        <w:rPr>
          <w:rFonts w:ascii="Verdana" w:eastAsia="Times New Roman" w:hAnsi="Verdana" w:cs="Times New Roman"/>
          <w:b/>
          <w:bCs/>
          <w:color w:val="8F0000"/>
        </w:rPr>
        <w:t>.</w:t>
      </w:r>
      <w:r w:rsidRPr="000028B1">
        <w:rPr>
          <w:rFonts w:ascii="Verdana" w:eastAsia="Times New Roman" w:hAnsi="Verdana" w:cs="Times New Roman"/>
        </w:rPr>
        <w:t>concentraţia medie letală - CL</w:t>
      </w:r>
      <w:r w:rsidRPr="000028B1">
        <w:rPr>
          <w:rFonts w:ascii="Verdana" w:eastAsia="Times New Roman" w:hAnsi="Verdana" w:cs="Times New Roman"/>
          <w:vertAlign w:val="subscript"/>
        </w:rPr>
        <w:t>50</w:t>
      </w:r>
      <w:r w:rsidRPr="000028B1">
        <w:rPr>
          <w:rFonts w:ascii="Verdana" w:eastAsia="Times New Roman" w:hAnsi="Verdana" w:cs="Times New Roman"/>
        </w:rPr>
        <w:t xml:space="preserve"> - este concentraţia substanţei din apă, care omoară 50% din organismele test într-o perioadă scurtă de expunere continuă;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95" name="92682_004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4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punctul 19. din anexa 1 completat de Art. I, punctul 37. din </w:t>
      </w:r>
      <w:hyperlink r:id="rId412" w:anchor="do|ari|pt37"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399" w:name="do|ax1|pt20"/>
      <w:bookmarkEnd w:id="1399"/>
      <w:r w:rsidRPr="000028B1">
        <w:rPr>
          <w:rFonts w:ascii="Verdana" w:eastAsia="Times New Roman" w:hAnsi="Verdana" w:cs="Times New Roman"/>
          <w:b/>
          <w:bCs/>
          <w:color w:val="8F0000"/>
        </w:rPr>
        <w:t>20.</w:t>
      </w:r>
      <w:r w:rsidRPr="000028B1">
        <w:rPr>
          <w:rFonts w:ascii="Verdana" w:eastAsia="Times New Roman" w:hAnsi="Verdana" w:cs="Times New Roman"/>
        </w:rPr>
        <w:t>corp de apă de suprafaţă: un element discret şi semnificativ al apelor de suprafaţă, de exemplu: lac, lac de acumulare, curs de apă-râu sau canal, sector de curs de apă-râu sau canal, ape tranzitorii sau un sector/secţiune din apele costiere;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00" w:name="do|ax1|pt21"/>
      <w:bookmarkEnd w:id="1400"/>
      <w:r w:rsidRPr="000028B1">
        <w:rPr>
          <w:rFonts w:ascii="Verdana" w:eastAsia="Times New Roman" w:hAnsi="Verdana" w:cs="Times New Roman"/>
          <w:b/>
          <w:bCs/>
          <w:color w:val="8F0000"/>
        </w:rPr>
        <w:t>21.</w:t>
      </w:r>
      <w:r w:rsidRPr="000028B1">
        <w:rPr>
          <w:rFonts w:ascii="Verdana" w:eastAsia="Times New Roman" w:hAnsi="Verdana" w:cs="Times New Roman"/>
        </w:rPr>
        <w:t>corp de apă subterană: volum distinct de apă subterană dintr-un acvifer sau mai multe acvifere;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01" w:name="do|ax1|pt22"/>
      <w:bookmarkEnd w:id="1401"/>
      <w:r w:rsidRPr="000028B1">
        <w:rPr>
          <w:rFonts w:ascii="Verdana" w:eastAsia="Times New Roman" w:hAnsi="Verdana" w:cs="Times New Roman"/>
          <w:b/>
          <w:bCs/>
          <w:color w:val="8F0000"/>
        </w:rPr>
        <w:t>22.</w:t>
      </w:r>
      <w:r w:rsidRPr="000028B1">
        <w:rPr>
          <w:rFonts w:ascii="Verdana" w:eastAsia="Times New Roman" w:hAnsi="Verdana" w:cs="Times New Roman"/>
        </w:rPr>
        <w:t>corp de apă artificial: corp de apă de suprafaţă creat prin activitate umană;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02" w:name="do|ax1|pt23"/>
      <w:bookmarkEnd w:id="1402"/>
      <w:r w:rsidRPr="000028B1">
        <w:rPr>
          <w:rFonts w:ascii="Verdana" w:eastAsia="Times New Roman" w:hAnsi="Verdana" w:cs="Times New Roman"/>
          <w:b/>
          <w:bCs/>
          <w:color w:val="8F0000"/>
        </w:rPr>
        <w:t>23.</w:t>
      </w:r>
      <w:r w:rsidRPr="000028B1">
        <w:rPr>
          <w:rFonts w:ascii="Verdana" w:eastAsia="Times New Roman" w:hAnsi="Verdana" w:cs="Times New Roman"/>
        </w:rPr>
        <w:t>corp de apă puternic modificat: corp de apă de suprafaţă care, datorită unei modificări fizice cauzată de o activitate umană, şi-a schimbat substanţial caracterul lui natural, desemnat astfel în conformitate cu prevederile anexei nr. 1</w:t>
      </w:r>
      <w:r w:rsidRPr="000028B1">
        <w:rPr>
          <w:rFonts w:ascii="Verdana" w:eastAsia="Times New Roman" w:hAnsi="Verdana" w:cs="Times New Roman"/>
          <w:vertAlign w:val="superscript"/>
        </w:rPr>
        <w:t>1</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03" w:name="do|ax1|pt24"/>
      <w:bookmarkEnd w:id="1403"/>
      <w:r w:rsidRPr="000028B1">
        <w:rPr>
          <w:rFonts w:ascii="Verdana" w:eastAsia="Times New Roman" w:hAnsi="Verdana" w:cs="Times New Roman"/>
          <w:b/>
          <w:bCs/>
          <w:color w:val="8F0000"/>
        </w:rPr>
        <w:t>24.</w:t>
      </w:r>
      <w:r w:rsidRPr="000028B1">
        <w:rPr>
          <w:rFonts w:ascii="Verdana" w:eastAsia="Times New Roman" w:hAnsi="Verdana" w:cs="Times New Roman"/>
        </w:rPr>
        <w:t>controlul emisiilor: acţiunea de reglementare a unor limite specifice ale emisiilor, cum ar fi: valori limită de emisie, valori limită sau condiţii referitoare la efectele generate, natura sau alte caracteristici ale emisiilor, condiţii de operare cu efect asupra emisiilor;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04" w:name="do|ax1|pt24^1"/>
      <w:bookmarkEnd w:id="1404"/>
      <w:r w:rsidRPr="000028B1">
        <w:rPr>
          <w:rFonts w:ascii="Verdana" w:eastAsia="Times New Roman" w:hAnsi="Verdana" w:cs="Times New Roman"/>
          <w:b/>
          <w:bCs/>
          <w:color w:val="8F0000"/>
        </w:rPr>
        <w:t>24</w:t>
      </w:r>
      <w:r w:rsidRPr="000028B1">
        <w:rPr>
          <w:rFonts w:ascii="Verdana" w:eastAsia="Times New Roman" w:hAnsi="Verdana" w:cs="Times New Roman"/>
          <w:b/>
          <w:bCs/>
          <w:color w:val="8F0000"/>
          <w:vertAlign w:val="superscript"/>
        </w:rPr>
        <w:t>1</w:t>
      </w:r>
      <w:r w:rsidRPr="000028B1">
        <w:rPr>
          <w:rFonts w:ascii="Verdana" w:eastAsia="Times New Roman" w:hAnsi="Verdana" w:cs="Times New Roman"/>
          <w:b/>
          <w:bCs/>
          <w:color w:val="8F0000"/>
        </w:rPr>
        <w:t>.</w:t>
      </w:r>
      <w:r w:rsidRPr="000028B1">
        <w:rPr>
          <w:rFonts w:ascii="Verdana" w:eastAsia="Times New Roman" w:hAnsi="Verdana" w:cs="Times New Roman"/>
        </w:rPr>
        <w:t>creasta falezei: linia situată în partea superioară a falezei, care uneşte punctele de cea mai înaltă cotă;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96" name="129506_011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1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24. din anexa 1 completat de Art. I, punctul 63. din </w:t>
      </w:r>
      <w:hyperlink r:id="rId413" w:anchor="do|ari|pt6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05" w:name="do|ax1|pt25"/>
      <w:bookmarkEnd w:id="1405"/>
      <w:r w:rsidRPr="000028B1">
        <w:rPr>
          <w:rFonts w:ascii="Verdana" w:eastAsia="Times New Roman" w:hAnsi="Verdana" w:cs="Times New Roman"/>
          <w:b/>
          <w:bCs/>
          <w:color w:val="8F0000"/>
        </w:rPr>
        <w:t>25.</w:t>
      </w:r>
      <w:r w:rsidRPr="000028B1">
        <w:rPr>
          <w:rFonts w:ascii="Verdana" w:eastAsia="Times New Roman" w:hAnsi="Verdana" w:cs="Times New Roman"/>
        </w:rPr>
        <w:t>debit salubru: debitul minim necesar într-o secţiune pe un curs de apă, pentru asigurarea condiţiilor naturale de viaţă ale ecosistemelor acvatice existente;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06" w:name="do|ax1|pt26"/>
      <w:bookmarkEnd w:id="1406"/>
      <w:r w:rsidRPr="000028B1">
        <w:rPr>
          <w:rFonts w:ascii="Verdana" w:eastAsia="Times New Roman" w:hAnsi="Verdana" w:cs="Times New Roman"/>
          <w:b/>
          <w:bCs/>
          <w:color w:val="8F0000"/>
        </w:rPr>
        <w:t>26.</w:t>
      </w:r>
      <w:r w:rsidRPr="000028B1">
        <w:rPr>
          <w:rFonts w:ascii="Verdana" w:eastAsia="Times New Roman" w:hAnsi="Verdana" w:cs="Times New Roman"/>
        </w:rPr>
        <w:t>debit de servitute: debitul minim necesar a fi lăsat permanent într-o secţiune pe un curs de apă, în aval de o lucrare de barare, format din debitul salubru şi debitul minim necesar utilizatorilor de apă din aval;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07" w:name="do|ax1|pt26^1"/>
      <w:bookmarkEnd w:id="1407"/>
      <w:r w:rsidRPr="000028B1">
        <w:rPr>
          <w:rFonts w:ascii="Verdana" w:eastAsia="Times New Roman" w:hAnsi="Verdana" w:cs="Times New Roman"/>
          <w:b/>
          <w:bCs/>
          <w:color w:val="8F0000"/>
        </w:rPr>
        <w:t>26</w:t>
      </w:r>
      <w:r w:rsidRPr="000028B1">
        <w:rPr>
          <w:rFonts w:ascii="Verdana" w:eastAsia="Times New Roman" w:hAnsi="Verdana" w:cs="Times New Roman"/>
          <w:b/>
          <w:bCs/>
          <w:color w:val="8F0000"/>
          <w:vertAlign w:val="superscript"/>
        </w:rPr>
        <w:t>1</w:t>
      </w:r>
      <w:r w:rsidRPr="000028B1">
        <w:rPr>
          <w:rFonts w:ascii="Verdana" w:eastAsia="Times New Roman" w:hAnsi="Verdana" w:cs="Times New Roman"/>
          <w:b/>
          <w:bCs/>
          <w:color w:val="8F0000"/>
        </w:rPr>
        <w:t>.</w:t>
      </w:r>
      <w:r w:rsidRPr="000028B1">
        <w:rPr>
          <w:rFonts w:ascii="Verdana" w:eastAsia="Times New Roman" w:hAnsi="Verdana" w:cs="Times New Roman"/>
        </w:rPr>
        <w:t>derivaţie hidrotehnică: lucrare hidrotehnică realizată pentru transferul unor volume de apă cu scopul reglementării debitelor, pentru asigurarea cerinţelor de apă ale folosinţelor, apărarea împotriva inundaţiilor, protecţia unor lucrări hidrotehnice etc.;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08" w:name="do|ax1|pt26^2"/>
      <w:bookmarkEnd w:id="1408"/>
      <w:r w:rsidRPr="000028B1">
        <w:rPr>
          <w:rFonts w:ascii="Verdana" w:eastAsia="Times New Roman" w:hAnsi="Verdana" w:cs="Times New Roman"/>
          <w:b/>
          <w:bCs/>
          <w:color w:val="8F0000"/>
        </w:rPr>
        <w:lastRenderedPageBreak/>
        <w:t>26</w:t>
      </w:r>
      <w:r w:rsidRPr="000028B1">
        <w:rPr>
          <w:rFonts w:ascii="Verdana" w:eastAsia="Times New Roman" w:hAnsi="Verdana" w:cs="Times New Roman"/>
          <w:b/>
          <w:bCs/>
          <w:color w:val="8F0000"/>
          <w:vertAlign w:val="superscript"/>
        </w:rPr>
        <w:t>2</w:t>
      </w:r>
      <w:r w:rsidRPr="000028B1">
        <w:rPr>
          <w:rFonts w:ascii="Verdana" w:eastAsia="Times New Roman" w:hAnsi="Verdana" w:cs="Times New Roman"/>
          <w:b/>
          <w:bCs/>
          <w:color w:val="8F0000"/>
        </w:rPr>
        <w:t>.</w:t>
      </w:r>
      <w:r w:rsidRPr="000028B1">
        <w:rPr>
          <w:rFonts w:ascii="Verdana" w:eastAsia="Times New Roman" w:hAnsi="Verdana" w:cs="Times New Roman"/>
        </w:rPr>
        <w:t>decolmatare: lucrări de întreţinere a cursurilor de apă care să asigure scurgerea apelor la debite medii;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97" name="129506_011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1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26. din anexa 1 completat de Art. I, punctul 64. din </w:t>
      </w:r>
      <w:hyperlink r:id="rId414" w:anchor="do|ari|pt64"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09" w:name="do|ax1|pt27"/>
      <w:bookmarkEnd w:id="1409"/>
      <w:r w:rsidRPr="000028B1">
        <w:rPr>
          <w:rFonts w:ascii="Verdana" w:eastAsia="Times New Roman" w:hAnsi="Verdana" w:cs="Times New Roman"/>
          <w:b/>
          <w:bCs/>
          <w:color w:val="8F0000"/>
        </w:rPr>
        <w:t>27.</w:t>
      </w:r>
      <w:r w:rsidRPr="000028B1">
        <w:rPr>
          <w:rFonts w:ascii="Verdana" w:eastAsia="Times New Roman" w:hAnsi="Verdana" w:cs="Times New Roman"/>
        </w:rPr>
        <w:t>deşeu: orice substanţă sau orice obiect care aparţine unor categorii stabilite conform legii, pe care deţinătorul le aruncă, are intenţia sau obligaţia de a le arunca;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10" w:name="do|ax1|pt28"/>
      <w:bookmarkEnd w:id="1410"/>
      <w:r w:rsidRPr="000028B1">
        <w:rPr>
          <w:rFonts w:ascii="Verdana" w:eastAsia="Times New Roman" w:hAnsi="Verdana" w:cs="Times New Roman"/>
          <w:b/>
          <w:bCs/>
          <w:color w:val="8F0000"/>
        </w:rPr>
        <w:t>28.</w:t>
      </w:r>
      <w:r w:rsidRPr="000028B1">
        <w:rPr>
          <w:rFonts w:ascii="Verdana" w:eastAsia="Times New Roman" w:hAnsi="Verdana" w:cs="Times New Roman"/>
        </w:rPr>
        <w:t>dezvoltare durabilă: dezvoltarea care corespunde necesităţilor prezentului, fără a compromite posibilitatea generaţiilor viitoare de a-şi satisface propriile necesităţi;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11" w:name="do|ax1|pt29"/>
      <w:bookmarkEnd w:id="1411"/>
      <w:r w:rsidRPr="000028B1">
        <w:rPr>
          <w:rFonts w:ascii="Verdana" w:eastAsia="Times New Roman" w:hAnsi="Verdana" w:cs="Times New Roman"/>
          <w:b/>
          <w:bCs/>
          <w:color w:val="8F0000"/>
        </w:rPr>
        <w:t>29.</w:t>
      </w:r>
      <w:r w:rsidRPr="000028B1">
        <w:rPr>
          <w:rFonts w:ascii="Verdana" w:eastAsia="Times New Roman" w:hAnsi="Verdana" w:cs="Times New Roman"/>
        </w:rPr>
        <w:t>district al bazinului hidrografic: suprafaţă de teren sau de mare, constituită dintr-unul sau mai multe bazine hidrografice vecine împreună cu apele subterane şi costiere asociate, care este identificată ca unitate principală de administrare a bazinului hidrografic;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12" w:name="do|ax1|pt30"/>
      <w:bookmarkEnd w:id="1412"/>
      <w:r w:rsidRPr="000028B1">
        <w:rPr>
          <w:rFonts w:ascii="Verdana" w:eastAsia="Times New Roman" w:hAnsi="Verdana" w:cs="Times New Roman"/>
          <w:b/>
          <w:bCs/>
          <w:color w:val="8F0000"/>
        </w:rPr>
        <w:t>30.</w:t>
      </w:r>
      <w:r w:rsidRPr="000028B1">
        <w:rPr>
          <w:rFonts w:ascii="Verdana" w:eastAsia="Times New Roman" w:hAnsi="Verdana" w:cs="Times New Roman"/>
        </w:rPr>
        <w:t>drept de folosinţă a apelor, dreptul recunoscut de lege oricărei persoane de a folosi resursele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13" w:name="do|ax1|pt31"/>
      <w:bookmarkEnd w:id="1413"/>
      <w:r w:rsidRPr="000028B1">
        <w:rPr>
          <w:rFonts w:ascii="Verdana" w:eastAsia="Times New Roman" w:hAnsi="Verdana" w:cs="Times New Roman"/>
          <w:b/>
          <w:bCs/>
          <w:color w:val="8F0000"/>
        </w:rPr>
        <w:t>31.</w:t>
      </w:r>
      <w:r w:rsidRPr="000028B1">
        <w:rPr>
          <w:rFonts w:ascii="Verdana" w:eastAsia="Times New Roman" w:hAnsi="Verdana" w:cs="Times New Roman"/>
        </w:rPr>
        <w:t>evacuarea directă în apa subterană: evacuarea poluanţilor în apele subterane fără percolare prin sol sau subsol;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414" w:name="do|ax1|pt32:507"/>
      <w:bookmarkEnd w:id="1414"/>
      <w:r w:rsidRPr="000028B1">
        <w:rPr>
          <w:rFonts w:ascii="Verdana" w:eastAsia="Times New Roman" w:hAnsi="Verdana" w:cs="Times New Roman"/>
          <w:b/>
          <w:bCs/>
          <w:strike/>
          <w:vanish/>
          <w:color w:val="DC143C"/>
        </w:rPr>
        <w:t>32.</w:t>
      </w:r>
      <w:r w:rsidRPr="000028B1">
        <w:rPr>
          <w:rFonts w:ascii="Verdana" w:eastAsia="Times New Roman" w:hAnsi="Verdana" w:cs="Times New Roman"/>
          <w:strike/>
          <w:vanish/>
          <w:color w:val="DC143C"/>
        </w:rPr>
        <w:t>faleza mării: mal înalt şi abrupt al unei mări;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15" w:name="do|ax1|pt32"/>
      <w:bookmarkEnd w:id="1415"/>
      <w:r w:rsidRPr="000028B1">
        <w:rPr>
          <w:rFonts w:ascii="Verdana" w:eastAsia="Times New Roman" w:hAnsi="Verdana" w:cs="Times New Roman"/>
          <w:b/>
          <w:bCs/>
          <w:color w:val="8F0000"/>
        </w:rPr>
        <w:t>32.</w:t>
      </w:r>
      <w:r w:rsidRPr="000028B1">
        <w:rPr>
          <w:rFonts w:ascii="Verdana" w:eastAsia="Times New Roman" w:hAnsi="Verdana" w:cs="Times New Roman"/>
        </w:rPr>
        <w:t>faleza mării: mal abrupt rezultat ca urmare a acţiunii erozive a mării;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98" name="129506_011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1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32. din anexa 1 modificat de Art. I, punctul 65. din </w:t>
      </w:r>
      <w:hyperlink r:id="rId415" w:anchor="do|ari|pt6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16" w:name="do|ax1|pt33"/>
      <w:bookmarkEnd w:id="1416"/>
      <w:r w:rsidRPr="000028B1">
        <w:rPr>
          <w:rFonts w:ascii="Verdana" w:eastAsia="Times New Roman" w:hAnsi="Verdana" w:cs="Times New Roman"/>
          <w:b/>
          <w:bCs/>
          <w:color w:val="8F0000"/>
        </w:rPr>
        <w:t>33.</w:t>
      </w:r>
      <w:r w:rsidRPr="000028B1">
        <w:rPr>
          <w:rFonts w:ascii="Verdana" w:eastAsia="Times New Roman" w:hAnsi="Verdana" w:cs="Times New Roman"/>
        </w:rPr>
        <w:t>Fondul naţional de date de gospodărire a apelor: totalitatea bazelor de date meteorologice, hidrologice, hidrogeologice, de gospodărire cantitativă şi calitativă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417" w:name="do|ax1|pt34:508"/>
      <w:bookmarkEnd w:id="1417"/>
      <w:r w:rsidRPr="000028B1">
        <w:rPr>
          <w:rFonts w:ascii="Verdana" w:eastAsia="Times New Roman" w:hAnsi="Verdana" w:cs="Times New Roman"/>
          <w:b/>
          <w:bCs/>
          <w:strike/>
          <w:vanish/>
          <w:color w:val="DC143C"/>
        </w:rPr>
        <w:t>34.</w:t>
      </w:r>
      <w:r w:rsidRPr="000028B1">
        <w:rPr>
          <w:rFonts w:ascii="Verdana" w:eastAsia="Times New Roman" w:hAnsi="Verdana" w:cs="Times New Roman"/>
          <w:strike/>
          <w:vanish/>
          <w:color w:val="DC143C"/>
        </w:rPr>
        <w:t>folosinţe de apă: serviciile de apă împreună cu orice activitate identificată ca având un impact semnificativ asupra stării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18" w:name="do|ax1|pt34"/>
      <w:bookmarkEnd w:id="1418"/>
      <w:r w:rsidRPr="000028B1">
        <w:rPr>
          <w:rFonts w:ascii="Verdana" w:eastAsia="Times New Roman" w:hAnsi="Verdana" w:cs="Times New Roman"/>
          <w:b/>
          <w:bCs/>
          <w:color w:val="8F0000"/>
        </w:rPr>
        <w:t>34.</w:t>
      </w:r>
      <w:r w:rsidRPr="000028B1">
        <w:rPr>
          <w:rFonts w:ascii="Verdana" w:eastAsia="Times New Roman" w:hAnsi="Verdana" w:cs="Times New Roman"/>
        </w:rPr>
        <w:t>folosinţe de apă: serviciile de apă împreună cu orice activitate identificată în conformitate cu prevederile art. 43 alin. (1</w:t>
      </w:r>
      <w:r w:rsidRPr="000028B1">
        <w:rPr>
          <w:rFonts w:ascii="Verdana" w:eastAsia="Times New Roman" w:hAnsi="Verdana" w:cs="Times New Roman"/>
          <w:vertAlign w:val="superscript"/>
        </w:rPr>
        <w:t>4</w:t>
      </w:r>
      <w:r w:rsidRPr="000028B1">
        <w:rPr>
          <w:rFonts w:ascii="Verdana" w:eastAsia="Times New Roman" w:hAnsi="Verdana" w:cs="Times New Roman"/>
        </w:rPr>
        <w:t>) şi (1</w:t>
      </w:r>
      <w:r w:rsidRPr="000028B1">
        <w:rPr>
          <w:rFonts w:ascii="Verdana" w:eastAsia="Times New Roman" w:hAnsi="Verdana" w:cs="Times New Roman"/>
          <w:vertAlign w:val="superscript"/>
        </w:rPr>
        <w:t>5</w:t>
      </w:r>
      <w:r w:rsidRPr="000028B1">
        <w:rPr>
          <w:rFonts w:ascii="Verdana" w:eastAsia="Times New Roman" w:hAnsi="Verdana" w:cs="Times New Roman"/>
        </w:rPr>
        <w:t>) şi ale anexei nr. 1</w:t>
      </w:r>
      <w:r w:rsidRPr="000028B1">
        <w:rPr>
          <w:rFonts w:ascii="Verdana" w:eastAsia="Times New Roman" w:hAnsi="Verdana" w:cs="Times New Roman"/>
          <w:vertAlign w:val="superscript"/>
        </w:rPr>
        <w:t>3</w:t>
      </w:r>
      <w:r w:rsidRPr="000028B1">
        <w:rPr>
          <w:rFonts w:ascii="Verdana" w:eastAsia="Times New Roman" w:hAnsi="Verdana" w:cs="Times New Roman"/>
        </w:rPr>
        <w:t xml:space="preserve"> ca având un impact semnificativ asupra stării apelor;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599" name="129506_011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1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34. din anexa 1 modificat de Art. I, punctul 65. din </w:t>
      </w:r>
      <w:hyperlink r:id="rId416" w:anchor="do|ari|pt6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19" w:name="do|ax1|pt35"/>
      <w:bookmarkEnd w:id="1419"/>
      <w:r w:rsidRPr="000028B1">
        <w:rPr>
          <w:rFonts w:ascii="Verdana" w:eastAsia="Times New Roman" w:hAnsi="Verdana" w:cs="Times New Roman"/>
          <w:b/>
          <w:bCs/>
          <w:color w:val="8F0000"/>
        </w:rPr>
        <w:t>35.</w:t>
      </w:r>
      <w:r w:rsidRPr="000028B1">
        <w:rPr>
          <w:rFonts w:ascii="Verdana" w:eastAsia="Times New Roman" w:hAnsi="Verdana" w:cs="Times New Roman"/>
        </w:rPr>
        <w:t>gospodărirea apelor: ansamblul activităţilor care prin mijloace tehnice şi măsuri legislative, economice şi administrative, conduc la cunoaşterea, utilizarea, valorificarea raţională, menţinerea sau îmbunătăţirea resurselor de apă pentru satisfacerea nevoilor sociale şi economice, la protecţia împotriva epuizării şi poluării acestor resurse, precum şi la prevenirea şi combaterea acţiunilor distructive ale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20" w:name="do|ax1|pt36"/>
      <w:bookmarkEnd w:id="1420"/>
      <w:r w:rsidRPr="000028B1">
        <w:rPr>
          <w:rFonts w:ascii="Verdana" w:eastAsia="Times New Roman" w:hAnsi="Verdana" w:cs="Times New Roman"/>
          <w:b/>
          <w:bCs/>
          <w:color w:val="8F0000"/>
        </w:rPr>
        <w:t>36.</w:t>
      </w:r>
      <w:r w:rsidRPr="000028B1">
        <w:rPr>
          <w:rFonts w:ascii="Verdana" w:eastAsia="Times New Roman" w:hAnsi="Verdana" w:cs="Times New Roman"/>
        </w:rPr>
        <w:t>informaţii de gospodărire a apelor: informaţii privind caracteristicile cantitative şi calitative ale resurselor de apă, zonele inundabile, degradările albiilor şi malurilor, lucrările de amenajare a bazinelor hidrografice şi alte lucrări care au legătură cu apele, inclusiv sursele de poluare şi lucrările pentru protecţia calităţii apelor şi alte elemente caracteristice naturale sau antropice, precum şi drepturile de utilizare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21" w:name="do|ax1|pt36^1"/>
      <w:bookmarkEnd w:id="1421"/>
      <w:r w:rsidRPr="000028B1">
        <w:rPr>
          <w:rFonts w:ascii="Verdana" w:eastAsia="Times New Roman" w:hAnsi="Verdana" w:cs="Times New Roman"/>
          <w:b/>
          <w:bCs/>
          <w:color w:val="8F0000"/>
        </w:rPr>
        <w:t>36</w:t>
      </w:r>
      <w:r w:rsidRPr="000028B1">
        <w:rPr>
          <w:rFonts w:ascii="Verdana" w:eastAsia="Times New Roman" w:hAnsi="Verdana" w:cs="Times New Roman"/>
          <w:b/>
          <w:bCs/>
          <w:color w:val="8F0000"/>
          <w:vertAlign w:val="superscript"/>
        </w:rPr>
        <w:t>1</w:t>
      </w:r>
      <w:r w:rsidRPr="000028B1">
        <w:rPr>
          <w:rFonts w:ascii="Verdana" w:eastAsia="Times New Roman" w:hAnsi="Verdana" w:cs="Times New Roman"/>
          <w:b/>
          <w:bCs/>
          <w:color w:val="8F0000"/>
        </w:rPr>
        <w:t>.</w:t>
      </w:r>
      <w:r w:rsidRPr="000028B1">
        <w:rPr>
          <w:rFonts w:ascii="Verdana" w:eastAsia="Times New Roman" w:hAnsi="Verdana" w:cs="Times New Roman"/>
        </w:rPr>
        <w:t>inundaţii: acoperirea temporară cu apă a terenului care în mod natural nu este acoperit cu apă. Acestea includ inundaţii provocate de râuri, torenţi, ape marine în zonele de coastă sau cursuri de apă nepermanente;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00" name="129506_011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1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36. din anexa 1 completat de Art. I, punctul 66. din </w:t>
      </w:r>
      <w:hyperlink r:id="rId417" w:anchor="do|ari|pt66"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22" w:name="do|ax1|pt37"/>
      <w:bookmarkEnd w:id="1422"/>
      <w:r w:rsidRPr="000028B1">
        <w:rPr>
          <w:rFonts w:ascii="Verdana" w:eastAsia="Times New Roman" w:hAnsi="Verdana" w:cs="Times New Roman"/>
          <w:b/>
          <w:bCs/>
          <w:color w:val="8F0000"/>
        </w:rPr>
        <w:t>37.</w:t>
      </w:r>
      <w:r w:rsidRPr="000028B1">
        <w:rPr>
          <w:rFonts w:ascii="Verdana" w:eastAsia="Times New Roman" w:hAnsi="Verdana" w:cs="Times New Roman"/>
        </w:rPr>
        <w:t>lac: corp de apă interioară, stătătoare, de suprafaţă;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23" w:name="do|ax1|pt37^1"/>
      <w:bookmarkEnd w:id="1423"/>
      <w:r w:rsidRPr="000028B1">
        <w:rPr>
          <w:rFonts w:ascii="Verdana" w:eastAsia="Times New Roman" w:hAnsi="Verdana" w:cs="Times New Roman"/>
          <w:b/>
          <w:bCs/>
          <w:color w:val="8F0000"/>
        </w:rPr>
        <w:t>37</w:t>
      </w:r>
      <w:r w:rsidRPr="000028B1">
        <w:rPr>
          <w:rFonts w:ascii="Verdana" w:eastAsia="Times New Roman" w:hAnsi="Verdana" w:cs="Times New Roman"/>
          <w:b/>
          <w:bCs/>
          <w:color w:val="8F0000"/>
          <w:vertAlign w:val="superscript"/>
        </w:rPr>
        <w:t>1</w:t>
      </w:r>
      <w:r w:rsidRPr="000028B1">
        <w:rPr>
          <w:rFonts w:ascii="Verdana" w:eastAsia="Times New Roman" w:hAnsi="Verdana" w:cs="Times New Roman"/>
          <w:b/>
          <w:bCs/>
          <w:color w:val="8F0000"/>
        </w:rPr>
        <w:t>.</w:t>
      </w:r>
      <w:r w:rsidRPr="000028B1">
        <w:rPr>
          <w:rFonts w:ascii="Verdana" w:eastAsia="Times New Roman" w:hAnsi="Verdana" w:cs="Times New Roman"/>
        </w:rPr>
        <w:t>lac natural: corp de apă stătătoare apărut în decursul vremii în condiţii naturale, prin cantonarea acesteia într-o formă de relief concavă (cuvetă, depresiune etc.) indiferent de intervenţiile antropice ulterioare formării;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lastRenderedPageBreak/>
        <w:drawing>
          <wp:inline distT="0" distB="0" distL="0" distR="0">
            <wp:extent cx="85725" cy="85725"/>
            <wp:effectExtent l="19050" t="0" r="0" b="0"/>
            <wp:docPr id="601" name="129506_011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1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37. din anexa 1 completat de Art. I, punctul 67. din </w:t>
      </w:r>
      <w:hyperlink r:id="rId418" w:anchor="do|ari|pt67"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24" w:name="do|ax1|pt38"/>
      <w:bookmarkEnd w:id="1424"/>
      <w:r w:rsidRPr="000028B1">
        <w:rPr>
          <w:rFonts w:ascii="Verdana" w:eastAsia="Times New Roman" w:hAnsi="Verdana" w:cs="Times New Roman"/>
          <w:b/>
          <w:bCs/>
          <w:color w:val="8F0000"/>
        </w:rPr>
        <w:t>38.</w:t>
      </w:r>
      <w:r w:rsidRPr="000028B1">
        <w:rPr>
          <w:rFonts w:ascii="Verdana" w:eastAsia="Times New Roman" w:hAnsi="Verdana" w:cs="Times New Roman"/>
        </w:rPr>
        <w:t>mal: porţiune îngustă de teren, de regulă în pantă, de-a lungul unei ape;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25" w:name="do|ax1|pt39"/>
      <w:r>
        <w:rPr>
          <w:rFonts w:ascii="Verdana" w:eastAsia="Times New Roman" w:hAnsi="Verdana" w:cs="Times New Roman"/>
          <w:b/>
          <w:bCs/>
          <w:noProof/>
          <w:color w:val="333399"/>
        </w:rPr>
        <w:drawing>
          <wp:inline distT="0" distB="0" distL="0" distR="0">
            <wp:extent cx="95250" cy="95250"/>
            <wp:effectExtent l="19050" t="0" r="0" b="0"/>
            <wp:docPr id="602" name="do|ax1|pt39|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39|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25"/>
      <w:r w:rsidRPr="000028B1">
        <w:rPr>
          <w:rFonts w:ascii="Verdana" w:eastAsia="Times New Roman" w:hAnsi="Verdana" w:cs="Times New Roman"/>
          <w:b/>
          <w:bCs/>
          <w:color w:val="8F0000"/>
        </w:rPr>
        <w:t>39.</w:t>
      </w:r>
      <w:r w:rsidRPr="000028B1">
        <w:rPr>
          <w:rFonts w:ascii="Verdana" w:eastAsia="Times New Roman" w:hAnsi="Verdana" w:cs="Times New Roman"/>
        </w:rPr>
        <w:t>monitorizare integrată a apelor: reprezintă activitatea de observaţii şi măsurători standardizate şi continue pe termen lung, asupra apelor, pentru cunoaşterea şi caracterizarea stării şi tendinţei de evoluţie a mediului hidric. Această activitate presupune tripla integrare 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26" w:name="do|ax1|pt39|lia"/>
      <w:bookmarkEnd w:id="1426"/>
      <w:r w:rsidRPr="000028B1">
        <w:rPr>
          <w:rFonts w:ascii="Verdana" w:eastAsia="Times New Roman" w:hAnsi="Verdana" w:cs="Times New Roman"/>
          <w:b/>
          <w:bCs/>
          <w:color w:val="8F0000"/>
        </w:rPr>
        <w:t>a)</w:t>
      </w:r>
      <w:r w:rsidRPr="000028B1">
        <w:rPr>
          <w:rFonts w:ascii="Verdana" w:eastAsia="Times New Roman" w:hAnsi="Verdana" w:cs="Times New Roman"/>
        </w:rPr>
        <w:t>ariilor de investigare la nivel de bazin hidrografic: râuri, lacuri, ape tranzitorii, ape costiere, ape subterane, zone protejate şi folosinţe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27" w:name="do|ax1|pt39|lib"/>
      <w:bookmarkEnd w:id="1427"/>
      <w:r w:rsidRPr="000028B1">
        <w:rPr>
          <w:rFonts w:ascii="Verdana" w:eastAsia="Times New Roman" w:hAnsi="Verdana" w:cs="Times New Roman"/>
          <w:b/>
          <w:bCs/>
          <w:color w:val="8F0000"/>
        </w:rPr>
        <w:t>b)</w:t>
      </w:r>
      <w:r w:rsidRPr="000028B1">
        <w:rPr>
          <w:rFonts w:ascii="Verdana" w:eastAsia="Times New Roman" w:hAnsi="Verdana" w:cs="Times New Roman"/>
        </w:rPr>
        <w:t>mediilor de investigare: apa, sedimente/materii în suspensie, biota;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28" w:name="do|ax1|pt39|lic"/>
      <w:bookmarkEnd w:id="1428"/>
      <w:r w:rsidRPr="000028B1">
        <w:rPr>
          <w:rFonts w:ascii="Verdana" w:eastAsia="Times New Roman" w:hAnsi="Verdana" w:cs="Times New Roman"/>
          <w:b/>
          <w:bCs/>
          <w:color w:val="8F0000"/>
        </w:rPr>
        <w:t>c)</w:t>
      </w:r>
      <w:r w:rsidRPr="000028B1">
        <w:rPr>
          <w:rFonts w:ascii="Verdana" w:eastAsia="Times New Roman" w:hAnsi="Verdana" w:cs="Times New Roman"/>
        </w:rPr>
        <w:t>elementelor investigate: biologice, hidromorfologice şi fizico-chimice;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29" w:name="do|ax1|pt40"/>
      <w:bookmarkEnd w:id="1429"/>
      <w:r w:rsidRPr="000028B1">
        <w:rPr>
          <w:rFonts w:ascii="Verdana" w:eastAsia="Times New Roman" w:hAnsi="Verdana" w:cs="Times New Roman"/>
          <w:b/>
          <w:bCs/>
          <w:color w:val="8F0000"/>
        </w:rPr>
        <w:t>40.</w:t>
      </w:r>
      <w:r w:rsidRPr="000028B1">
        <w:rPr>
          <w:rFonts w:ascii="Verdana" w:eastAsia="Times New Roman" w:hAnsi="Verdana" w:cs="Times New Roman"/>
        </w:rPr>
        <w:t>nivel mediu al apei: poziţia curbei suprafeţei libere a apei, raportată la un plan de referinţă corespunzătoare tranzitării prin albie a debitului mediu pe o perioadă îndelungată (debit-modul);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30" w:name="do|ax1|pt41"/>
      <w:bookmarkEnd w:id="1430"/>
      <w:r w:rsidRPr="000028B1">
        <w:rPr>
          <w:rFonts w:ascii="Verdana" w:eastAsia="Times New Roman" w:hAnsi="Verdana" w:cs="Times New Roman"/>
          <w:b/>
          <w:bCs/>
          <w:color w:val="8F0000"/>
        </w:rPr>
        <w:t>41.</w:t>
      </w:r>
      <w:r w:rsidRPr="000028B1">
        <w:rPr>
          <w:rFonts w:ascii="Verdana" w:eastAsia="Times New Roman" w:hAnsi="Verdana" w:cs="Times New Roman"/>
        </w:rPr>
        <w:t>notificarea reprezintă un act de reglementare, în baza căruia beneficiarul sau titularul de investiţie poate să execute sau să pună în funcţiune anumite categorii de lucrări şi activităţi desfăşurate pe ape sau în legătură cu acestea;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431" w:name="do|ax1|pt42:305"/>
      <w:bookmarkEnd w:id="1431"/>
      <w:r w:rsidRPr="000028B1">
        <w:rPr>
          <w:rFonts w:ascii="Verdana" w:eastAsia="Times New Roman" w:hAnsi="Verdana" w:cs="Times New Roman"/>
          <w:b/>
          <w:bCs/>
          <w:strike/>
          <w:vanish/>
          <w:color w:val="DC143C"/>
        </w:rPr>
        <w:t>42.</w:t>
      </w:r>
      <w:r w:rsidRPr="000028B1">
        <w:rPr>
          <w:rFonts w:ascii="Verdana" w:eastAsia="Times New Roman" w:hAnsi="Verdana" w:cs="Times New Roman"/>
          <w:strike/>
          <w:vanish/>
          <w:color w:val="DC143C"/>
        </w:rPr>
        <w:t>obiective de protecţie a apelor şi mediului acvatic: sunt obiectivele stabilite în art. 2</w:t>
      </w:r>
      <w:r w:rsidRPr="000028B1">
        <w:rPr>
          <w:rFonts w:ascii="Verdana" w:eastAsia="Times New Roman" w:hAnsi="Verdana" w:cs="Times New Roman"/>
          <w:strike/>
          <w:vanish/>
          <w:color w:val="DC143C"/>
          <w:vertAlign w:val="superscript"/>
        </w:rPr>
        <w:t>1</w:t>
      </w:r>
      <w:r w:rsidRPr="000028B1">
        <w:rPr>
          <w:rFonts w:ascii="Verdana" w:eastAsia="Times New Roman" w:hAnsi="Verdana" w:cs="Times New Roman"/>
          <w:strike/>
          <w:vanish/>
          <w:color w:val="DC143C"/>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32" w:name="do|ax1|pt42"/>
      <w:bookmarkEnd w:id="1432"/>
      <w:r w:rsidRPr="000028B1">
        <w:rPr>
          <w:rFonts w:ascii="Verdana" w:eastAsia="Times New Roman" w:hAnsi="Verdana" w:cs="Times New Roman"/>
          <w:b/>
          <w:bCs/>
          <w:color w:val="8F0000"/>
        </w:rPr>
        <w:t>42.</w:t>
      </w:r>
      <w:r w:rsidRPr="000028B1">
        <w:rPr>
          <w:rFonts w:ascii="Verdana" w:eastAsia="Times New Roman" w:hAnsi="Verdana" w:cs="Times New Roman"/>
        </w:rPr>
        <w:t>obiective de protecţie a apelor şi a ecosistemelor acvatice sunt obiectivele stabilite în art. 2</w:t>
      </w:r>
      <w:r w:rsidRPr="000028B1">
        <w:rPr>
          <w:rFonts w:ascii="Verdana" w:eastAsia="Times New Roman" w:hAnsi="Verdana" w:cs="Times New Roman"/>
          <w:vertAlign w:val="superscript"/>
        </w:rPr>
        <w:t>1</w:t>
      </w:r>
      <w:r w:rsidRPr="000028B1">
        <w:rPr>
          <w:rFonts w:ascii="Verdana" w:eastAsia="Times New Roman" w:hAnsi="Verdana" w:cs="Times New Roman"/>
        </w:rPr>
        <w:t>;</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03" name="92682_004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4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punctul 42. din anexa 1 modificat de Art. I, punctul 38. din </w:t>
      </w:r>
      <w:hyperlink r:id="rId419" w:anchor="do|ari|pt38"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33" w:name="do|ax1|pt43"/>
      <w:bookmarkEnd w:id="1433"/>
      <w:r w:rsidRPr="000028B1">
        <w:rPr>
          <w:rFonts w:ascii="Verdana" w:eastAsia="Times New Roman" w:hAnsi="Verdana" w:cs="Times New Roman"/>
          <w:b/>
          <w:bCs/>
          <w:color w:val="8F0000"/>
        </w:rPr>
        <w:t>43.</w:t>
      </w:r>
      <w:r w:rsidRPr="000028B1">
        <w:rPr>
          <w:rFonts w:ascii="Verdana" w:eastAsia="Times New Roman" w:hAnsi="Verdana" w:cs="Times New Roman"/>
        </w:rPr>
        <w:t>participarea publicului: informarea, consultarea şi implicarea activă a acestuia în activităţile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434" w:name="do|ax1|pt44:509"/>
      <w:bookmarkEnd w:id="1434"/>
      <w:r w:rsidRPr="000028B1">
        <w:rPr>
          <w:rFonts w:ascii="Verdana" w:eastAsia="Times New Roman" w:hAnsi="Verdana" w:cs="Times New Roman"/>
          <w:b/>
          <w:bCs/>
          <w:strike/>
          <w:vanish/>
          <w:color w:val="DC143C"/>
        </w:rPr>
        <w:t>44.</w:t>
      </w:r>
      <w:r w:rsidRPr="000028B1">
        <w:rPr>
          <w:rFonts w:ascii="Verdana" w:eastAsia="Times New Roman" w:hAnsi="Verdana" w:cs="Times New Roman"/>
          <w:strike/>
          <w:vanish/>
          <w:color w:val="DC143C"/>
        </w:rPr>
        <w:t>plaja mării: porţiunea de teren din vecinătatea mării, cuprinsă între cota cea mai scăzută a apei şi limita terenului neafectat de dinamica mediului acvatic;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35" w:name="do|ax1|pt44"/>
      <w:bookmarkEnd w:id="1435"/>
      <w:r w:rsidRPr="000028B1">
        <w:rPr>
          <w:rFonts w:ascii="Verdana" w:eastAsia="Times New Roman" w:hAnsi="Verdana" w:cs="Times New Roman"/>
          <w:b/>
          <w:bCs/>
          <w:color w:val="8F0000"/>
        </w:rPr>
        <w:t>44.</w:t>
      </w:r>
      <w:r w:rsidRPr="000028B1">
        <w:rPr>
          <w:rFonts w:ascii="Verdana" w:eastAsia="Times New Roman" w:hAnsi="Verdana" w:cs="Times New Roman"/>
        </w:rPr>
        <w:t>plaja mării: întindere plată la ţărmul mării, acoperită cu nisip sau cu pietriş. În zona de ţărm a mării reprezintă o prelungire a platformei continentale;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04" name="129506_011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1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44. din anexa 1 modificat de Art. I, punctul 68. din </w:t>
      </w:r>
      <w:hyperlink r:id="rId420" w:anchor="do|ari|pt68"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36" w:name="do|ax1|pt45"/>
      <w:bookmarkEnd w:id="1436"/>
      <w:r w:rsidRPr="000028B1">
        <w:rPr>
          <w:rFonts w:ascii="Verdana" w:eastAsia="Times New Roman" w:hAnsi="Verdana" w:cs="Times New Roman"/>
          <w:b/>
          <w:bCs/>
          <w:color w:val="8F0000"/>
        </w:rPr>
        <w:t>45.</w:t>
      </w:r>
      <w:r w:rsidRPr="000028B1">
        <w:rPr>
          <w:rFonts w:ascii="Verdana" w:eastAsia="Times New Roman" w:hAnsi="Verdana" w:cs="Times New Roman"/>
        </w:rPr>
        <w:t>poluare: înseamnă introducerea directă sau indirectă, ca rezultat al activităţii umane, a unor substanţe, sau a căldurii în aer, apă sau pe sol, care poate dăuna sănătăţii umane sau calităţii ecosistemelor acvatice sau celor terestre dependente de cele acvatice, care poate conduce la pagube materiale ale proprietăţii, sau care pot dăuna sau obstrucţiona serviciile sau alte folosinţe legale ale mediului;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37" w:name="do|ax1|pt46"/>
      <w:bookmarkEnd w:id="1437"/>
      <w:r w:rsidRPr="000028B1">
        <w:rPr>
          <w:rFonts w:ascii="Verdana" w:eastAsia="Times New Roman" w:hAnsi="Verdana" w:cs="Times New Roman"/>
          <w:b/>
          <w:bCs/>
          <w:color w:val="8F0000"/>
        </w:rPr>
        <w:t>46.</w:t>
      </w:r>
      <w:r w:rsidRPr="000028B1">
        <w:rPr>
          <w:rFonts w:ascii="Verdana" w:eastAsia="Times New Roman" w:hAnsi="Verdana" w:cs="Times New Roman"/>
        </w:rPr>
        <w:t>poluant: înseamnă orice substanţă care poate să determine poluare, în special substanţele prevăzute în anexa nr. 6;</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38" w:name="do|ax1|pt47"/>
      <w:bookmarkEnd w:id="1438"/>
      <w:r w:rsidRPr="000028B1">
        <w:rPr>
          <w:rFonts w:ascii="Verdana" w:eastAsia="Times New Roman" w:hAnsi="Verdana" w:cs="Times New Roman"/>
          <w:b/>
          <w:bCs/>
          <w:color w:val="8F0000"/>
        </w:rPr>
        <w:t>47.</w:t>
      </w:r>
      <w:r w:rsidRPr="000028B1">
        <w:rPr>
          <w:rFonts w:ascii="Verdana" w:eastAsia="Times New Roman" w:hAnsi="Verdana" w:cs="Times New Roman"/>
        </w:rPr>
        <w:t>potenţial ecologic bun: starea unui corp de apă puternic modificat sau a unui corp de apă artificial, clasificată în concordanţă cu prevederile relevante din anexa nr. 1</w:t>
      </w:r>
      <w:r w:rsidRPr="000028B1">
        <w:rPr>
          <w:rFonts w:ascii="Verdana" w:eastAsia="Times New Roman" w:hAnsi="Verdana" w:cs="Times New Roman"/>
          <w:vertAlign w:val="superscript"/>
        </w:rPr>
        <w:t>1</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39" w:name="do|ax1|pt48"/>
      <w:bookmarkEnd w:id="1439"/>
      <w:r w:rsidRPr="000028B1">
        <w:rPr>
          <w:rFonts w:ascii="Verdana" w:eastAsia="Times New Roman" w:hAnsi="Verdana" w:cs="Times New Roman"/>
          <w:b/>
          <w:bCs/>
          <w:color w:val="8F0000"/>
        </w:rPr>
        <w:t>48.</w:t>
      </w:r>
      <w:r w:rsidRPr="000028B1">
        <w:rPr>
          <w:rFonts w:ascii="Verdana" w:eastAsia="Times New Roman" w:hAnsi="Verdana" w:cs="Times New Roman"/>
        </w:rPr>
        <w:t>prevenirea şi înlăturarea efectelor poluărilor accidentale a resurselor de apă: totalitatea măsurilor şi acţiunilor care implică: măsuri de prevenire, mijloace şi construcţii cu rol de apărare şi pregătire pentru intervenţii; acţiuni operative de urmărire a undei de poluare, limitarea răspândirii, colectarea, neutralizarea şi distrugerea poluanţilor; măsuri pentru restabilirea situaţiei normale şi refacerea echilibrului ecologic;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40" w:name="do|ax1|pt49"/>
      <w:bookmarkEnd w:id="1440"/>
      <w:r w:rsidRPr="000028B1">
        <w:rPr>
          <w:rFonts w:ascii="Verdana" w:eastAsia="Times New Roman" w:hAnsi="Verdana" w:cs="Times New Roman"/>
          <w:b/>
          <w:bCs/>
          <w:color w:val="8F0000"/>
        </w:rPr>
        <w:t>49.</w:t>
      </w:r>
      <w:r w:rsidRPr="000028B1">
        <w:rPr>
          <w:rFonts w:ascii="Verdana" w:eastAsia="Times New Roman" w:hAnsi="Verdana" w:cs="Times New Roman"/>
        </w:rPr>
        <w:t>program etapizat: act cu putere juridică elaborat pentru conformarea cu prevederile legale, prin efectuarea eşalonată a remedierilor sau a completărilor ce se impun la folosinţele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41" w:name="do|ax1|pt50"/>
      <w:bookmarkEnd w:id="1441"/>
      <w:r w:rsidRPr="000028B1">
        <w:rPr>
          <w:rFonts w:ascii="Verdana" w:eastAsia="Times New Roman" w:hAnsi="Verdana" w:cs="Times New Roman"/>
          <w:b/>
          <w:bCs/>
          <w:color w:val="8F0000"/>
        </w:rPr>
        <w:t>50.</w:t>
      </w:r>
      <w:r w:rsidRPr="000028B1">
        <w:rPr>
          <w:rFonts w:ascii="Verdana" w:eastAsia="Times New Roman" w:hAnsi="Verdana" w:cs="Times New Roman"/>
        </w:rPr>
        <w:t>râu: corp de apă interioară care curge în cea mai mare parte la suprafaţa terenului, dar care poate curge şi subteran într-o anumită parte a cursului său;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42" w:name="do|ax1|pt51"/>
      <w:bookmarkEnd w:id="1442"/>
      <w:r w:rsidRPr="000028B1">
        <w:rPr>
          <w:rFonts w:ascii="Verdana" w:eastAsia="Times New Roman" w:hAnsi="Verdana" w:cs="Times New Roman"/>
          <w:b/>
          <w:bCs/>
          <w:color w:val="8F0000"/>
        </w:rPr>
        <w:lastRenderedPageBreak/>
        <w:t>51.</w:t>
      </w:r>
      <w:r w:rsidRPr="000028B1">
        <w:rPr>
          <w:rFonts w:ascii="Verdana" w:eastAsia="Times New Roman" w:hAnsi="Verdana" w:cs="Times New Roman"/>
        </w:rPr>
        <w:t>recirculare: refolosirea apei în cadrul unei folosinţe, în scopul reducerii volumului de apă proaspătă prelevată din sursă;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43" w:name="do|ax1|pt52"/>
      <w:bookmarkEnd w:id="1443"/>
      <w:r w:rsidRPr="000028B1">
        <w:rPr>
          <w:rFonts w:ascii="Verdana" w:eastAsia="Times New Roman" w:hAnsi="Verdana" w:cs="Times New Roman"/>
          <w:b/>
          <w:bCs/>
          <w:color w:val="8F0000"/>
        </w:rPr>
        <w:t>52.</w:t>
      </w:r>
      <w:r w:rsidRPr="000028B1">
        <w:rPr>
          <w:rFonts w:ascii="Verdana" w:eastAsia="Times New Roman" w:hAnsi="Verdana" w:cs="Times New Roman"/>
        </w:rPr>
        <w:t>resurse de apă: apele de suprafaţă alcătuite din cursurile de apă cu deltele lor, lacuri, bălţi, apele maritime interioare şi marea teritorială, precum şi apele subterane de pe teritoriul ţării, în totalitatea 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44" w:name="do|ax1|pt53"/>
      <w:bookmarkEnd w:id="1444"/>
      <w:r w:rsidRPr="000028B1">
        <w:rPr>
          <w:rFonts w:ascii="Verdana" w:eastAsia="Times New Roman" w:hAnsi="Verdana" w:cs="Times New Roman"/>
          <w:b/>
          <w:bCs/>
          <w:color w:val="8F0000"/>
        </w:rPr>
        <w:t>53.</w:t>
      </w:r>
      <w:r w:rsidRPr="000028B1">
        <w:rPr>
          <w:rFonts w:ascii="Verdana" w:eastAsia="Times New Roman" w:hAnsi="Verdana" w:cs="Times New Roman"/>
        </w:rPr>
        <w:t>resurse disponibile de apă subterană: rata medie anuală, pe termen lung, a reîncărcării totale a unui corp de apă subterană, mai puţin rata anuală pe termen lung a debitului necesar pentru atingerea obiectivelor de protecţie a apelor şi mediului acvatic pentru apele de suprafaţă asociate, specificate în art. 2</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alin. (1), pentru evitarea oricărei diminuări importante a stării ecologice a unor astfel de ape, precum şi pentru evitarea oricăror daune importante ale ecosistemelor terestre asociate;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45" w:name="do|ax1|pt53^1"/>
      <w:bookmarkEnd w:id="1445"/>
      <w:r w:rsidRPr="000028B1">
        <w:rPr>
          <w:rFonts w:ascii="Verdana" w:eastAsia="Times New Roman" w:hAnsi="Verdana" w:cs="Times New Roman"/>
          <w:b/>
          <w:bCs/>
          <w:color w:val="8F0000"/>
        </w:rPr>
        <w:t>53</w:t>
      </w:r>
      <w:r w:rsidRPr="000028B1">
        <w:rPr>
          <w:rFonts w:ascii="Verdana" w:eastAsia="Times New Roman" w:hAnsi="Verdana" w:cs="Times New Roman"/>
          <w:b/>
          <w:bCs/>
          <w:color w:val="8F0000"/>
          <w:vertAlign w:val="superscript"/>
        </w:rPr>
        <w:t>1</w:t>
      </w:r>
      <w:r w:rsidRPr="000028B1">
        <w:rPr>
          <w:rFonts w:ascii="Verdana" w:eastAsia="Times New Roman" w:hAnsi="Verdana" w:cs="Times New Roman"/>
          <w:b/>
          <w:bCs/>
          <w:color w:val="8F0000"/>
        </w:rPr>
        <w:t>.</w:t>
      </w:r>
      <w:r w:rsidRPr="000028B1">
        <w:rPr>
          <w:rFonts w:ascii="Verdana" w:eastAsia="Times New Roman" w:hAnsi="Verdana" w:cs="Times New Roman"/>
        </w:rPr>
        <w:t>risc la inundaţii: combinaţia între probabilitatea apariţiei unor inundaţii şi efectele potenţial adverse pentru sănătatea umană, mediu, patrimoniul cultural şi activitatea economică, asociate apariţiei unei inundaţii;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05" name="129506_011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1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53. din anexa 1 completat de Art. I, punctul 69. din </w:t>
      </w:r>
      <w:hyperlink r:id="rId421" w:anchor="do|ari|pt6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46" w:name="do|ax1|pt54"/>
      <w:bookmarkEnd w:id="1446"/>
      <w:r w:rsidRPr="000028B1">
        <w:rPr>
          <w:rFonts w:ascii="Verdana" w:eastAsia="Times New Roman" w:hAnsi="Verdana" w:cs="Times New Roman"/>
          <w:b/>
          <w:bCs/>
          <w:color w:val="8F0000"/>
        </w:rPr>
        <w:t>54.</w:t>
      </w:r>
      <w:r w:rsidRPr="000028B1">
        <w:rPr>
          <w:rFonts w:ascii="Verdana" w:eastAsia="Times New Roman" w:hAnsi="Verdana" w:cs="Times New Roman"/>
        </w:rPr>
        <w:t>schema directoare de amenajare şi management a bazinului hidrografic (SDABH) - instrumentul de planificare în domeniul apelor pe bazin hidrografic, alcătuită din două părţi: Planul de amenajare al bazinului hidrografic (PABH) şi Planul de management al bazinului hidrografic (PMABH);</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47" w:name="do|ax1|pt55"/>
      <w:r>
        <w:rPr>
          <w:rFonts w:ascii="Verdana" w:eastAsia="Times New Roman" w:hAnsi="Verdana" w:cs="Times New Roman"/>
          <w:b/>
          <w:bCs/>
          <w:noProof/>
          <w:color w:val="333399"/>
        </w:rPr>
        <w:drawing>
          <wp:inline distT="0" distB="0" distL="0" distR="0">
            <wp:extent cx="95250" cy="95250"/>
            <wp:effectExtent l="19050" t="0" r="0" b="0"/>
            <wp:docPr id="606" name="do|ax1|pt5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5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47"/>
      <w:r w:rsidRPr="000028B1">
        <w:rPr>
          <w:rFonts w:ascii="Verdana" w:eastAsia="Times New Roman" w:hAnsi="Verdana" w:cs="Times New Roman"/>
          <w:b/>
          <w:bCs/>
          <w:color w:val="8F0000"/>
        </w:rPr>
        <w:t>55.</w:t>
      </w:r>
      <w:r w:rsidRPr="000028B1">
        <w:rPr>
          <w:rFonts w:ascii="Verdana" w:eastAsia="Times New Roman" w:hAnsi="Verdana" w:cs="Times New Roman"/>
        </w:rPr>
        <w:t>servicii de apă: toate serviciile efectuate pentru populaţie, instituţii publice sau altă activitate economică, referitoare la: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48" w:name="do|ax1|pt55|lia"/>
      <w:bookmarkEnd w:id="1448"/>
      <w:r w:rsidRPr="000028B1">
        <w:rPr>
          <w:rFonts w:ascii="Verdana" w:eastAsia="Times New Roman" w:hAnsi="Verdana" w:cs="Times New Roman"/>
          <w:b/>
          <w:bCs/>
          <w:color w:val="8F0000"/>
        </w:rPr>
        <w:t>a)</w:t>
      </w:r>
      <w:r w:rsidRPr="000028B1">
        <w:rPr>
          <w:rFonts w:ascii="Verdana" w:eastAsia="Times New Roman" w:hAnsi="Verdana" w:cs="Times New Roman"/>
        </w:rPr>
        <w:t>asigurarea necesarului de apă brută în sursă în secţiunea de captare a folosinţelor;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49" w:name="do|ax1|pt55|lib"/>
      <w:bookmarkEnd w:id="1449"/>
      <w:r w:rsidRPr="000028B1">
        <w:rPr>
          <w:rFonts w:ascii="Verdana" w:eastAsia="Times New Roman" w:hAnsi="Verdana" w:cs="Times New Roman"/>
          <w:b/>
          <w:bCs/>
          <w:color w:val="8F0000"/>
        </w:rPr>
        <w:t>b)</w:t>
      </w:r>
      <w:r w:rsidRPr="000028B1">
        <w:rPr>
          <w:rFonts w:ascii="Verdana" w:eastAsia="Times New Roman" w:hAnsi="Verdana" w:cs="Times New Roman"/>
        </w:rPr>
        <w:t>captarea, acumularea, stocarea, transportul, tratarea şi distribuţia apelor de suprafaţă sau subteran;</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50" w:name="do|ax1|pt55|lic"/>
      <w:bookmarkEnd w:id="1450"/>
      <w:r w:rsidRPr="000028B1">
        <w:rPr>
          <w:rFonts w:ascii="Verdana" w:eastAsia="Times New Roman" w:hAnsi="Verdana" w:cs="Times New Roman"/>
          <w:b/>
          <w:bCs/>
          <w:color w:val="8F0000"/>
        </w:rPr>
        <w:t>c)</w:t>
      </w:r>
      <w:r w:rsidRPr="000028B1">
        <w:rPr>
          <w:rFonts w:ascii="Verdana" w:eastAsia="Times New Roman" w:hAnsi="Verdana" w:cs="Times New Roman"/>
        </w:rPr>
        <w:t>colectarea şi epurarea apelor uzate care sunt evacuate în apele de suprafaţă;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51" w:name="do|ax1|pt56"/>
      <w:bookmarkEnd w:id="1451"/>
      <w:r w:rsidRPr="000028B1">
        <w:rPr>
          <w:rFonts w:ascii="Verdana" w:eastAsia="Times New Roman" w:hAnsi="Verdana" w:cs="Times New Roman"/>
          <w:b/>
          <w:bCs/>
          <w:color w:val="8F0000"/>
        </w:rPr>
        <w:t>56.</w:t>
      </w:r>
      <w:r w:rsidRPr="000028B1">
        <w:rPr>
          <w:rFonts w:ascii="Verdana" w:eastAsia="Times New Roman" w:hAnsi="Verdana" w:cs="Times New Roman"/>
        </w:rPr>
        <w:t>staţii şi instalaţii de prelucrare a calităţii apelor: staţii de tratare pentru obţinerea de apă potabilă sau industrială; staţii/instalaţii de preepurare/epurare a apelor uzate;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52" w:name="do|ax1|pt57"/>
      <w:bookmarkEnd w:id="1452"/>
      <w:r w:rsidRPr="000028B1">
        <w:rPr>
          <w:rFonts w:ascii="Verdana" w:eastAsia="Times New Roman" w:hAnsi="Verdana" w:cs="Times New Roman"/>
          <w:b/>
          <w:bCs/>
          <w:color w:val="8F0000"/>
        </w:rPr>
        <w:t>57.</w:t>
      </w:r>
      <w:r w:rsidRPr="000028B1">
        <w:rPr>
          <w:rFonts w:ascii="Verdana" w:eastAsia="Times New Roman" w:hAnsi="Verdana" w:cs="Times New Roman"/>
        </w:rPr>
        <w:t>starea ecologică: este o expresie a calităţii structurii şi funcţionării ecosistemelor acvatice asociate apelor de suprafaţă, clasificate în concordanţă cu prevederile anexei nr. 1</w:t>
      </w:r>
      <w:r w:rsidRPr="000028B1">
        <w:rPr>
          <w:rFonts w:ascii="Verdana" w:eastAsia="Times New Roman" w:hAnsi="Verdana" w:cs="Times New Roman"/>
          <w:vertAlign w:val="superscript"/>
        </w:rPr>
        <w:t>1</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53" w:name="do|ax1|pt58"/>
      <w:bookmarkEnd w:id="1453"/>
      <w:r w:rsidRPr="000028B1">
        <w:rPr>
          <w:rFonts w:ascii="Verdana" w:eastAsia="Times New Roman" w:hAnsi="Verdana" w:cs="Times New Roman"/>
          <w:b/>
          <w:bCs/>
          <w:color w:val="8F0000"/>
        </w:rPr>
        <w:t>58.</w:t>
      </w:r>
      <w:r w:rsidRPr="000028B1">
        <w:rPr>
          <w:rFonts w:ascii="Verdana" w:eastAsia="Times New Roman" w:hAnsi="Verdana" w:cs="Times New Roman"/>
        </w:rPr>
        <w:t>starea ecologică bună: este starea unui corp de ape de suprafaţă, astfel clasificată în concordanţă cu prevederile anexei nr. 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54" w:name="do|ax1|pt59"/>
      <w:bookmarkEnd w:id="1454"/>
      <w:r w:rsidRPr="000028B1">
        <w:rPr>
          <w:rFonts w:ascii="Verdana" w:eastAsia="Times New Roman" w:hAnsi="Verdana" w:cs="Times New Roman"/>
          <w:b/>
          <w:bCs/>
          <w:color w:val="8F0000"/>
        </w:rPr>
        <w:t>59.</w:t>
      </w:r>
      <w:r w:rsidRPr="000028B1">
        <w:rPr>
          <w:rFonts w:ascii="Verdana" w:eastAsia="Times New Roman" w:hAnsi="Verdana" w:cs="Times New Roman"/>
        </w:rPr>
        <w:t>starea apelor de suprafaţă: este expresia generală a stării unui corp de apă de suprafaţă, determinată de indicatorii minimi ce caracterizează starea sa ecologică şi starea sa chimică;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55" w:name="do|ax1|pt60"/>
      <w:bookmarkEnd w:id="1455"/>
      <w:r w:rsidRPr="000028B1">
        <w:rPr>
          <w:rFonts w:ascii="Verdana" w:eastAsia="Times New Roman" w:hAnsi="Verdana" w:cs="Times New Roman"/>
          <w:b/>
          <w:bCs/>
          <w:color w:val="8F0000"/>
        </w:rPr>
        <w:t>60.</w:t>
      </w:r>
      <w:r w:rsidRPr="000028B1">
        <w:rPr>
          <w:rFonts w:ascii="Verdana" w:eastAsia="Times New Roman" w:hAnsi="Verdana" w:cs="Times New Roman"/>
        </w:rPr>
        <w:t>starea ecologică a apelor de suprafaţă: starea de calitate exprimată prin structura şi funcţionarea ecosistemelor acvatice din apele de suprafaţă, clasificată în funcţie de elementele biologice, chimice şi hidromorfologice caracteristice;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56" w:name="do|ax1|pt61"/>
      <w:bookmarkEnd w:id="1456"/>
      <w:r w:rsidRPr="000028B1">
        <w:rPr>
          <w:rFonts w:ascii="Verdana" w:eastAsia="Times New Roman" w:hAnsi="Verdana" w:cs="Times New Roman"/>
          <w:b/>
          <w:bCs/>
          <w:color w:val="8F0000"/>
        </w:rPr>
        <w:t>61.</w:t>
      </w:r>
      <w:r w:rsidRPr="000028B1">
        <w:rPr>
          <w:rFonts w:ascii="Verdana" w:eastAsia="Times New Roman" w:hAnsi="Verdana" w:cs="Times New Roman"/>
        </w:rPr>
        <w:t>starea ecologică bună a apelor de suprafaţă: starea unui corp de apă de suprafaţă, definită pe baza "stării bune" a elementelor biologice;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457" w:name="do|ax1|pt62:510"/>
      <w:bookmarkEnd w:id="1457"/>
      <w:r w:rsidRPr="000028B1">
        <w:rPr>
          <w:rFonts w:ascii="Verdana" w:eastAsia="Times New Roman" w:hAnsi="Verdana" w:cs="Times New Roman"/>
          <w:b/>
          <w:bCs/>
          <w:strike/>
          <w:vanish/>
          <w:color w:val="DC143C"/>
        </w:rPr>
        <w:t>62.</w:t>
      </w:r>
      <w:r w:rsidRPr="000028B1">
        <w:rPr>
          <w:rFonts w:ascii="Verdana" w:eastAsia="Times New Roman" w:hAnsi="Verdana" w:cs="Times New Roman"/>
          <w:strike/>
          <w:vanish/>
          <w:color w:val="DC143C"/>
        </w:rPr>
        <w:t>starea chimică bună a apelor de suprafaţă: starea chimică, necesară pentru atingerea obiectivelor de protecţie a apelor şi a mediului acvatic specifice apelor de suprafaţă, stabilite la art. 2</w:t>
      </w:r>
      <w:r w:rsidRPr="000028B1">
        <w:rPr>
          <w:rFonts w:ascii="Verdana" w:eastAsia="Times New Roman" w:hAnsi="Verdana" w:cs="Times New Roman"/>
          <w:strike/>
          <w:vanish/>
          <w:color w:val="DC143C"/>
          <w:vertAlign w:val="superscript"/>
        </w:rPr>
        <w:t>1</w:t>
      </w:r>
      <w:r w:rsidRPr="000028B1">
        <w:rPr>
          <w:rFonts w:ascii="Verdana" w:eastAsia="Times New Roman" w:hAnsi="Verdana" w:cs="Times New Roman"/>
          <w:strike/>
          <w:vanish/>
          <w:color w:val="DC143C"/>
        </w:rPr>
        <w:t xml:space="preserve"> alin. (1), respectiv starea chimică bună atinsă de un corp de apă de suprafaţă pentru care concentraţiile poluanţilor nu depăşesc valorile standard privind calitatea mediului;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58" w:name="do|ax1|pt62"/>
      <w:bookmarkEnd w:id="1458"/>
      <w:r w:rsidRPr="000028B1">
        <w:rPr>
          <w:rFonts w:ascii="Verdana" w:eastAsia="Times New Roman" w:hAnsi="Verdana" w:cs="Times New Roman"/>
          <w:b/>
          <w:bCs/>
          <w:color w:val="8F0000"/>
        </w:rPr>
        <w:t>62.</w:t>
      </w:r>
      <w:r w:rsidRPr="000028B1">
        <w:rPr>
          <w:rFonts w:ascii="Verdana" w:eastAsia="Times New Roman" w:hAnsi="Verdana" w:cs="Times New Roman"/>
        </w:rPr>
        <w:t>starea chimică bună a apelor de suprafaţă: starea chimică necesară pentru atingerea obiectivelor de mediu specifice pentru corpurile de apă de suprafaţă, stabilite la art. 2</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alin. (1) lit. a)-d), respectiv starea chimica bună atinsă de un corp de apă de suprafaţă pentru care concentraţiile poluanţilor nu depăşesc valorile </w:t>
      </w:r>
      <w:r w:rsidRPr="000028B1">
        <w:rPr>
          <w:rFonts w:ascii="Verdana" w:eastAsia="Times New Roman" w:hAnsi="Verdana" w:cs="Times New Roman"/>
        </w:rPr>
        <w:lastRenderedPageBreak/>
        <w:t xml:space="preserve">standard privind calitatea mediului prevăzute la art. 17, precum şi în Hotărârea Guvernului nr. </w:t>
      </w:r>
      <w:hyperlink r:id="rId422" w:history="1">
        <w:r w:rsidRPr="000028B1">
          <w:rPr>
            <w:rFonts w:ascii="Verdana" w:eastAsia="Times New Roman" w:hAnsi="Verdana" w:cs="Times New Roman"/>
            <w:b/>
            <w:bCs/>
            <w:color w:val="333399"/>
            <w:u w:val="single"/>
          </w:rPr>
          <w:t>351/2005</w:t>
        </w:r>
      </w:hyperlink>
      <w:r w:rsidRPr="000028B1">
        <w:rPr>
          <w:rFonts w:ascii="Verdana" w:eastAsia="Times New Roman" w:hAnsi="Verdana" w:cs="Times New Roman"/>
        </w:rPr>
        <w:t xml:space="preserve"> privind aprobarea Programului de eliminare treptată a evacuărilor, emisiilor şi pierderilor de substanţe prioritar periculoase, cu modificările şi completările ulterioare, şi în Ordinul ministrului mediului şi gospădăririi apelor nr. </w:t>
      </w:r>
      <w:hyperlink r:id="rId423" w:history="1">
        <w:r w:rsidRPr="000028B1">
          <w:rPr>
            <w:rFonts w:ascii="Verdana" w:eastAsia="Times New Roman" w:hAnsi="Verdana" w:cs="Times New Roman"/>
            <w:b/>
            <w:bCs/>
            <w:color w:val="333399"/>
            <w:u w:val="single"/>
          </w:rPr>
          <w:t>161/2006</w:t>
        </w:r>
      </w:hyperlink>
      <w:r w:rsidRPr="000028B1">
        <w:rPr>
          <w:rFonts w:ascii="Verdana" w:eastAsia="Times New Roman" w:hAnsi="Verdana" w:cs="Times New Roman"/>
        </w:rPr>
        <w:t xml:space="preserve"> pentru aprobarea Normativului privind clasificarea calităţii apelor de suprafaţă în vederea stabilirii stării ecologice a corpurilor de apă;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07" name="129506_011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1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62. din anexa 1 modificat de Art. I, punctul 70. din </w:t>
      </w:r>
      <w:hyperlink r:id="rId424" w:anchor="do|ari|pt70"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59" w:name="do|ax1|pt63"/>
      <w:bookmarkEnd w:id="1459"/>
      <w:r w:rsidRPr="000028B1">
        <w:rPr>
          <w:rFonts w:ascii="Verdana" w:eastAsia="Times New Roman" w:hAnsi="Verdana" w:cs="Times New Roman"/>
          <w:b/>
          <w:bCs/>
          <w:color w:val="8F0000"/>
        </w:rPr>
        <w:t>63.</w:t>
      </w:r>
      <w:r w:rsidRPr="000028B1">
        <w:rPr>
          <w:rFonts w:ascii="Verdana" w:eastAsia="Times New Roman" w:hAnsi="Verdana" w:cs="Times New Roman"/>
        </w:rPr>
        <w:t>starea bună a apelor de suprafaţă: starea atinsă de un corp de apă de suprafaţă atunci când, atât starea sa ecologică cât şi starea chimică sunt "bune";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60" w:name="do|ax1|pt64"/>
      <w:bookmarkEnd w:id="1460"/>
      <w:r w:rsidRPr="000028B1">
        <w:rPr>
          <w:rFonts w:ascii="Verdana" w:eastAsia="Times New Roman" w:hAnsi="Verdana" w:cs="Times New Roman"/>
          <w:b/>
          <w:bCs/>
          <w:color w:val="8F0000"/>
        </w:rPr>
        <w:t>64.</w:t>
      </w:r>
      <w:r w:rsidRPr="000028B1">
        <w:rPr>
          <w:rFonts w:ascii="Verdana" w:eastAsia="Times New Roman" w:hAnsi="Verdana" w:cs="Times New Roman"/>
        </w:rPr>
        <w:t>starea apelor subterane: este expresia generală a stării unui corp de apă subterană, determinată de indicatorii minimi care caracterizează starea sa cantitativă şi starea sa chimică;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61" w:name="do|ax1|pt65"/>
      <w:bookmarkEnd w:id="1461"/>
      <w:r w:rsidRPr="000028B1">
        <w:rPr>
          <w:rFonts w:ascii="Verdana" w:eastAsia="Times New Roman" w:hAnsi="Verdana" w:cs="Times New Roman"/>
          <w:b/>
          <w:bCs/>
          <w:color w:val="8F0000"/>
        </w:rPr>
        <w:t>65.</w:t>
      </w:r>
      <w:r w:rsidRPr="000028B1">
        <w:rPr>
          <w:rFonts w:ascii="Verdana" w:eastAsia="Times New Roman" w:hAnsi="Verdana" w:cs="Times New Roman"/>
        </w:rPr>
        <w:t>starea bună a apelor subterane: este starea atinsă de un corp de apă subterană atunci când, atât starea sa cantitativă cât şi starea sa chimică sunt cel puţin "bune";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62" w:name="do|ax1|pt66"/>
      <w:bookmarkEnd w:id="1462"/>
      <w:r w:rsidRPr="000028B1">
        <w:rPr>
          <w:rFonts w:ascii="Verdana" w:eastAsia="Times New Roman" w:hAnsi="Verdana" w:cs="Times New Roman"/>
          <w:b/>
          <w:bCs/>
          <w:color w:val="8F0000"/>
        </w:rPr>
        <w:t>66.</w:t>
      </w:r>
      <w:r w:rsidRPr="000028B1">
        <w:rPr>
          <w:rFonts w:ascii="Verdana" w:eastAsia="Times New Roman" w:hAnsi="Verdana" w:cs="Times New Roman"/>
        </w:rPr>
        <w:t>starea chimică bună a apelor subterane: starea chimică a unui corp de apă subterană, care îndeplineşte toate condiţiile prevăzute în tabelul 2.3.2 din anexa nr. 1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63" w:name="do|ax1|pt67"/>
      <w:bookmarkEnd w:id="1463"/>
      <w:r w:rsidRPr="000028B1">
        <w:rPr>
          <w:rFonts w:ascii="Verdana" w:eastAsia="Times New Roman" w:hAnsi="Verdana" w:cs="Times New Roman"/>
          <w:b/>
          <w:bCs/>
          <w:color w:val="8F0000"/>
        </w:rPr>
        <w:t>67.</w:t>
      </w:r>
      <w:r w:rsidRPr="000028B1">
        <w:rPr>
          <w:rFonts w:ascii="Verdana" w:eastAsia="Times New Roman" w:hAnsi="Verdana" w:cs="Times New Roman"/>
        </w:rPr>
        <w:t>starea cantitativă: expresie a gradului în care un corp de apă subterană este afectat de prelevări de apă directe şi indirecte;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64" w:name="do|ax1|pt68"/>
      <w:bookmarkEnd w:id="1464"/>
      <w:r w:rsidRPr="000028B1">
        <w:rPr>
          <w:rFonts w:ascii="Verdana" w:eastAsia="Times New Roman" w:hAnsi="Verdana" w:cs="Times New Roman"/>
          <w:b/>
          <w:bCs/>
          <w:color w:val="8F0000"/>
        </w:rPr>
        <w:t>68.</w:t>
      </w:r>
      <w:r w:rsidRPr="000028B1">
        <w:rPr>
          <w:rFonts w:ascii="Verdana" w:eastAsia="Times New Roman" w:hAnsi="Verdana" w:cs="Times New Roman"/>
        </w:rPr>
        <w:t>starea cantitativă bună: este starea definită conform tabelului 2.1.2 din anexa nr. 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65" w:name="do|ax1|pt69"/>
      <w:bookmarkEnd w:id="1465"/>
      <w:r w:rsidRPr="000028B1">
        <w:rPr>
          <w:rFonts w:ascii="Verdana" w:eastAsia="Times New Roman" w:hAnsi="Verdana" w:cs="Times New Roman"/>
          <w:b/>
          <w:bCs/>
          <w:color w:val="8F0000"/>
        </w:rPr>
        <w:t>69.</w:t>
      </w:r>
      <w:r w:rsidRPr="000028B1">
        <w:rPr>
          <w:rFonts w:ascii="Verdana" w:eastAsia="Times New Roman" w:hAnsi="Verdana" w:cs="Times New Roman"/>
        </w:rPr>
        <w:t>valori standard privind calitatea mediului: concentraţia unui anumit poluant sau a unui grup de poluanţi în apă, sediment sau biota care nu trebuie să fie depăşită pentru protecţia sănătăţii umane şi a mediului;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66" w:name="do|ax1|pt70"/>
      <w:bookmarkEnd w:id="1466"/>
      <w:r w:rsidRPr="000028B1">
        <w:rPr>
          <w:rFonts w:ascii="Verdana" w:eastAsia="Times New Roman" w:hAnsi="Verdana" w:cs="Times New Roman"/>
          <w:b/>
          <w:bCs/>
          <w:color w:val="8F0000"/>
        </w:rPr>
        <w:t>70.</w:t>
      </w:r>
      <w:r w:rsidRPr="000028B1">
        <w:rPr>
          <w:rFonts w:ascii="Verdana" w:eastAsia="Times New Roman" w:hAnsi="Verdana" w:cs="Times New Roman"/>
        </w:rPr>
        <w:t>substanţe prioritare: substanţe care reprezintă un risc semnificativ de poluare asupra mediului acvatic şi prin intermediul acestuia asupra omului şi folosinţelor de apă; conform listei substanţelor prioritare/prioritar periculoase din anexa 5;</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67" w:name="do|ax1|pt71"/>
      <w:bookmarkEnd w:id="1467"/>
      <w:r w:rsidRPr="000028B1">
        <w:rPr>
          <w:rFonts w:ascii="Verdana" w:eastAsia="Times New Roman" w:hAnsi="Verdana" w:cs="Times New Roman"/>
          <w:b/>
          <w:bCs/>
          <w:color w:val="8F0000"/>
        </w:rPr>
        <w:t>71.</w:t>
      </w:r>
      <w:r w:rsidRPr="000028B1">
        <w:rPr>
          <w:rFonts w:ascii="Verdana" w:eastAsia="Times New Roman" w:hAnsi="Verdana" w:cs="Times New Roman"/>
        </w:rPr>
        <w:t>substanţe periculoase: substanţe sau grupuri de substanţe care sunt toxice, persistente şi care tind să bio-acumuleze şi alte substanţe sau grupuri de substanţe care conduc la un nivel echivalent ridicat de preocupare;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68" w:name="do|ax1|pt72"/>
      <w:bookmarkEnd w:id="1468"/>
      <w:r w:rsidRPr="000028B1">
        <w:rPr>
          <w:rFonts w:ascii="Verdana" w:eastAsia="Times New Roman" w:hAnsi="Verdana" w:cs="Times New Roman"/>
          <w:b/>
          <w:bCs/>
          <w:color w:val="8F0000"/>
        </w:rPr>
        <w:t>72.</w:t>
      </w:r>
      <w:r w:rsidRPr="000028B1">
        <w:rPr>
          <w:rFonts w:ascii="Verdana" w:eastAsia="Times New Roman" w:hAnsi="Verdana" w:cs="Times New Roman"/>
        </w:rPr>
        <w:t>substanţe prioritar periculoase: substanţele sau grupurile de substanţe care sunt toxice, persistente şi care tind să bioacumuleze şi alte substanţe sau grupe de substanţe care creează un nivel similar de risc;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69" w:name="do|ax1|pt73"/>
      <w:bookmarkEnd w:id="1469"/>
      <w:r w:rsidRPr="000028B1">
        <w:rPr>
          <w:rFonts w:ascii="Verdana" w:eastAsia="Times New Roman" w:hAnsi="Verdana" w:cs="Times New Roman"/>
          <w:b/>
          <w:bCs/>
          <w:color w:val="8F0000"/>
        </w:rPr>
        <w:t>73.</w:t>
      </w:r>
      <w:r w:rsidRPr="000028B1">
        <w:rPr>
          <w:rFonts w:ascii="Verdana" w:eastAsia="Times New Roman" w:hAnsi="Verdana" w:cs="Times New Roman"/>
        </w:rPr>
        <w:t>sub-bazin hidrografic: suprafaţă de teren de pe care se colectează toate apele de la izvoare până la un anumit punct al cursului de apă, care este în mod normal un lac sau o confluenţă a cursului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70" w:name="do|ax1|pt74"/>
      <w:bookmarkEnd w:id="1470"/>
      <w:r w:rsidRPr="000028B1">
        <w:rPr>
          <w:rFonts w:ascii="Verdana" w:eastAsia="Times New Roman" w:hAnsi="Verdana" w:cs="Times New Roman"/>
          <w:b/>
          <w:bCs/>
          <w:color w:val="8F0000"/>
        </w:rPr>
        <w:t>74.</w:t>
      </w:r>
      <w:r w:rsidRPr="000028B1">
        <w:rPr>
          <w:rFonts w:ascii="Verdana" w:eastAsia="Times New Roman" w:hAnsi="Verdana" w:cs="Times New Roman"/>
        </w:rPr>
        <w:t>sub-unitate hidrografică: suprafaţă de teren situată pe teritoriul naţional formată dintr-un sub-bazin, o parte a unui sub-bazin, un grup de sub-bazine sau un grup de părţi de sub-bazine;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71" w:name="do|ax1|pt75"/>
      <w:bookmarkEnd w:id="1471"/>
      <w:r w:rsidRPr="000028B1">
        <w:rPr>
          <w:rFonts w:ascii="Verdana" w:eastAsia="Times New Roman" w:hAnsi="Verdana" w:cs="Times New Roman"/>
          <w:b/>
          <w:bCs/>
          <w:color w:val="8F0000"/>
        </w:rPr>
        <w:t>75.</w:t>
      </w:r>
      <w:r w:rsidRPr="000028B1">
        <w:rPr>
          <w:rFonts w:ascii="Verdana" w:eastAsia="Times New Roman" w:hAnsi="Verdana" w:cs="Times New Roman"/>
        </w:rPr>
        <w:t>utilizator de apă: orice persoană fizică sau persoană juridică care, în activităţile sale, foloseşte apa, luciul de apă sau valorifică fructul acesteia;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72" w:name="do|ax1|pt76"/>
      <w:r>
        <w:rPr>
          <w:rFonts w:ascii="Verdana" w:eastAsia="Times New Roman" w:hAnsi="Verdana" w:cs="Times New Roman"/>
          <w:b/>
          <w:bCs/>
          <w:noProof/>
          <w:color w:val="333399"/>
        </w:rPr>
        <w:drawing>
          <wp:inline distT="0" distB="0" distL="0" distR="0">
            <wp:extent cx="95250" cy="95250"/>
            <wp:effectExtent l="19050" t="0" r="0" b="0"/>
            <wp:docPr id="608" name="do|ax1|pt7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7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72"/>
      <w:r w:rsidRPr="000028B1">
        <w:rPr>
          <w:rFonts w:ascii="Verdana" w:eastAsia="Times New Roman" w:hAnsi="Verdana" w:cs="Times New Roman"/>
          <w:b/>
          <w:bCs/>
          <w:color w:val="8F0000"/>
        </w:rPr>
        <w:t>76.</w:t>
      </w:r>
      <w:r w:rsidRPr="000028B1">
        <w:rPr>
          <w:rFonts w:ascii="Verdana" w:eastAsia="Times New Roman" w:hAnsi="Verdana" w:cs="Times New Roman"/>
        </w:rPr>
        <w:t>valori limită ale emisiilor: înseamnă masa, exprimată în funcţie de anumiţi parametri specifici, concentraţia şi/sau nivelul unei emisii, care nu poate fi depăşită în nici o perioadă sau în mai multe perioade de timp. Valorile limită ale emisiilor pot fi stabilite pentru anumite grupuri, familii sau categorii de substanţe, în particular pentru mercur, cadmiu, HCH.</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73" w:name="do|ax1|pt76|pa1"/>
      <w:bookmarkEnd w:id="1473"/>
      <w:r w:rsidRPr="000028B1">
        <w:rPr>
          <w:rFonts w:ascii="Verdana" w:eastAsia="Times New Roman" w:hAnsi="Verdana" w:cs="Times New Roman"/>
        </w:rPr>
        <w:lastRenderedPageBreak/>
        <w:t>Valorile limită ale emisiilor pentru substanţe trebuie, în mod normal, să se aplice la punctul unde emisiile părăsesc instalaţia, diluţia nefiind luată în seamă la determinarea acestora. Cu privire la evacuarea indirectă în cursurile de apă, efectul staţiei de epurare a apelor uzate poate fi luat în considerare la determinarea valorilor limită a emisiilor instalaţiilor implicate, cu condiţia să fie garantat/să se asigure un nivel echivalent pentru protecţia mediului ca întreg şi că acest fapt nu conduce la niveluri mai ridicate de poluare a mediului;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74" w:name="do|ax1|pt77"/>
      <w:bookmarkEnd w:id="1474"/>
      <w:r w:rsidRPr="000028B1">
        <w:rPr>
          <w:rFonts w:ascii="Verdana" w:eastAsia="Times New Roman" w:hAnsi="Verdana" w:cs="Times New Roman"/>
          <w:b/>
          <w:bCs/>
          <w:color w:val="8F0000"/>
        </w:rPr>
        <w:t>77.</w:t>
      </w:r>
      <w:r w:rsidRPr="000028B1">
        <w:rPr>
          <w:rFonts w:ascii="Verdana" w:eastAsia="Times New Roman" w:hAnsi="Verdana" w:cs="Times New Roman"/>
        </w:rPr>
        <w:t>zona de protecţie: zona adiacentă cursurilor de apă, lucrărilor de gospodărire a apelor, construcţiilor şi instalaţiilor aferente, în care se introduc, după caz, interdicţii sau restricţii privind regimul construcţiilor sau exploatarea fondului funciar, pentru a asigura stabilitatea malurilor sau a construcţiilor, respectiv pentru prevenirea poluării resurselor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75" w:name="do|ax1|pt78"/>
      <w:bookmarkEnd w:id="1475"/>
      <w:r w:rsidRPr="000028B1">
        <w:rPr>
          <w:rFonts w:ascii="Verdana" w:eastAsia="Times New Roman" w:hAnsi="Verdana" w:cs="Times New Roman"/>
          <w:b/>
          <w:bCs/>
          <w:color w:val="8F0000"/>
        </w:rPr>
        <w:t>78.</w:t>
      </w:r>
      <w:r w:rsidRPr="000028B1">
        <w:rPr>
          <w:rFonts w:ascii="Verdana" w:eastAsia="Times New Roman" w:hAnsi="Verdana" w:cs="Times New Roman"/>
        </w:rPr>
        <w:t>zona umedă: întinderi de bălţi, mlaştini, turbării de ape naturale sau artificiale cu adâncime mai mică de 2 m, permanente sau temporare, unde apa este stagnantă sau curgătoare, dulce, salmastră sau sărată, inclusiv ape costiere cu adâncime mai mică de 6 m;</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76" w:name="do|ax1|pt79"/>
      <w:bookmarkEnd w:id="1476"/>
      <w:r w:rsidRPr="000028B1">
        <w:rPr>
          <w:rFonts w:ascii="Verdana" w:eastAsia="Times New Roman" w:hAnsi="Verdana" w:cs="Times New Roman"/>
          <w:b/>
          <w:bCs/>
          <w:color w:val="8F0000"/>
        </w:rPr>
        <w:t>79.</w:t>
      </w:r>
      <w:r w:rsidRPr="000028B1">
        <w:rPr>
          <w:rFonts w:ascii="Verdana" w:eastAsia="Times New Roman" w:hAnsi="Verdana" w:cs="Times New Roman"/>
        </w:rPr>
        <w:t>zona inundabilă: suprafaţă de teren din albia majoră a unui curs de apă, delimitată de un nivel al oglinzii apei, corespunzător anumitor debite în situaţii de ape mari.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09" name="75122_015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5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anexa 1 inlocuit de anexa 1 din </w:t>
      </w:r>
      <w:hyperlink r:id="rId425" w:anchor="do|ax1"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77" w:name="do|ax1^1"/>
      <w:r>
        <w:rPr>
          <w:rFonts w:ascii="Verdana" w:eastAsia="Times New Roman" w:hAnsi="Verdana" w:cs="Times New Roman"/>
          <w:b/>
          <w:bCs/>
          <w:noProof/>
          <w:color w:val="333399"/>
        </w:rPr>
        <w:drawing>
          <wp:inline distT="0" distB="0" distL="0" distR="0">
            <wp:extent cx="95250" cy="95250"/>
            <wp:effectExtent l="19050" t="0" r="0" b="0"/>
            <wp:docPr id="610" name="do|ax1^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77"/>
      <w:r w:rsidRPr="000028B1">
        <w:rPr>
          <w:rFonts w:ascii="Verdana" w:eastAsia="Times New Roman" w:hAnsi="Verdana" w:cs="Times New Roman"/>
          <w:b/>
          <w:bCs/>
          <w:sz w:val="26"/>
        </w:rPr>
        <w:t>Anexa nr. 1</w:t>
      </w:r>
      <w:r w:rsidRPr="000028B1">
        <w:rPr>
          <w:rFonts w:ascii="Verdana" w:eastAsia="Times New Roman" w:hAnsi="Verdana" w:cs="Times New Roman"/>
          <w:b/>
          <w:bCs/>
          <w:sz w:val="26"/>
          <w:vertAlign w:val="superscript"/>
        </w:rPr>
        <w:t>1</w:t>
      </w:r>
      <w:r w:rsidRPr="000028B1">
        <w:rPr>
          <w:rFonts w:ascii="Verdana" w:eastAsia="Times New Roman" w:hAnsi="Verdana" w:cs="Times New Roman"/>
          <w:b/>
          <w:bCs/>
          <w:sz w:val="26"/>
        </w:rPr>
        <w:t>: Condiţii pentru atingerea obiectivelor de protecţie a apelor şi mediului acvatic pentru toate corpurile de apă de suprafaţă şi subterane</w:t>
      </w:r>
    </w:p>
    <w:tbl>
      <w:tblPr>
        <w:tblW w:w="9675" w:type="dxa"/>
        <w:tblCellSpacing w:w="0" w:type="dxa"/>
        <w:tblInd w:w="30" w:type="dxa"/>
        <w:tblCellMar>
          <w:top w:w="15" w:type="dxa"/>
          <w:left w:w="15" w:type="dxa"/>
          <w:bottom w:w="15" w:type="dxa"/>
          <w:right w:w="15" w:type="dxa"/>
        </w:tblCellMar>
        <w:tblLook w:val="04A0"/>
      </w:tblPr>
      <w:tblGrid>
        <w:gridCol w:w="9675"/>
      </w:tblGrid>
      <w:tr w:rsidR="000028B1" w:rsidRPr="000028B1" w:rsidTr="000028B1">
        <w:trPr>
          <w:tblCellSpacing w:w="0" w:type="dxa"/>
        </w:trPr>
        <w:tc>
          <w:tcPr>
            <w:tcW w:w="0" w:type="auto"/>
            <w:hideMark/>
          </w:tcPr>
          <w:p w:rsidR="000028B1" w:rsidRPr="000028B1" w:rsidRDefault="000028B1" w:rsidP="000028B1">
            <w:pPr>
              <w:spacing w:after="0" w:line="240" w:lineRule="auto"/>
              <w:rPr>
                <w:rFonts w:ascii="Verdana" w:eastAsia="Times New Roman" w:hAnsi="Verdana" w:cs="Times New Roman"/>
                <w:color w:val="000000"/>
                <w:sz w:val="16"/>
                <w:szCs w:val="16"/>
              </w:rPr>
            </w:pPr>
            <w:bookmarkStart w:id="1478" w:name="do|ax1^1|pa1"/>
            <w:bookmarkEnd w:id="1478"/>
            <w:r w:rsidRPr="000028B1">
              <w:rPr>
                <w:rFonts w:ascii="Verdana" w:eastAsia="Times New Roman" w:hAnsi="Verdana" w:cs="Times New Roman"/>
                <w:color w:val="000000"/>
                <w:sz w:val="16"/>
                <w:szCs w:val="16"/>
              </w:rPr>
              <w:t>1. STAREA APELOR DE SUPRAFAŢĂ</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1.1. Elemente de calitate pentru clasificarea stării ecologice a apelor de suprafaţă</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1.1.1. Elemente de calitate pentru clasificarea stării ecologice a râurilor</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1.1.2. Elemente de calitate pentru clasificarea stării ecologice a lacurilor</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1.1.3. Elemente de calitate pentru clasificarea stării ecologice a apelor tranzitorii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1.1.4. Elemente de calitate pentru clasificarea stării ecologice a apelor costiere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1.1.5. Elemente de calitate pentru clasificarea stării ecologice a corpurilor de apă artificiale sau puternic 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1.2. Definiţii normative pentru clasificările stării ecologice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1.2.1. Definiţii pentru starea ecologică foarte bună, bună sau moderată a râurilor</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1.2.2. Definiţii pentru starea ecologică foarte bună, bună sau moderată a lacurilor</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1.2.3. Definiţii pentru starea ecologică foarte bună, bună sau moderată a apelor tranzitorii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1.2.4. Definiţii pentru starea ecologică foarte bună, bună sau moderată a apelor costiere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1.2.5. Definiţii pentru potenţialul ecologic maxim, bun sau moderat al corpurilor de apă puternic modificate sau artificiale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1.2.6. Procedura pentru stabilirea valorilor standard privind calitatea mediului, pentru caracterizarea stării chimice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1.3. Monitoringul stării ecologice şi chimice a apelor de suprafaţă</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1.3.1 Proiectarea programului de monitoring de supraveghere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1.3.2. Proiectarea programului de monitoring operaţional</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1.3.3. Proiectarea programului de monitoring de investigare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1.3.4. Frecvenţa monitoringului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1.3.5. Cerinţe suplimentare de monitoring pentru zonele protejate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1.3.6. Standarde pentru monitoringul elementelor de calitate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1.4. Clasificarea şi prezentarea stării ecologice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1.4.1. Comparabilitatea rezultatelor de monitoring biologic</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1.4.2. Prezentarea rezultatelor monitoringului şi clasificarea stării ecologice şi a potenţialului ecologic</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1.4.3. Prezentarea rezultatelor monitoringului şi clasificarea stării chimice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 STAREA APELOR SUBTERANE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2.1. Starea cantitativă a apelor subterane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2.1.1. Parametri pentru clasificarea stării cantitative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2.1.2. Definirea stării cantitative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2.2. Monitoringul stării cantitative a apelor subterane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2.2.1. Reţeaua de monitoring a nivelului apelor subterane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2.2.2. Densitatea locurilor de monitoring</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2.2.3. Frecvenţa monitoringului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lastRenderedPageBreak/>
              <w:t>2.2.4. Interpretarea şi prezentarea stării cantitative a apelor subterane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2.3. Starea chimică a apelor subterane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2.3.1. Parametri pentru determinarea stării chimice a apelor subterane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2.3.2. Definirea stării chimice bune a apelor subterane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2.4. Monitoringul stării chimice a apelor subterane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2.4.1. Reţeaua de monitoring a apelor subterane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2.4.2. Monitoringul de supraveghere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2.4.3. Monitoringul operaţional</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2.4.4. Identificarea tendinţei poluanţilor</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2.4.5. Prezentarea şi interpretarea stării chimice a apelor subterane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2.5. Prezentarea stării apelor subterane</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79" w:name="do|ax1^1|pt1"/>
      <w:r>
        <w:rPr>
          <w:rFonts w:ascii="Verdana" w:eastAsia="Times New Roman" w:hAnsi="Verdana" w:cs="Times New Roman"/>
          <w:b/>
          <w:bCs/>
          <w:noProof/>
          <w:color w:val="333399"/>
        </w:rPr>
        <w:lastRenderedPageBreak/>
        <w:drawing>
          <wp:inline distT="0" distB="0" distL="0" distR="0">
            <wp:extent cx="95250" cy="95250"/>
            <wp:effectExtent l="19050" t="0" r="0" b="0"/>
            <wp:docPr id="611" name="do|ax1^1|pt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79"/>
      <w:r w:rsidRPr="000028B1">
        <w:rPr>
          <w:rFonts w:ascii="Verdana" w:eastAsia="Times New Roman" w:hAnsi="Verdana" w:cs="Times New Roman"/>
          <w:b/>
          <w:bCs/>
          <w:color w:val="8F0000"/>
        </w:rPr>
        <w:t>1.</w:t>
      </w:r>
      <w:r w:rsidRPr="000028B1">
        <w:rPr>
          <w:rFonts w:ascii="Verdana" w:eastAsia="Times New Roman" w:hAnsi="Verdana" w:cs="Times New Roman"/>
        </w:rPr>
        <w:t>STAREA APELOR DE SUPRAFAŢĂ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80" w:name="do|ax1^1|pt1|sp1.1."/>
      <w:bookmarkEnd w:id="1480"/>
      <w:r w:rsidRPr="000028B1">
        <w:rPr>
          <w:rFonts w:ascii="Verdana" w:eastAsia="Times New Roman" w:hAnsi="Verdana" w:cs="Times New Roman"/>
          <w:b/>
          <w:bCs/>
          <w:color w:val="8F0000"/>
        </w:rPr>
        <w:t>1.1.</w:t>
      </w:r>
      <w:r w:rsidRPr="000028B1">
        <w:rPr>
          <w:rFonts w:ascii="Verdana" w:eastAsia="Times New Roman" w:hAnsi="Verdana" w:cs="Times New Roman"/>
        </w:rPr>
        <w:t>Elemente de calitate pentru clasificarea stării ecologice a apelor de suprafaţă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81" w:name="do|ax1^1|pt1|sp1.1.1."/>
      <w:bookmarkEnd w:id="1481"/>
      <w:r w:rsidRPr="000028B1">
        <w:rPr>
          <w:rFonts w:ascii="Verdana" w:eastAsia="Times New Roman" w:hAnsi="Verdana" w:cs="Times New Roman"/>
          <w:b/>
          <w:bCs/>
          <w:color w:val="8F0000"/>
        </w:rPr>
        <w:t>1.1.1.</w:t>
      </w:r>
      <w:r w:rsidRPr="000028B1">
        <w:rPr>
          <w:rFonts w:ascii="Verdana" w:eastAsia="Times New Roman" w:hAnsi="Verdana" w:cs="Times New Roman"/>
        </w:rPr>
        <w:t>Elemente de calitate pentru clasificarea stării ecologice a râurilor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82" w:name="do|ax1^1|pt1|sp1.1.1.1."/>
      <w:r>
        <w:rPr>
          <w:rFonts w:ascii="Verdana" w:eastAsia="Times New Roman" w:hAnsi="Verdana" w:cs="Times New Roman"/>
          <w:b/>
          <w:bCs/>
          <w:noProof/>
          <w:color w:val="333399"/>
        </w:rPr>
        <w:drawing>
          <wp:inline distT="0" distB="0" distL="0" distR="0">
            <wp:extent cx="95250" cy="95250"/>
            <wp:effectExtent l="19050" t="0" r="0" b="0"/>
            <wp:docPr id="612" name="do|ax1^1|pt1|sp1.1.1.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1.1.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82"/>
      <w:r w:rsidRPr="000028B1">
        <w:rPr>
          <w:rFonts w:ascii="Verdana" w:eastAsia="Times New Roman" w:hAnsi="Verdana" w:cs="Times New Roman"/>
          <w:b/>
          <w:bCs/>
          <w:color w:val="8F0000"/>
        </w:rPr>
        <w:t>1.1.1.1.</w:t>
      </w:r>
      <w:r w:rsidRPr="000028B1">
        <w:rPr>
          <w:rFonts w:ascii="Verdana" w:eastAsia="Times New Roman" w:hAnsi="Verdana" w:cs="Times New Roman"/>
        </w:rPr>
        <w:t>Elemente biologice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83" w:name="do|ax1^1|pt1|sp1.1.1.1.|pa1"/>
      <w:bookmarkEnd w:id="1483"/>
      <w:r w:rsidRPr="000028B1">
        <w:rPr>
          <w:rFonts w:ascii="Verdana" w:eastAsia="Times New Roman" w:hAnsi="Verdana" w:cs="Times New Roman"/>
        </w:rPr>
        <w:t>- Compoziţia şi abundenţa florei acvatice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84" w:name="do|ax1^1|pt1|sp1.1.1.1.|pa2"/>
      <w:bookmarkEnd w:id="1484"/>
      <w:r w:rsidRPr="000028B1">
        <w:rPr>
          <w:rFonts w:ascii="Verdana" w:eastAsia="Times New Roman" w:hAnsi="Verdana" w:cs="Times New Roman"/>
        </w:rPr>
        <w:t>- Compoziţia şi abundenţa faunei de nevertebrate bentonice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85" w:name="do|ax1^1|pt1|sp1.1.1.1.|pa3"/>
      <w:bookmarkEnd w:id="1485"/>
      <w:r w:rsidRPr="000028B1">
        <w:rPr>
          <w:rFonts w:ascii="Verdana" w:eastAsia="Times New Roman" w:hAnsi="Verdana" w:cs="Times New Roman"/>
        </w:rPr>
        <w:t>- Compoziţia, abundenţa şi structura pe vârste a faunei piscicole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86" w:name="do|ax1^1|pt1|sp1.1.1.2."/>
      <w:r>
        <w:rPr>
          <w:rFonts w:ascii="Verdana" w:eastAsia="Times New Roman" w:hAnsi="Verdana" w:cs="Times New Roman"/>
          <w:b/>
          <w:bCs/>
          <w:noProof/>
          <w:color w:val="333399"/>
        </w:rPr>
        <w:drawing>
          <wp:inline distT="0" distB="0" distL="0" distR="0">
            <wp:extent cx="95250" cy="95250"/>
            <wp:effectExtent l="19050" t="0" r="0" b="0"/>
            <wp:docPr id="613" name="do|ax1^1|pt1|sp1.1.1.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1.1.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86"/>
      <w:r w:rsidRPr="000028B1">
        <w:rPr>
          <w:rFonts w:ascii="Verdana" w:eastAsia="Times New Roman" w:hAnsi="Verdana" w:cs="Times New Roman"/>
          <w:b/>
          <w:bCs/>
          <w:color w:val="8F0000"/>
        </w:rPr>
        <w:t>1.1.1.2.</w:t>
      </w:r>
      <w:r w:rsidRPr="000028B1">
        <w:rPr>
          <w:rFonts w:ascii="Verdana" w:eastAsia="Times New Roman" w:hAnsi="Verdana" w:cs="Times New Roman"/>
        </w:rPr>
        <w:t>Elemente hidromorfologice care suportă elementele biologice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87" w:name="do|ax1^1|pt1|sp1.1.1.2.|pa1"/>
      <w:bookmarkEnd w:id="1487"/>
      <w:r w:rsidRPr="000028B1">
        <w:rPr>
          <w:rFonts w:ascii="Verdana" w:eastAsia="Times New Roman" w:hAnsi="Verdana" w:cs="Times New Roman"/>
        </w:rPr>
        <w:t>Regimul hidrologic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88" w:name="do|ax1^1|pt1|sp1.1.1.2.|pa2"/>
      <w:bookmarkEnd w:id="1488"/>
      <w:r w:rsidRPr="000028B1">
        <w:rPr>
          <w:rFonts w:ascii="Verdana" w:eastAsia="Times New Roman" w:hAnsi="Verdana" w:cs="Times New Roman"/>
        </w:rPr>
        <w:t>- cantitatea şi dinamica curgerii apei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89" w:name="do|ax1^1|pt1|sp1.1.1.2.|pa3"/>
      <w:bookmarkEnd w:id="1489"/>
      <w:r w:rsidRPr="000028B1">
        <w:rPr>
          <w:rFonts w:ascii="Verdana" w:eastAsia="Times New Roman" w:hAnsi="Verdana" w:cs="Times New Roman"/>
        </w:rPr>
        <w:t>- legătura cu corpurile de apă subterană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90" w:name="do|ax1^1|pt1|sp1.1.1.2.|pa4"/>
      <w:bookmarkEnd w:id="1490"/>
      <w:r w:rsidRPr="000028B1">
        <w:rPr>
          <w:rFonts w:ascii="Verdana" w:eastAsia="Times New Roman" w:hAnsi="Verdana" w:cs="Times New Roman"/>
        </w:rPr>
        <w:t>Continuitatea râurilor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91" w:name="do|ax1^1|pt1|sp1.1.1.2.|pa5"/>
      <w:bookmarkEnd w:id="1491"/>
      <w:r w:rsidRPr="000028B1">
        <w:rPr>
          <w:rFonts w:ascii="Verdana" w:eastAsia="Times New Roman" w:hAnsi="Verdana" w:cs="Times New Roman"/>
        </w:rPr>
        <w:t>Condiţii morfologice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92" w:name="do|ax1^1|pt1|sp1.1.1.2.|pa6"/>
      <w:bookmarkEnd w:id="1492"/>
      <w:r w:rsidRPr="000028B1">
        <w:rPr>
          <w:rFonts w:ascii="Verdana" w:eastAsia="Times New Roman" w:hAnsi="Verdana" w:cs="Times New Roman"/>
        </w:rPr>
        <w:t>- adâncimea râurilor şi variaţia lăţimii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93" w:name="do|ax1^1|pt1|sp1.1.1.2.|pa7"/>
      <w:bookmarkEnd w:id="1493"/>
      <w:r w:rsidRPr="000028B1">
        <w:rPr>
          <w:rFonts w:ascii="Verdana" w:eastAsia="Times New Roman" w:hAnsi="Verdana" w:cs="Times New Roman"/>
        </w:rPr>
        <w:t>- structura şi substratul patului râului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94" w:name="do|ax1^1|pt1|sp1.1.1.2.|pa8"/>
      <w:bookmarkEnd w:id="1494"/>
      <w:r w:rsidRPr="000028B1">
        <w:rPr>
          <w:rFonts w:ascii="Verdana" w:eastAsia="Times New Roman" w:hAnsi="Verdana" w:cs="Times New Roman"/>
        </w:rPr>
        <w:t>- structura zonei riverane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95" w:name="do|ax1^1|pt1|sp1.1.1.3."/>
      <w:bookmarkEnd w:id="1495"/>
      <w:r w:rsidRPr="000028B1">
        <w:rPr>
          <w:rFonts w:ascii="Verdana" w:eastAsia="Times New Roman" w:hAnsi="Verdana" w:cs="Times New Roman"/>
          <w:b/>
          <w:bCs/>
          <w:color w:val="8F0000"/>
        </w:rPr>
        <w:t>1.1.1.3.</w:t>
      </w:r>
      <w:r w:rsidRPr="000028B1">
        <w:rPr>
          <w:rFonts w:ascii="Verdana" w:eastAsia="Times New Roman" w:hAnsi="Verdana" w:cs="Times New Roman"/>
        </w:rPr>
        <w:t>Elemente chimice şi fizico-chimice care sprijină elementele biologice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96" w:name="do|ax1^1|pt1|sp1.1.1.4."/>
      <w:r>
        <w:rPr>
          <w:rFonts w:ascii="Verdana" w:eastAsia="Times New Roman" w:hAnsi="Verdana" w:cs="Times New Roman"/>
          <w:b/>
          <w:bCs/>
          <w:noProof/>
          <w:color w:val="333399"/>
        </w:rPr>
        <w:drawing>
          <wp:inline distT="0" distB="0" distL="0" distR="0">
            <wp:extent cx="95250" cy="95250"/>
            <wp:effectExtent l="19050" t="0" r="0" b="0"/>
            <wp:docPr id="614" name="do|ax1^1|pt1|sp1.1.1.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1.1.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96"/>
      <w:r w:rsidRPr="000028B1">
        <w:rPr>
          <w:rFonts w:ascii="Verdana" w:eastAsia="Times New Roman" w:hAnsi="Verdana" w:cs="Times New Roman"/>
          <w:b/>
          <w:bCs/>
          <w:color w:val="8F0000"/>
        </w:rPr>
        <w:t>1.1.1.4.</w:t>
      </w:r>
      <w:r w:rsidRPr="000028B1">
        <w:rPr>
          <w:rFonts w:ascii="Verdana" w:eastAsia="Times New Roman" w:hAnsi="Verdana" w:cs="Times New Roman"/>
        </w:rPr>
        <w:t>Generalităţi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97" w:name="do|ax1^1|pt1|sp1.1.1.4.|pa1"/>
      <w:bookmarkEnd w:id="1497"/>
      <w:r w:rsidRPr="000028B1">
        <w:rPr>
          <w:rFonts w:ascii="Verdana" w:eastAsia="Times New Roman" w:hAnsi="Verdana" w:cs="Times New Roman"/>
        </w:rPr>
        <w:t>Condiţii termice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98" w:name="do|ax1^1|pt1|sp1.1.1.4.|pa2"/>
      <w:bookmarkEnd w:id="1498"/>
      <w:r w:rsidRPr="000028B1">
        <w:rPr>
          <w:rFonts w:ascii="Verdana" w:eastAsia="Times New Roman" w:hAnsi="Verdana" w:cs="Times New Roman"/>
        </w:rPr>
        <w:t>Condiţii de oxigenare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499" w:name="do|ax1^1|pt1|sp1.1.1.4.|pa3"/>
      <w:bookmarkEnd w:id="1499"/>
      <w:r w:rsidRPr="000028B1">
        <w:rPr>
          <w:rFonts w:ascii="Verdana" w:eastAsia="Times New Roman" w:hAnsi="Verdana" w:cs="Times New Roman"/>
        </w:rPr>
        <w:t>Salinitate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00" w:name="do|ax1^1|pt1|sp1.1.1.4.|pa4"/>
      <w:bookmarkEnd w:id="1500"/>
      <w:r w:rsidRPr="000028B1">
        <w:rPr>
          <w:rFonts w:ascii="Verdana" w:eastAsia="Times New Roman" w:hAnsi="Verdana" w:cs="Times New Roman"/>
        </w:rPr>
        <w:t>Starea acidifierii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01" w:name="do|ax1^1|pt1|sp1.1.1.4.|pa5"/>
      <w:bookmarkEnd w:id="1501"/>
      <w:r w:rsidRPr="000028B1">
        <w:rPr>
          <w:rFonts w:ascii="Verdana" w:eastAsia="Times New Roman" w:hAnsi="Verdana" w:cs="Times New Roman"/>
        </w:rPr>
        <w:t>Condiţiile nutrienţilor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02" w:name="do|ax1^1|pt1|sp1.1.1.5."/>
      <w:r>
        <w:rPr>
          <w:rFonts w:ascii="Verdana" w:eastAsia="Times New Roman" w:hAnsi="Verdana" w:cs="Times New Roman"/>
          <w:b/>
          <w:bCs/>
          <w:noProof/>
          <w:color w:val="333399"/>
        </w:rPr>
        <w:drawing>
          <wp:inline distT="0" distB="0" distL="0" distR="0">
            <wp:extent cx="95250" cy="95250"/>
            <wp:effectExtent l="19050" t="0" r="0" b="0"/>
            <wp:docPr id="615" name="do|ax1^1|pt1|sp1.1.1.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1.1.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02"/>
      <w:r w:rsidRPr="000028B1">
        <w:rPr>
          <w:rFonts w:ascii="Verdana" w:eastAsia="Times New Roman" w:hAnsi="Verdana" w:cs="Times New Roman"/>
          <w:b/>
          <w:bCs/>
          <w:color w:val="8F0000"/>
        </w:rPr>
        <w:t>1.1.1.5.</w:t>
      </w:r>
      <w:r w:rsidRPr="000028B1">
        <w:rPr>
          <w:rFonts w:ascii="Verdana" w:eastAsia="Times New Roman" w:hAnsi="Verdana" w:cs="Times New Roman"/>
        </w:rPr>
        <w:t>Poluanţi specifici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03" w:name="do|ax1^1|pt1|sp1.1.1.5.|pa1"/>
      <w:bookmarkEnd w:id="1503"/>
      <w:r w:rsidRPr="000028B1">
        <w:rPr>
          <w:rFonts w:ascii="Verdana" w:eastAsia="Times New Roman" w:hAnsi="Verdana" w:cs="Times New Roman"/>
        </w:rPr>
        <w:t>Poluarea cu toate substanţele prioritare identificate ca fiind evacuate în corpurile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04" w:name="do|ax1^1|pt1|sp1.1.1.5.|pa2"/>
      <w:bookmarkEnd w:id="1504"/>
      <w:r w:rsidRPr="000028B1">
        <w:rPr>
          <w:rFonts w:ascii="Verdana" w:eastAsia="Times New Roman" w:hAnsi="Verdana" w:cs="Times New Roman"/>
        </w:rPr>
        <w:t>Poluarea cu alte substanţe identificate ca fiind evacuate în cantităţi importante în corpurile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05" w:name="do|ax1^1|pt1|sp1.1.2."/>
      <w:bookmarkEnd w:id="1505"/>
      <w:r w:rsidRPr="000028B1">
        <w:rPr>
          <w:rFonts w:ascii="Verdana" w:eastAsia="Times New Roman" w:hAnsi="Verdana" w:cs="Times New Roman"/>
          <w:b/>
          <w:bCs/>
          <w:color w:val="8F0000"/>
        </w:rPr>
        <w:t>1.1.2.</w:t>
      </w:r>
      <w:r w:rsidRPr="000028B1">
        <w:rPr>
          <w:rFonts w:ascii="Verdana" w:eastAsia="Times New Roman" w:hAnsi="Verdana" w:cs="Times New Roman"/>
        </w:rPr>
        <w:t>Elemente de calitate pentru clasificarea stării ecologice a lacurilor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06" w:name="do|ax1^1|pt1|sp1.1.2.1."/>
      <w:r>
        <w:rPr>
          <w:rFonts w:ascii="Verdana" w:eastAsia="Times New Roman" w:hAnsi="Verdana" w:cs="Times New Roman"/>
          <w:b/>
          <w:bCs/>
          <w:noProof/>
          <w:color w:val="333399"/>
        </w:rPr>
        <w:drawing>
          <wp:inline distT="0" distB="0" distL="0" distR="0">
            <wp:extent cx="95250" cy="95250"/>
            <wp:effectExtent l="19050" t="0" r="0" b="0"/>
            <wp:docPr id="616" name="do|ax1^1|pt1|sp1.1.2.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1.2.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06"/>
      <w:r w:rsidRPr="000028B1">
        <w:rPr>
          <w:rFonts w:ascii="Verdana" w:eastAsia="Times New Roman" w:hAnsi="Verdana" w:cs="Times New Roman"/>
          <w:b/>
          <w:bCs/>
          <w:color w:val="8F0000"/>
        </w:rPr>
        <w:t>1.1.2.1.</w:t>
      </w:r>
      <w:r w:rsidRPr="000028B1">
        <w:rPr>
          <w:rFonts w:ascii="Verdana" w:eastAsia="Times New Roman" w:hAnsi="Verdana" w:cs="Times New Roman"/>
        </w:rPr>
        <w:t>Elemente biologice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07" w:name="do|ax1^1|pt1|sp1.1.2.1.|pa1"/>
      <w:bookmarkEnd w:id="1507"/>
      <w:r w:rsidRPr="000028B1">
        <w:rPr>
          <w:rFonts w:ascii="Verdana" w:eastAsia="Times New Roman" w:hAnsi="Verdana" w:cs="Times New Roman"/>
        </w:rPr>
        <w:t>Compoziţia, abundenţa şi biomasa fitoplanctonului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08" w:name="do|ax1^1|pt1|sp1.1.2.1.|pa2"/>
      <w:bookmarkEnd w:id="1508"/>
      <w:r w:rsidRPr="000028B1">
        <w:rPr>
          <w:rFonts w:ascii="Verdana" w:eastAsia="Times New Roman" w:hAnsi="Verdana" w:cs="Times New Roman"/>
        </w:rPr>
        <w:t>Compoziţia şi abundenţa altor elemente de floră acvatică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09" w:name="do|ax1^1|pt1|sp1.1.2.1.|pa3"/>
      <w:bookmarkEnd w:id="1509"/>
      <w:r w:rsidRPr="000028B1">
        <w:rPr>
          <w:rFonts w:ascii="Verdana" w:eastAsia="Times New Roman" w:hAnsi="Verdana" w:cs="Times New Roman"/>
        </w:rPr>
        <w:t>Compoziţia şi abundenţa faunei de nevertebrate bentonice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10" w:name="do|ax1^1|pt1|sp1.1.2.1.|pa4"/>
      <w:bookmarkEnd w:id="1510"/>
      <w:r w:rsidRPr="000028B1">
        <w:rPr>
          <w:rFonts w:ascii="Verdana" w:eastAsia="Times New Roman" w:hAnsi="Verdana" w:cs="Times New Roman"/>
        </w:rPr>
        <w:t>Compoziţia, abundenţa şi structura pe vârste a faunei piscicole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11" w:name="do|ax1^1|pt1|sp1.1.2.2."/>
      <w:r>
        <w:rPr>
          <w:rFonts w:ascii="Verdana" w:eastAsia="Times New Roman" w:hAnsi="Verdana" w:cs="Times New Roman"/>
          <w:b/>
          <w:bCs/>
          <w:noProof/>
          <w:color w:val="333399"/>
        </w:rPr>
        <w:drawing>
          <wp:inline distT="0" distB="0" distL="0" distR="0">
            <wp:extent cx="95250" cy="95250"/>
            <wp:effectExtent l="19050" t="0" r="0" b="0"/>
            <wp:docPr id="617" name="do|ax1^1|pt1|sp1.1.2.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1.2.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11"/>
      <w:r w:rsidRPr="000028B1">
        <w:rPr>
          <w:rFonts w:ascii="Verdana" w:eastAsia="Times New Roman" w:hAnsi="Verdana" w:cs="Times New Roman"/>
          <w:b/>
          <w:bCs/>
          <w:color w:val="8F0000"/>
        </w:rPr>
        <w:t>1.1.2.2.</w:t>
      </w:r>
      <w:r w:rsidRPr="000028B1">
        <w:rPr>
          <w:rFonts w:ascii="Verdana" w:eastAsia="Times New Roman" w:hAnsi="Verdana" w:cs="Times New Roman"/>
        </w:rPr>
        <w:t>Elemente hidromorfologice care sprijină elementele biologice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12" w:name="do|ax1^1|pt1|sp1.1.2.2.|pa1"/>
      <w:bookmarkEnd w:id="1512"/>
      <w:r w:rsidRPr="000028B1">
        <w:rPr>
          <w:rFonts w:ascii="Verdana" w:eastAsia="Times New Roman" w:hAnsi="Verdana" w:cs="Times New Roman"/>
        </w:rPr>
        <w:t>Regimul hidrologic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13" w:name="do|ax1^1|pt1|sp1.1.2.2.|pa2"/>
      <w:bookmarkEnd w:id="1513"/>
      <w:r w:rsidRPr="000028B1">
        <w:rPr>
          <w:rFonts w:ascii="Verdana" w:eastAsia="Times New Roman" w:hAnsi="Verdana" w:cs="Times New Roman"/>
        </w:rPr>
        <w:t>- cantitatea şi dinamica curgerii apei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14" w:name="do|ax1^1|pt1|sp1.1.2.2.|pa3"/>
      <w:bookmarkEnd w:id="1514"/>
      <w:r w:rsidRPr="000028B1">
        <w:rPr>
          <w:rFonts w:ascii="Verdana" w:eastAsia="Times New Roman" w:hAnsi="Verdana" w:cs="Times New Roman"/>
        </w:rPr>
        <w:t>- timpul de retenţie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15" w:name="do|ax1^1|pt1|sp1.1.2.2.|pa4"/>
      <w:bookmarkEnd w:id="1515"/>
      <w:r w:rsidRPr="000028B1">
        <w:rPr>
          <w:rFonts w:ascii="Verdana" w:eastAsia="Times New Roman" w:hAnsi="Verdana" w:cs="Times New Roman"/>
        </w:rPr>
        <w:t>- legătura cu corpurile de apă subterană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16" w:name="do|ax1^1|pt1|sp1.1.2.2.|pa5"/>
      <w:bookmarkEnd w:id="1516"/>
      <w:r w:rsidRPr="000028B1">
        <w:rPr>
          <w:rFonts w:ascii="Verdana" w:eastAsia="Times New Roman" w:hAnsi="Verdana" w:cs="Times New Roman"/>
        </w:rPr>
        <w:t>Condiţii morfologice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17" w:name="do|ax1^1|pt1|sp1.1.2.2.|pa6"/>
      <w:bookmarkEnd w:id="1517"/>
      <w:r w:rsidRPr="000028B1">
        <w:rPr>
          <w:rFonts w:ascii="Verdana" w:eastAsia="Times New Roman" w:hAnsi="Verdana" w:cs="Times New Roman"/>
        </w:rPr>
        <w:lastRenderedPageBreak/>
        <w:t>- variaţia adâncimii lacurilor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18" w:name="do|ax1^1|pt1|sp1.1.2.2.|pa7"/>
      <w:bookmarkEnd w:id="1518"/>
      <w:r w:rsidRPr="000028B1">
        <w:rPr>
          <w:rFonts w:ascii="Verdana" w:eastAsia="Times New Roman" w:hAnsi="Verdana" w:cs="Times New Roman"/>
        </w:rPr>
        <w:t>- cantitatea, structura şi substratul patului lacului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19" w:name="do|ax1^1|pt1|sp1.1.2.2.|pa8"/>
      <w:bookmarkEnd w:id="1519"/>
      <w:r w:rsidRPr="000028B1">
        <w:rPr>
          <w:rFonts w:ascii="Verdana" w:eastAsia="Times New Roman" w:hAnsi="Verdana" w:cs="Times New Roman"/>
        </w:rPr>
        <w:t>- structura ţărmului lacului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20" w:name="do|ax1^1|pt1|sp1.1.2.3."/>
      <w:bookmarkEnd w:id="1520"/>
      <w:r w:rsidRPr="000028B1">
        <w:rPr>
          <w:rFonts w:ascii="Verdana" w:eastAsia="Times New Roman" w:hAnsi="Verdana" w:cs="Times New Roman"/>
          <w:b/>
          <w:bCs/>
          <w:color w:val="8F0000"/>
        </w:rPr>
        <w:t>1.1.2.3.</w:t>
      </w:r>
      <w:r w:rsidRPr="000028B1">
        <w:rPr>
          <w:rFonts w:ascii="Verdana" w:eastAsia="Times New Roman" w:hAnsi="Verdana" w:cs="Times New Roman"/>
        </w:rPr>
        <w:t>Elemente chimice şi fizico-chimice care suportă elementele biologice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21" w:name="do|ax1^1|pt1|sp1.1.2.4."/>
      <w:r>
        <w:rPr>
          <w:rFonts w:ascii="Verdana" w:eastAsia="Times New Roman" w:hAnsi="Verdana" w:cs="Times New Roman"/>
          <w:b/>
          <w:bCs/>
          <w:noProof/>
          <w:color w:val="333399"/>
        </w:rPr>
        <w:drawing>
          <wp:inline distT="0" distB="0" distL="0" distR="0">
            <wp:extent cx="95250" cy="95250"/>
            <wp:effectExtent l="19050" t="0" r="0" b="0"/>
            <wp:docPr id="618" name="do|ax1^1|pt1|sp1.1.2.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1.2.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21"/>
      <w:r w:rsidRPr="000028B1">
        <w:rPr>
          <w:rFonts w:ascii="Verdana" w:eastAsia="Times New Roman" w:hAnsi="Verdana" w:cs="Times New Roman"/>
          <w:b/>
          <w:bCs/>
          <w:color w:val="8F0000"/>
        </w:rPr>
        <w:t>1.1.2.4.</w:t>
      </w:r>
      <w:r w:rsidRPr="000028B1">
        <w:rPr>
          <w:rFonts w:ascii="Verdana" w:eastAsia="Times New Roman" w:hAnsi="Verdana" w:cs="Times New Roman"/>
        </w:rPr>
        <w:t>Generalităţi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22" w:name="do|ax1^1|pt1|sp1.1.2.4.|pa1"/>
      <w:bookmarkEnd w:id="1522"/>
      <w:r w:rsidRPr="000028B1">
        <w:rPr>
          <w:rFonts w:ascii="Verdana" w:eastAsia="Times New Roman" w:hAnsi="Verdana" w:cs="Times New Roman"/>
        </w:rPr>
        <w:t>Transparenţa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23" w:name="do|ax1^1|pt1|sp1.1.2.4.|pa2"/>
      <w:bookmarkEnd w:id="1523"/>
      <w:r w:rsidRPr="000028B1">
        <w:rPr>
          <w:rFonts w:ascii="Verdana" w:eastAsia="Times New Roman" w:hAnsi="Verdana" w:cs="Times New Roman"/>
        </w:rPr>
        <w:t>Condiţii termice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24" w:name="do|ax1^1|pt1|sp1.1.2.4.|pa3"/>
      <w:bookmarkEnd w:id="1524"/>
      <w:r w:rsidRPr="000028B1">
        <w:rPr>
          <w:rFonts w:ascii="Verdana" w:eastAsia="Times New Roman" w:hAnsi="Verdana" w:cs="Times New Roman"/>
        </w:rPr>
        <w:t>Condiţii de oxigenare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25" w:name="do|ax1^1|pt1|sp1.1.2.4.|pa4"/>
      <w:bookmarkEnd w:id="1525"/>
      <w:r w:rsidRPr="000028B1">
        <w:rPr>
          <w:rFonts w:ascii="Verdana" w:eastAsia="Times New Roman" w:hAnsi="Verdana" w:cs="Times New Roman"/>
        </w:rPr>
        <w:t>Salinitate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26" w:name="do|ax1^1|pt1|sp1.1.2.4.|pa5"/>
      <w:bookmarkEnd w:id="1526"/>
      <w:r w:rsidRPr="000028B1">
        <w:rPr>
          <w:rFonts w:ascii="Verdana" w:eastAsia="Times New Roman" w:hAnsi="Verdana" w:cs="Times New Roman"/>
        </w:rPr>
        <w:t>Starea acidifierii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27" w:name="do|ax1^1|pt1|sp1.1.2.4.|pa6"/>
      <w:bookmarkEnd w:id="1527"/>
      <w:r w:rsidRPr="000028B1">
        <w:rPr>
          <w:rFonts w:ascii="Verdana" w:eastAsia="Times New Roman" w:hAnsi="Verdana" w:cs="Times New Roman"/>
        </w:rPr>
        <w:t>Condiţiile nutrienţilor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28" w:name="do|ax1^1|pt1|sp1.1.2.5."/>
      <w:r>
        <w:rPr>
          <w:rFonts w:ascii="Verdana" w:eastAsia="Times New Roman" w:hAnsi="Verdana" w:cs="Times New Roman"/>
          <w:b/>
          <w:bCs/>
          <w:noProof/>
          <w:color w:val="333399"/>
        </w:rPr>
        <w:drawing>
          <wp:inline distT="0" distB="0" distL="0" distR="0">
            <wp:extent cx="95250" cy="95250"/>
            <wp:effectExtent l="19050" t="0" r="0" b="0"/>
            <wp:docPr id="619" name="do|ax1^1|pt1|sp1.1.2.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1.2.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28"/>
      <w:r w:rsidRPr="000028B1">
        <w:rPr>
          <w:rFonts w:ascii="Verdana" w:eastAsia="Times New Roman" w:hAnsi="Verdana" w:cs="Times New Roman"/>
          <w:b/>
          <w:bCs/>
          <w:color w:val="8F0000"/>
        </w:rPr>
        <w:t>1.1.2.5.</w:t>
      </w:r>
      <w:r w:rsidRPr="000028B1">
        <w:rPr>
          <w:rFonts w:ascii="Verdana" w:eastAsia="Times New Roman" w:hAnsi="Verdana" w:cs="Times New Roman"/>
        </w:rPr>
        <w:t>Poluanţi specifici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29" w:name="do|ax1^1|pt1|sp1.1.2.5.|pa1"/>
      <w:bookmarkEnd w:id="1529"/>
      <w:r w:rsidRPr="000028B1">
        <w:rPr>
          <w:rFonts w:ascii="Verdana" w:eastAsia="Times New Roman" w:hAnsi="Verdana" w:cs="Times New Roman"/>
        </w:rPr>
        <w:t>Poluarea cu toate substanţele prioritare identificate ca fiind evacuate în corpurile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30" w:name="do|ax1^1|pt1|sp1.1.2.5.|pa2"/>
      <w:bookmarkEnd w:id="1530"/>
      <w:r w:rsidRPr="000028B1">
        <w:rPr>
          <w:rFonts w:ascii="Verdana" w:eastAsia="Times New Roman" w:hAnsi="Verdana" w:cs="Times New Roman"/>
        </w:rPr>
        <w:t>Poluarea cu alte substanţe identificate ca fiind evacuate în cantităţi importante în corpurile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31" w:name="do|ax1^1|pt1|sp1.1.3."/>
      <w:bookmarkEnd w:id="1531"/>
      <w:r w:rsidRPr="000028B1">
        <w:rPr>
          <w:rFonts w:ascii="Verdana" w:eastAsia="Times New Roman" w:hAnsi="Verdana" w:cs="Times New Roman"/>
          <w:b/>
          <w:bCs/>
          <w:color w:val="8F0000"/>
        </w:rPr>
        <w:t>1.1.3.</w:t>
      </w:r>
      <w:r w:rsidRPr="000028B1">
        <w:rPr>
          <w:rFonts w:ascii="Verdana" w:eastAsia="Times New Roman" w:hAnsi="Verdana" w:cs="Times New Roman"/>
        </w:rPr>
        <w:t>Elemente de calitate pentru clasificarea stării ecologice a apelor tranzitorii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32" w:name="do|ax1^1|pt1|sp1.1.3.1."/>
      <w:r>
        <w:rPr>
          <w:rFonts w:ascii="Verdana" w:eastAsia="Times New Roman" w:hAnsi="Verdana" w:cs="Times New Roman"/>
          <w:b/>
          <w:bCs/>
          <w:noProof/>
          <w:color w:val="333399"/>
        </w:rPr>
        <w:drawing>
          <wp:inline distT="0" distB="0" distL="0" distR="0">
            <wp:extent cx="95250" cy="95250"/>
            <wp:effectExtent l="19050" t="0" r="0" b="0"/>
            <wp:docPr id="620" name="do|ax1^1|pt1|sp1.1.3.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1.3.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32"/>
      <w:r w:rsidRPr="000028B1">
        <w:rPr>
          <w:rFonts w:ascii="Verdana" w:eastAsia="Times New Roman" w:hAnsi="Verdana" w:cs="Times New Roman"/>
          <w:b/>
          <w:bCs/>
          <w:color w:val="8F0000"/>
        </w:rPr>
        <w:t>1.1.3.1.</w:t>
      </w:r>
      <w:r w:rsidRPr="000028B1">
        <w:rPr>
          <w:rFonts w:ascii="Verdana" w:eastAsia="Times New Roman" w:hAnsi="Verdana" w:cs="Times New Roman"/>
        </w:rPr>
        <w:t>Elemente biologice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33" w:name="do|ax1^1|pt1|sp1.1.3.1.|pa1"/>
      <w:bookmarkEnd w:id="1533"/>
      <w:r w:rsidRPr="000028B1">
        <w:rPr>
          <w:rFonts w:ascii="Verdana" w:eastAsia="Times New Roman" w:hAnsi="Verdana" w:cs="Times New Roman"/>
        </w:rPr>
        <w:t>Compoziţia, abundenţa şi biomasa fitoplanctonului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34" w:name="do|ax1^1|pt1|sp1.1.3.1.|pa2"/>
      <w:bookmarkEnd w:id="1534"/>
      <w:r w:rsidRPr="000028B1">
        <w:rPr>
          <w:rFonts w:ascii="Verdana" w:eastAsia="Times New Roman" w:hAnsi="Verdana" w:cs="Times New Roman"/>
        </w:rPr>
        <w:t>Compoziţia şi abundenţa altor elemente de floră acvatică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35" w:name="do|ax1^1|pt1|sp1.1.3.1.|pa3"/>
      <w:bookmarkEnd w:id="1535"/>
      <w:r w:rsidRPr="000028B1">
        <w:rPr>
          <w:rFonts w:ascii="Verdana" w:eastAsia="Times New Roman" w:hAnsi="Verdana" w:cs="Times New Roman"/>
        </w:rPr>
        <w:t>Compoziţia şi abundenţa faunei de nevertebrate bentonice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36" w:name="do|ax1^1|pt1|sp1.1.3.1.|pa4"/>
      <w:bookmarkEnd w:id="1536"/>
      <w:r w:rsidRPr="000028B1">
        <w:rPr>
          <w:rFonts w:ascii="Verdana" w:eastAsia="Times New Roman" w:hAnsi="Verdana" w:cs="Times New Roman"/>
        </w:rPr>
        <w:t>Compoziţia, abundenţa şi structura pe vârste a faunei piscicole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37" w:name="do|ax1^1|pt1|sp1.1.3.2."/>
      <w:r>
        <w:rPr>
          <w:rFonts w:ascii="Verdana" w:eastAsia="Times New Roman" w:hAnsi="Verdana" w:cs="Times New Roman"/>
          <w:b/>
          <w:bCs/>
          <w:noProof/>
          <w:color w:val="333399"/>
        </w:rPr>
        <w:drawing>
          <wp:inline distT="0" distB="0" distL="0" distR="0">
            <wp:extent cx="95250" cy="95250"/>
            <wp:effectExtent l="19050" t="0" r="0" b="0"/>
            <wp:docPr id="621" name="do|ax1^1|pt1|sp1.1.3.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1.3.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37"/>
      <w:r w:rsidRPr="000028B1">
        <w:rPr>
          <w:rFonts w:ascii="Verdana" w:eastAsia="Times New Roman" w:hAnsi="Verdana" w:cs="Times New Roman"/>
          <w:b/>
          <w:bCs/>
          <w:color w:val="8F0000"/>
        </w:rPr>
        <w:t>1.1.3.2.</w:t>
      </w:r>
      <w:r w:rsidRPr="000028B1">
        <w:rPr>
          <w:rFonts w:ascii="Verdana" w:eastAsia="Times New Roman" w:hAnsi="Verdana" w:cs="Times New Roman"/>
        </w:rPr>
        <w:t>Elemente hidromorfologice care sprijină elementele biologice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38" w:name="do|ax1^1|pt1|sp1.1.3.2.|pa1"/>
      <w:bookmarkEnd w:id="1538"/>
      <w:r w:rsidRPr="000028B1">
        <w:rPr>
          <w:rFonts w:ascii="Verdana" w:eastAsia="Times New Roman" w:hAnsi="Verdana" w:cs="Times New Roman"/>
        </w:rPr>
        <w:t>Condiţii morfologice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39" w:name="do|ax1^1|pt1|sp1.1.3.2.|pa2"/>
      <w:bookmarkEnd w:id="1539"/>
      <w:r w:rsidRPr="000028B1">
        <w:rPr>
          <w:rFonts w:ascii="Verdana" w:eastAsia="Times New Roman" w:hAnsi="Verdana" w:cs="Times New Roman"/>
        </w:rPr>
        <w:t>- variaţia adâncimii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40" w:name="do|ax1^1|pt1|sp1.1.3.2.|pa3"/>
      <w:bookmarkEnd w:id="1540"/>
      <w:r w:rsidRPr="000028B1">
        <w:rPr>
          <w:rFonts w:ascii="Verdana" w:eastAsia="Times New Roman" w:hAnsi="Verdana" w:cs="Times New Roman"/>
        </w:rPr>
        <w:t>- cantitatea, structura şi substratul patului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41" w:name="do|ax1^1|pt1|sp1.1.3.2.|pa4"/>
      <w:bookmarkEnd w:id="1541"/>
      <w:r w:rsidRPr="000028B1">
        <w:rPr>
          <w:rFonts w:ascii="Verdana" w:eastAsia="Times New Roman" w:hAnsi="Verdana" w:cs="Times New Roman"/>
        </w:rPr>
        <w:t>- structura zonei de influenţă a mareei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42" w:name="do|ax1^1|pt1|sp1.1.3.2.|pa5"/>
      <w:bookmarkEnd w:id="1542"/>
      <w:r w:rsidRPr="000028B1">
        <w:rPr>
          <w:rFonts w:ascii="Verdana" w:eastAsia="Times New Roman" w:hAnsi="Verdana" w:cs="Times New Roman"/>
        </w:rPr>
        <w:t>Regimul mareei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43" w:name="do|ax1^1|pt1|sp1.1.3.2.|pa6"/>
      <w:bookmarkEnd w:id="1543"/>
      <w:r w:rsidRPr="000028B1">
        <w:rPr>
          <w:rFonts w:ascii="Verdana" w:eastAsia="Times New Roman" w:hAnsi="Verdana" w:cs="Times New Roman"/>
        </w:rPr>
        <w:t>- debitul de apă dulce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44" w:name="do|ax1^1|pt1|sp1.1.3.2.|pa7"/>
      <w:bookmarkEnd w:id="1544"/>
      <w:r w:rsidRPr="000028B1">
        <w:rPr>
          <w:rFonts w:ascii="Verdana" w:eastAsia="Times New Roman" w:hAnsi="Verdana" w:cs="Times New Roman"/>
        </w:rPr>
        <w:t>- expunerea la valuri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45" w:name="do|ax1^1|pt1|sp1.1.3.3."/>
      <w:bookmarkEnd w:id="1545"/>
      <w:r w:rsidRPr="000028B1">
        <w:rPr>
          <w:rFonts w:ascii="Verdana" w:eastAsia="Times New Roman" w:hAnsi="Verdana" w:cs="Times New Roman"/>
          <w:b/>
          <w:bCs/>
          <w:color w:val="8F0000"/>
        </w:rPr>
        <w:t>1.1.3.3.</w:t>
      </w:r>
      <w:r w:rsidRPr="000028B1">
        <w:rPr>
          <w:rFonts w:ascii="Verdana" w:eastAsia="Times New Roman" w:hAnsi="Verdana" w:cs="Times New Roman"/>
        </w:rPr>
        <w:t>Elemente chimice şi fizico-chimice care suportă elementele biologice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46" w:name="do|ax1^1|pt1|sp1.1.3.4."/>
      <w:r>
        <w:rPr>
          <w:rFonts w:ascii="Verdana" w:eastAsia="Times New Roman" w:hAnsi="Verdana" w:cs="Times New Roman"/>
          <w:b/>
          <w:bCs/>
          <w:noProof/>
          <w:color w:val="333399"/>
        </w:rPr>
        <w:drawing>
          <wp:inline distT="0" distB="0" distL="0" distR="0">
            <wp:extent cx="95250" cy="95250"/>
            <wp:effectExtent l="19050" t="0" r="0" b="0"/>
            <wp:docPr id="622" name="do|ax1^1|pt1|sp1.1.3.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1.3.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46"/>
      <w:r w:rsidRPr="000028B1">
        <w:rPr>
          <w:rFonts w:ascii="Verdana" w:eastAsia="Times New Roman" w:hAnsi="Verdana" w:cs="Times New Roman"/>
          <w:b/>
          <w:bCs/>
          <w:color w:val="8F0000"/>
        </w:rPr>
        <w:t>1.1.3.4.</w:t>
      </w:r>
      <w:r w:rsidRPr="000028B1">
        <w:rPr>
          <w:rFonts w:ascii="Verdana" w:eastAsia="Times New Roman" w:hAnsi="Verdana" w:cs="Times New Roman"/>
        </w:rPr>
        <w:t>Generalităţi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47" w:name="do|ax1^1|pt1|sp1.1.3.4.|pa1"/>
      <w:bookmarkEnd w:id="1547"/>
      <w:r w:rsidRPr="000028B1">
        <w:rPr>
          <w:rFonts w:ascii="Verdana" w:eastAsia="Times New Roman" w:hAnsi="Verdana" w:cs="Times New Roman"/>
        </w:rPr>
        <w:t>Transparenţa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48" w:name="do|ax1^1|pt1|sp1.1.3.4.|pa2"/>
      <w:bookmarkEnd w:id="1548"/>
      <w:r w:rsidRPr="000028B1">
        <w:rPr>
          <w:rFonts w:ascii="Verdana" w:eastAsia="Times New Roman" w:hAnsi="Verdana" w:cs="Times New Roman"/>
        </w:rPr>
        <w:t>Condiţii termice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49" w:name="do|ax1^1|pt1|sp1.1.3.4.|pa3"/>
      <w:bookmarkEnd w:id="1549"/>
      <w:r w:rsidRPr="000028B1">
        <w:rPr>
          <w:rFonts w:ascii="Verdana" w:eastAsia="Times New Roman" w:hAnsi="Verdana" w:cs="Times New Roman"/>
        </w:rPr>
        <w:t>Condiţii de oxigenare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50" w:name="do|ax1^1|pt1|sp1.1.3.4.|pa4"/>
      <w:bookmarkEnd w:id="1550"/>
      <w:r w:rsidRPr="000028B1">
        <w:rPr>
          <w:rFonts w:ascii="Verdana" w:eastAsia="Times New Roman" w:hAnsi="Verdana" w:cs="Times New Roman"/>
        </w:rPr>
        <w:t>Salinitate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51" w:name="do|ax1^1|pt1|sp1.1.3.4.|pa5"/>
      <w:bookmarkEnd w:id="1551"/>
      <w:r w:rsidRPr="000028B1">
        <w:rPr>
          <w:rFonts w:ascii="Verdana" w:eastAsia="Times New Roman" w:hAnsi="Verdana" w:cs="Times New Roman"/>
        </w:rPr>
        <w:t>Condiţiile nutrienţilor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52" w:name="do|ax1^1|pt1|sp1.1.3.5."/>
      <w:r>
        <w:rPr>
          <w:rFonts w:ascii="Verdana" w:eastAsia="Times New Roman" w:hAnsi="Verdana" w:cs="Times New Roman"/>
          <w:b/>
          <w:bCs/>
          <w:noProof/>
          <w:color w:val="333399"/>
        </w:rPr>
        <w:drawing>
          <wp:inline distT="0" distB="0" distL="0" distR="0">
            <wp:extent cx="95250" cy="95250"/>
            <wp:effectExtent l="19050" t="0" r="0" b="0"/>
            <wp:docPr id="623" name="do|ax1^1|pt1|sp1.1.3.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1.3.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52"/>
      <w:r w:rsidRPr="000028B1">
        <w:rPr>
          <w:rFonts w:ascii="Verdana" w:eastAsia="Times New Roman" w:hAnsi="Verdana" w:cs="Times New Roman"/>
          <w:b/>
          <w:bCs/>
          <w:color w:val="8F0000"/>
        </w:rPr>
        <w:t>1.1.3.5.</w:t>
      </w:r>
      <w:r w:rsidRPr="000028B1">
        <w:rPr>
          <w:rFonts w:ascii="Verdana" w:eastAsia="Times New Roman" w:hAnsi="Verdana" w:cs="Times New Roman"/>
        </w:rPr>
        <w:t>Poluanţi specifici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53" w:name="do|ax1^1|pt1|sp1.1.3.5.|pa1"/>
      <w:bookmarkEnd w:id="1553"/>
      <w:r w:rsidRPr="000028B1">
        <w:rPr>
          <w:rFonts w:ascii="Verdana" w:eastAsia="Times New Roman" w:hAnsi="Verdana" w:cs="Times New Roman"/>
        </w:rPr>
        <w:t>Poluarea cu toate substanţele prioritare identificate ca fiind evacuate în corpurile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54" w:name="do|ax1^1|pt1|sp1.1.3.5.|pa2"/>
      <w:bookmarkEnd w:id="1554"/>
      <w:r w:rsidRPr="000028B1">
        <w:rPr>
          <w:rFonts w:ascii="Verdana" w:eastAsia="Times New Roman" w:hAnsi="Verdana" w:cs="Times New Roman"/>
        </w:rPr>
        <w:t>Poluarea cu alte substanţe identificate ca fiind evacuate în cantităţi importante în corpurile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55" w:name="do|ax1^1|pt1|sp1.1.4."/>
      <w:bookmarkEnd w:id="1555"/>
      <w:r w:rsidRPr="000028B1">
        <w:rPr>
          <w:rFonts w:ascii="Verdana" w:eastAsia="Times New Roman" w:hAnsi="Verdana" w:cs="Times New Roman"/>
          <w:b/>
          <w:bCs/>
          <w:color w:val="8F0000"/>
        </w:rPr>
        <w:t>1.1.4.</w:t>
      </w:r>
      <w:r w:rsidRPr="000028B1">
        <w:rPr>
          <w:rFonts w:ascii="Verdana" w:eastAsia="Times New Roman" w:hAnsi="Verdana" w:cs="Times New Roman"/>
        </w:rPr>
        <w:t>Elemente de calitate pentru clasificarea stării ecologice a apelor costiere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56" w:name="do|ax1^1|pt1|sp1.1.4.1."/>
      <w:r>
        <w:rPr>
          <w:rFonts w:ascii="Verdana" w:eastAsia="Times New Roman" w:hAnsi="Verdana" w:cs="Times New Roman"/>
          <w:b/>
          <w:bCs/>
          <w:noProof/>
          <w:color w:val="333399"/>
        </w:rPr>
        <w:drawing>
          <wp:inline distT="0" distB="0" distL="0" distR="0">
            <wp:extent cx="95250" cy="95250"/>
            <wp:effectExtent l="19050" t="0" r="0" b="0"/>
            <wp:docPr id="624" name="do|ax1^1|pt1|sp1.1.4.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1.4.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56"/>
      <w:r w:rsidRPr="000028B1">
        <w:rPr>
          <w:rFonts w:ascii="Verdana" w:eastAsia="Times New Roman" w:hAnsi="Verdana" w:cs="Times New Roman"/>
          <w:b/>
          <w:bCs/>
          <w:color w:val="8F0000"/>
        </w:rPr>
        <w:t>1.1.4.1.</w:t>
      </w:r>
      <w:r w:rsidRPr="000028B1">
        <w:rPr>
          <w:rFonts w:ascii="Verdana" w:eastAsia="Times New Roman" w:hAnsi="Verdana" w:cs="Times New Roman"/>
        </w:rPr>
        <w:t>Elemente biologice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57" w:name="do|ax1^1|pt1|sp1.1.4.1.|pa1"/>
      <w:bookmarkEnd w:id="1557"/>
      <w:r w:rsidRPr="000028B1">
        <w:rPr>
          <w:rFonts w:ascii="Verdana" w:eastAsia="Times New Roman" w:hAnsi="Verdana" w:cs="Times New Roman"/>
        </w:rPr>
        <w:t>Compoziţia, abundenţa şi biomasa fitoplanctonului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58" w:name="do|ax1^1|pt1|sp1.1.4.1.|pa2"/>
      <w:bookmarkEnd w:id="1558"/>
      <w:r w:rsidRPr="000028B1">
        <w:rPr>
          <w:rFonts w:ascii="Verdana" w:eastAsia="Times New Roman" w:hAnsi="Verdana" w:cs="Times New Roman"/>
        </w:rPr>
        <w:t>Compoziţia şi abundenţa altor elemente de floră acvatică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59" w:name="do|ax1^1|pt1|sp1.1.4.1.|pa3"/>
      <w:bookmarkEnd w:id="1559"/>
      <w:r w:rsidRPr="000028B1">
        <w:rPr>
          <w:rFonts w:ascii="Verdana" w:eastAsia="Times New Roman" w:hAnsi="Verdana" w:cs="Times New Roman"/>
        </w:rPr>
        <w:t>Compoziţia şi abundenţa faunei de nevertebrate bentonice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60" w:name="do|ax1^1|pt1|sp1.1.4.2."/>
      <w:r>
        <w:rPr>
          <w:rFonts w:ascii="Verdana" w:eastAsia="Times New Roman" w:hAnsi="Verdana" w:cs="Times New Roman"/>
          <w:b/>
          <w:bCs/>
          <w:noProof/>
          <w:color w:val="333399"/>
        </w:rPr>
        <w:drawing>
          <wp:inline distT="0" distB="0" distL="0" distR="0">
            <wp:extent cx="95250" cy="95250"/>
            <wp:effectExtent l="19050" t="0" r="0" b="0"/>
            <wp:docPr id="625" name="do|ax1^1|pt1|sp1.1.4.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1.4.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60"/>
      <w:r w:rsidRPr="000028B1">
        <w:rPr>
          <w:rFonts w:ascii="Verdana" w:eastAsia="Times New Roman" w:hAnsi="Verdana" w:cs="Times New Roman"/>
          <w:b/>
          <w:bCs/>
          <w:color w:val="8F0000"/>
        </w:rPr>
        <w:t>1.1.4.2.</w:t>
      </w:r>
      <w:r w:rsidRPr="000028B1">
        <w:rPr>
          <w:rFonts w:ascii="Verdana" w:eastAsia="Times New Roman" w:hAnsi="Verdana" w:cs="Times New Roman"/>
        </w:rPr>
        <w:t>Elemente hidromorfologice care suportă elementele biologice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61" w:name="do|ax1^1|pt1|sp1.1.4.2.|pa1"/>
      <w:bookmarkEnd w:id="1561"/>
      <w:r w:rsidRPr="000028B1">
        <w:rPr>
          <w:rFonts w:ascii="Verdana" w:eastAsia="Times New Roman" w:hAnsi="Verdana" w:cs="Times New Roman"/>
        </w:rPr>
        <w:lastRenderedPageBreak/>
        <w:t>Condiţii morfologice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62" w:name="do|ax1^1|pt1|sp1.1.4.2.|pa2"/>
      <w:bookmarkEnd w:id="1562"/>
      <w:r w:rsidRPr="000028B1">
        <w:rPr>
          <w:rFonts w:ascii="Verdana" w:eastAsia="Times New Roman" w:hAnsi="Verdana" w:cs="Times New Roman"/>
        </w:rPr>
        <w:t>- variaţia adâncimii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63" w:name="do|ax1^1|pt1|sp1.1.4.2.|pa3"/>
      <w:bookmarkEnd w:id="1563"/>
      <w:r w:rsidRPr="000028B1">
        <w:rPr>
          <w:rFonts w:ascii="Verdana" w:eastAsia="Times New Roman" w:hAnsi="Verdana" w:cs="Times New Roman"/>
        </w:rPr>
        <w:t>- cantitatea, structura şi substratul patului de coastă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64" w:name="do|ax1^1|pt1|sp1.1.4.2.|pa4"/>
      <w:bookmarkEnd w:id="1564"/>
      <w:r w:rsidRPr="000028B1">
        <w:rPr>
          <w:rFonts w:ascii="Verdana" w:eastAsia="Times New Roman" w:hAnsi="Verdana" w:cs="Times New Roman"/>
        </w:rPr>
        <w:t>- structura zonei de influenţă a mareei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65" w:name="do|ax1^1|pt1|sp1.1.4.2.|pa5"/>
      <w:bookmarkEnd w:id="1565"/>
      <w:r w:rsidRPr="000028B1">
        <w:rPr>
          <w:rFonts w:ascii="Verdana" w:eastAsia="Times New Roman" w:hAnsi="Verdana" w:cs="Times New Roman"/>
        </w:rPr>
        <w:t>Regimul mareei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66" w:name="do|ax1^1|pt1|sp1.1.4.2.|pa6"/>
      <w:bookmarkEnd w:id="1566"/>
      <w:r w:rsidRPr="000028B1">
        <w:rPr>
          <w:rFonts w:ascii="Verdana" w:eastAsia="Times New Roman" w:hAnsi="Verdana" w:cs="Times New Roman"/>
        </w:rPr>
        <w:t>- direcţia curenţilor dominanţi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67" w:name="do|ax1^1|pt1|sp1.1.4.2.|pa7"/>
      <w:bookmarkEnd w:id="1567"/>
      <w:r w:rsidRPr="000028B1">
        <w:rPr>
          <w:rFonts w:ascii="Verdana" w:eastAsia="Times New Roman" w:hAnsi="Verdana" w:cs="Times New Roman"/>
        </w:rPr>
        <w:t>- expunerea la valuri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68" w:name="do|ax1^1|pt1|sp1.1.4.3."/>
      <w:bookmarkEnd w:id="1568"/>
      <w:r w:rsidRPr="000028B1">
        <w:rPr>
          <w:rFonts w:ascii="Verdana" w:eastAsia="Times New Roman" w:hAnsi="Verdana" w:cs="Times New Roman"/>
          <w:b/>
          <w:bCs/>
          <w:color w:val="8F0000"/>
        </w:rPr>
        <w:t>1.1.4.3.</w:t>
      </w:r>
      <w:r w:rsidRPr="000028B1">
        <w:rPr>
          <w:rFonts w:ascii="Verdana" w:eastAsia="Times New Roman" w:hAnsi="Verdana" w:cs="Times New Roman"/>
        </w:rPr>
        <w:t>Elemente chimice şi fizico-chimice care suportă elementele biologice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69" w:name="do|ax1^1|pt1|sp1.1.4.4."/>
      <w:r>
        <w:rPr>
          <w:rFonts w:ascii="Verdana" w:eastAsia="Times New Roman" w:hAnsi="Verdana" w:cs="Times New Roman"/>
          <w:b/>
          <w:bCs/>
          <w:noProof/>
          <w:color w:val="333399"/>
        </w:rPr>
        <w:drawing>
          <wp:inline distT="0" distB="0" distL="0" distR="0">
            <wp:extent cx="95250" cy="95250"/>
            <wp:effectExtent l="19050" t="0" r="0" b="0"/>
            <wp:docPr id="626" name="do|ax1^1|pt1|sp1.1.4.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1.4.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69"/>
      <w:r w:rsidRPr="000028B1">
        <w:rPr>
          <w:rFonts w:ascii="Verdana" w:eastAsia="Times New Roman" w:hAnsi="Verdana" w:cs="Times New Roman"/>
          <w:b/>
          <w:bCs/>
          <w:color w:val="8F0000"/>
        </w:rPr>
        <w:t>1.1.4.4.</w:t>
      </w:r>
      <w:r w:rsidRPr="000028B1">
        <w:rPr>
          <w:rFonts w:ascii="Verdana" w:eastAsia="Times New Roman" w:hAnsi="Verdana" w:cs="Times New Roman"/>
        </w:rPr>
        <w:t>Generalităţi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70" w:name="do|ax1^1|pt1|sp1.1.4.4.|pa1"/>
      <w:bookmarkEnd w:id="1570"/>
      <w:r w:rsidRPr="000028B1">
        <w:rPr>
          <w:rFonts w:ascii="Verdana" w:eastAsia="Times New Roman" w:hAnsi="Verdana" w:cs="Times New Roman"/>
        </w:rPr>
        <w:t>Transparenţa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71" w:name="do|ax1^1|pt1|sp1.1.4.4.|pa2"/>
      <w:bookmarkEnd w:id="1571"/>
      <w:r w:rsidRPr="000028B1">
        <w:rPr>
          <w:rFonts w:ascii="Verdana" w:eastAsia="Times New Roman" w:hAnsi="Verdana" w:cs="Times New Roman"/>
        </w:rPr>
        <w:t>Condiţii termice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72" w:name="do|ax1^1|pt1|sp1.1.4.4.|pa3"/>
      <w:bookmarkEnd w:id="1572"/>
      <w:r w:rsidRPr="000028B1">
        <w:rPr>
          <w:rFonts w:ascii="Verdana" w:eastAsia="Times New Roman" w:hAnsi="Verdana" w:cs="Times New Roman"/>
        </w:rPr>
        <w:t>Condiţii de oxigenare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73" w:name="do|ax1^1|pt1|sp1.1.4.4.|pa4"/>
      <w:bookmarkEnd w:id="1573"/>
      <w:r w:rsidRPr="000028B1">
        <w:rPr>
          <w:rFonts w:ascii="Verdana" w:eastAsia="Times New Roman" w:hAnsi="Verdana" w:cs="Times New Roman"/>
        </w:rPr>
        <w:t>Salinitate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74" w:name="do|ax1^1|pt1|sp1.1.4.4.|pa5"/>
      <w:bookmarkEnd w:id="1574"/>
      <w:r w:rsidRPr="000028B1">
        <w:rPr>
          <w:rFonts w:ascii="Verdana" w:eastAsia="Times New Roman" w:hAnsi="Verdana" w:cs="Times New Roman"/>
        </w:rPr>
        <w:t>Condiţiile nutrienţilor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75" w:name="do|ax1^1|pt1|sp1.1.4.5."/>
      <w:r>
        <w:rPr>
          <w:rFonts w:ascii="Verdana" w:eastAsia="Times New Roman" w:hAnsi="Verdana" w:cs="Times New Roman"/>
          <w:b/>
          <w:bCs/>
          <w:noProof/>
          <w:color w:val="333399"/>
        </w:rPr>
        <w:drawing>
          <wp:inline distT="0" distB="0" distL="0" distR="0">
            <wp:extent cx="95250" cy="95250"/>
            <wp:effectExtent l="19050" t="0" r="0" b="0"/>
            <wp:docPr id="627" name="do|ax1^1|pt1|sp1.1.4.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1.4.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75"/>
      <w:r w:rsidRPr="000028B1">
        <w:rPr>
          <w:rFonts w:ascii="Verdana" w:eastAsia="Times New Roman" w:hAnsi="Verdana" w:cs="Times New Roman"/>
          <w:b/>
          <w:bCs/>
          <w:color w:val="8F0000"/>
        </w:rPr>
        <w:t>1.1.4.5.</w:t>
      </w:r>
      <w:r w:rsidRPr="000028B1">
        <w:rPr>
          <w:rFonts w:ascii="Verdana" w:eastAsia="Times New Roman" w:hAnsi="Verdana" w:cs="Times New Roman"/>
        </w:rPr>
        <w:t>Poluanţi specifici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76" w:name="do|ax1^1|pt1|sp1.1.4.5.|pa1"/>
      <w:bookmarkEnd w:id="1576"/>
      <w:r w:rsidRPr="000028B1">
        <w:rPr>
          <w:rFonts w:ascii="Verdana" w:eastAsia="Times New Roman" w:hAnsi="Verdana" w:cs="Times New Roman"/>
        </w:rPr>
        <w:t>Poluarea cu toate substanţele prioritare identificate ca fiind evacuate în corpurile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77" w:name="do|ax1^1|pt1|sp1.1.4.5.|pa2"/>
      <w:bookmarkEnd w:id="1577"/>
      <w:r w:rsidRPr="000028B1">
        <w:rPr>
          <w:rFonts w:ascii="Verdana" w:eastAsia="Times New Roman" w:hAnsi="Verdana" w:cs="Times New Roman"/>
        </w:rPr>
        <w:t>Poluarea cu alte substanţe identificate ca fiind evacuate în cantităţi importante în corpurile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78" w:name="do|ax1^1|pt1|sp1.1.5."/>
      <w:r>
        <w:rPr>
          <w:rFonts w:ascii="Verdana" w:eastAsia="Times New Roman" w:hAnsi="Verdana" w:cs="Times New Roman"/>
          <w:b/>
          <w:bCs/>
          <w:noProof/>
          <w:color w:val="333399"/>
        </w:rPr>
        <w:drawing>
          <wp:inline distT="0" distB="0" distL="0" distR="0">
            <wp:extent cx="95250" cy="95250"/>
            <wp:effectExtent l="19050" t="0" r="0" b="0"/>
            <wp:docPr id="628" name="do|ax1^1|pt1|sp1.1.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1.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78"/>
      <w:r w:rsidRPr="000028B1">
        <w:rPr>
          <w:rFonts w:ascii="Verdana" w:eastAsia="Times New Roman" w:hAnsi="Verdana" w:cs="Times New Roman"/>
          <w:b/>
          <w:bCs/>
          <w:color w:val="8F0000"/>
        </w:rPr>
        <w:t>1.1.5.</w:t>
      </w:r>
      <w:r w:rsidRPr="000028B1">
        <w:rPr>
          <w:rFonts w:ascii="Verdana" w:eastAsia="Times New Roman" w:hAnsi="Verdana" w:cs="Times New Roman"/>
        </w:rPr>
        <w:t>Elemente de calitate pentru clasificarea stării ecologice a corpurilor de apă de suprafaţă artificiale şi puternic modificate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79" w:name="do|ax1^1|pt1|sp1.1.5.|pa1"/>
      <w:bookmarkEnd w:id="1579"/>
      <w:r w:rsidRPr="000028B1">
        <w:rPr>
          <w:rFonts w:ascii="Verdana" w:eastAsia="Times New Roman" w:hAnsi="Verdana" w:cs="Times New Roman"/>
        </w:rPr>
        <w:t>Elementele de calitate care se aplică corpurilor de apă de suprafaţă artificiale sau puternic modificate sunt acelea aplicabile la oricare din cele 4 categorii de apă de suprafaţă (râuri, lacuri, ape tranzitorii, ape costiere) şi care corespund cel mai bine corpurilor de apă de suprafaţă puternic modificate sau artificiale supuse clasificării din punct de vedere al stării ecologice.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80" w:name="do|ax1^1|pt1|sp1.2."/>
      <w:r>
        <w:rPr>
          <w:rFonts w:ascii="Verdana" w:eastAsia="Times New Roman" w:hAnsi="Verdana" w:cs="Times New Roman"/>
          <w:b/>
          <w:bCs/>
          <w:noProof/>
          <w:color w:val="333399"/>
        </w:rPr>
        <w:drawing>
          <wp:inline distT="0" distB="0" distL="0" distR="0">
            <wp:extent cx="95250" cy="95250"/>
            <wp:effectExtent l="19050" t="0" r="0" b="0"/>
            <wp:docPr id="629" name="do|ax1^1|pt1|sp1.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80"/>
      <w:r w:rsidRPr="000028B1">
        <w:rPr>
          <w:rFonts w:ascii="Verdana" w:eastAsia="Times New Roman" w:hAnsi="Verdana" w:cs="Times New Roman"/>
          <w:b/>
          <w:bCs/>
          <w:color w:val="8F0000"/>
        </w:rPr>
        <w:t>1.2.</w:t>
      </w:r>
      <w:r w:rsidRPr="000028B1">
        <w:rPr>
          <w:rFonts w:ascii="Verdana" w:eastAsia="Times New Roman" w:hAnsi="Verdana" w:cs="Times New Roman"/>
        </w:rPr>
        <w:t>Definiţii normative ale clasificărilor stării ecologice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81" w:name="do|ax1^1|pt1|sp1.2.|pa1"/>
      <w:bookmarkEnd w:id="1581"/>
      <w:r w:rsidRPr="000028B1">
        <w:rPr>
          <w:rFonts w:ascii="Verdana" w:eastAsia="Times New Roman" w:hAnsi="Verdana" w:cs="Times New Roman"/>
        </w:rPr>
        <w:t>Tabelul 1.2. Definiţii generale pentru râuri, lacuri, ape tranzitorii şi ape costiere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82" w:name="do|ax1^1|pt1|sp1.2.|pa2"/>
      <w:bookmarkEnd w:id="1582"/>
      <w:r w:rsidRPr="000028B1">
        <w:rPr>
          <w:rFonts w:ascii="Verdana" w:eastAsia="Times New Roman" w:hAnsi="Verdana" w:cs="Times New Roman"/>
        </w:rPr>
        <w:t>Textul următor include o definiţie generală a calităţii ecologice. În scopul clasificării, valorile pentru elementele de calitate a stării ecologice aferente fiecărei categorii de apă de suprafaţă sunt cele prevăzute în tabelele din secţiunile 1.2.1 - 1.2.4.</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76"/>
        <w:gridCol w:w="3421"/>
        <w:gridCol w:w="2639"/>
        <w:gridCol w:w="2639"/>
      </w:tblGrid>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before="30" w:after="30" w:line="240" w:lineRule="auto"/>
              <w:rPr>
                <w:rFonts w:ascii="Verdana" w:eastAsia="Times New Roman" w:hAnsi="Verdana" w:cs="Times New Roman"/>
                <w:sz w:val="16"/>
                <w:szCs w:val="16"/>
              </w:rPr>
            </w:pPr>
            <w:bookmarkStart w:id="1583" w:name="do|ax1^1|pt1|sp1.2.|pa3"/>
            <w:bookmarkEnd w:id="1583"/>
            <w:r w:rsidRPr="000028B1">
              <w:rPr>
                <w:rFonts w:ascii="Verdana" w:eastAsia="Times New Roman" w:hAnsi="Verdana" w:cs="Times New Roman"/>
                <w:sz w:val="16"/>
                <w:szCs w:val="16"/>
              </w:rPr>
              <w:t> </w:t>
            </w:r>
          </w:p>
        </w:tc>
        <w:tc>
          <w:tcPr>
            <w:tcW w:w="1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foarte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moderată</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General</w:t>
            </w:r>
          </w:p>
        </w:tc>
        <w:tc>
          <w:tcPr>
            <w:tcW w:w="1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Nu există sau sunt foarte mici alterări antropogene ale valorilor elementelor fizico-chimice şi hidromorfologice de calitate, pentru tipul de corp de apă de suprafaţă, faţă de acelea asociate în mod normal cu acel tip în condiţii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Valorile elementelor biologice de calitate pentru tipul de corp de apă de suprafaţă sunt acelea asociate în mod normal cu acel tip, în condiţii nemodificate şi nu arată, sau există doar foarte mici dovezi de perturbare.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specifice tipului şi comunităţilor.</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Valorile clementelor biologice de calitate pentru tipul de corp de apă de suprafaţă prezintă nivele scăzute de schimbare datorită activităţilor umane, dar deviază uşor faţă de acele valori asociate, în mod normal, cu tipul de corp de apă de suprafaţă în condiţii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Valorile clementelor biologice de calitate pentru tipul de corp de apă de suprafaţă deviază moderat faţă de acelea asociate, în mod normal, cu tipul de corp de apă de suprafaţă, în condiţii nemodificate. Valorile prezintă semne moderate de perturbare ca urmare a activităţilor umane şi sunt esenţial perturbate faţă de valorile din condiţiile de stare bună.</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84" w:name="do|ax1^1|pt1|sp1.2.|pa4"/>
      <w:bookmarkEnd w:id="1584"/>
      <w:r w:rsidRPr="000028B1">
        <w:rPr>
          <w:rFonts w:ascii="Verdana" w:eastAsia="Times New Roman" w:hAnsi="Verdana" w:cs="Times New Roman"/>
        </w:rPr>
        <w:t>Apele care realizează o stare sub cea moderată trebuie clasificate ca fiind de o calitate slabă sau proastă.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85" w:name="do|ax1^1|pt1|sp1.2.|pa5"/>
      <w:bookmarkEnd w:id="1585"/>
      <w:r w:rsidRPr="000028B1">
        <w:rPr>
          <w:rFonts w:ascii="Verdana" w:eastAsia="Times New Roman" w:hAnsi="Verdana" w:cs="Times New Roman"/>
        </w:rPr>
        <w:t xml:space="preserve">Apele care prezintă dovezi de alterări majore ale valorilor elementelor biologice de calitate pentru tipul de corp de apă de suprafaţă şi în care comunităţile biologice importante deviază semnificativ de la valorile asociate, în mod normal, cu tipul de </w:t>
      </w:r>
      <w:r w:rsidRPr="000028B1">
        <w:rPr>
          <w:rFonts w:ascii="Verdana" w:eastAsia="Times New Roman" w:hAnsi="Verdana" w:cs="Times New Roman"/>
        </w:rPr>
        <w:lastRenderedPageBreak/>
        <w:t>corp de apă de suprafaţă în condiţii nemodificate, vor fi clasificate ca fiind de calitate slabă.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86" w:name="do|ax1^1|pt1|sp1.2.|pa6"/>
      <w:bookmarkEnd w:id="1586"/>
      <w:r w:rsidRPr="000028B1">
        <w:rPr>
          <w:rFonts w:ascii="Verdana" w:eastAsia="Times New Roman" w:hAnsi="Verdana" w:cs="Times New Roman"/>
        </w:rPr>
        <w:t>Apele care prezintă dovezi de alterări majore ale valorilor elementelor biologice de calitate pentru tipul de corp de apă de suprafaţă şi în care sunt absente părţi mari din comunităţile biologice importante, care sunt în mod normal asociate cu tipul de corp de apă de suprafaţă în condiţii nemodificate, vor fi clasificate ca fiind de calitate proastă.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87" w:name="do|ax1^1|pt1|sp1.2.1."/>
      <w:r>
        <w:rPr>
          <w:rFonts w:ascii="Verdana" w:eastAsia="Times New Roman" w:hAnsi="Verdana" w:cs="Times New Roman"/>
          <w:b/>
          <w:bCs/>
          <w:noProof/>
          <w:color w:val="333399"/>
        </w:rPr>
        <w:drawing>
          <wp:inline distT="0" distB="0" distL="0" distR="0">
            <wp:extent cx="95250" cy="95250"/>
            <wp:effectExtent l="19050" t="0" r="0" b="0"/>
            <wp:docPr id="630" name="do|ax1^1|pt1|sp1.2.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2.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87"/>
      <w:r w:rsidRPr="000028B1">
        <w:rPr>
          <w:rFonts w:ascii="Verdana" w:eastAsia="Times New Roman" w:hAnsi="Verdana" w:cs="Times New Roman"/>
          <w:b/>
          <w:bCs/>
          <w:strike/>
          <w:vanish/>
          <w:color w:val="DC143C"/>
        </w:rPr>
        <w:t>1.2.1.</w:t>
      </w:r>
      <w:r w:rsidRPr="000028B1">
        <w:rPr>
          <w:rFonts w:ascii="Verdana" w:eastAsia="Times New Roman" w:hAnsi="Verdana" w:cs="Times New Roman"/>
          <w:strike/>
          <w:vanish/>
          <w:color w:val="DC143C"/>
        </w:rPr>
        <w:t>Definiţii pentru starea ecologică foarte bună, bună şi moderată a râurilor Elemente biologice de calitate</w:t>
      </w:r>
      <w:r w:rsidRPr="000028B1">
        <w:rPr>
          <w:rFonts w:ascii="Verdana" w:eastAsia="Times New Roman" w:hAnsi="Verdana" w:cs="Times New Roman"/>
        </w:rPr>
        <w:t>1.2.1. Definiţii pentru starea ecologică foarte bună, bună şi moderată a corpurilor de apă - râuri</w:t>
      </w:r>
      <w:r>
        <w:rPr>
          <w:rFonts w:ascii="Verdana" w:eastAsia="Times New Roman" w:hAnsi="Verdana" w:cs="Times New Roman"/>
          <w:i/>
          <w:iCs/>
          <w:noProof/>
          <w:color w:val="6666FF"/>
          <w:sz w:val="18"/>
          <w:szCs w:val="18"/>
        </w:rPr>
        <w:drawing>
          <wp:inline distT="0" distB="0" distL="0" distR="0">
            <wp:extent cx="85725" cy="85725"/>
            <wp:effectExtent l="19050" t="0" r="0" b="0"/>
            <wp:docPr id="631" name="129506_011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1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1.2.1.. din anexa 1^1 modificat de Art. I, punctul 71. din </w:t>
      </w:r>
      <w:hyperlink r:id="rId426" w:anchor="do|ari|pt7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1"/>
        <w:gridCol w:w="3290"/>
        <w:gridCol w:w="2612"/>
        <w:gridCol w:w="2612"/>
      </w:tblGrid>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Element</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foarte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moderată</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Fitoplancton</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taxonomică a fitoplanctonuliii corespunde în totalitate sau aproape în totalitate condiţiilor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Abundenţa medie a fitoplanctonului este în deplină conformitate cu condiţiile fizico-chimice specifice tipului de corp de apă şi nu sunt atât de mult alterate condiţiile de transparenţă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Înflorirea planctonului se produce cu o frecvenţă şi o intensitate în conformitate cu condiţiile fizico-chimice specifice tipului.</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schimbări uşoare ale compoziţiei taxonomice şi abundenţei planctonului comparativ cu comunităţile specifice tipului. Astfel de schimbări nu indică nici o creştere accelerată a algelor, care să conducă la perturbări nedorite, în ceea ce priveşte echilibrul organismelor prezente în corpul de apă sau calitatea fizico-chimică a apei sau a sedimentului.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Se poate produce o uşoară creştere a frecvenţei şi intensităţii înfloririi planctonicc specifice tipului.</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taxonomică a planctonului diferă moderat faţă de comunităţile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Abundenţa este moderat deranjată şi poate fi astfel încât să producă o perturbare importantă nedorită a valorilor altor elemente biologice sau fizico-chimice de calitate.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Se poate produce o uşoară creştere a frecvenţei şi intensităţii înfloririi planctonice. Înfloriri persistente se pot produce în lunile de vară.</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Macrofite şi fitobentos</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taxonomică corespunde în totalitate sau aproape în totalitate condiţiilor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Nu sunt schimbări detectabile în abundenţa medie a macrofitelor şi fitobentosului.</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schimbări uşoare ale compoziţiei taxonomice şi a abundenţei macrofitelor şi fitobentosului comparativ cu comunităţile specifice tipului. Astfel de schimbări nu indică nici o creştere accelerată a fitobentosului sau a unor forme evoluate de viaţă a plantei care să conducă la dereglări nedorite în echilibrul organismelor prezente în corpurile de apă sau a calităţii fizico-chimice a apei sau a sedimentului.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Comunitatea fitobentonică nu este afectată negativ de grupurile sau învelişurile de bacterii din cauza activităţii antropogene.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taxonomică a macrofitelor şi fitobentosului diferă moderat faţă de comunitatea specifică tipului şi este semnificativ mai rea decât în cazul stării bune.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evidente schimbările moderate în abundenţa medie a macrofitelor şi fitobentosului.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Comunitatea fitobentonică poate să interfereze şi în anumite zone să fie înlocuită de învelişuri de bacterii prezente ca rezultat al activităţilor antropogene.</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Fauna de nevertebrate bentonice</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taxonomică şi abundenţa corespund în totalitate sau aproape în totalitate condiţiilor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Raportul dintre taxonii sensibili la perturbări şi cei insensibili, nu arată semne de alterare faţă de nivelele corespunzătoare condiţiilor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Nivelul diversităţii taxonilor de nevertebrate nu arată nici un semn de alterare faţă de nivelul nemodificat.</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Există schimbări uşoare ale compoziţiei şi abundenţei taxonilor de nevertebrate faţă de comunităţile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Raportul dintre taxonii sensibili la perturbări şi cei insensibili, arată o uşoară alterare faţă de nivelele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Nivelul diversităţii taxonilor de nevertebrate arată uşoare semne de alterare faţă de nivelurile specifice tipului.</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şi abundenţa taxonilor de nevertebrate diferă moderat faţă de comunităţile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Grupurile taxonomice majore ale comunităţii specifice tip sunt absente.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Raportul dintre taxonii sensibili la perturbări şi cei insensibili, este substanţial mai mic decât nivelul specific tipului şi semnificativ mai mic faţă de nivelul specific stării bune.</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lastRenderedPageBreak/>
              <w:t>Fauna piscicolă</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speciilor şi abundenţa corespund în totalitate sau aproape în totalitate condiţiilor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prezente toate speciile specifice tipului, sensibile la perturbări.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Structura pe vârste a comunităţilor de peşti arată un mic semn de perturbare antropogenică, dar nu indică o deficienţă în reproducerea sau dezvoltarea vreunei specii particulare.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uşoare schimbări ale compoziţiei şi abundenţei speciilor faţă de comunităţile specifice tipului care pot fi atribuite impactului antropogenic asupra elementelor fizico-chimice şi hidromorfologice de calitate.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Structura pe vârste a comunităţilor de peşti arată semne de perturbare, care pot fi atribuite impactului antropogenic asupra elementelor de calitate fizico-chimicâ şi hidromorfologică, şi în anumite circumstanţe sunt indicatorul unei deficienţe în reproducerea sau dezvoltarea unor specii anume, în măsura în care unele clase de vârstă pot lipsi.</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şi abundenţa speciilor de peşti diferă moderat faţă de comunităţile specifice tipului care pot fi atribuite impactului antropogenic asupra elementelor fizico-chimice sau hidromorfologice de calitate.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Structura pe vârste a comuniştilor de peşti arată semne importante de perturbare antropogenică, în măsura în care o proporţie moderată a speciilor specifice tipului să fie absentă sau să aibă o abundenţă foarte scăzută.</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88" w:name="do|ax1^1|pt1|sp1.2.1.|pa2"/>
      <w:bookmarkEnd w:id="1588"/>
      <w:r w:rsidRPr="000028B1">
        <w:rPr>
          <w:rFonts w:ascii="Verdana" w:eastAsia="Times New Roman" w:hAnsi="Verdana" w:cs="Times New Roman"/>
        </w:rPr>
        <w:t>Elemente hidromorfologice de calitate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1"/>
        <w:gridCol w:w="3290"/>
        <w:gridCol w:w="2612"/>
        <w:gridCol w:w="2612"/>
      </w:tblGrid>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589" w:name="do|ax1^1|pt1|sp1.2.1.|pa3"/>
            <w:bookmarkEnd w:id="1589"/>
            <w:r w:rsidRPr="000028B1">
              <w:rPr>
                <w:rFonts w:ascii="Verdana" w:eastAsia="Times New Roman" w:hAnsi="Verdana" w:cs="Times New Roman"/>
                <w:color w:val="000000"/>
                <w:sz w:val="16"/>
                <w:szCs w:val="16"/>
              </w:rPr>
              <w:t>Element</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foarte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moderată</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Regimul hidrologic</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Cantitatea şi dinamica curgerii şi legătura rezultantă cu apele subterane, reflectă în totalitate, sau aproape în totalitate, condiţiile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elementele de calitate biologică.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elementele de calitate biologică.</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Continuitatea râului</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Continuitatea râului nu este perturbată de activităţile antropogenice şi permite migrarea neperturbată a organismelor acvatice şi transportul de sedimente.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elementele de calitate biologică.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elementele de calitate biologică.</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morfologice</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Profilurile canalului, variaţiile de lăţime şi de adâncime, vitezele de curgere, condiţiile de substrat şi atât structura cât şi condiţiile zonelor riverane corespund în totalitate sau aproape în totalitate condiţiilor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elementele de calitate biologică.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elementele de calitate biologică.</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90" w:name="do|ax1^1|pt1|sp1.2.1.|pa4"/>
      <w:bookmarkEnd w:id="1590"/>
      <w:r w:rsidRPr="000028B1">
        <w:rPr>
          <w:rFonts w:ascii="Verdana" w:eastAsia="Times New Roman" w:hAnsi="Verdana" w:cs="Times New Roman"/>
        </w:rPr>
        <w:t>Elemente fizico-chimice de calitate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67"/>
        <w:gridCol w:w="193"/>
        <w:gridCol w:w="3193"/>
        <w:gridCol w:w="97"/>
        <w:gridCol w:w="2612"/>
        <w:gridCol w:w="871"/>
        <w:gridCol w:w="1742"/>
      </w:tblGrid>
      <w:tr w:rsidR="000028B1" w:rsidRPr="000028B1" w:rsidTr="000028B1">
        <w:trPr>
          <w:tblCellSpacing w:w="0" w:type="dxa"/>
        </w:trPr>
        <w:tc>
          <w:tcPr>
            <w:tcW w:w="6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bookmarkStart w:id="1591" w:name="do|ax1^1|pt1|sp1.2.1.|pa5:511"/>
            <w:bookmarkEnd w:id="1591"/>
            <w:r w:rsidRPr="000028B1">
              <w:rPr>
                <w:rFonts w:ascii="Verdana" w:eastAsia="Times New Roman" w:hAnsi="Verdana" w:cs="Times New Roman"/>
                <w:strike/>
                <w:color w:val="000000"/>
                <w:sz w:val="16"/>
                <w:szCs w:val="16"/>
              </w:rPr>
              <w:t>Element</w:t>
            </w:r>
          </w:p>
        </w:tc>
        <w:tc>
          <w:tcPr>
            <w:tcW w:w="17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Stare foarte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Stare bună</w:t>
            </w:r>
          </w:p>
        </w:tc>
        <w:tc>
          <w:tcPr>
            <w:tcW w:w="13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Stare moderată</w:t>
            </w:r>
          </w:p>
        </w:tc>
      </w:tr>
      <w:tr w:rsidR="000028B1" w:rsidRPr="000028B1" w:rsidTr="000028B1">
        <w:trPr>
          <w:tblCellSpacing w:w="0" w:type="dxa"/>
        </w:trPr>
        <w:tc>
          <w:tcPr>
            <w:tcW w:w="6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Condiţii generale</w:t>
            </w:r>
          </w:p>
        </w:tc>
        <w:tc>
          <w:tcPr>
            <w:tcW w:w="17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Valorile elementelor fizico-chimice corespund în totalitate sau aproape în totalitate condiţiilor nemodificate.</w:t>
            </w:r>
          </w:p>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nutrienţilor rămân în intervalul normal pentru condiţii nemodificate.</w:t>
            </w:r>
          </w:p>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Nivelele de salinitate, pH, bilanţul de oxigen, capacitatea de neutralizare a acidului şi temperatura nu arată semne de modificări antropogene şi rămân în intervalul normal pentru condiţiile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Temperatura, bilanţul de oxigen, pH, capacitatea de neutralizare a acidului şi salinitatea nu ating nivele peste limita stabilită pentru asigurarea funcţionării ecosistemului specific tipului şi realizarea valorilor specificate mai sus pentru elementele biologice de calitate.</w:t>
            </w:r>
          </w:p>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nutrienţilor nu depăşesc nivelele stabilite, astfel încât să asigure funcţionarea ecosistemelor şi realizarea valorilor specificate mai sus pentru elementele biologice de calitate.</w:t>
            </w:r>
          </w:p>
        </w:tc>
        <w:tc>
          <w:tcPr>
            <w:tcW w:w="13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Condiţiile sunt în conformitate cu atingerea valorilor specificate mai sus pentru elementele biologice de calitate.</w:t>
            </w:r>
          </w:p>
        </w:tc>
      </w:tr>
      <w:tr w:rsidR="000028B1" w:rsidRPr="000028B1" w:rsidTr="000028B1">
        <w:trPr>
          <w:tblCellSpacing w:w="0" w:type="dxa"/>
        </w:trPr>
        <w:tc>
          <w:tcPr>
            <w:tcW w:w="6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Poluanţi specifici sintetici</w:t>
            </w:r>
          </w:p>
        </w:tc>
        <w:tc>
          <w:tcPr>
            <w:tcW w:w="17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sunt aproape de zero sau cel puţin sub limita de detecţie pentru cele mai avansate tehnici analitice de uz general.</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 xml:space="preserve">Concentraţiile nu depăşesc valorile standard stabilite în conformitate cu procedura detaliată în secţiunea 1.2.6 M a </w:t>
            </w:r>
            <w:r w:rsidRPr="000028B1">
              <w:rPr>
                <w:rFonts w:ascii="Verdana" w:eastAsia="Times New Roman" w:hAnsi="Verdana" w:cs="Times New Roman"/>
                <w:strike/>
                <w:color w:val="000000"/>
                <w:sz w:val="16"/>
                <w:szCs w:val="16"/>
              </w:rPr>
              <w:lastRenderedPageBreak/>
              <w:t>aduce prejudicii prevederilor legale referitoare la produsele pentru protecţia plantelor şi biocide.</w:t>
            </w:r>
          </w:p>
        </w:tc>
        <w:tc>
          <w:tcPr>
            <w:tcW w:w="13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lastRenderedPageBreak/>
              <w:t xml:space="preserve">Condiţiile sunt în conformitate cu atingerea valorilor specificate mai sus pentru elementele biologice de </w:t>
            </w:r>
            <w:r w:rsidRPr="000028B1">
              <w:rPr>
                <w:rFonts w:ascii="Verdana" w:eastAsia="Times New Roman" w:hAnsi="Verdana" w:cs="Times New Roman"/>
                <w:strike/>
                <w:color w:val="000000"/>
                <w:sz w:val="16"/>
                <w:szCs w:val="16"/>
              </w:rPr>
              <w:lastRenderedPageBreak/>
              <w:t>calitate.</w:t>
            </w:r>
          </w:p>
        </w:tc>
      </w:tr>
      <w:tr w:rsidR="000028B1" w:rsidRPr="000028B1" w:rsidTr="000028B1">
        <w:trPr>
          <w:tblCellSpacing w:w="0" w:type="dxa"/>
        </w:trPr>
        <w:tc>
          <w:tcPr>
            <w:tcW w:w="6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lastRenderedPageBreak/>
              <w:t>Poluanţi specifici nesintetici</w:t>
            </w:r>
          </w:p>
        </w:tc>
        <w:tc>
          <w:tcPr>
            <w:tcW w:w="17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rămân în intervalul normal al condiţiilor nemodificate (corespunzătoare nivelelor istorice anterioare)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nu depăşesc valorile standard stabilite în concordanţă cu procedura detaliată în secţiunea 1.2.6 fără a aduce prejudicii prevederilor legale referitoare la produsele pentru protecţia plantelor şi biocide.</w:t>
            </w:r>
          </w:p>
        </w:tc>
        <w:tc>
          <w:tcPr>
            <w:tcW w:w="13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Condiţiile sunt în conformitate cu atingerea valorilor specificate mai sus pentru elementele biologice de calitate.</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592" w:name="do|ax1^1|pt1|sp1.2.1.|pa1"/>
            <w:bookmarkEnd w:id="1592"/>
            <w:r w:rsidRPr="000028B1">
              <w:rPr>
                <w:rFonts w:ascii="Verdana" w:eastAsia="Times New Roman" w:hAnsi="Verdana" w:cs="Times New Roman"/>
                <w:color w:val="000000"/>
                <w:sz w:val="16"/>
                <w:szCs w:val="16"/>
              </w:rPr>
              <w:t>Element</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Starea foarte bună</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Starea bună</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Starea moderată</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 generale</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Valorile elementelor fizico-chimice corespund în totalitate sau aproape în totalitate condiţiilor nemodificate. Concentraţiile nutrienţilor rămân în intervalul normal pentru condiţii nemodificate. Nivelele de salinitate, pH-ul, bilanţul de oxigen, capacitatea de neutralizare a acidului şi temperatura nu arată semne de modificări antropogene şi rămân în intervalul normal pentru condiţiile nemodificate.</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Temperatura, bilanţul de oxigen, pH-ul, capacitatea de neutralizare a acidului şi salinitatea nu ating niveluri peste limita stabilită pentru asigurarea funcţionării ecosistemului specific tipului şi realizarea valorilor specificate mai sus pentru elementele biologice de calitate. Concentraţiile nutrienţilor nu depăşesc nivelurile stabilite astfel încât să se asigure funcţionarea ecosistemelor şi realizarea valorilor specificate mai sus pentru elementele biologice de calitate.</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elementele biologice de calitate.</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Poluanţi specifici sintetici</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Concentraţiile sunt aproape de zero sau cel puţin sub limita de detecţie pentru cele mai avansate tehnici analitice de uz general.</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xml:space="preserve">Concentraţiile nu depăşesc valorile standard stabilite în conformitate cu procedura detaliată în secţiunea 1.2.6 fără a aduce prejudicii prevederilor legale privind plasarea pe piaţă a produselor de protecţie a plantelor în conformitate cu Hotărârea Guvernului nr. </w:t>
            </w:r>
            <w:hyperlink r:id="rId427" w:history="1">
              <w:r w:rsidRPr="000028B1">
                <w:rPr>
                  <w:rFonts w:ascii="Verdana" w:eastAsia="Times New Roman" w:hAnsi="Verdana" w:cs="Times New Roman"/>
                  <w:b/>
                  <w:bCs/>
                  <w:color w:val="333399"/>
                  <w:sz w:val="16"/>
                  <w:u w:val="single"/>
                </w:rPr>
                <w:t>1559/2004</w:t>
              </w:r>
            </w:hyperlink>
            <w:r w:rsidRPr="000028B1">
              <w:rPr>
                <w:rFonts w:ascii="Verdana" w:eastAsia="Times New Roman" w:hAnsi="Verdana" w:cs="Times New Roman"/>
                <w:color w:val="000000"/>
                <w:sz w:val="16"/>
                <w:szCs w:val="16"/>
              </w:rPr>
              <w:t xml:space="preserve"> privind procedura de omologare a produselor de protecţie a plantelor în vederea plasării pe piaţă şi a utilizării lor pe teritoriul României, cu modificările şi completările ulterioare, respectiv prevederilor privind plasarea pe piaţă a produselor biocide, în conformitate cu Hotărârea Guvernului nr. </w:t>
            </w:r>
            <w:hyperlink r:id="rId428" w:history="1">
              <w:r w:rsidRPr="000028B1">
                <w:rPr>
                  <w:rFonts w:ascii="Verdana" w:eastAsia="Times New Roman" w:hAnsi="Verdana" w:cs="Times New Roman"/>
                  <w:b/>
                  <w:bCs/>
                  <w:color w:val="333399"/>
                  <w:sz w:val="16"/>
                  <w:u w:val="single"/>
                </w:rPr>
                <w:t>956/2005</w:t>
              </w:r>
            </w:hyperlink>
            <w:r w:rsidRPr="000028B1">
              <w:rPr>
                <w:rFonts w:ascii="Verdana" w:eastAsia="Times New Roman" w:hAnsi="Verdana" w:cs="Times New Roman"/>
                <w:color w:val="000000"/>
                <w:sz w:val="16"/>
                <w:szCs w:val="16"/>
              </w:rPr>
              <w:t xml:space="preserve"> privind plasarea pe piaţă a produselor biocide, cu modificările şi completările ulterioare.</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elementele biologice de calitate.</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Poluanţi specifici nesintetici</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Concentraţiile rămân în intervalul normal al condiţiilor nemodificate (corespunzătoare nivelelor istorice anterioare).</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xml:space="preserve">Concentraţiile nu depăşesc valorile standard stabilite în concordanţă cu procedura detaliată în secţiunea 1.2,6, fără a aduce prejudicii prevederilor legale privind plasarea pe piaţă a produselor de protecţie a plantelor în conformitate cu Hotărârea Guvernului nr. </w:t>
            </w:r>
            <w:hyperlink r:id="rId429" w:history="1">
              <w:r w:rsidRPr="000028B1">
                <w:rPr>
                  <w:rFonts w:ascii="Verdana" w:eastAsia="Times New Roman" w:hAnsi="Verdana" w:cs="Times New Roman"/>
                  <w:b/>
                  <w:bCs/>
                  <w:color w:val="333399"/>
                  <w:sz w:val="16"/>
                  <w:u w:val="single"/>
                </w:rPr>
                <w:t>1.559/2004</w:t>
              </w:r>
            </w:hyperlink>
            <w:r w:rsidRPr="000028B1">
              <w:rPr>
                <w:rFonts w:ascii="Verdana" w:eastAsia="Times New Roman" w:hAnsi="Verdana" w:cs="Times New Roman"/>
                <w:color w:val="000000"/>
                <w:sz w:val="16"/>
                <w:szCs w:val="16"/>
              </w:rPr>
              <w:t xml:space="preserve">, cu modificările şi completările ulterioare, respectiv prevederilor privind plasarea pe piaţă a produselor biocide, în conformitate cu Hotărârea Guvernului nr. </w:t>
            </w:r>
            <w:hyperlink r:id="rId430" w:history="1">
              <w:r w:rsidRPr="000028B1">
                <w:rPr>
                  <w:rFonts w:ascii="Verdana" w:eastAsia="Times New Roman" w:hAnsi="Verdana" w:cs="Times New Roman"/>
                  <w:b/>
                  <w:bCs/>
                  <w:color w:val="333399"/>
                  <w:sz w:val="16"/>
                  <w:u w:val="single"/>
                </w:rPr>
                <w:t>956/2005</w:t>
              </w:r>
            </w:hyperlink>
            <w:r w:rsidRPr="000028B1">
              <w:rPr>
                <w:rFonts w:ascii="Verdana" w:eastAsia="Times New Roman" w:hAnsi="Verdana" w:cs="Times New Roman"/>
                <w:color w:val="000000"/>
                <w:sz w:val="16"/>
                <w:szCs w:val="16"/>
              </w:rPr>
              <w:t>, cu modificările şi completările ulterioare.</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elementele biologice de calitate.</w:t>
            </w:r>
            <w:r w:rsidRPr="000028B1">
              <w:rPr>
                <w:rFonts w:ascii="Verdana" w:eastAsia="Times New Roman" w:hAnsi="Verdana" w:cs="Times New Roman"/>
                <w:sz w:val="16"/>
                <w:szCs w:val="16"/>
              </w:rPr>
              <w:br/>
            </w:r>
            <w:r>
              <w:rPr>
                <w:rFonts w:ascii="Verdana" w:eastAsia="Times New Roman" w:hAnsi="Verdana" w:cs="Times New Roman"/>
                <w:i/>
                <w:iCs/>
                <w:noProof/>
                <w:color w:val="6666FF"/>
                <w:sz w:val="18"/>
                <w:szCs w:val="18"/>
              </w:rPr>
              <w:drawing>
                <wp:inline distT="0" distB="0" distL="0" distR="0">
                  <wp:extent cx="85725" cy="85725"/>
                  <wp:effectExtent l="19050" t="0" r="0" b="0"/>
                  <wp:docPr id="632" name="129506_013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3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1.2.1.. din anexa 1^1 modificat de Art. I, punctul 72. din </w:t>
            </w:r>
            <w:hyperlink r:id="rId431" w:anchor="do|ari|pt72"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tc>
      </w:tr>
    </w:tbl>
    <w:p w:rsidR="000028B1" w:rsidRPr="000028B1" w:rsidRDefault="000028B1" w:rsidP="000028B1">
      <w:pPr>
        <w:shd w:val="clear" w:color="auto" w:fill="FFFFFF"/>
        <w:spacing w:after="0" w:line="240" w:lineRule="auto"/>
        <w:jc w:val="both"/>
        <w:rPr>
          <w:rFonts w:ascii="Times New Roman" w:eastAsia="Times New Roman" w:hAnsi="Times New Roman" w:cs="Times New Roman"/>
          <w:sz w:val="24"/>
          <w:szCs w:val="24"/>
        </w:rPr>
      </w:pPr>
      <w:r w:rsidRPr="000028B1">
        <w:rPr>
          <w:rFonts w:ascii="Verdana" w:eastAsia="Times New Roman" w:hAnsi="Verdana" w:cs="Times New Roman"/>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93" w:name="do|ax1^1|pt1|sp1.2.2."/>
      <w:r>
        <w:rPr>
          <w:rFonts w:ascii="Verdana" w:eastAsia="Times New Roman" w:hAnsi="Verdana" w:cs="Times New Roman"/>
          <w:b/>
          <w:bCs/>
          <w:noProof/>
          <w:color w:val="333399"/>
        </w:rPr>
        <w:drawing>
          <wp:inline distT="0" distB="0" distL="0" distR="0">
            <wp:extent cx="95250" cy="95250"/>
            <wp:effectExtent l="19050" t="0" r="0" b="0"/>
            <wp:docPr id="633" name="do|ax1^1|pt1|sp1.2.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2.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93"/>
      <w:r w:rsidRPr="000028B1">
        <w:rPr>
          <w:rFonts w:ascii="Verdana" w:eastAsia="Times New Roman" w:hAnsi="Verdana" w:cs="Times New Roman"/>
          <w:b/>
          <w:bCs/>
          <w:strike/>
          <w:vanish/>
          <w:color w:val="DC143C"/>
        </w:rPr>
        <w:t>1.2.2.</w:t>
      </w:r>
      <w:r w:rsidRPr="000028B1">
        <w:rPr>
          <w:rFonts w:ascii="Verdana" w:eastAsia="Times New Roman" w:hAnsi="Verdana" w:cs="Times New Roman"/>
          <w:strike/>
          <w:vanish/>
          <w:color w:val="DC143C"/>
        </w:rPr>
        <w:t>Definiţii pentru starea ecologică parte bună, bună şi moderată in lacuri</w:t>
      </w:r>
      <w:r w:rsidRPr="000028B1">
        <w:rPr>
          <w:rFonts w:ascii="Verdana" w:eastAsia="Times New Roman" w:hAnsi="Verdana" w:cs="Times New Roman"/>
        </w:rPr>
        <w:t>1.2.2. Definiţii pentru starea ecologică foarte bună, bună şi moderată a corpurilor de apă - lacuri</w:t>
      </w:r>
      <w:r>
        <w:rPr>
          <w:rFonts w:ascii="Verdana" w:eastAsia="Times New Roman" w:hAnsi="Verdana" w:cs="Times New Roman"/>
          <w:i/>
          <w:iCs/>
          <w:noProof/>
          <w:color w:val="6666FF"/>
          <w:sz w:val="18"/>
          <w:szCs w:val="18"/>
        </w:rPr>
        <w:drawing>
          <wp:inline distT="0" distB="0" distL="0" distR="0">
            <wp:extent cx="85725" cy="85725"/>
            <wp:effectExtent l="19050" t="0" r="0" b="0"/>
            <wp:docPr id="634" name="129506_012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2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1.2.2.. din anexa 1^1 modificat de Art. I, punctul 71. din </w:t>
      </w:r>
      <w:hyperlink r:id="rId432" w:anchor="do|ari|pt7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r w:rsidRPr="000028B1">
        <w:rPr>
          <w:rFonts w:ascii="Verdana" w:eastAsia="Times New Roman" w:hAnsi="Verdana" w:cs="Times New Roman"/>
        </w:rPr>
        <w:lastRenderedPageBreak/>
        <w:t>Elemente biologice de calitate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1"/>
        <w:gridCol w:w="3290"/>
        <w:gridCol w:w="2612"/>
        <w:gridCol w:w="2612"/>
      </w:tblGrid>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594" w:name="do|ax1^1|pt1|sp1.2.2.|pa2"/>
            <w:bookmarkEnd w:id="1594"/>
            <w:r w:rsidRPr="000028B1">
              <w:rPr>
                <w:rFonts w:ascii="Verdana" w:eastAsia="Times New Roman" w:hAnsi="Verdana" w:cs="Times New Roman"/>
                <w:color w:val="000000"/>
                <w:sz w:val="16"/>
                <w:szCs w:val="16"/>
              </w:rPr>
              <w:t>Element</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foarte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moderată</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Fitoplancton</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taxonomică şi abundenţa fitoplanctonului corespund în totalitate sau aproape în totalitate condiţiilor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Biomasa medie a fitoplanctonului este în conformitate cu condiţiile fizico-chimice specifice tipului şi nu duce la o alterare semnificativă a condiţiilor de transparenţă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Înflorirea fitoplanctonului se produce cu o frecverlă şi o intensitate în conformitate cu condiţiile fizico-chimice specifice tipului.</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uşoare schimbări ale compoziţiei şi abundenţei taxonilor planctonici comparativ cu comunităţile specifice tipului. Aceste schimbări nu arată creşteri accelerate ale algelor care să ducă la perturbări nedorite în ceea ce priveşte echilibrul organismelor prezente în corpurile de apă sau calitatea fizico-chimică a apelor sau sedimentului.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Se poate produce o uşoară creştere a frecvenţei şi intensităţii înfloririi planctonului specific tipului.</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şi abundenţa taxonilor planctonici diferă moderat de comunităţile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Biomasa este moderat deranjată şi poate să producă o perturbare semnificativă nedorită a condiţiilor altor elemente biologice şi fizico-chimice de calitate a apei sau sedimentelor.</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Se poate produce o creştere moderată a frecvenţei şi intensităţii înfloririi planctonice. Se poate produce o înflorire persistentă în lunile de vară.</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Macrofite şi fitobentos</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taxonomică corespunde în totalitate sau aproape în totalitate condiţiilor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Nu sunt schimbări detectabile în abundenţa medie a macrofitelor şi fitobentosului.</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schimbări uşoare ale compoziţiei şi abundenţei taxonilor macrofitici şi fitobentonici comparativ cu comunităţile specifice tipului. Asemenea schimbări nu indică o creştere accelerată a fitobentosului sau a formelor mai evoluate de plante, ducând la perturbări nedorite asupra bilanţului organismelor prezente în corpurile de apă sau asupra calităţii din punct de vedere fizico-chimic a apelor.</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Comunitatea fitobentonică nu este afectată negativ de învelişurile de bacterii prezente datorită activităţii antropogene.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taxonilor de macrofite şi fitobentos diferă moderat faţă de comunităţile specifice tipului şi sunt semnificativ perturbate faţă de acelea observate la starea bună.</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Schimbările moderate în abundenţa medic a macrofitelor şi fitobentosului sunt evidente.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Comunitatea fitobentonică poate să interfereze, iar în anumite zone poate fi înlocuită de grupurile şi învelişurile de bacterii ca rezultat al activităţilor antropogene.</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Fauna de nevertebrate bentonice</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taxonomică şi abundenţa corespund în totalitate sau aproape în totalitate condiţiilor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Raportul dintre taxonii sensibili la perturbări şi cei insensibili nu arată nici un semn de alterare faţă de nivelurile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Nivelul diversităţii taxonilor de nevertebrate nu arată nici un semn de alterare faţă de nivelurile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schimbări uşoare ale compoziţiei şi abundenţei taxonilor de nevertebrate comparativ cu comunităţile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Raportul între taxonii sensibili la perturbaii şi cei insensibili arată uşoare semne de alterare faţă de nivelele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Nivelul de diversitate a taxonilor de nevertebrate arată semne uşoare de alterare faţă de nivelurile specifice tipului.</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şi abundenţa taxonilor de nevertebrate diferă moderat faţă de condiţiile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Grupurile taxonomice majore ale comunităţii specifice tipului sunt absente.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Raportul între taxonii sensibili şi insensibili la modificare şi nivelul de diversitate, este substanţial mai scăzut faţă de nivelul specific tipului şi semnificativ mai scăzut decât pentru starea bună.</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Fauna piscicolă</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speciilor şi abundenţa corespund în totalitate sau aproape în totalitate condiţiilor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prezente toate speciile sensibile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Structura pe vârste a comunităţilor de peşti arată mici semne de perturbare antropogenă şi nu indică o dereglare în reproducerea sau dezvoltarea unor specii particulare.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schimbări uşoare ale compoziţiei speciilor şi abundenţei comunităţilor specifice tipului, care se pot atribui impactului asupra elementelor de calitate fizico-chimică sau hidromorfologică.</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Structura pe vârste a comunităţilor de peşti arată semne de perturbare atribuite impactului antropogen asupra elementelor de calitate fizico-</w:t>
            </w:r>
            <w:r w:rsidRPr="000028B1">
              <w:rPr>
                <w:rFonts w:ascii="Verdana" w:eastAsia="Times New Roman" w:hAnsi="Verdana" w:cs="Times New Roman"/>
                <w:color w:val="000000"/>
                <w:sz w:val="16"/>
                <w:szCs w:val="16"/>
              </w:rPr>
              <w:lastRenderedPageBreak/>
              <w:t>chimică sau hidromorfologică şi, în câteva cazuri, este un indicator pentru dereglări în reproducerea sau dezvoltarea unor anumite specii în măsura în care unele clase de vârstă pot lipsi.</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lastRenderedPageBreak/>
              <w:t>Compoziţia şi abundenţa speciilor de peşti diferă moderat faţă de comunităţile specifice tipului datorită impactului antropogen asupra elementelor de calitate fizico-chimice sau hidromorfologice.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xml:space="preserve">Structura pe vârste a comunităţilor de peşti arată semne majore de perturbare, care sunt atribuite impactului antropogen asupra elementelor </w:t>
            </w:r>
            <w:r w:rsidRPr="000028B1">
              <w:rPr>
                <w:rFonts w:ascii="Verdana" w:eastAsia="Times New Roman" w:hAnsi="Verdana" w:cs="Times New Roman"/>
                <w:color w:val="000000"/>
                <w:sz w:val="16"/>
                <w:szCs w:val="16"/>
              </w:rPr>
              <w:lastRenderedPageBreak/>
              <w:t>de calitate fizico-chimică sau hidromorfologică în aşa fel încât o proporţie moderată de specii specifice tipului sunt absente sau sunt foarte puţin abundente.</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95" w:name="do|ax1^1|pt1|sp1.2.2.|pa3"/>
      <w:bookmarkEnd w:id="1595"/>
      <w:r w:rsidRPr="000028B1">
        <w:rPr>
          <w:rFonts w:ascii="Verdana" w:eastAsia="Times New Roman" w:hAnsi="Verdana" w:cs="Times New Roman"/>
        </w:rPr>
        <w:lastRenderedPageBreak/>
        <w:t>Elemente hidromorfologice de calitate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1"/>
        <w:gridCol w:w="3290"/>
        <w:gridCol w:w="2612"/>
        <w:gridCol w:w="2612"/>
      </w:tblGrid>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596" w:name="do|ax1^1|pt1|sp1.2.2.|pa4"/>
            <w:bookmarkEnd w:id="1596"/>
            <w:r w:rsidRPr="000028B1">
              <w:rPr>
                <w:rFonts w:ascii="Verdana" w:eastAsia="Times New Roman" w:hAnsi="Verdana" w:cs="Times New Roman"/>
                <w:color w:val="000000"/>
                <w:sz w:val="16"/>
                <w:szCs w:val="16"/>
              </w:rPr>
              <w:t>Element</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foarte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moderată</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Regimul hidrologic</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Cantitatea şi dinamica curgerii, nivelului, timpului de retenţie şi legătura rezultantă cu apele subterane reflectă în totalitate sau aproape în totalitate condiţiile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elementele biologice de calitate.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elementele biologice de calitate.</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morfologice</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Variaţia adâncimii lacului, cantitatea şi structura substratului precum şi structura sau condiţiile zonelor de ţărm corespund în totalitate sau aproape în totalitate cu condiţiile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elementele biologice de calitate.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elementele biologice de calitate.</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597" w:name="do|ax1^1|pt1|sp1.2.2.|pa5"/>
      <w:bookmarkEnd w:id="1597"/>
      <w:r w:rsidRPr="000028B1">
        <w:rPr>
          <w:rFonts w:ascii="Verdana" w:eastAsia="Times New Roman" w:hAnsi="Verdana" w:cs="Times New Roman"/>
        </w:rPr>
        <w:t>Elemente fizico-chimice de calitate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67"/>
        <w:gridCol w:w="193"/>
        <w:gridCol w:w="3193"/>
        <w:gridCol w:w="97"/>
        <w:gridCol w:w="2612"/>
        <w:gridCol w:w="871"/>
        <w:gridCol w:w="1742"/>
      </w:tblGrid>
      <w:tr w:rsidR="000028B1" w:rsidRPr="000028B1" w:rsidTr="000028B1">
        <w:trPr>
          <w:tblCellSpacing w:w="0" w:type="dxa"/>
        </w:trPr>
        <w:tc>
          <w:tcPr>
            <w:tcW w:w="6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bookmarkStart w:id="1598" w:name="do|ax1^1|pt1|sp1.2.2.|pa6:512"/>
            <w:bookmarkEnd w:id="1598"/>
            <w:r w:rsidRPr="000028B1">
              <w:rPr>
                <w:rFonts w:ascii="Verdana" w:eastAsia="Times New Roman" w:hAnsi="Verdana" w:cs="Times New Roman"/>
                <w:strike/>
                <w:color w:val="000000"/>
                <w:sz w:val="16"/>
                <w:szCs w:val="16"/>
              </w:rPr>
              <w:t>Element</w:t>
            </w:r>
          </w:p>
        </w:tc>
        <w:tc>
          <w:tcPr>
            <w:tcW w:w="17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Stare foarte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Stare bună</w:t>
            </w:r>
          </w:p>
        </w:tc>
        <w:tc>
          <w:tcPr>
            <w:tcW w:w="13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Stare moderată</w:t>
            </w:r>
          </w:p>
        </w:tc>
      </w:tr>
      <w:tr w:rsidR="000028B1" w:rsidRPr="000028B1" w:rsidTr="000028B1">
        <w:trPr>
          <w:tblCellSpacing w:w="0" w:type="dxa"/>
        </w:trPr>
        <w:tc>
          <w:tcPr>
            <w:tcW w:w="6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Condiţii generale</w:t>
            </w:r>
          </w:p>
        </w:tc>
        <w:tc>
          <w:tcPr>
            <w:tcW w:w="17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Valorile elementelor de calitate fizico-chimică corespund în totalitate sau aproape în totalitate cu condiţiile nemodificate.</w:t>
            </w:r>
          </w:p>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de nutrienţi rămân în intervalul asociat în mod normal condiţiilor nemodificate.</w:t>
            </w:r>
          </w:p>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Nivelurile de salinitate, pH, bilanţul de oxigen, capacitatea de neutralizare a acizilor, transparenţa şi temperatura nu arată semne de perturbări antropogene şi rămân în intervalul asociat, în mod normal, condiţiilor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Temperatura, bilanţul de oxigen, pH, capacitatea de neutralizare a acizilor, transparenţa şi salinitatea nu ating nivele peste intervalul stabilit astfel încât să se asigure funcţionarea ecosistemului şi atingerea valorilor menţionate mai sus pentru elementele biologice de calitate.</w:t>
            </w:r>
          </w:p>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Concentraţia nutrienţilor nu depăşeşte nivelurile stabilite astfel încât să asigure funcţionarea ecosistemului şi atingerea valorilor specificate pentru elementele biologice de calitate.</w:t>
            </w:r>
          </w:p>
        </w:tc>
        <w:tc>
          <w:tcPr>
            <w:tcW w:w="13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Condiţiile în conformitate cu atingerea valonilor specificate mai sus pentru elemente biologice de calitate.</w:t>
            </w:r>
          </w:p>
        </w:tc>
      </w:tr>
      <w:tr w:rsidR="000028B1" w:rsidRPr="000028B1" w:rsidTr="000028B1">
        <w:trPr>
          <w:tblCellSpacing w:w="0" w:type="dxa"/>
        </w:trPr>
        <w:tc>
          <w:tcPr>
            <w:tcW w:w="6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Poluanţi specifici sintetici</w:t>
            </w:r>
          </w:p>
        </w:tc>
        <w:tc>
          <w:tcPr>
            <w:tcW w:w="17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apropiate de zero sau cel puţin sub limitele de detecţie pentru majoritatea tehnicilor analitice de uz general.</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nu depăşesc valorile standard stabilite în conformitate cu procedura detaliată în secţiunea 1.2.6. fără a aduce prejudicii prevederilor legale referitoare la produsele pentru protecţia plantelor şi biocide.</w:t>
            </w:r>
          </w:p>
        </w:tc>
        <w:tc>
          <w:tcPr>
            <w:tcW w:w="13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Condiţiile în conformitate cu atingerea valonilor specificate mai sus pentru elemente biologice de calitate.</w:t>
            </w:r>
          </w:p>
        </w:tc>
      </w:tr>
      <w:tr w:rsidR="000028B1" w:rsidRPr="000028B1" w:rsidTr="000028B1">
        <w:trPr>
          <w:tblCellSpacing w:w="0" w:type="dxa"/>
        </w:trPr>
        <w:tc>
          <w:tcPr>
            <w:tcW w:w="6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Poluanţi specifici nesintetici</w:t>
            </w:r>
          </w:p>
        </w:tc>
        <w:tc>
          <w:tcPr>
            <w:tcW w:w="17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rămân în intervalul normal al condiţiilor nemodificate (corespunzătoare nivelelor istorice anterioare).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nu depăşesc valorile standard stabilite în conformitate cu procedura detaliată în secţiunea 1.2.6 fără a aduce prejudicii prevederilor legale referitoare la produsele pentru protecţia plantelor şi biocide.</w:t>
            </w:r>
          </w:p>
        </w:tc>
        <w:tc>
          <w:tcPr>
            <w:tcW w:w="13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Condiţiile în conformitate cu atingerea valorilor specificate mai sus pentru elemente biologice de calitate.</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599" w:name="do|ax1^1|pt1|sp1.2.2.|pa1"/>
            <w:bookmarkEnd w:id="1599"/>
            <w:r w:rsidRPr="000028B1">
              <w:rPr>
                <w:rFonts w:ascii="Verdana" w:eastAsia="Times New Roman" w:hAnsi="Verdana" w:cs="Times New Roman"/>
                <w:color w:val="000000"/>
                <w:sz w:val="16"/>
                <w:szCs w:val="16"/>
              </w:rPr>
              <w:t>Element</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Starea foarte bună</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Starea bună</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Starea moderată</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 generale</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xml:space="preserve">Valorile elementelor de calitate fizico-chimică corespund în totalitate sau aproape în totalitate cu condiţiile nemodificate. Concentraţiile de nutrienţi rămân în intervalul asociat în mod normal condiţiilor nemodificate. </w:t>
            </w:r>
            <w:r w:rsidRPr="000028B1">
              <w:rPr>
                <w:rFonts w:ascii="Verdana" w:eastAsia="Times New Roman" w:hAnsi="Verdana" w:cs="Times New Roman"/>
                <w:color w:val="000000"/>
                <w:sz w:val="16"/>
                <w:szCs w:val="16"/>
              </w:rPr>
              <w:lastRenderedPageBreak/>
              <w:t>Nivelurile de salinitate, pH-ul, bilanţul de oxigen, capacitatea de neutralizare a acizilor, transparenţa şi temperatura nu arată semne de perturbări antropogene şi rămân în intervalul asociat în mod normal condiţiilor nemodificate.</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lastRenderedPageBreak/>
              <w:t xml:space="preserve">Temperatura, bilanţul de oxigen, pH, capacitatea de neutralizare a acizilor, transparenţa şi salinitatea nu ating niveluri peste intervalul stabilit astfel încât să se asigure funcţionarea ecosistemului şi atingerea valorilor menţionate mai sus </w:t>
            </w:r>
            <w:r w:rsidRPr="000028B1">
              <w:rPr>
                <w:rFonts w:ascii="Verdana" w:eastAsia="Times New Roman" w:hAnsi="Verdana" w:cs="Times New Roman"/>
                <w:color w:val="000000"/>
                <w:sz w:val="16"/>
                <w:szCs w:val="16"/>
              </w:rPr>
              <w:lastRenderedPageBreak/>
              <w:t>pentru elementele biologice de calitate. Concentraţia nutrienţilor nu depăşeşte nivelurile stabilite astfel încât să se asigure funcţionarea ecosistemului şi atingerea valorilor specificate pentru elementele biologice de calitate.</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lastRenderedPageBreak/>
              <w:t>Condiţiile sunt în conformitate cu atingerea valorilor specificate mai sus pentru elemente biologice de calitate.</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lastRenderedPageBreak/>
              <w:t>Poluanţi specifici sintetici</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Concentraţiile sunt apropiate de zero sau cel puţin sub limitele de detecţie pentru majoritatea tehnicilor analitice de uz general.</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xml:space="preserve">Concentraţiile nu depăşesc valorile standard stabilite în conformitate cu procedura detaliată în secţiunea 1.2.6, fără a aduce prejudicii prevederilor legale privind plasarea pe piaţă a produselor de protecţie a plantelor în conformitate cu Hotărârea Guvernului nr. </w:t>
            </w:r>
            <w:hyperlink r:id="rId433" w:history="1">
              <w:r w:rsidRPr="000028B1">
                <w:rPr>
                  <w:rFonts w:ascii="Verdana" w:eastAsia="Times New Roman" w:hAnsi="Verdana" w:cs="Times New Roman"/>
                  <w:b/>
                  <w:bCs/>
                  <w:color w:val="333399"/>
                  <w:sz w:val="16"/>
                  <w:u w:val="single"/>
                </w:rPr>
                <w:t>1.559/2004</w:t>
              </w:r>
            </w:hyperlink>
            <w:r w:rsidRPr="000028B1">
              <w:rPr>
                <w:rFonts w:ascii="Verdana" w:eastAsia="Times New Roman" w:hAnsi="Verdana" w:cs="Times New Roman"/>
                <w:color w:val="000000"/>
                <w:sz w:val="16"/>
                <w:szCs w:val="16"/>
              </w:rPr>
              <w:t xml:space="preserve">, cu modificările şi completările ulterioare, respectiv prevederilor privind plasarea pe piaţă a produselor biocide, în conformitate cu Hotărârea Guvernului nr. </w:t>
            </w:r>
            <w:hyperlink r:id="rId434" w:history="1">
              <w:r w:rsidRPr="000028B1">
                <w:rPr>
                  <w:rFonts w:ascii="Verdana" w:eastAsia="Times New Roman" w:hAnsi="Verdana" w:cs="Times New Roman"/>
                  <w:b/>
                  <w:bCs/>
                  <w:color w:val="333399"/>
                  <w:sz w:val="16"/>
                  <w:u w:val="single"/>
                </w:rPr>
                <w:t>956/2005</w:t>
              </w:r>
            </w:hyperlink>
            <w:r w:rsidRPr="000028B1">
              <w:rPr>
                <w:rFonts w:ascii="Verdana" w:eastAsia="Times New Roman" w:hAnsi="Verdana" w:cs="Times New Roman"/>
                <w:color w:val="000000"/>
                <w:sz w:val="16"/>
                <w:szCs w:val="16"/>
              </w:rPr>
              <w:t>, cu modificările şi completările ulterioare.</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 biologice de calitate.</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Poluanţi specifici nesintetici</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Concentraţiile rămân în intervalul normal al condiţiilor nemodificate (corespunzătoare nivelelor istorice anterioare).</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xml:space="preserve">Concentraţiile nu depăşesc valorile standard stabilite în conformitate cu procedura detaliată în secţiunea 1.2.6, fără a aduce prejudicii prevederilor legale privind plasarea pe piaţă a produselor de protecţie a plantelor în conformitate cu Hotărârea Guvernului nr. </w:t>
            </w:r>
            <w:hyperlink r:id="rId435" w:history="1">
              <w:r w:rsidRPr="000028B1">
                <w:rPr>
                  <w:rFonts w:ascii="Verdana" w:eastAsia="Times New Roman" w:hAnsi="Verdana" w:cs="Times New Roman"/>
                  <w:b/>
                  <w:bCs/>
                  <w:color w:val="333399"/>
                  <w:sz w:val="16"/>
                  <w:u w:val="single"/>
                </w:rPr>
                <w:t>1.559/2004</w:t>
              </w:r>
            </w:hyperlink>
            <w:r w:rsidRPr="000028B1">
              <w:rPr>
                <w:rFonts w:ascii="Verdana" w:eastAsia="Times New Roman" w:hAnsi="Verdana" w:cs="Times New Roman"/>
                <w:color w:val="000000"/>
                <w:sz w:val="16"/>
                <w:szCs w:val="16"/>
              </w:rPr>
              <w:t xml:space="preserve">, cu modificările şi completările ulterioare, respectiv prevederilor privind plasarea pe piaţă a produselor biocide, în conformitate cu Hotărârea Guvernului nr. </w:t>
            </w:r>
            <w:hyperlink r:id="rId436" w:history="1">
              <w:r w:rsidRPr="000028B1">
                <w:rPr>
                  <w:rFonts w:ascii="Verdana" w:eastAsia="Times New Roman" w:hAnsi="Verdana" w:cs="Times New Roman"/>
                  <w:b/>
                  <w:bCs/>
                  <w:color w:val="333399"/>
                  <w:sz w:val="16"/>
                  <w:u w:val="single"/>
                </w:rPr>
                <w:t>956/2005</w:t>
              </w:r>
            </w:hyperlink>
            <w:r w:rsidRPr="000028B1">
              <w:rPr>
                <w:rFonts w:ascii="Verdana" w:eastAsia="Times New Roman" w:hAnsi="Verdana" w:cs="Times New Roman"/>
                <w:color w:val="000000"/>
                <w:sz w:val="16"/>
                <w:szCs w:val="16"/>
              </w:rPr>
              <w:t>, cu modificările şi completările ulterioare.</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 biologice de calitate.</w:t>
            </w:r>
            <w:r w:rsidRPr="000028B1">
              <w:rPr>
                <w:rFonts w:ascii="Verdana" w:eastAsia="Times New Roman" w:hAnsi="Verdana" w:cs="Times New Roman"/>
                <w:sz w:val="16"/>
                <w:szCs w:val="16"/>
              </w:rPr>
              <w:br/>
            </w:r>
            <w:r>
              <w:rPr>
                <w:rFonts w:ascii="Verdana" w:eastAsia="Times New Roman" w:hAnsi="Verdana" w:cs="Times New Roman"/>
                <w:i/>
                <w:iCs/>
                <w:noProof/>
                <w:color w:val="6666FF"/>
                <w:sz w:val="18"/>
                <w:szCs w:val="18"/>
              </w:rPr>
              <w:drawing>
                <wp:inline distT="0" distB="0" distL="0" distR="0">
                  <wp:extent cx="85725" cy="85725"/>
                  <wp:effectExtent l="19050" t="0" r="0" b="0"/>
                  <wp:docPr id="635" name="129506_013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3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1.2.2.. din anexa 1^1 modificat de Art. I, punctul 73. din </w:t>
            </w:r>
            <w:hyperlink r:id="rId437" w:anchor="do|ari|pt7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tc>
      </w:tr>
    </w:tbl>
    <w:p w:rsidR="000028B1" w:rsidRPr="000028B1" w:rsidRDefault="000028B1" w:rsidP="000028B1">
      <w:pPr>
        <w:shd w:val="clear" w:color="auto" w:fill="FFFFFF"/>
        <w:spacing w:after="0" w:line="240" w:lineRule="auto"/>
        <w:jc w:val="both"/>
        <w:rPr>
          <w:rFonts w:ascii="Times New Roman" w:eastAsia="Times New Roman" w:hAnsi="Times New Roman" w:cs="Times New Roman"/>
          <w:sz w:val="24"/>
          <w:szCs w:val="24"/>
        </w:rPr>
      </w:pPr>
      <w:r w:rsidRPr="000028B1">
        <w:rPr>
          <w:rFonts w:ascii="Verdana" w:eastAsia="Times New Roman" w:hAnsi="Verdana" w:cs="Times New Roman"/>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00" w:name="do|ax1^1|pt1|sp1.2.3."/>
      <w:r>
        <w:rPr>
          <w:rFonts w:ascii="Verdana" w:eastAsia="Times New Roman" w:hAnsi="Verdana" w:cs="Times New Roman"/>
          <w:b/>
          <w:bCs/>
          <w:noProof/>
          <w:color w:val="333399"/>
        </w:rPr>
        <w:drawing>
          <wp:inline distT="0" distB="0" distL="0" distR="0">
            <wp:extent cx="95250" cy="95250"/>
            <wp:effectExtent l="19050" t="0" r="0" b="0"/>
            <wp:docPr id="636" name="do|ax1^1|pt1|sp1.2.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2.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00"/>
      <w:r w:rsidRPr="000028B1">
        <w:rPr>
          <w:rFonts w:ascii="Verdana" w:eastAsia="Times New Roman" w:hAnsi="Verdana" w:cs="Times New Roman"/>
          <w:b/>
          <w:bCs/>
          <w:strike/>
          <w:vanish/>
          <w:color w:val="DC143C"/>
        </w:rPr>
        <w:t>1.2.3.</w:t>
      </w:r>
      <w:r w:rsidRPr="000028B1">
        <w:rPr>
          <w:rFonts w:ascii="Verdana" w:eastAsia="Times New Roman" w:hAnsi="Verdana" w:cs="Times New Roman"/>
          <w:strike/>
          <w:vanish/>
          <w:color w:val="DC143C"/>
        </w:rPr>
        <w:t>Definiţii pentru starea ecologică foarte bună, bună şi moderată în apele tranzitionale</w:t>
      </w:r>
      <w:r w:rsidRPr="000028B1">
        <w:rPr>
          <w:rFonts w:ascii="Verdana" w:eastAsia="Times New Roman" w:hAnsi="Verdana" w:cs="Times New Roman"/>
        </w:rPr>
        <w:t>1.2.3. Definiţii pentru starea ecologică foarte bună, bună şi moderată a corpurilor de apă tranzitorii</w:t>
      </w:r>
      <w:r>
        <w:rPr>
          <w:rFonts w:ascii="Verdana" w:eastAsia="Times New Roman" w:hAnsi="Verdana" w:cs="Times New Roman"/>
          <w:i/>
          <w:iCs/>
          <w:noProof/>
          <w:color w:val="6666FF"/>
          <w:sz w:val="18"/>
          <w:szCs w:val="18"/>
        </w:rPr>
        <w:drawing>
          <wp:inline distT="0" distB="0" distL="0" distR="0">
            <wp:extent cx="85725" cy="85725"/>
            <wp:effectExtent l="19050" t="0" r="0" b="0"/>
            <wp:docPr id="637" name="129506_012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2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1.2.3.. din anexa 1^1 modificat de Art. I, punctul 71. din </w:t>
      </w:r>
      <w:hyperlink r:id="rId438" w:anchor="do|ari|pt7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r w:rsidRPr="000028B1">
        <w:rPr>
          <w:rFonts w:ascii="Verdana" w:eastAsia="Times New Roman" w:hAnsi="Verdana" w:cs="Times New Roman"/>
        </w:rPr>
        <w:t>Elemente biologice de calitate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1"/>
        <w:gridCol w:w="3290"/>
        <w:gridCol w:w="2612"/>
        <w:gridCol w:w="2612"/>
      </w:tblGrid>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601" w:name="do|ax1^1|pt1|sp1.2.3.|pa2"/>
            <w:bookmarkEnd w:id="1601"/>
            <w:r w:rsidRPr="000028B1">
              <w:rPr>
                <w:rFonts w:ascii="Verdana" w:eastAsia="Times New Roman" w:hAnsi="Verdana" w:cs="Times New Roman"/>
                <w:color w:val="000000"/>
                <w:sz w:val="16"/>
                <w:szCs w:val="16"/>
              </w:rPr>
              <w:t>Element</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foarte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moderată</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Fitoplancton</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taxonomică şi abundenţa fitoplanctonului sunt în concordanţă cu condiţiile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Biomasa medie a fitoplanctonului este în conformitate cu condiţiile fizico-chimice specifice tipului şi nu duce la o alterare semnificativă a condiţiilor de transparenţă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Înflorirea planctonului se produce cu o frecvenţă şi intensitate care este în conformitate cu condiţiile fizico-chimice specifice tipului.</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uşoare schimbări ale compoziţiei şi abundenţei taxonilor fitoplanctonici.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uşoare schimbări ale biomasei în comparaţie cu condiţiile specifice tipului. Aceste schimbări nu indică nici o creştere accelerată a algelor care să aibă ca rezultat perturbări nedorite a echilibrului organismelor prezente în corpul de apă sau a calităţii fizico-chimice a apei.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Se poate produce o uşoară creştere a frecvenţei şi intensităţii înfloririi planctonului specific tipului.</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şi abundenţa taxonilor fitoplanctonici diferă moderat faţă de condiţiile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Biomasa este moderat deranjată şi poate să producă o perturbare semnificativă nedorită a condiţiilor altor elemente biologice de calitate.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Se poate produce o uşoară creştere a frecvenţei şi intensităţii înfloririi fitoplanctonului. Înflorirea persistentă se poate produce în lunile de vara.</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Macroalge</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taxonomică a macroalgelor este în conformitate cu condiţiile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xml:space="preserve">Nu sunt schimbări detectabile în învelişul macroalgal din cauza </w:t>
            </w:r>
            <w:r w:rsidRPr="000028B1">
              <w:rPr>
                <w:rFonts w:ascii="Verdana" w:eastAsia="Times New Roman" w:hAnsi="Verdana" w:cs="Times New Roman"/>
                <w:color w:val="000000"/>
                <w:sz w:val="16"/>
                <w:szCs w:val="16"/>
              </w:rPr>
              <w:lastRenderedPageBreak/>
              <w:t>activităţilor antropogene.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lastRenderedPageBreak/>
              <w:t xml:space="preserve">Sunt uşoare schimbări ale compoziţiei taxonomice şi abundenţei macroalgelor în comparaţie cu comunităţile specifice tipului. Asemenea </w:t>
            </w:r>
            <w:r w:rsidRPr="000028B1">
              <w:rPr>
                <w:rFonts w:ascii="Verdana" w:eastAsia="Times New Roman" w:hAnsi="Verdana" w:cs="Times New Roman"/>
                <w:color w:val="000000"/>
                <w:sz w:val="16"/>
                <w:szCs w:val="16"/>
              </w:rPr>
              <w:lastRenderedPageBreak/>
              <w:t>schimbări nu indică nici o creştere accelerată a fitobentosului sau a altor forme mai evoluate de plante, urmând să aibă ca rezultat perturbări nedorite ale echilibrului organismelor prezente în corpul de apă sau ale calităţii fizico-chimice a apei.</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lastRenderedPageBreak/>
              <w:t xml:space="preserve">Compoziţia taxonomică a macroalgelor diferă moderat faţă de condiţiile specifice tipului şi este semnificativ modificată faţă de starea de </w:t>
            </w:r>
            <w:r w:rsidRPr="000028B1">
              <w:rPr>
                <w:rFonts w:ascii="Verdana" w:eastAsia="Times New Roman" w:hAnsi="Verdana" w:cs="Times New Roman"/>
                <w:color w:val="000000"/>
                <w:sz w:val="16"/>
                <w:szCs w:val="16"/>
              </w:rPr>
              <w:lastRenderedPageBreak/>
              <w:t>calitate bună.</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evidente schimbări moderate în abundenţa medie a macroalgelor şi pot să aibă ca rezultat o perturbare nedorită a bilanţului organismelor prezente în corpurile de apă.</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lastRenderedPageBreak/>
              <w:t>Angiosperme</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taxonomică corespunde în totalitate sau aproape în totalitate condiţiilor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Nu sunt schimbări detectabile în abundenţa angiospermelor din cauza activităţilor antropogene.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schimbări uşoare ale compoziţiei taxonomice a angiospermelor comparativ cu comunităţile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Abundenţa angiospermelor arată uşoare semne de perturbare.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taxonomică a angiospermelor diferă moderat faţă de comunităţile specifice tipului şi este semnificativ mult mai modificată decât cea corespunzătoare stării de calitate bună.</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dereglări moderate în abundenţa taxonilor de angiosperme.</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Fauna de nevertebrate bentonice</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Nivelul diversităţii şi abundenţa taxonilor de nevertebrate se încadrează în intervalul caracteristic pentru condiţiile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prezenţi toţi taxonii sensibili la perturbări asociate condiţiilor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Nivelul diversităţii şi abundenţa taxonilor de nevertebrate este uşor în afara intervalului asociat cu condiţiile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prezenţi majoritatea taxonilor sensibili din comunităţile specifice tipului.</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Nivelul diversităţii şi abundenţa taxonilor de nevertebrate este moderat în afara intervalului asociat în mod normal cu condiţiile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prezenţi taxonii indicatori de poluare.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absenţi mulţi dintre taxonii sensibili din comunităţile specifice tipului.</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Fauna piscicolă</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speciilor şi abundenţa sunt în conformitate cu condiţiile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Abundenţa speciilor sensibile la perturbare arată uşoare semne de degradare faţă de condiţiile specifice tipului, care pot fi atribuite impactului antropogen asupra elementelor fizico-chimice sau hidromorfologice de calitate.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0 proporţie moderată a speciilor sensibile la perturbare este absentă ca rezultat al impactului antropogen asupra elementelor fizico-chimice sau hidromorfologice de calitate.</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02" w:name="do|ax1^1|pt1|sp1.2.3.|pa3"/>
      <w:bookmarkEnd w:id="1602"/>
      <w:r w:rsidRPr="000028B1">
        <w:rPr>
          <w:rFonts w:ascii="Verdana" w:eastAsia="Times New Roman" w:hAnsi="Verdana" w:cs="Times New Roman"/>
        </w:rPr>
        <w:t>Elemente hidromorfologice de calitate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1"/>
        <w:gridCol w:w="3290"/>
        <w:gridCol w:w="2612"/>
        <w:gridCol w:w="2612"/>
      </w:tblGrid>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603" w:name="do|ax1^1|pt1|sp1.2.3.|pa4"/>
            <w:bookmarkEnd w:id="1603"/>
            <w:r w:rsidRPr="000028B1">
              <w:rPr>
                <w:rFonts w:ascii="Verdana" w:eastAsia="Times New Roman" w:hAnsi="Verdana" w:cs="Times New Roman"/>
                <w:color w:val="000000"/>
                <w:sz w:val="16"/>
                <w:szCs w:val="16"/>
              </w:rPr>
              <w:t>Element</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foarte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moderată</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Regimul mareelor</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Regimul de curgere a apelor dulci corespunde în totalitate sau aproape în totalitate condiţiilor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specifice menţionate mai sus pentru elementele biologice de calitate.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specifice menţionate mai sus pentru elementele biologice de calitate.</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 morfologice</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Variaţia adâncimilor, condiţiile de substrat, precum şi structura şi condiţiile zonelor influenţate de maree corespund în totalitate sau aproape în totalitate condiţiilor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specifice menţionate mai sus pentru elementele biologice de calitate.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specifice menţionate mai sus pentru elementele biologice de calitate.</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04" w:name="do|ax1^1|pt1|sp1.2.3.|pa5"/>
      <w:bookmarkEnd w:id="1604"/>
      <w:r w:rsidRPr="000028B1">
        <w:rPr>
          <w:rFonts w:ascii="Verdana" w:eastAsia="Times New Roman" w:hAnsi="Verdana" w:cs="Times New Roman"/>
        </w:rPr>
        <w:t>Elemente fizico-chimice de calitate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67"/>
        <w:gridCol w:w="193"/>
        <w:gridCol w:w="3193"/>
        <w:gridCol w:w="97"/>
        <w:gridCol w:w="2612"/>
        <w:gridCol w:w="871"/>
        <w:gridCol w:w="1742"/>
      </w:tblGrid>
      <w:tr w:rsidR="000028B1" w:rsidRPr="000028B1" w:rsidTr="000028B1">
        <w:trPr>
          <w:tblCellSpacing w:w="0" w:type="dxa"/>
        </w:trPr>
        <w:tc>
          <w:tcPr>
            <w:tcW w:w="6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bookmarkStart w:id="1605" w:name="do|ax1^1|pt1|sp1.2.3.|pa6:513"/>
            <w:bookmarkEnd w:id="1605"/>
            <w:r w:rsidRPr="000028B1">
              <w:rPr>
                <w:rFonts w:ascii="Verdana" w:eastAsia="Times New Roman" w:hAnsi="Verdana" w:cs="Times New Roman"/>
                <w:strike/>
                <w:color w:val="000000"/>
                <w:sz w:val="16"/>
                <w:szCs w:val="16"/>
              </w:rPr>
              <w:t>Element</w:t>
            </w:r>
          </w:p>
        </w:tc>
        <w:tc>
          <w:tcPr>
            <w:tcW w:w="17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Stare foarte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Stare bună</w:t>
            </w:r>
          </w:p>
        </w:tc>
        <w:tc>
          <w:tcPr>
            <w:tcW w:w="13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Stare moderată</w:t>
            </w:r>
          </w:p>
        </w:tc>
      </w:tr>
      <w:tr w:rsidR="000028B1" w:rsidRPr="000028B1" w:rsidTr="000028B1">
        <w:trPr>
          <w:tblCellSpacing w:w="0" w:type="dxa"/>
        </w:trPr>
        <w:tc>
          <w:tcPr>
            <w:tcW w:w="6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Condiţii generale</w:t>
            </w:r>
          </w:p>
        </w:tc>
        <w:tc>
          <w:tcPr>
            <w:tcW w:w="17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Elementele fizico-chimice corespund în totalitate sau aproape în totalitate condiţiilor nemodificate.</w:t>
            </w:r>
          </w:p>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nutrienţilor rămân în intervalul asociat în mod normal cu condiţiile nemodificate.</w:t>
            </w:r>
          </w:p>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 xml:space="preserve">Temperatura, bilanţul oxigenului şi transparenţa nu arată semne de perturbare antropogenă şi rămân în intervalul asociat în mod normal </w:t>
            </w:r>
            <w:r w:rsidRPr="000028B1">
              <w:rPr>
                <w:rFonts w:ascii="Verdana" w:eastAsia="Times New Roman" w:hAnsi="Verdana" w:cs="Times New Roman"/>
                <w:strike/>
                <w:color w:val="000000"/>
                <w:sz w:val="16"/>
                <w:szCs w:val="16"/>
              </w:rPr>
              <w:lastRenderedPageBreak/>
              <w:t>condiţiilor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lastRenderedPageBreak/>
              <w:t>Temperatura, condiţiile de oxigenare şi transparenţa nu ating nivele în afara intervalelor stabilite astfel încât să asigure funcţionarea ecosistemelor şi atingerea valorilor specificate mai sus pentru elementele biologice de calitate.</w:t>
            </w:r>
          </w:p>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 xml:space="preserve">Concentraţiile nutrienţilor nu </w:t>
            </w:r>
            <w:r w:rsidRPr="000028B1">
              <w:rPr>
                <w:rFonts w:ascii="Verdana" w:eastAsia="Times New Roman" w:hAnsi="Verdana" w:cs="Times New Roman"/>
                <w:strike/>
                <w:color w:val="000000"/>
                <w:sz w:val="16"/>
                <w:szCs w:val="16"/>
              </w:rPr>
              <w:lastRenderedPageBreak/>
              <w:t>depăşesc nivelurile stabilite astfel încât să asigure funcţionarea ecosistemului şi atingerea valorilor specificate mai sus pentru elementele biologice de calitate.</w:t>
            </w:r>
          </w:p>
        </w:tc>
        <w:tc>
          <w:tcPr>
            <w:tcW w:w="13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lastRenderedPageBreak/>
              <w:t>Condiţiile sunt în conformitate cu atingerea valorilor menţionate mai sus pentru elementele biologice de calitate.</w:t>
            </w:r>
          </w:p>
        </w:tc>
      </w:tr>
      <w:tr w:rsidR="000028B1" w:rsidRPr="000028B1" w:rsidTr="000028B1">
        <w:trPr>
          <w:tblCellSpacing w:w="0" w:type="dxa"/>
        </w:trPr>
        <w:tc>
          <w:tcPr>
            <w:tcW w:w="6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lastRenderedPageBreak/>
              <w:t>Polutanţi specifici sintetici</w:t>
            </w:r>
          </w:p>
        </w:tc>
        <w:tc>
          <w:tcPr>
            <w:tcW w:w="17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apropiate de zero sau cel puţin sub limita de detecţie pentru majoritatea tehnicilor analitice avansate de uz general.</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nu depăşesc valorile standard stabilite în conformitate cu procedura detaliată în secţiunea 1.2.6 fără a aduce prejudicii prevederilor legale referitoare la produsele pentru protecţia plantelor şi biocide.</w:t>
            </w:r>
          </w:p>
        </w:tc>
        <w:tc>
          <w:tcPr>
            <w:tcW w:w="13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Condiţiile sunt în conformitate cu atingerea valorilor menţionate mai sus pentru elementele biologice de calitate.</w:t>
            </w:r>
          </w:p>
        </w:tc>
      </w:tr>
      <w:tr w:rsidR="000028B1" w:rsidRPr="000028B1" w:rsidTr="000028B1">
        <w:trPr>
          <w:tblCellSpacing w:w="0" w:type="dxa"/>
        </w:trPr>
        <w:tc>
          <w:tcPr>
            <w:tcW w:w="6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Poluanţi specifici nesintetici</w:t>
            </w:r>
          </w:p>
        </w:tc>
        <w:tc>
          <w:tcPr>
            <w:tcW w:w="17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rămân în intervalul asociat, în mod normal, condiţiilor nemodificate (corespunzătoare nivelelor istorice anterioare).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nu depăşesc valorile standard stabilite în conformitate cu procedura detaliată în secţiunea 1.2.6 fără a aduce prejudicii prevederilor legale referitoare la produsele pentru protecţia plantelor şi biocide.</w:t>
            </w:r>
          </w:p>
        </w:tc>
        <w:tc>
          <w:tcPr>
            <w:tcW w:w="13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Condiţiile sunt în conformitate cu atingerea valorilor menţionate mai sus pentru elementele biologice de calitate.</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606" w:name="do|ax1^1|pt1|sp1.2.3.|pa1"/>
            <w:bookmarkEnd w:id="1606"/>
            <w:r w:rsidRPr="000028B1">
              <w:rPr>
                <w:rFonts w:ascii="Verdana" w:eastAsia="Times New Roman" w:hAnsi="Verdana" w:cs="Times New Roman"/>
                <w:color w:val="000000"/>
                <w:sz w:val="16"/>
                <w:szCs w:val="16"/>
              </w:rPr>
              <w:t>Element</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Starea foarte bună</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Starea bună</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Starea moderată</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 generale</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Elementele fizico-chimice corespund în totalitate sau aproape în totalitate condiţiilor nemodificate. Concentraţiile nutrienţilor rămân în intervalul asociat în mod normal cu condiţiile nemodificate. Temperatura, bilanţul oxigenului şi transparenţa nu arată semne de perturbare antropogenă şi rămân în intervalul asociat în mod normai condiţiilor nemodificate.</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Temperatura, condiţiile de oxigenare şi transparenţa nu ating niveluri în afara intervalelor stabilite astfel încât să se asigure funcţionarea ecosistemelor şi atingerea valorilor specificate mai sus pentru elementele biologice de calitate. Concentraţiile nutrienţilor nu depăşesc nivelurile stabilite astfel încât să se asigure funcţionarea ecosistemului şi atingerea valorilor specificate mai sus pentru elementele biologice de calitate.</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menţionate mai sus pentru elementele biologice de calitate.</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Poluanţi specifici sintetici</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Concentraţiile sunt apropiate de zero sau cel puţin sub limita de detecţie pentru majoritatea tehnicilor analitice avansate de uz general.</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xml:space="preserve">Concentraţiile nu depăşesc valorile standard stabilite în conformitate cu procedura detaliată în secţiunea 1.2.6 fără a aduce prejudicii prevederilor legale privind plasarea pe piaţă a produselor de protecţie a plantelor în conformitate cu Hotărârea Guvernului nr. </w:t>
            </w:r>
            <w:hyperlink r:id="rId439" w:history="1">
              <w:r w:rsidRPr="000028B1">
                <w:rPr>
                  <w:rFonts w:ascii="Verdana" w:eastAsia="Times New Roman" w:hAnsi="Verdana" w:cs="Times New Roman"/>
                  <w:b/>
                  <w:bCs/>
                  <w:color w:val="333399"/>
                  <w:sz w:val="16"/>
                  <w:u w:val="single"/>
                </w:rPr>
                <w:t>1.559/2004</w:t>
              </w:r>
            </w:hyperlink>
            <w:r w:rsidRPr="000028B1">
              <w:rPr>
                <w:rFonts w:ascii="Verdana" w:eastAsia="Times New Roman" w:hAnsi="Verdana" w:cs="Times New Roman"/>
                <w:color w:val="000000"/>
                <w:sz w:val="16"/>
                <w:szCs w:val="16"/>
              </w:rPr>
              <w:t xml:space="preserve">, cu modificările şi completările ulterioare, respectiv prevederilor privind plasarea pe piaţă a produselor biocide, în conformitate cu Hotărârea Guvernului nr. </w:t>
            </w:r>
            <w:hyperlink r:id="rId440" w:history="1">
              <w:r w:rsidRPr="000028B1">
                <w:rPr>
                  <w:rFonts w:ascii="Verdana" w:eastAsia="Times New Roman" w:hAnsi="Verdana" w:cs="Times New Roman"/>
                  <w:b/>
                  <w:bCs/>
                  <w:color w:val="333399"/>
                  <w:sz w:val="16"/>
                  <w:u w:val="single"/>
                </w:rPr>
                <w:t>956/2005</w:t>
              </w:r>
            </w:hyperlink>
            <w:r w:rsidRPr="000028B1">
              <w:rPr>
                <w:rFonts w:ascii="Verdana" w:eastAsia="Times New Roman" w:hAnsi="Verdana" w:cs="Times New Roman"/>
                <w:color w:val="000000"/>
                <w:sz w:val="16"/>
                <w:szCs w:val="16"/>
              </w:rPr>
              <w:t xml:space="preserve"> privind plasarea pe piaţă a produselor biocide, cu modificările şi completările ulterioare.</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menţionate mai sus pentru elementele biologice de calitate.</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Poluanţi specifici nesintetici</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Concentraţiile rămân în intervalul asociat, în mod normal, condiţiilor nemodificate (corespunzătoare nivelelor istorice anterioare).</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xml:space="preserve">Concentraţiile nu depăşesc valorile standard stabilite în conformitate cu procedura detaliată în secţiunea 1.2.6 fără a aduce prejudicii prevederilor legale privind plasarea pe piaţă a produselor de protecţie a plantelor în conformitate cu Hotărârea Guvernului nr. </w:t>
            </w:r>
            <w:hyperlink r:id="rId441" w:history="1">
              <w:r w:rsidRPr="000028B1">
                <w:rPr>
                  <w:rFonts w:ascii="Verdana" w:eastAsia="Times New Roman" w:hAnsi="Verdana" w:cs="Times New Roman"/>
                  <w:b/>
                  <w:bCs/>
                  <w:color w:val="333399"/>
                  <w:sz w:val="16"/>
                  <w:u w:val="single"/>
                </w:rPr>
                <w:t>1.559/2004</w:t>
              </w:r>
            </w:hyperlink>
            <w:r w:rsidRPr="000028B1">
              <w:rPr>
                <w:rFonts w:ascii="Verdana" w:eastAsia="Times New Roman" w:hAnsi="Verdana" w:cs="Times New Roman"/>
                <w:color w:val="000000"/>
                <w:sz w:val="16"/>
                <w:szCs w:val="16"/>
              </w:rPr>
              <w:t xml:space="preserve">, cu modificările şi completările ulterioare, respectiv prevederilor privind plasarea pe piaţă a produselor biocide, în conformitate cu Hotărârea Guvernului nr. </w:t>
            </w:r>
            <w:hyperlink r:id="rId442" w:history="1">
              <w:r w:rsidRPr="000028B1">
                <w:rPr>
                  <w:rFonts w:ascii="Verdana" w:eastAsia="Times New Roman" w:hAnsi="Verdana" w:cs="Times New Roman"/>
                  <w:b/>
                  <w:bCs/>
                  <w:color w:val="333399"/>
                  <w:sz w:val="16"/>
                  <w:u w:val="single"/>
                </w:rPr>
                <w:t>956/2005</w:t>
              </w:r>
            </w:hyperlink>
            <w:r w:rsidRPr="000028B1">
              <w:rPr>
                <w:rFonts w:ascii="Verdana" w:eastAsia="Times New Roman" w:hAnsi="Verdana" w:cs="Times New Roman"/>
                <w:color w:val="000000"/>
                <w:sz w:val="16"/>
                <w:szCs w:val="16"/>
              </w:rPr>
              <w:t>, cu modificările şi completările ulterioare.</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menţionate mai sus pentru elementele biologice de calitate.</w:t>
            </w:r>
            <w:r w:rsidRPr="000028B1">
              <w:rPr>
                <w:rFonts w:ascii="Verdana" w:eastAsia="Times New Roman" w:hAnsi="Verdana" w:cs="Times New Roman"/>
                <w:sz w:val="16"/>
                <w:szCs w:val="16"/>
              </w:rPr>
              <w:br/>
            </w:r>
            <w:r>
              <w:rPr>
                <w:rFonts w:ascii="Verdana" w:eastAsia="Times New Roman" w:hAnsi="Verdana" w:cs="Times New Roman"/>
                <w:i/>
                <w:iCs/>
                <w:noProof/>
                <w:color w:val="6666FF"/>
                <w:sz w:val="18"/>
                <w:szCs w:val="18"/>
              </w:rPr>
              <w:drawing>
                <wp:inline distT="0" distB="0" distL="0" distR="0">
                  <wp:extent cx="85725" cy="85725"/>
                  <wp:effectExtent l="19050" t="0" r="0" b="0"/>
                  <wp:docPr id="638" name="129506_013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3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1.2.3.. din anexa 1^1 modificat de Art. I, punctul 74. din </w:t>
            </w:r>
            <w:hyperlink r:id="rId443" w:anchor="do|ari|pt74"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tc>
      </w:tr>
    </w:tbl>
    <w:p w:rsidR="000028B1" w:rsidRPr="000028B1" w:rsidRDefault="000028B1" w:rsidP="000028B1">
      <w:pPr>
        <w:shd w:val="clear" w:color="auto" w:fill="FFFFFF"/>
        <w:spacing w:after="0" w:line="240" w:lineRule="auto"/>
        <w:jc w:val="both"/>
        <w:rPr>
          <w:rFonts w:ascii="Times New Roman" w:eastAsia="Times New Roman" w:hAnsi="Times New Roman" w:cs="Times New Roman"/>
          <w:sz w:val="24"/>
          <w:szCs w:val="24"/>
        </w:rPr>
      </w:pPr>
      <w:r w:rsidRPr="000028B1">
        <w:rPr>
          <w:rFonts w:ascii="Verdana" w:eastAsia="Times New Roman" w:hAnsi="Verdana" w:cs="Times New Roman"/>
        </w:rPr>
        <w:lastRenderedPageBreak/>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07" w:name="do|ax1^1|pt1|sp1.2.4."/>
      <w:r>
        <w:rPr>
          <w:rFonts w:ascii="Verdana" w:eastAsia="Times New Roman" w:hAnsi="Verdana" w:cs="Times New Roman"/>
          <w:b/>
          <w:bCs/>
          <w:noProof/>
          <w:color w:val="333399"/>
        </w:rPr>
        <w:drawing>
          <wp:inline distT="0" distB="0" distL="0" distR="0">
            <wp:extent cx="95250" cy="95250"/>
            <wp:effectExtent l="19050" t="0" r="0" b="0"/>
            <wp:docPr id="639" name="do|ax1^1|pt1|sp1.2.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2.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07"/>
      <w:r w:rsidRPr="000028B1">
        <w:rPr>
          <w:rFonts w:ascii="Verdana" w:eastAsia="Times New Roman" w:hAnsi="Verdana" w:cs="Times New Roman"/>
          <w:b/>
          <w:bCs/>
          <w:strike/>
          <w:vanish/>
          <w:color w:val="DC143C"/>
        </w:rPr>
        <w:t>1.2.4.</w:t>
      </w:r>
      <w:r w:rsidRPr="000028B1">
        <w:rPr>
          <w:rFonts w:ascii="Verdana" w:eastAsia="Times New Roman" w:hAnsi="Verdana" w:cs="Times New Roman"/>
          <w:strike/>
          <w:vanish/>
          <w:color w:val="DC143C"/>
        </w:rPr>
        <w:t>Definiţii pentru starea ecologică foarte bună, bună şi moderată a apelor costiere</w:t>
      </w:r>
      <w:r w:rsidRPr="000028B1">
        <w:rPr>
          <w:rFonts w:ascii="Verdana" w:eastAsia="Times New Roman" w:hAnsi="Verdana" w:cs="Times New Roman"/>
        </w:rPr>
        <w:t>1.2.4. Definiţii pentru starea ecologică foarte bună, bună şi moderată a corpurilor de apă costiere</w:t>
      </w:r>
      <w:r>
        <w:rPr>
          <w:rFonts w:ascii="Verdana" w:eastAsia="Times New Roman" w:hAnsi="Verdana" w:cs="Times New Roman"/>
          <w:i/>
          <w:iCs/>
          <w:noProof/>
          <w:color w:val="6666FF"/>
          <w:sz w:val="18"/>
          <w:szCs w:val="18"/>
        </w:rPr>
        <w:drawing>
          <wp:inline distT="0" distB="0" distL="0" distR="0">
            <wp:extent cx="85725" cy="85725"/>
            <wp:effectExtent l="19050" t="0" r="0" b="0"/>
            <wp:docPr id="640" name="129506_012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2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1.2.4.. din anexa 1^1 modificat de Art. I, punctul 71. din </w:t>
      </w:r>
      <w:hyperlink r:id="rId444" w:anchor="do|ari|pt7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r w:rsidRPr="000028B1">
        <w:rPr>
          <w:rFonts w:ascii="Verdana" w:eastAsia="Times New Roman" w:hAnsi="Verdana" w:cs="Times New Roman"/>
        </w:rPr>
        <w:t>Elemente biologice de calitate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1"/>
        <w:gridCol w:w="3290"/>
        <w:gridCol w:w="2612"/>
        <w:gridCol w:w="2612"/>
      </w:tblGrid>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608" w:name="do|ax1^1|pt1|sp1.2.4.|pa2"/>
            <w:bookmarkEnd w:id="1608"/>
            <w:r w:rsidRPr="000028B1">
              <w:rPr>
                <w:rFonts w:ascii="Verdana" w:eastAsia="Times New Roman" w:hAnsi="Verdana" w:cs="Times New Roman"/>
                <w:color w:val="000000"/>
                <w:sz w:val="16"/>
                <w:szCs w:val="16"/>
              </w:rPr>
              <w:t>Element</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foarte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moderată</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Fitoplancton</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şi abundenţa taxonilor planctonici sunt în conformitate cu condiţiile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Biomasa medie a fitoplanctonului este în conformitate cu condiţiile fizico-chimice specifice tipului şi nu conduce la alterarea semnificativă a condiţiilor specifice de transparenţa.</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Înflorirea planctonului se produce cu o frecvenţă şi intensitate care este conformă cu condiţiile fizico-chimice specifice tipului.</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şi abundenţa taxonilor fitoplanctonici arată uşoare semne de perturbare.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uşoare schimbări ale biomasei faţă de condiţiile specifice tipului. Astfel de schimbări nu indică o creştere accelerată a algelor care să aibă ca rezultat perturbări nedorite ale echilibrului organismelor prezente în corpurile de apă sau calităţii apei.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Se poate produce o uşoară creştere a frecvenţei şi intensităţii înfloririi planctonului specific tipului.</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şi abundenţa taxonilor planctonici arată semne moderate de perturbare.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Biomasa algelor este mult în afara intervalului asociat cu condiţiile specifice tipului şi are impact asupra altor elemente biologice de calitate.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Se poate produce o creştere moderată a frecvenţei şi intensităţii înfloririi planctonului, înflorirea persistentă se poate produce în lunile de vară.</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Macroalge şi angiosperme</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prezenţi toţi taxonii de macroalge sau angiosperme sensibili la perturbări asociate condiţiilor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Nivelurile de acoperire cu macroalge şi ale abundenţei angiospermelor sunt în conformitate cu condiţiile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prezenţi majoritatea taxonilor de macroalge şi angiosperme asociate cu condiţiile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Nivelul acoperirii cu macroalge şi abundenţa angiospermelor arată uşoare semne de perturbare.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absenţi un număr moderat de taxoni de macroalge şi angiosperme sensibili la perturbaţii asociate cu condiţiile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Acoperirea cu macroalge şi abundenţa angiospermelor este moderat perturbată şi poate să aibă ca rezultat perturbarea nedorită a echilibrului organismelor prezente în corpurile de apă.</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Fauna de nevertebrate bentonice</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Nivelul diversităţii şi abundenţei taxonilor de nevertebrate este în intervalul asociat în mod normal cu condiţiile nemodificate.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prezenţi toţi taxonii sensibili la perturbări asociate cu condiţiile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Nivelul diversităţii şi abundenţei taxonilor de nevertebrate este uşor în afara intervalului asociat condiţiilor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prezenţi majoritatea taxonilor sensibili din comunităţile specifice tipului.</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Nivelul diversităţii şi abundenţa taxonilor de nevertebrate este moderat în afara intervalului asociat cu condiţiile specifice tipului.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prezenţi taxonii indicatori ai poluării.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Mulţi taxoni sensibili ale comunităţilor specifice tipului sunt absenţi.</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09" w:name="do|ax1^1|pt1|sp1.2.4.|pa3"/>
      <w:bookmarkEnd w:id="1609"/>
      <w:r w:rsidRPr="000028B1">
        <w:rPr>
          <w:rFonts w:ascii="Verdana" w:eastAsia="Times New Roman" w:hAnsi="Verdana" w:cs="Times New Roman"/>
        </w:rPr>
        <w:t>Elemente hidromorfologice de calitate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1"/>
        <w:gridCol w:w="3290"/>
        <w:gridCol w:w="2612"/>
        <w:gridCol w:w="2612"/>
      </w:tblGrid>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610" w:name="do|ax1^1|pt1|sp1.2.4.|pa4"/>
            <w:bookmarkEnd w:id="1610"/>
            <w:r w:rsidRPr="000028B1">
              <w:rPr>
                <w:rFonts w:ascii="Verdana" w:eastAsia="Times New Roman" w:hAnsi="Verdana" w:cs="Times New Roman"/>
                <w:color w:val="000000"/>
                <w:sz w:val="16"/>
                <w:szCs w:val="16"/>
              </w:rPr>
              <w:t>Element</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foarte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moderată</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Regimul mareelor</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Regimul de curgere a apelor dulci precum şi direcţia şi viteza curenţilor dominanţi corespunde în totalitate sau aproape în totalitate condiţiilor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specifice menţionate mai sus pentru elementele biologice de calitate.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specifice menţionate mai sus pentru elementele biologice de calitate.</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 morfologice</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Variaţia adâncimilor, structura şi substratul patului costier şi atât structura cât şi condiţiile zonelor de influenţă a mareelor corespund în totalitate sau aproape în totalitate condiţiilor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specifice menţionate mai sus pentru elementele biologice de calitate.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specifice menţionate mai sus pentru elementele biologice de calitate.</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11" w:name="do|ax1^1|pt1|sp1.2.4.|pa5"/>
      <w:bookmarkEnd w:id="1611"/>
      <w:r w:rsidRPr="000028B1">
        <w:rPr>
          <w:rFonts w:ascii="Verdana" w:eastAsia="Times New Roman" w:hAnsi="Verdana" w:cs="Times New Roman"/>
        </w:rPr>
        <w:t>Elemente fizico-chimice de calitate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67"/>
        <w:gridCol w:w="193"/>
        <w:gridCol w:w="3193"/>
        <w:gridCol w:w="97"/>
        <w:gridCol w:w="2612"/>
        <w:gridCol w:w="871"/>
        <w:gridCol w:w="1742"/>
      </w:tblGrid>
      <w:tr w:rsidR="000028B1" w:rsidRPr="000028B1" w:rsidTr="000028B1">
        <w:trPr>
          <w:tblCellSpacing w:w="0" w:type="dxa"/>
        </w:trPr>
        <w:tc>
          <w:tcPr>
            <w:tcW w:w="6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bookmarkStart w:id="1612" w:name="do|ax1^1|pt1|sp1.2.4.|pa6:514"/>
            <w:bookmarkEnd w:id="1612"/>
            <w:r w:rsidRPr="000028B1">
              <w:rPr>
                <w:rFonts w:ascii="Verdana" w:eastAsia="Times New Roman" w:hAnsi="Verdana" w:cs="Times New Roman"/>
                <w:strike/>
                <w:color w:val="000000"/>
                <w:sz w:val="16"/>
                <w:szCs w:val="16"/>
              </w:rPr>
              <w:t>Element</w:t>
            </w:r>
          </w:p>
        </w:tc>
        <w:tc>
          <w:tcPr>
            <w:tcW w:w="17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Stare foarte bună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Stare bună</w:t>
            </w:r>
          </w:p>
        </w:tc>
        <w:tc>
          <w:tcPr>
            <w:tcW w:w="13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Stare moderată</w:t>
            </w:r>
          </w:p>
        </w:tc>
      </w:tr>
      <w:tr w:rsidR="000028B1" w:rsidRPr="000028B1" w:rsidTr="000028B1">
        <w:trPr>
          <w:tblCellSpacing w:w="0" w:type="dxa"/>
        </w:trPr>
        <w:tc>
          <w:tcPr>
            <w:tcW w:w="6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lastRenderedPageBreak/>
              <w:t>Condiţii generale</w:t>
            </w:r>
          </w:p>
        </w:tc>
        <w:tc>
          <w:tcPr>
            <w:tcW w:w="17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Elementele fizico-chimice corespund în totalitate sau aproape în totalitate condiţiilor nemodificate.</w:t>
            </w:r>
          </w:p>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nutrienţilor rămân în intervalul asociat în mod normal cu condiţiile nemodificate.</w:t>
            </w:r>
          </w:p>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Temperatura, bilanţul de oxigen şi transparenţa nu arată semne de perturbare antropogenă şi rămân în intervalul asociat în mod normal cu condiţiile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Temperatura, condiţiile de oxigenare şi transparenţă nu ating nivelele în afara intervalului stabilit astfel încât să asigure funcţionarea ecosistemului şi să asigure atingerea valorilor specificate mai sus pentru elementele biologice de calitate.</w:t>
            </w:r>
          </w:p>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nutrienţilor nu depăşesc nivelele stabilite pentru funcţionarea ecosistemului şi atingerea valorilor specificate mai sus pentru elementele biologice de calitate.</w:t>
            </w:r>
          </w:p>
        </w:tc>
        <w:tc>
          <w:tcPr>
            <w:tcW w:w="13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Condiţiile sunt în conformitate cu atingerea valorilor specifice menţionate mai sus pentru elementele biologice de calitate.</w:t>
            </w:r>
          </w:p>
        </w:tc>
      </w:tr>
      <w:tr w:rsidR="000028B1" w:rsidRPr="000028B1" w:rsidTr="000028B1">
        <w:trPr>
          <w:tblCellSpacing w:w="0" w:type="dxa"/>
        </w:trPr>
        <w:tc>
          <w:tcPr>
            <w:tcW w:w="6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Poluanţi specifici sintetici</w:t>
            </w:r>
          </w:p>
        </w:tc>
        <w:tc>
          <w:tcPr>
            <w:tcW w:w="17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sunt apropiate de zero sau cel puţin sub limitele de detecţie a celor mai avansate tehnici analitice de uz general.</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nu depăşesc valorile standard stabilite în conformitate cu procedura detalială în secţiunea 1.2.6 fără a aduce prejudicii prevederilor legale referitoare la produsele pentru protecţia plantelor şi biocide.</w:t>
            </w:r>
          </w:p>
        </w:tc>
        <w:tc>
          <w:tcPr>
            <w:tcW w:w="13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Condiţiile sunt în conformitate cu atingerea valorilor specifice menţionate mai sus pentru elementele biologice de calitate.</w:t>
            </w:r>
          </w:p>
        </w:tc>
      </w:tr>
      <w:tr w:rsidR="000028B1" w:rsidRPr="000028B1" w:rsidTr="000028B1">
        <w:trPr>
          <w:tblCellSpacing w:w="0" w:type="dxa"/>
        </w:trPr>
        <w:tc>
          <w:tcPr>
            <w:tcW w:w="6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Poluanţi specifici nesintetici</w:t>
            </w:r>
          </w:p>
        </w:tc>
        <w:tc>
          <w:tcPr>
            <w:tcW w:w="17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rămân în intervalul normal al condiţiilor nemodificate (corespunzătoare nivelelor istorice anterioare).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nu depăşesc valorile standard stabilite în concordanţă cu procedura detaliată în secţiunea 1.2.6. fără a aduce prejudicii prevederilor legale referitoare la produsele pentru protecţia plantelor şi biocide.</w:t>
            </w:r>
          </w:p>
        </w:tc>
        <w:tc>
          <w:tcPr>
            <w:tcW w:w="13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Condiţiile sunt în conformitate cu atingerea valorilor specifice menţionate mai sus pentru elementele biologice de calitate.</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613" w:name="do|ax1^1|pt1|sp1.2.4.|pa1"/>
            <w:bookmarkEnd w:id="1613"/>
            <w:r w:rsidRPr="000028B1">
              <w:rPr>
                <w:rFonts w:ascii="Verdana" w:eastAsia="Times New Roman" w:hAnsi="Verdana" w:cs="Times New Roman"/>
                <w:color w:val="000000"/>
                <w:sz w:val="16"/>
                <w:szCs w:val="16"/>
              </w:rPr>
              <w:t>Element</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Starea foarte bună</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Starea bună</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Starea moderată</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 generale</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Elementele fizico-chimiee corespund în totalitate sau aproape în totalitate condiţiilor nemodificate. Concentraţiile nutrienţilor rămân în intervalul asociat în mod normal cu condiţiile nemodificate. Temperatura, bilanţul de oxigen şi transparenţa nu arată semne de perturbare antropogenă şi rămân în intervalul asociat în mod normai cu condiţiile nemodificate.</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Temperatura, condiţiile de oxigenare şi transparenţă nu ating niveluri în afara intervalului stabilit astfel încât să se asigure funcţionarea ecosistemului şi să se asigure atingerea valorilor specificate mai sus pentru elementele biologice de calitate. Concentraţiile nutrienţilor nu depăşesc nivelurile stabilite pentru funcţionarea ecosistemului şi atingerea valorilor specificate mai sus pentru elementele biologice de calitate.</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specifice menţionate mai sus pentru elementele biologice de calitate.</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Poluanţi specifici sintetici</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Concentraţiile sunt apropiate de zero sau cel puţin sub limitele de detecţie a celor mai avansate tehnici analitice de uz general.</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xml:space="preserve">Concentraţiile nu depăşesc valorile standard stabilite în conformitate cu procedura detaliată în secţiunea 1.2.6, fără a aduce prejudicii prevederilor legale privind plasarea pe piaţă a produselor de protecţie a plantelor în conformitate cu Hotărârea Guvernului nr. </w:t>
            </w:r>
            <w:hyperlink r:id="rId445" w:history="1">
              <w:r w:rsidRPr="000028B1">
                <w:rPr>
                  <w:rFonts w:ascii="Verdana" w:eastAsia="Times New Roman" w:hAnsi="Verdana" w:cs="Times New Roman"/>
                  <w:b/>
                  <w:bCs/>
                  <w:color w:val="333399"/>
                  <w:sz w:val="16"/>
                  <w:u w:val="single"/>
                </w:rPr>
                <w:t>1.559/2004</w:t>
              </w:r>
            </w:hyperlink>
            <w:r w:rsidRPr="000028B1">
              <w:rPr>
                <w:rFonts w:ascii="Verdana" w:eastAsia="Times New Roman" w:hAnsi="Verdana" w:cs="Times New Roman"/>
                <w:color w:val="000000"/>
                <w:sz w:val="16"/>
                <w:szCs w:val="16"/>
              </w:rPr>
              <w:t xml:space="preserve">, cu modificările şi completările ulterioare, respectiv prevederilor privind plasarea pe piaţă a produselor biocide, în conformitate cu Hotărârea Guvernului nr. </w:t>
            </w:r>
            <w:hyperlink r:id="rId446" w:history="1">
              <w:r w:rsidRPr="000028B1">
                <w:rPr>
                  <w:rFonts w:ascii="Verdana" w:eastAsia="Times New Roman" w:hAnsi="Verdana" w:cs="Times New Roman"/>
                  <w:b/>
                  <w:bCs/>
                  <w:color w:val="333399"/>
                  <w:sz w:val="16"/>
                  <w:u w:val="single"/>
                </w:rPr>
                <w:t>956/2005</w:t>
              </w:r>
            </w:hyperlink>
            <w:r w:rsidRPr="000028B1">
              <w:rPr>
                <w:rFonts w:ascii="Verdana" w:eastAsia="Times New Roman" w:hAnsi="Verdana" w:cs="Times New Roman"/>
                <w:color w:val="000000"/>
                <w:sz w:val="16"/>
                <w:szCs w:val="16"/>
              </w:rPr>
              <w:t>, cu modificările şi completările ulterioare.</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specifice menţionate mai sus pentru elementele biologice de calitate.</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Poluanţi specifici nesintetici</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Concentraţiile rămân în intervalul normal al condiţiilor nemodificate (corespunzătoare nivelelor istorice anterioare).</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xml:space="preserve">Concentraţiile nu depăşesc valorile standard stabilite în concordanţă cu procedura detaliată în secţiunea 1.2.6, fără a aduce prejudicii prevederilor legale privind plasarea pe piaţă a produselor de protecţie a plantelor în conformitate cu Hotărârea Guvernului nr. </w:t>
            </w:r>
            <w:hyperlink r:id="rId447" w:history="1">
              <w:r w:rsidRPr="000028B1">
                <w:rPr>
                  <w:rFonts w:ascii="Verdana" w:eastAsia="Times New Roman" w:hAnsi="Verdana" w:cs="Times New Roman"/>
                  <w:b/>
                  <w:bCs/>
                  <w:color w:val="333399"/>
                  <w:sz w:val="16"/>
                  <w:u w:val="single"/>
                </w:rPr>
                <w:t>1.559/2004</w:t>
              </w:r>
            </w:hyperlink>
            <w:r w:rsidRPr="000028B1">
              <w:rPr>
                <w:rFonts w:ascii="Verdana" w:eastAsia="Times New Roman" w:hAnsi="Verdana" w:cs="Times New Roman"/>
                <w:color w:val="000000"/>
                <w:sz w:val="16"/>
                <w:szCs w:val="16"/>
              </w:rPr>
              <w:t xml:space="preserve">, cu modificările şi completările ulterioare, </w:t>
            </w:r>
            <w:r w:rsidRPr="000028B1">
              <w:rPr>
                <w:rFonts w:ascii="Verdana" w:eastAsia="Times New Roman" w:hAnsi="Verdana" w:cs="Times New Roman"/>
                <w:color w:val="000000"/>
                <w:sz w:val="16"/>
                <w:szCs w:val="16"/>
              </w:rPr>
              <w:lastRenderedPageBreak/>
              <w:t xml:space="preserve">respectiv prevederilor privind plasarea pe piaţă a produselor biocide, în conformitate cu Hotărârea Guvernului nr. </w:t>
            </w:r>
            <w:hyperlink r:id="rId448" w:history="1">
              <w:r w:rsidRPr="000028B1">
                <w:rPr>
                  <w:rFonts w:ascii="Verdana" w:eastAsia="Times New Roman" w:hAnsi="Verdana" w:cs="Times New Roman"/>
                  <w:b/>
                  <w:bCs/>
                  <w:color w:val="333399"/>
                  <w:sz w:val="16"/>
                  <w:u w:val="single"/>
                </w:rPr>
                <w:t>956/2005</w:t>
              </w:r>
            </w:hyperlink>
            <w:r w:rsidRPr="000028B1">
              <w:rPr>
                <w:rFonts w:ascii="Verdana" w:eastAsia="Times New Roman" w:hAnsi="Verdana" w:cs="Times New Roman"/>
                <w:color w:val="000000"/>
                <w:sz w:val="16"/>
                <w:szCs w:val="16"/>
              </w:rPr>
              <w:t>, cu modificările şi completările ulterioare.</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lastRenderedPageBreak/>
              <w:t>Condiţiile sunt în conformitate cu atingerea valorilor specifice menţionate mai sus pentru elementele biologice de calitate.</w:t>
            </w:r>
            <w:r w:rsidRPr="000028B1">
              <w:rPr>
                <w:rFonts w:ascii="Verdana" w:eastAsia="Times New Roman" w:hAnsi="Verdana" w:cs="Times New Roman"/>
                <w:sz w:val="16"/>
                <w:szCs w:val="16"/>
              </w:rPr>
              <w:br/>
            </w:r>
            <w:r>
              <w:rPr>
                <w:rFonts w:ascii="Verdana" w:eastAsia="Times New Roman" w:hAnsi="Verdana" w:cs="Times New Roman"/>
                <w:i/>
                <w:iCs/>
                <w:noProof/>
                <w:color w:val="6666FF"/>
                <w:sz w:val="18"/>
                <w:szCs w:val="18"/>
              </w:rPr>
              <w:drawing>
                <wp:inline distT="0" distB="0" distL="0" distR="0">
                  <wp:extent cx="85725" cy="85725"/>
                  <wp:effectExtent l="19050" t="0" r="0" b="0"/>
                  <wp:docPr id="641" name="129506_013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3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(la data 19-Feb-</w:t>
            </w:r>
            <w:r w:rsidRPr="000028B1">
              <w:rPr>
                <w:rFonts w:ascii="Verdana" w:eastAsia="Times New Roman" w:hAnsi="Verdana" w:cs="Times New Roman"/>
                <w:i/>
                <w:iCs/>
                <w:color w:val="6666FF"/>
                <w:sz w:val="18"/>
              </w:rPr>
              <w:lastRenderedPageBreak/>
              <w:t xml:space="preserve">2010 punctul 1., subpunctul 1.2.4.. din anexa 1^1 modificat de Art. I, punctul 75. din </w:t>
            </w:r>
            <w:hyperlink r:id="rId449" w:anchor="do|ari|pt7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tc>
      </w:tr>
    </w:tbl>
    <w:p w:rsidR="000028B1" w:rsidRPr="000028B1" w:rsidRDefault="000028B1" w:rsidP="000028B1">
      <w:pPr>
        <w:shd w:val="clear" w:color="auto" w:fill="FFFFFF"/>
        <w:spacing w:after="0" w:line="240" w:lineRule="auto"/>
        <w:jc w:val="both"/>
        <w:rPr>
          <w:rFonts w:ascii="Times New Roman" w:eastAsia="Times New Roman" w:hAnsi="Times New Roman" w:cs="Times New Roman"/>
          <w:sz w:val="24"/>
          <w:szCs w:val="24"/>
        </w:rPr>
      </w:pPr>
      <w:r w:rsidRPr="000028B1">
        <w:rPr>
          <w:rFonts w:ascii="Verdana" w:eastAsia="Times New Roman" w:hAnsi="Verdana" w:cs="Times New Roman"/>
        </w:rPr>
        <w:lastRenderedPageBreak/>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14" w:name="do|ax1^1|pt1|sp1.2.5."/>
      <w:r>
        <w:rPr>
          <w:rFonts w:ascii="Verdana" w:eastAsia="Times New Roman" w:hAnsi="Verdana" w:cs="Times New Roman"/>
          <w:b/>
          <w:bCs/>
          <w:noProof/>
          <w:color w:val="333399"/>
        </w:rPr>
        <w:drawing>
          <wp:inline distT="0" distB="0" distL="0" distR="0">
            <wp:extent cx="95250" cy="95250"/>
            <wp:effectExtent l="19050" t="0" r="0" b="0"/>
            <wp:docPr id="642" name="do|ax1^1|pt1|sp1.2.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2.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14"/>
      <w:r w:rsidRPr="000028B1">
        <w:rPr>
          <w:rFonts w:ascii="Verdana" w:eastAsia="Times New Roman" w:hAnsi="Verdana" w:cs="Times New Roman"/>
          <w:b/>
          <w:bCs/>
          <w:color w:val="8F0000"/>
        </w:rPr>
        <w:t>1.2.5.</w:t>
      </w:r>
      <w:r w:rsidRPr="000028B1">
        <w:rPr>
          <w:rFonts w:ascii="Verdana" w:eastAsia="Times New Roman" w:hAnsi="Verdana" w:cs="Times New Roman"/>
        </w:rPr>
        <w:t>Definiţii pentru potenţialul ecologic foarte bun, bun sau moderat pentru corpurile de apă puternic modificate sau artificiale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1"/>
        <w:gridCol w:w="3290"/>
        <w:gridCol w:w="2612"/>
        <w:gridCol w:w="2612"/>
      </w:tblGrid>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Element</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Potenţial ecologic maxim</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Potenţial ecologic bun</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Potenţial ecologic moderat</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Elemente biologice de calitate</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Valorile elementelor biologice de calitate relevante reflectă, pe cât posibil, pe acelea asociate cu cel mai apropiat tip de corp de apă de suprafaţă comparabil, având condiţiile fizice date, care rezultă din caracteristicile corpului de apă puternic modificat sau artificial.</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uşoare schimbări ale valorilor elementelor biologice relevante comparativ cu valorile găsite la potenţialul ecologic foarte bun.</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Sunt schimbări moderate ale valorilor elementelor biologice de calitate relevante în comparaţie cu valorile găsite la potenţialul ecologic foarte bun.</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Aceste valori sunt semnificativ modificate faţă de cele caracteristice stării de calitate bună.</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Elemente hidromor-fologice</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hidromorfologice sunt în conformitate numai cu acele impacturi asupra corpurilor de apă de suprafaţă, care ar rezulta din caracteristicile de corpuri de apă puternic modificate sau artificiale, după ce s-au luat toate măsurile de reducere pentru a asigura cea mai bună aproximare a continuităţii ecologice, în particular cu referire la migrarea faunei şi la terenurile adecvate pentru cultivare şi producere de sămânţă.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elementele biologice de calitate.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elementele biologice de calitate.</w:t>
            </w:r>
          </w:p>
        </w:tc>
      </w:tr>
    </w:tbl>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615" w:name="do|ax1^1|pt1|sp1.2.5.|pa2:515"/>
      <w:bookmarkEnd w:id="1615"/>
      <w:r w:rsidRPr="000028B1">
        <w:rPr>
          <w:rFonts w:ascii="Verdana" w:eastAsia="Times New Roman" w:hAnsi="Verdana" w:cs="Times New Roman"/>
          <w:strike/>
          <w:vanish/>
          <w:color w:val="DC143C"/>
        </w:rPr>
        <w:t>Elemente fizico-chimice</w:t>
      </w:r>
    </w:p>
    <w:p w:rsidR="000028B1" w:rsidRPr="000028B1" w:rsidRDefault="000028B1" w:rsidP="000028B1">
      <w:pPr>
        <w:shd w:val="clear" w:color="auto" w:fill="FFFFFF"/>
        <w:spacing w:after="0" w:line="240" w:lineRule="auto"/>
        <w:jc w:val="both"/>
        <w:rPr>
          <w:rFonts w:ascii="Verdana" w:eastAsia="Times New Roman" w:hAnsi="Verdana" w:cs="Times New Roman"/>
        </w:rPr>
      </w:pPr>
      <w:r w:rsidRPr="000028B1">
        <w:rPr>
          <w:rFonts w:ascii="Verdana" w:eastAsia="Times New Roman" w:hAnsi="Verdana" w:cs="Times New Roman"/>
        </w:rPr>
        <w:t>Elemente fizico-chimice de calitate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43" name="129506_013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3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1.2.5.. din anexa 1^1 modificat de Art. I, punctul 76. din </w:t>
      </w:r>
      <w:hyperlink r:id="rId450" w:anchor="do|ari|pt76"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67"/>
        <w:gridCol w:w="193"/>
        <w:gridCol w:w="3193"/>
        <w:gridCol w:w="97"/>
        <w:gridCol w:w="2612"/>
        <w:gridCol w:w="871"/>
        <w:gridCol w:w="1742"/>
      </w:tblGrid>
      <w:tr w:rsidR="000028B1" w:rsidRPr="000028B1" w:rsidTr="000028B1">
        <w:trPr>
          <w:tblCellSpacing w:w="0" w:type="dxa"/>
        </w:trPr>
        <w:tc>
          <w:tcPr>
            <w:tcW w:w="6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bookmarkStart w:id="1616" w:name="do|ax1^1|pt1|sp1.2.5.|pa3:516"/>
            <w:bookmarkEnd w:id="1616"/>
            <w:r w:rsidRPr="000028B1">
              <w:rPr>
                <w:rFonts w:ascii="Verdana" w:eastAsia="Times New Roman" w:hAnsi="Verdana" w:cs="Times New Roman"/>
                <w:strike/>
                <w:color w:val="000000"/>
                <w:sz w:val="16"/>
                <w:szCs w:val="16"/>
              </w:rPr>
              <w:t>Condiţii generale</w:t>
            </w:r>
          </w:p>
        </w:tc>
        <w:tc>
          <w:tcPr>
            <w:tcW w:w="17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Elementele fizico-chimice corespund în totalitate sau aproape în totalitate cu condiţiile nemodificate asociate tipului de corp de apă de suprafaţă cel mai apropiat comparabil de corpurile de apă puternic modificate sau artificiale în cauză.</w:t>
            </w:r>
          </w:p>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nutrienţilor rămân în intervalul asociat în mod normal cu astfel de condiţii nemodificate.</w:t>
            </w:r>
          </w:p>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Nivelele temperaturii, bilanţului de oxigen şi a pH-ului sunt în conformitate cu acelea găsite în cele mai apropiate tipuri de corp de apă comparabile, aflate în condiţii nemodificate.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Valorile elementelor fizico-chimice sunt în intervalul stabilit astfel încât să se asigure funcţionarea ecosistemelor şi să se atingă valorile specificate anterior pentru elementele biologice de calitate.</w:t>
            </w:r>
          </w:p>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Temperatura şi pH nu depăşesc nivelele din intervalul stabilit pentru a asigura funcţionarea ecosistemului şi atingerea valorilor menţionate mai sus pentru elementele biologice de calitate.</w:t>
            </w:r>
          </w:p>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nutrienţilor nu depăşesc nivelele stabilite astfel încât să se asigure funcţionarea ecosistemelor şi atingerea valorilor menţionate mai sus pentru elementele biologice de calitate.</w:t>
            </w:r>
          </w:p>
        </w:tc>
        <w:tc>
          <w:tcPr>
            <w:tcW w:w="13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Condiţiile sunt în conformitate cu atingerea valorilor specificate mai sus pentru elementele biologice de calitate.</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617" w:name="do|ax1^1|pt1|sp1.2.5.|pa1"/>
            <w:bookmarkEnd w:id="1617"/>
            <w:r w:rsidRPr="000028B1">
              <w:rPr>
                <w:rFonts w:ascii="Verdana" w:eastAsia="Times New Roman" w:hAnsi="Verdana" w:cs="Times New Roman"/>
                <w:color w:val="000000"/>
                <w:sz w:val="16"/>
                <w:szCs w:val="16"/>
              </w:rPr>
              <w:t>Element</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Starea foarte bună</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Starea bună</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Starea moderată</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 generale</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xml:space="preserve">Elementele fizico-chimice corespund în totalitate sau aproape în totalitate cu </w:t>
            </w:r>
            <w:r w:rsidRPr="000028B1">
              <w:rPr>
                <w:rFonts w:ascii="Verdana" w:eastAsia="Times New Roman" w:hAnsi="Verdana" w:cs="Times New Roman"/>
                <w:color w:val="000000"/>
                <w:sz w:val="16"/>
                <w:szCs w:val="16"/>
              </w:rPr>
              <w:lastRenderedPageBreak/>
              <w:t>condiţiile nemodificate asociate tipului de corp de apă de suprafaţă cel mai apropiat comparabil cu corpurile de apă puternic modificate sau artificiale în cauză. Concentraţiile nutrienţilor rămân în intervalul asociat în mod normal cu astfel de condiţii nemodificate. Nivelurile temperaturii, bilanţului de oxigen şi al pH-ului sunt în conformitate cu acelea găsite în cele mai apropiate tipuri de corp de apă comparabile, aflate în condiţii nemodificate.</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lastRenderedPageBreak/>
              <w:t xml:space="preserve">Valorile elementelor fizico-chimice sunt în intervalul stabilit astfel încât să se asigure </w:t>
            </w:r>
            <w:r w:rsidRPr="000028B1">
              <w:rPr>
                <w:rFonts w:ascii="Verdana" w:eastAsia="Times New Roman" w:hAnsi="Verdana" w:cs="Times New Roman"/>
                <w:color w:val="000000"/>
                <w:sz w:val="16"/>
                <w:szCs w:val="16"/>
              </w:rPr>
              <w:lastRenderedPageBreak/>
              <w:t>funcţionarea ecosistemelor şi să se atingă valorile specificate anterior pentru elementele biologice de calitate. Temperatura şi pH nu depăşesc nivelurile din intervalul stabilit pentru a asigura funcţionarea ecosistemului şi atingerea valorilor menţionate mai sus pentru elementele biologice de calitate. Concentraţiile nutrienţilor nu depăşesc nivelurile stabilite astfel încât să se asigure funcţionarea ecosistemelor şi atingerea valorilor menţionate mai sus pentru elementele biologice de calitate.</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lastRenderedPageBreak/>
              <w:t xml:space="preserve">Condiţiile sunt în conformitate cu </w:t>
            </w:r>
            <w:r w:rsidRPr="000028B1">
              <w:rPr>
                <w:rFonts w:ascii="Verdana" w:eastAsia="Times New Roman" w:hAnsi="Verdana" w:cs="Times New Roman"/>
                <w:color w:val="000000"/>
                <w:sz w:val="16"/>
                <w:szCs w:val="16"/>
              </w:rPr>
              <w:lastRenderedPageBreak/>
              <w:t>atingerea valorilor specificate mai sus pentru elementele biologice de calitate.</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lastRenderedPageBreak/>
              <w:t>Poluanţi specifici sintetici</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Concentraţiile apropiate de zero sau cel puţin sub limitele de detecţie pentru cele mai avansate tehnologii analitice de uz general.</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xml:space="preserve">Concentraţiile nu depăşesc valorile standard stabilite în conformitate cu procedura detaliată în secţiunea 1.2.6, fără a aduce prejudicii prevederilor legale privind plasarea pe piaţă a produselor de protecţie a plantelor în conformitate cu Hotărârea Guvernului nr. </w:t>
            </w:r>
            <w:hyperlink r:id="rId451" w:history="1">
              <w:r w:rsidRPr="000028B1">
                <w:rPr>
                  <w:rFonts w:ascii="Verdana" w:eastAsia="Times New Roman" w:hAnsi="Verdana" w:cs="Times New Roman"/>
                  <w:b/>
                  <w:bCs/>
                  <w:color w:val="333399"/>
                  <w:sz w:val="16"/>
                  <w:u w:val="single"/>
                </w:rPr>
                <w:t>1.559/2004</w:t>
              </w:r>
            </w:hyperlink>
            <w:r w:rsidRPr="000028B1">
              <w:rPr>
                <w:rFonts w:ascii="Verdana" w:eastAsia="Times New Roman" w:hAnsi="Verdana" w:cs="Times New Roman"/>
                <w:color w:val="000000"/>
                <w:sz w:val="16"/>
                <w:szCs w:val="16"/>
              </w:rPr>
              <w:t xml:space="preserve">, cu modificările şi completările ulterioare, respectiv prevederilor privind plasarea pe piaţă a produselor biocide, în conformitate cu Hotărârea Guvernului nr. </w:t>
            </w:r>
            <w:hyperlink r:id="rId452" w:history="1">
              <w:r w:rsidRPr="000028B1">
                <w:rPr>
                  <w:rFonts w:ascii="Verdana" w:eastAsia="Times New Roman" w:hAnsi="Verdana" w:cs="Times New Roman"/>
                  <w:b/>
                  <w:bCs/>
                  <w:color w:val="333399"/>
                  <w:sz w:val="16"/>
                  <w:u w:val="single"/>
                </w:rPr>
                <w:t>956/2005</w:t>
              </w:r>
            </w:hyperlink>
            <w:r w:rsidRPr="000028B1">
              <w:rPr>
                <w:rFonts w:ascii="Verdana" w:eastAsia="Times New Roman" w:hAnsi="Verdana" w:cs="Times New Roman"/>
                <w:color w:val="000000"/>
                <w:sz w:val="16"/>
                <w:szCs w:val="16"/>
              </w:rPr>
              <w:t>, cu modificările şi completările ulterioare.</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elementele biologice de calitate.</w:t>
            </w:r>
          </w:p>
        </w:tc>
      </w:tr>
      <w:tr w:rsidR="000028B1" w:rsidRPr="000028B1" w:rsidTr="000028B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Poluanţi specifici nesintetici</w:t>
            </w:r>
          </w:p>
        </w:tc>
        <w:tc>
          <w:tcPr>
            <w:tcW w:w="175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Concentraţiile rămân în intervalul asociat în mod normal condiţiilor nemodificate găsite în tipul de corp de apă de suprafaţă aflat cel mai aproape comparabil cu corpul de apă artificial sau cu modificări importante, aflat în cauză.</w:t>
            </w:r>
          </w:p>
        </w:tc>
        <w:tc>
          <w:tcPr>
            <w:tcW w:w="185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xml:space="preserve">Concentraţiile nu depăşesc valorile standard stabilite în concordanţă cu procedura detaliată în secţiunea 1.2.6, fără a aduce prejudicii prevederilor legale privind plasarea pe piaţă a produselor de protecţie a plantelor în conformitate cu Hotărârea Guvernului nr. </w:t>
            </w:r>
            <w:hyperlink r:id="rId453" w:history="1">
              <w:r w:rsidRPr="000028B1">
                <w:rPr>
                  <w:rFonts w:ascii="Verdana" w:eastAsia="Times New Roman" w:hAnsi="Verdana" w:cs="Times New Roman"/>
                  <w:b/>
                  <w:bCs/>
                  <w:color w:val="333399"/>
                  <w:sz w:val="16"/>
                  <w:u w:val="single"/>
                </w:rPr>
                <w:t>1.559/2004</w:t>
              </w:r>
            </w:hyperlink>
            <w:r w:rsidRPr="000028B1">
              <w:rPr>
                <w:rFonts w:ascii="Verdana" w:eastAsia="Times New Roman" w:hAnsi="Verdana" w:cs="Times New Roman"/>
                <w:color w:val="000000"/>
                <w:sz w:val="16"/>
                <w:szCs w:val="16"/>
              </w:rPr>
              <w:t xml:space="preserve">, cu modificările şi completările ulterioare, respectiv prevederilor privind plasarea pe piaţă a produselor biocide, în conformitate cu. Hotărârea Guvernului nr. </w:t>
            </w:r>
            <w:hyperlink r:id="rId454" w:history="1">
              <w:r w:rsidRPr="000028B1">
                <w:rPr>
                  <w:rFonts w:ascii="Verdana" w:eastAsia="Times New Roman" w:hAnsi="Verdana" w:cs="Times New Roman"/>
                  <w:b/>
                  <w:bCs/>
                  <w:color w:val="333399"/>
                  <w:sz w:val="16"/>
                  <w:u w:val="single"/>
                </w:rPr>
                <w:t>956/2005</w:t>
              </w:r>
            </w:hyperlink>
            <w:r w:rsidRPr="000028B1">
              <w:rPr>
                <w:rFonts w:ascii="Verdana" w:eastAsia="Times New Roman" w:hAnsi="Verdana" w:cs="Times New Roman"/>
                <w:color w:val="000000"/>
                <w:sz w:val="16"/>
                <w:szCs w:val="16"/>
              </w:rPr>
              <w:t>, cu modificările şi completările ulterioare.</w:t>
            </w:r>
          </w:p>
        </w:tc>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Condiţiile sunt în conformitate cu atingerea valorilor specificate mai sus pentru elementele biologice de calitate.</w:t>
            </w:r>
            <w:r w:rsidRPr="000028B1">
              <w:rPr>
                <w:rFonts w:ascii="Verdana" w:eastAsia="Times New Roman" w:hAnsi="Verdana" w:cs="Times New Roman"/>
                <w:sz w:val="16"/>
                <w:szCs w:val="16"/>
              </w:rPr>
              <w:br/>
            </w:r>
            <w:r>
              <w:rPr>
                <w:rFonts w:ascii="Verdana" w:eastAsia="Times New Roman" w:hAnsi="Verdana" w:cs="Times New Roman"/>
                <w:i/>
                <w:iCs/>
                <w:noProof/>
                <w:color w:val="6666FF"/>
                <w:sz w:val="18"/>
                <w:szCs w:val="18"/>
              </w:rPr>
              <w:drawing>
                <wp:inline distT="0" distB="0" distL="0" distR="0">
                  <wp:extent cx="85725" cy="85725"/>
                  <wp:effectExtent l="19050" t="0" r="0" b="0"/>
                  <wp:docPr id="644" name="129506_013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3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1.2.5.. din anexa 1^1 modificat de Art. I, punctul 76. din </w:t>
            </w:r>
            <w:hyperlink r:id="rId455" w:anchor="do|ari|pt76"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tc>
      </w:tr>
    </w:tbl>
    <w:p w:rsidR="000028B1" w:rsidRPr="000028B1" w:rsidRDefault="000028B1" w:rsidP="000028B1">
      <w:pPr>
        <w:shd w:val="clear" w:color="auto" w:fill="FFFFFF"/>
        <w:spacing w:after="0" w:line="240" w:lineRule="auto"/>
        <w:jc w:val="both"/>
        <w:rPr>
          <w:rFonts w:ascii="Times New Roman" w:eastAsia="Times New Roman" w:hAnsi="Times New Roman" w:cs="Times New Roman"/>
          <w:sz w:val="24"/>
          <w:szCs w:val="24"/>
        </w:rPr>
      </w:pPr>
      <w:r w:rsidRPr="000028B1">
        <w:rPr>
          <w:rFonts w:ascii="Verdana" w:eastAsia="Times New Roman" w:hAnsi="Verdana" w:cs="Times New Roman"/>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1"/>
        <w:gridCol w:w="3290"/>
        <w:gridCol w:w="2612"/>
        <w:gridCol w:w="2612"/>
      </w:tblGrid>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bookmarkStart w:id="1618" w:name="do|ax1^1|pt1|sp1.2.5.|pa4:517"/>
            <w:bookmarkEnd w:id="1618"/>
            <w:r w:rsidRPr="000028B1">
              <w:rPr>
                <w:rFonts w:ascii="Verdana" w:eastAsia="Times New Roman" w:hAnsi="Verdana" w:cs="Times New Roman"/>
                <w:strike/>
                <w:color w:val="000000"/>
                <w:sz w:val="16"/>
                <w:szCs w:val="16"/>
              </w:rPr>
              <w:t>Element</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Potenţial ecologic maxim</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Potenţial ecologic bun</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Potenţial ecologic moderat</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Poluanţi specifici sintetici</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apropiate de zero sau cel puţin sub limitele de detecţie pentru cele mai avansate tehnologii analitice de uz general.</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nu depăşesc valorile standard stabilite în conformitate cu procedura detalială în secţiunea 1.2.6. fără a aduce prejudicii prevederilor legale referitoare la produsele pentru protecţia plantelor şi biocide.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Condiţiile sunt în conformitate cu atingerea valorilor specificate mai sus pentru elementele biologice de calitate.</w:t>
            </w:r>
          </w:p>
        </w:tc>
      </w:tr>
      <w:tr w:rsidR="000028B1" w:rsidRPr="000028B1" w:rsidTr="000028B1">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Poluanţi specifici nesintetici</w:t>
            </w:r>
          </w:p>
        </w:tc>
        <w:tc>
          <w:tcPr>
            <w:tcW w:w="1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rămân în intervalul asociat în mod normal condiţiilor nemodificate găsite în tipul de corp de apă de suprafaţă aflat cel mai aproape comparabil cu corpul de apă artificial sau cu modificări importante, aflat în cauză.</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Concentraţiile nu depăşesc valorile standard stabilite în concordanţă cu procedura detaliată în secţiunea 1.2.6. fără a aduce prejudicii prevederilor legale referitoare la produsele pentru protecţia plantelor şi biocide.</w:t>
            </w:r>
          </w:p>
        </w:tc>
        <w:tc>
          <w:tcPr>
            <w:tcW w:w="13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Condiţiile sunt în conformitate cu atingerea valorilor specificate mai sus pentru elementele biologice de calitate.</w:t>
            </w:r>
          </w:p>
        </w:tc>
      </w:tr>
    </w:tbl>
    <w:p w:rsidR="000028B1" w:rsidRPr="000028B1" w:rsidRDefault="000028B1" w:rsidP="000028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19050" t="0" r="0" b="0"/>
            <wp:docPr id="645" name="129506_013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3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szCs w:val="18"/>
          <w:shd w:val="clear" w:color="auto" w:fill="FFFFFF"/>
        </w:rPr>
        <w:t xml:space="preserve">(la data 19-Feb-2010 punctul 1., subpunctul 1.2.5.. din anexa 1^1 modificat de Art. I, punctul 76. din </w:t>
      </w:r>
      <w:hyperlink r:id="rId456" w:anchor="do|ari|pt76"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szCs w:val="18"/>
          <w:shd w:val="clear" w:color="auto" w:fill="FFFFFF"/>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19" w:name="do|ax1^1|pt1|sp1.2.6."/>
      <w:r>
        <w:rPr>
          <w:rFonts w:ascii="Verdana" w:eastAsia="Times New Roman" w:hAnsi="Verdana" w:cs="Times New Roman"/>
          <w:b/>
          <w:bCs/>
          <w:noProof/>
          <w:color w:val="333399"/>
        </w:rPr>
        <w:lastRenderedPageBreak/>
        <w:drawing>
          <wp:inline distT="0" distB="0" distL="0" distR="0">
            <wp:extent cx="95250" cy="95250"/>
            <wp:effectExtent l="19050" t="0" r="0" b="0"/>
            <wp:docPr id="646" name="do|ax1^1|pt1|sp1.2.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2.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19"/>
      <w:r w:rsidRPr="000028B1">
        <w:rPr>
          <w:rFonts w:ascii="Verdana" w:eastAsia="Times New Roman" w:hAnsi="Verdana" w:cs="Times New Roman"/>
          <w:b/>
          <w:bCs/>
          <w:strike/>
          <w:vanish/>
          <w:color w:val="DC143C"/>
        </w:rPr>
        <w:t>1.2.6.</w:t>
      </w:r>
      <w:r w:rsidRPr="000028B1">
        <w:rPr>
          <w:rFonts w:ascii="Verdana" w:eastAsia="Times New Roman" w:hAnsi="Verdana" w:cs="Times New Roman"/>
          <w:strike/>
          <w:vanish/>
          <w:color w:val="DC143C"/>
        </w:rPr>
        <w:t>Procedura pentru stabilirea valorilor standard pentru caracterizarea stării chimice de calitate</w:t>
      </w:r>
      <w:r w:rsidRPr="000028B1">
        <w:rPr>
          <w:rFonts w:ascii="Verdana" w:eastAsia="Times New Roman" w:hAnsi="Verdana" w:cs="Times New Roman"/>
        </w:rPr>
        <w:t>1.2.6. Procedura de stabilire a standardelor de calitate pentru substanţele chimice</w:t>
      </w:r>
      <w:r>
        <w:rPr>
          <w:rFonts w:ascii="Verdana" w:eastAsia="Times New Roman" w:hAnsi="Verdana" w:cs="Times New Roman"/>
          <w:i/>
          <w:iCs/>
          <w:noProof/>
          <w:color w:val="6666FF"/>
          <w:sz w:val="18"/>
          <w:szCs w:val="18"/>
        </w:rPr>
        <w:drawing>
          <wp:inline distT="0" distB="0" distL="0" distR="0">
            <wp:extent cx="85725" cy="85725"/>
            <wp:effectExtent l="19050" t="0" r="0" b="0"/>
            <wp:docPr id="647" name="92682_005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5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punctul 1., subpunctul 1.2.6.. din anexa 1^1 modificat de Art. I, punctul 39. din </w:t>
      </w:r>
      <w:hyperlink r:id="rId457" w:anchor="do|ari|pt39"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620" w:name="do|ax1^1|pt1|sp1.2.6.|pa1:306"/>
      <w:bookmarkEnd w:id="1620"/>
      <w:r w:rsidRPr="000028B1">
        <w:rPr>
          <w:rFonts w:ascii="Verdana" w:eastAsia="Times New Roman" w:hAnsi="Verdana" w:cs="Times New Roman"/>
          <w:strike/>
          <w:vanish/>
          <w:color w:val="DC143C"/>
        </w:rPr>
        <w:t>În vederea stabilirii valorilor standard pentru apă, sediment sau biota necesare caracterizării stării chimice de calitate, trebuie să se acţioneze în conformitate cu următoarele prevederi. Valorile standard pot fi stabilite pentru apă, sediment sau biota.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621" w:name="do|ax1^1|pt1|sp1.2.6.|pa1:518"/>
      <w:bookmarkEnd w:id="1621"/>
      <w:r w:rsidRPr="000028B1">
        <w:rPr>
          <w:rFonts w:ascii="Verdana" w:eastAsia="Times New Roman" w:hAnsi="Verdana" w:cs="Times New Roman"/>
          <w:strike/>
          <w:vanish/>
          <w:color w:val="DC143C"/>
        </w:rPr>
        <w:t>Pentru determinarea standardelor de calitate pentru poluanţii prevăzuţi în anexele nr. 5 şi 6, pentru protecţia biota, trebuie să se acţioneze în conformitate cu prevederile de mai jos. Valorile standard pot fi stabilite pentru apă, sediment sau biota.</w:t>
      </w:r>
      <w:r w:rsidRPr="000028B1">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5725" cy="85725"/>
            <wp:effectExtent l="19050" t="0" r="0" b="0"/>
            <wp:docPr id="648" name="92682_005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5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strike/>
          <w:vanish/>
          <w:color w:val="6666FF"/>
          <w:sz w:val="18"/>
        </w:rPr>
        <w:t xml:space="preserve">(la data 12-Jun-2006 punctul 1., subpunctul 1.2.6.. din anexa 1^1 modificat de Art. I, punctul 39. din </w:t>
      </w:r>
      <w:hyperlink r:id="rId458" w:anchor="do|ari|pt39" w:history="1">
        <w:r w:rsidRPr="000028B1">
          <w:rPr>
            <w:rFonts w:ascii="Verdana" w:eastAsia="Times New Roman" w:hAnsi="Verdana" w:cs="Times New Roman"/>
            <w:b/>
            <w:bCs/>
            <w:i/>
            <w:iCs/>
            <w:strike/>
            <w:vanish/>
            <w:color w:val="333399"/>
            <w:sz w:val="18"/>
            <w:u w:val="single"/>
          </w:rPr>
          <w:t>Legea 112/2006</w:t>
        </w:r>
      </w:hyperlink>
      <w:r w:rsidRPr="000028B1">
        <w:rPr>
          <w:rFonts w:ascii="Verdana" w:eastAsia="Times New Roman" w:hAnsi="Verdana" w:cs="Times New Roman"/>
          <w:i/>
          <w:iCs/>
          <w:strike/>
          <w:vanish/>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22" w:name="do|ax1^1|pt1|sp1.2.6.|pa1"/>
      <w:bookmarkEnd w:id="1622"/>
      <w:r w:rsidRPr="000028B1">
        <w:rPr>
          <w:rFonts w:ascii="Verdana" w:eastAsia="Times New Roman" w:hAnsi="Verdana" w:cs="Times New Roman"/>
        </w:rPr>
        <w:t>Pentru determinarea standardelor de calitate de mediu pentru poluanţii prevăzuţi la pct. 1-9 din anexa nr. 6, în scopul protecţiei biotei acvatice, trebuie să se acţioneze în conformitate cu prevederile de mai jos. Standardele pot fi stabilite pentru apă, sediment sau biota.</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49" name="129506_013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3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1.2.6.. din anexa 1^1 modificat de Art. I, punctul 77. din </w:t>
      </w:r>
      <w:hyperlink r:id="rId459" w:anchor="do|ari|pt77"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23" w:name="do|ax1^1|pt1|sp1.2.6.|pa2"/>
      <w:bookmarkEnd w:id="1623"/>
      <w:r w:rsidRPr="000028B1">
        <w:rPr>
          <w:rFonts w:ascii="Verdana" w:eastAsia="Times New Roman" w:hAnsi="Verdana" w:cs="Times New Roman"/>
        </w:rPr>
        <w:t>Acolo unde este posibil, atât datele de toxicitate acută, cât şi cele de toxicitate cronică trebuie să fie obţinute pentru taxonii stabiliţi mai jos, care sunt importanţi pentru tipul de corp de apă respectiv, cât şi pentru orice taxon acvatic pentru care sunt date disponibile. "Setul de bază" al taxonilor constă în:</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24" w:name="do|ax1^1|pt1|sp1.2.6.|lia"/>
      <w:bookmarkEnd w:id="1624"/>
      <w:r w:rsidRPr="000028B1">
        <w:rPr>
          <w:rFonts w:ascii="Verdana" w:eastAsia="Times New Roman" w:hAnsi="Verdana" w:cs="Times New Roman"/>
          <w:b/>
          <w:bCs/>
          <w:color w:val="8F0000"/>
        </w:rPr>
        <w:t>a)</w:t>
      </w:r>
      <w:r w:rsidRPr="000028B1">
        <w:rPr>
          <w:rFonts w:ascii="Verdana" w:eastAsia="Times New Roman" w:hAnsi="Verdana" w:cs="Times New Roman"/>
        </w:rPr>
        <w:t>Alge şi/sau macrofite;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25" w:name="do|ax1^1|pt1|sp1.2.6.|lib"/>
      <w:bookmarkEnd w:id="1625"/>
      <w:r w:rsidRPr="000028B1">
        <w:rPr>
          <w:rFonts w:ascii="Verdana" w:eastAsia="Times New Roman" w:hAnsi="Verdana" w:cs="Times New Roman"/>
          <w:b/>
          <w:bCs/>
          <w:color w:val="8F0000"/>
        </w:rPr>
        <w:t>b)</w:t>
      </w:r>
      <w:r w:rsidRPr="000028B1">
        <w:rPr>
          <w:rFonts w:ascii="Verdana" w:eastAsia="Times New Roman" w:hAnsi="Verdana" w:cs="Times New Roman"/>
        </w:rPr>
        <w:t>Daphnia sau organisme reprezentative pentru ape saline;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26" w:name="do|ax1^1|pt1|sp1.2.6.|lic"/>
      <w:r>
        <w:rPr>
          <w:rFonts w:ascii="Verdana" w:eastAsia="Times New Roman" w:hAnsi="Verdana" w:cs="Times New Roman"/>
          <w:b/>
          <w:bCs/>
          <w:noProof/>
          <w:color w:val="333399"/>
        </w:rPr>
        <w:drawing>
          <wp:inline distT="0" distB="0" distL="0" distR="0">
            <wp:extent cx="95250" cy="95250"/>
            <wp:effectExtent l="19050" t="0" r="0" b="0"/>
            <wp:docPr id="650" name="do|ax1^1|pt1|sp1.2.6.|lic|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2.6.|lic|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26"/>
      <w:r w:rsidRPr="000028B1">
        <w:rPr>
          <w:rFonts w:ascii="Verdana" w:eastAsia="Times New Roman" w:hAnsi="Verdana" w:cs="Times New Roman"/>
          <w:b/>
          <w:bCs/>
          <w:color w:val="8F0000"/>
        </w:rPr>
        <w:t>c)</w:t>
      </w:r>
      <w:r w:rsidRPr="000028B1">
        <w:rPr>
          <w:rFonts w:ascii="Verdana" w:eastAsia="Times New Roman" w:hAnsi="Verdana" w:cs="Times New Roman"/>
        </w:rPr>
        <w:t>Peşti.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27" w:name="do|ax1^1|pt1|sp1.2.6.|lic|pa1"/>
      <w:bookmarkEnd w:id="1627"/>
      <w:r w:rsidRPr="000028B1">
        <w:rPr>
          <w:rFonts w:ascii="Verdana" w:eastAsia="Times New Roman" w:hAnsi="Verdana" w:cs="Times New Roman"/>
        </w:rPr>
        <w:t>Stabilirea valorilor standard pentru caracterizarea stării chimice de calitate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28" w:name="do|ax1^1|pt1|sp1.2.6.|lic|pa2"/>
      <w:bookmarkEnd w:id="1628"/>
      <w:r w:rsidRPr="000028B1">
        <w:rPr>
          <w:rFonts w:ascii="Verdana" w:eastAsia="Times New Roman" w:hAnsi="Verdana" w:cs="Times New Roman"/>
        </w:rPr>
        <w:t>Pentru stabilirea unei concentraţii medii maxime anuale se aplică procedura următoare: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29" w:name="do|ax1^1|pt1|sp1.2.6.|lic|pa3"/>
      <w:bookmarkEnd w:id="1629"/>
      <w:r w:rsidRPr="000028B1">
        <w:rPr>
          <w:rFonts w:ascii="Verdana" w:eastAsia="Times New Roman" w:hAnsi="Verdana" w:cs="Times New Roman"/>
        </w:rPr>
        <w:t>(i)se stabilesc factori de siguranţă corespunzători în fiecare caz, în funcţie de natura şi calitatea datelor disponibile şi de indicaţiile tehnice privind evaluarea riscului pentru noile substanţe notificate şi evaluarea riscului pentru substanţele existente şi factorii de siguranţă prevăzuţi în tabelul nr. 1.2.6.:</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30" w:name="do|ax1^1|pt1|sp1.2.6.|lic|pa4"/>
      <w:bookmarkEnd w:id="1630"/>
      <w:r w:rsidRPr="000028B1">
        <w:rPr>
          <w:rFonts w:ascii="Verdana" w:eastAsia="Times New Roman" w:hAnsi="Verdana" w:cs="Times New Roman"/>
        </w:rPr>
        <w:t>Tabelul nr. 1.2.6.</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40"/>
        <w:gridCol w:w="1935"/>
      </w:tblGrid>
      <w:tr w:rsidR="000028B1" w:rsidRPr="000028B1" w:rsidTr="000028B1">
        <w:trPr>
          <w:tblCellSpacing w:w="0" w:type="dxa"/>
        </w:trPr>
        <w:tc>
          <w:tcPr>
            <w:tcW w:w="400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before="30" w:after="30" w:line="240" w:lineRule="auto"/>
              <w:rPr>
                <w:rFonts w:ascii="Verdana" w:eastAsia="Times New Roman" w:hAnsi="Verdana" w:cs="Times New Roman"/>
                <w:sz w:val="16"/>
                <w:szCs w:val="16"/>
              </w:rPr>
            </w:pPr>
            <w:bookmarkStart w:id="1631" w:name="do|ax1^1|pt1|sp1.2.6.|lic|pa5"/>
            <w:bookmarkEnd w:id="1631"/>
            <w:r w:rsidRPr="000028B1">
              <w:rPr>
                <w:rFonts w:ascii="Verdana" w:eastAsia="Times New Roman" w:hAnsi="Verdana" w:cs="Times New Roman"/>
                <w:sz w:val="16"/>
                <w:szCs w:val="16"/>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Factor de siguranţă</w:t>
            </w:r>
          </w:p>
        </w:tc>
      </w:tr>
      <w:tr w:rsidR="000028B1" w:rsidRPr="000028B1" w:rsidTr="000028B1">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Cel puţin un test de toxicitate acută (CL</w:t>
            </w:r>
            <w:r w:rsidRPr="000028B1">
              <w:rPr>
                <w:rFonts w:ascii="Verdana" w:eastAsia="Times New Roman" w:hAnsi="Verdana" w:cs="Times New Roman"/>
                <w:color w:val="000000"/>
                <w:sz w:val="16"/>
                <w:szCs w:val="16"/>
                <w:vertAlign w:val="subscript"/>
              </w:rPr>
              <w:t>50</w:t>
            </w:r>
            <w:r w:rsidRPr="000028B1">
              <w:rPr>
                <w:rFonts w:ascii="Verdana" w:eastAsia="Times New Roman" w:hAnsi="Verdana" w:cs="Times New Roman"/>
                <w:color w:val="000000"/>
                <w:sz w:val="16"/>
                <w:szCs w:val="16"/>
              </w:rPr>
              <w:t>) pentru fiecare din cele trei niveluri trofice din setul de bază</w:t>
            </w:r>
          </w:p>
        </w:tc>
        <w:tc>
          <w:tcPr>
            <w:tcW w:w="1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1000</w:t>
            </w:r>
          </w:p>
        </w:tc>
      </w:tr>
      <w:tr w:rsidR="000028B1" w:rsidRPr="000028B1" w:rsidTr="000028B1">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Un test de toxicitate cronică la concentraţia la care nu se observă nici un efect (fie pe peşti sau pe Daphnia sau pe un organism reprezentativ pentru apele saline)</w:t>
            </w:r>
          </w:p>
        </w:tc>
        <w:tc>
          <w:tcPr>
            <w:tcW w:w="1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100</w:t>
            </w:r>
          </w:p>
        </w:tc>
      </w:tr>
      <w:tr w:rsidR="000028B1" w:rsidRPr="000028B1" w:rsidTr="000028B1">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Două teste de toxicitate cronica la concentraţia la care nu se observă nici un efect, pentru speciile care reprezintă două nivele trofice (peşti şi/sau Daphnia sau un organism reprezentativ pentru ape saline şi/sau alge)</w:t>
            </w:r>
          </w:p>
        </w:tc>
        <w:tc>
          <w:tcPr>
            <w:tcW w:w="1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50</w:t>
            </w:r>
          </w:p>
        </w:tc>
      </w:tr>
      <w:tr w:rsidR="000028B1" w:rsidRPr="000028B1" w:rsidTr="000028B1">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Teste de toxicitate cronică la concentraţia la care nu se observă, în mod normal, nici un efect, la cel puţin trei specii (peşti din specii obişnuite, Daphnia sau un organism reprezentativ pentru ape saline şi alge) care să reprezinte trei niveluri trofice</w:t>
            </w:r>
          </w:p>
        </w:tc>
        <w:tc>
          <w:tcPr>
            <w:tcW w:w="1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10</w:t>
            </w:r>
          </w:p>
        </w:tc>
      </w:tr>
      <w:tr w:rsidR="000028B1" w:rsidRPr="000028B1" w:rsidTr="000028B1">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Alte cazuri, inclusiv datele din teren sau ecosisteme model, care permit să fie calculaţi şi aplicaţi factori de siguranţă mult mai precişi</w:t>
            </w:r>
          </w:p>
        </w:tc>
        <w:tc>
          <w:tcPr>
            <w:tcW w:w="1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Prin evaluare, de la caz la caz</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32" w:name="do|ax1^1|pt1|sp1.2.6.|lic|pa6"/>
      <w:bookmarkEnd w:id="1632"/>
      <w:r w:rsidRPr="000028B1">
        <w:rPr>
          <w:rFonts w:ascii="Verdana" w:eastAsia="Times New Roman" w:hAnsi="Verdana" w:cs="Times New Roman"/>
        </w:rPr>
        <w:t>(ii)acolo unde datele despre persistenţă şi bioacumulare sunt disponibile, acestea trebuie să fie luate în considerare la determinarea valorii standard finale;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33" w:name="do|ax1^1|pt1|sp1.2.6.|lic|pa7"/>
      <w:bookmarkEnd w:id="1633"/>
      <w:r w:rsidRPr="000028B1">
        <w:rPr>
          <w:rFonts w:ascii="Verdana" w:eastAsia="Times New Roman" w:hAnsi="Verdana" w:cs="Times New Roman"/>
        </w:rPr>
        <w:t>(iiivaloarea/valorile standard trebuie să fie comparată/comparate cu orice rezultat din studiile de teren. Acolo unde apar anomalii, trebuie să fie revizuite determinările pentru a permite să se calculeze un factor de siguranţă mult mai precis;</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34" w:name="do|ax1^1|pt1|sp1.2.6.|lic|pa8"/>
      <w:bookmarkEnd w:id="1634"/>
      <w:r w:rsidRPr="000028B1">
        <w:rPr>
          <w:rFonts w:ascii="Verdana" w:eastAsia="Times New Roman" w:hAnsi="Verdana" w:cs="Times New Roman"/>
        </w:rPr>
        <w:t>(iv)valoarea/valorile standard stabilite trebuie să fie supuse în mod egal revizuirii şi consultării publice, inclusiv pentru a permite să fie calculat un factor de siguranţă mai precis.</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51" name="75122_015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5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anexa 1 inlocuit de anexa 1 din </w:t>
      </w:r>
      <w:hyperlink r:id="rId460" w:anchor="do|ax1"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35" w:name="do|ax1^1|pt1|sp1.3."/>
      <w:r>
        <w:rPr>
          <w:rFonts w:ascii="Verdana" w:eastAsia="Times New Roman" w:hAnsi="Verdana" w:cs="Times New Roman"/>
          <w:b/>
          <w:bCs/>
          <w:noProof/>
          <w:color w:val="333399"/>
        </w:rPr>
        <w:drawing>
          <wp:inline distT="0" distB="0" distL="0" distR="0">
            <wp:extent cx="95250" cy="95250"/>
            <wp:effectExtent l="19050" t="0" r="0" b="0"/>
            <wp:docPr id="652" name="do|ax1^1|pt1|sp1.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35"/>
      <w:r w:rsidRPr="000028B1">
        <w:rPr>
          <w:rFonts w:ascii="Verdana" w:eastAsia="Times New Roman" w:hAnsi="Verdana" w:cs="Times New Roman"/>
          <w:b/>
          <w:bCs/>
          <w:strike/>
          <w:vanish/>
          <w:color w:val="DC143C"/>
        </w:rPr>
        <w:t>1.3.</w:t>
      </w:r>
      <w:r w:rsidRPr="000028B1">
        <w:rPr>
          <w:rFonts w:ascii="Verdana" w:eastAsia="Times New Roman" w:hAnsi="Verdana" w:cs="Times New Roman"/>
          <w:strike/>
          <w:vanish/>
          <w:color w:val="DC143C"/>
        </w:rPr>
        <w:t>Monitoringul stării ecologice şi chimice pentru apele de suprafaţă</w:t>
      </w:r>
      <w:r w:rsidRPr="000028B1">
        <w:rPr>
          <w:rFonts w:ascii="Verdana" w:eastAsia="Times New Roman" w:hAnsi="Verdana" w:cs="Times New Roman"/>
        </w:rPr>
        <w:t>1.3. Monitoringul stării ecologice şi chimice a corpurilor de apă de suprafaţă</w:t>
      </w:r>
      <w:r>
        <w:rPr>
          <w:rFonts w:ascii="Verdana" w:eastAsia="Times New Roman" w:hAnsi="Verdana" w:cs="Times New Roman"/>
          <w:i/>
          <w:iCs/>
          <w:noProof/>
          <w:color w:val="6666FF"/>
          <w:sz w:val="18"/>
          <w:szCs w:val="18"/>
        </w:rPr>
        <w:drawing>
          <wp:inline distT="0" distB="0" distL="0" distR="0">
            <wp:extent cx="85725" cy="85725"/>
            <wp:effectExtent l="19050" t="0" r="0" b="0"/>
            <wp:docPr id="653" name="129506_012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2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1.3.. din anexa 1^1 modificat de Art. I, punctul 71. din </w:t>
      </w:r>
      <w:hyperlink r:id="rId461" w:anchor="do|ari|pt7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636" w:name="do|ax1^1|pt1|sp1.3.|pa1:519"/>
      <w:bookmarkEnd w:id="1636"/>
      <w:r w:rsidRPr="000028B1">
        <w:rPr>
          <w:rFonts w:ascii="Verdana" w:eastAsia="Times New Roman" w:hAnsi="Verdana" w:cs="Times New Roman"/>
          <w:strike/>
          <w:vanish/>
          <w:color w:val="DC143C"/>
        </w:rPr>
        <w:t>Reţeaua de monitoring a apelor de suprafaţă trebuie să fie stabilită în conformitate cu prevederile art. 35. Reţeaua de monitoring trebuie să fie proiectată astfel încât să asigure o vedere generală coerentă şi cuprinzătoare a stării ecologice şi chimice în cadrul fiecărui bazin hidrografic şi să permită clasificarea corpurilor de apă în cinci clase, în conformitate cu definiţiile normative prevăzute la pct. 1.2. Trebuie elaborată o hartă sau hărţi care să arate reţeaua de monitoring a apelor de suprafaţă din Schema directoare de amenajare şi management a bazinului hidrografic. Pe baza caracterizării şi evaluării impactului, efectuate în conformitate cu art. 43 alin. (1</w:t>
      </w:r>
      <w:r w:rsidRPr="000028B1">
        <w:rPr>
          <w:rFonts w:ascii="Verdana" w:eastAsia="Times New Roman" w:hAnsi="Verdana" w:cs="Times New Roman"/>
          <w:strike/>
          <w:vanish/>
          <w:color w:val="DC143C"/>
          <w:vertAlign w:val="superscript"/>
        </w:rPr>
        <w:t>5</w:t>
      </w:r>
      <w:r w:rsidRPr="000028B1">
        <w:rPr>
          <w:rFonts w:ascii="Verdana" w:eastAsia="Times New Roman" w:hAnsi="Verdana" w:cs="Times New Roman"/>
          <w:strike/>
          <w:vanish/>
          <w:color w:val="DC143C"/>
        </w:rPr>
        <w:t>) şi ale anexei nr. 1</w:t>
      </w:r>
      <w:r w:rsidRPr="000028B1">
        <w:rPr>
          <w:rFonts w:ascii="Verdana" w:eastAsia="Times New Roman" w:hAnsi="Verdana" w:cs="Times New Roman"/>
          <w:strike/>
          <w:vanish/>
          <w:color w:val="DC143C"/>
          <w:vertAlign w:val="superscript"/>
        </w:rPr>
        <w:t>2</w:t>
      </w:r>
      <w:r w:rsidRPr="000028B1">
        <w:rPr>
          <w:rFonts w:ascii="Verdana" w:eastAsia="Times New Roman" w:hAnsi="Verdana" w:cs="Times New Roman"/>
          <w:strike/>
          <w:vanish/>
          <w:color w:val="DC143C"/>
        </w:rPr>
        <w:t>, pentru fiecare perioadă la care se aplică o schemă directoare la nivel de bazin hidrografic, trebuie să stabilească un program de monitoring de supraveghere şi un program de monitoring operaţional. În anumite cazuri se pot stabili programe de monitoring de investigare.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37" w:name="do|ax1^1|pt1|sp1.3.|pa1"/>
      <w:bookmarkEnd w:id="1637"/>
      <w:r w:rsidRPr="000028B1">
        <w:rPr>
          <w:rFonts w:ascii="Verdana" w:eastAsia="Times New Roman" w:hAnsi="Verdana" w:cs="Times New Roman"/>
        </w:rPr>
        <w:t xml:space="preserve">Reţeaua de monitoring al corpurilor de apă de suprafaţă trebuie să fie stabilită în conformitate cu prevederile art. 35. Reţeaua de monitoring trebuie să fie proiectată </w:t>
      </w:r>
      <w:r w:rsidRPr="000028B1">
        <w:rPr>
          <w:rFonts w:ascii="Verdana" w:eastAsia="Times New Roman" w:hAnsi="Verdana" w:cs="Times New Roman"/>
        </w:rPr>
        <w:lastRenderedPageBreak/>
        <w:t>astfel încât să asigure o vedere generală, coerentă şi cuprinzătoare a stării ecologice şi chimice în cadrul fiecărui bazin hidrografic şi să permită clasificarea corpurilor de apă în 5 clase, în conformitate cu definiţiile normative prevăzute la secţiunea 1.2. Trebuie elaborată o hartă sau hărţi care să arate reţeaua de monitoring al corpurilor de apă de suprafaţă din schema directoare de amenajare şi management al bazinului hidrografic. Pe baza caracterizării şi evaluării impactului, efectuate în conformitate cu art. 43 alin. (1</w:t>
      </w:r>
      <w:r w:rsidRPr="000028B1">
        <w:rPr>
          <w:rFonts w:ascii="Verdana" w:eastAsia="Times New Roman" w:hAnsi="Verdana" w:cs="Times New Roman"/>
          <w:vertAlign w:val="superscript"/>
        </w:rPr>
        <w:t>4</w:t>
      </w:r>
      <w:r w:rsidRPr="000028B1">
        <w:rPr>
          <w:rFonts w:ascii="Verdana" w:eastAsia="Times New Roman" w:hAnsi="Verdana" w:cs="Times New Roman"/>
        </w:rPr>
        <w:t>) şi (1</w:t>
      </w:r>
      <w:r w:rsidRPr="000028B1">
        <w:rPr>
          <w:rFonts w:ascii="Verdana" w:eastAsia="Times New Roman" w:hAnsi="Verdana" w:cs="Times New Roman"/>
          <w:vertAlign w:val="superscript"/>
        </w:rPr>
        <w:t>5</w:t>
      </w:r>
      <w:r w:rsidRPr="000028B1">
        <w:rPr>
          <w:rFonts w:ascii="Verdana" w:eastAsia="Times New Roman" w:hAnsi="Verdana" w:cs="Times New Roman"/>
        </w:rPr>
        <w:t>) şi anexa nr. 1</w:t>
      </w:r>
      <w:r w:rsidRPr="000028B1">
        <w:rPr>
          <w:rFonts w:ascii="Verdana" w:eastAsia="Times New Roman" w:hAnsi="Verdana" w:cs="Times New Roman"/>
          <w:vertAlign w:val="superscript"/>
        </w:rPr>
        <w:t>3</w:t>
      </w:r>
      <w:r w:rsidRPr="000028B1">
        <w:rPr>
          <w:rFonts w:ascii="Verdana" w:eastAsia="Times New Roman" w:hAnsi="Verdana" w:cs="Times New Roman"/>
        </w:rPr>
        <w:t>, pentru fiecare perioadă la care se aplică o schemă directoare la nivel de bazin hidrografic, trebuie să se stabilească un program de monitoring de supraveghere şi un program de monitoring operaţional. În anumite cazuri se pot stabili programe de monitoring de investigare.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54" name="129506_013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3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1.3.. din anexa 1^1 modificat de Art. I, punctul 78. din </w:t>
      </w:r>
      <w:hyperlink r:id="rId462" w:anchor="do|ari|pt78"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38" w:name="do|ax1^1|pt1|sp1.3.|pa2"/>
      <w:bookmarkEnd w:id="1638"/>
      <w:r w:rsidRPr="000028B1">
        <w:rPr>
          <w:rFonts w:ascii="Verdana" w:eastAsia="Times New Roman" w:hAnsi="Verdana" w:cs="Times New Roman"/>
        </w:rPr>
        <w:t>În cadrul sistemului stabilit trebuie monitorizaţi parametrii care sunt indicatori ai stării fiecărui element de calitate important. Pentru selectarea parametrilor pentru elementele biologice de calitate, trebuie identificat nivelul taxonilor corespunzător cerut pentru atingerea nivelului de certitudine şi precizie adecvat în clasificarea elementelor de calitate. Estimările nivelului de certitudine şi precizie a rezultatelor furnizate prin programele de monitoring trebuie prezentate în schema directoare.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39" w:name="do|ax1^1|pt1|sp1.3.1."/>
      <w:bookmarkEnd w:id="1639"/>
      <w:r w:rsidRPr="000028B1">
        <w:rPr>
          <w:rFonts w:ascii="Verdana" w:eastAsia="Times New Roman" w:hAnsi="Verdana" w:cs="Times New Roman"/>
          <w:b/>
          <w:bCs/>
          <w:color w:val="8F0000"/>
        </w:rPr>
        <w:t>1.3.1.</w:t>
      </w:r>
      <w:r w:rsidRPr="000028B1">
        <w:rPr>
          <w:rFonts w:ascii="Verdana" w:eastAsia="Times New Roman" w:hAnsi="Verdana" w:cs="Times New Roman"/>
        </w:rPr>
        <w:t>Proiectarea programului de monitoring de supraveghere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40" w:name="do|ax1^1|pt1|sp1.3.1.1."/>
      <w:r>
        <w:rPr>
          <w:rFonts w:ascii="Verdana" w:eastAsia="Times New Roman" w:hAnsi="Verdana" w:cs="Times New Roman"/>
          <w:b/>
          <w:bCs/>
          <w:noProof/>
          <w:color w:val="333399"/>
        </w:rPr>
        <w:drawing>
          <wp:inline distT="0" distB="0" distL="0" distR="0">
            <wp:extent cx="95250" cy="95250"/>
            <wp:effectExtent l="19050" t="0" r="0" b="0"/>
            <wp:docPr id="655" name="do|ax1^1|pt1|sp1.3.1.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3.1.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40"/>
      <w:r w:rsidRPr="000028B1">
        <w:rPr>
          <w:rFonts w:ascii="Verdana" w:eastAsia="Times New Roman" w:hAnsi="Verdana" w:cs="Times New Roman"/>
          <w:b/>
          <w:bCs/>
          <w:color w:val="8F0000"/>
        </w:rPr>
        <w:t>1.3.1.1.</w:t>
      </w:r>
      <w:r w:rsidRPr="000028B1">
        <w:rPr>
          <w:rFonts w:ascii="Verdana" w:eastAsia="Times New Roman" w:hAnsi="Verdana" w:cs="Times New Roman"/>
        </w:rPr>
        <w:t>Obiectiv:</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41" w:name="do|ax1^1|pt1|sp1.3.1.1.|pa1"/>
      <w:bookmarkEnd w:id="1641"/>
      <w:r w:rsidRPr="000028B1">
        <w:rPr>
          <w:rFonts w:ascii="Verdana" w:eastAsia="Times New Roman" w:hAnsi="Verdana" w:cs="Times New Roman"/>
        </w:rPr>
        <w:t>Programele de monitoring de supraveghere trebuie să furnizeze informaţii pentru:</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642" w:name="do|ax1^1|pt1|sp1.3.1.1.|lia:520"/>
      <w:bookmarkEnd w:id="1642"/>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suplimentarea şi validarea procedurii de evaluare a impactului, detaliată în anexa nr. 1</w:t>
      </w:r>
      <w:r w:rsidRPr="000028B1">
        <w:rPr>
          <w:rFonts w:ascii="Verdana" w:eastAsia="Times New Roman" w:hAnsi="Verdana" w:cs="Times New Roman"/>
          <w:strike/>
          <w:vanish/>
          <w:color w:val="DC143C"/>
          <w:vertAlign w:val="superscript"/>
        </w:rPr>
        <w:t>2</w:t>
      </w:r>
      <w:r w:rsidRPr="000028B1">
        <w:rPr>
          <w:rFonts w:ascii="Verdana" w:eastAsia="Times New Roman" w:hAnsi="Verdana" w:cs="Times New Roman"/>
          <w:strike/>
          <w:vanish/>
          <w:color w:val="DC143C"/>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43" w:name="do|ax1^1|pt1|sp1.3.1.1.|lia"/>
      <w:bookmarkEnd w:id="1643"/>
      <w:r w:rsidRPr="000028B1">
        <w:rPr>
          <w:rFonts w:ascii="Verdana" w:eastAsia="Times New Roman" w:hAnsi="Verdana" w:cs="Times New Roman"/>
          <w:b/>
          <w:bCs/>
          <w:color w:val="8F0000"/>
        </w:rPr>
        <w:t>a)</w:t>
      </w:r>
      <w:r w:rsidRPr="000028B1">
        <w:rPr>
          <w:rFonts w:ascii="Verdana" w:eastAsia="Times New Roman" w:hAnsi="Verdana" w:cs="Times New Roman"/>
        </w:rPr>
        <w:t>suplimentarea şi validarea procedurii de evaluare a impactului, prevăzută în anexa nr. 1</w:t>
      </w:r>
      <w:r w:rsidRPr="000028B1">
        <w:rPr>
          <w:rFonts w:ascii="Verdana" w:eastAsia="Times New Roman" w:hAnsi="Verdana" w:cs="Times New Roman"/>
          <w:vertAlign w:val="superscript"/>
        </w:rPr>
        <w:t>3</w:t>
      </w:r>
      <w:r w:rsidRPr="000028B1">
        <w:rPr>
          <w:rFonts w:ascii="Verdana" w:eastAsia="Times New Roman" w:hAnsi="Verdana" w:cs="Times New Roman"/>
        </w:rPr>
        <w:t>;</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56" name="129506_013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3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1.3.1.1.., litera A. din anexa 1^1 modificat de Art. I, punctul 79. din </w:t>
      </w:r>
      <w:hyperlink r:id="rId463" w:anchor="do|ari|pt7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44" w:name="do|ax1^1|pt1|sp1.3.1.1.|lib"/>
      <w:bookmarkEnd w:id="1644"/>
      <w:r w:rsidRPr="000028B1">
        <w:rPr>
          <w:rFonts w:ascii="Verdana" w:eastAsia="Times New Roman" w:hAnsi="Verdana" w:cs="Times New Roman"/>
          <w:b/>
          <w:bCs/>
          <w:color w:val="8F0000"/>
        </w:rPr>
        <w:t>b)</w:t>
      </w:r>
      <w:r w:rsidRPr="000028B1">
        <w:rPr>
          <w:rFonts w:ascii="Verdana" w:eastAsia="Times New Roman" w:hAnsi="Verdana" w:cs="Times New Roman"/>
        </w:rPr>
        <w:t>proiectarea eficientă şi efectivă a programelor viitoare de monitoring;</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45" w:name="do|ax1^1|pt1|sp1.3.1.1.|lic"/>
      <w:bookmarkEnd w:id="1645"/>
      <w:r w:rsidRPr="000028B1">
        <w:rPr>
          <w:rFonts w:ascii="Verdana" w:eastAsia="Times New Roman" w:hAnsi="Verdana" w:cs="Times New Roman"/>
          <w:b/>
          <w:bCs/>
          <w:color w:val="8F0000"/>
        </w:rPr>
        <w:t>c)</w:t>
      </w:r>
      <w:r w:rsidRPr="000028B1">
        <w:rPr>
          <w:rFonts w:ascii="Verdana" w:eastAsia="Times New Roman" w:hAnsi="Verdana" w:cs="Times New Roman"/>
        </w:rPr>
        <w:t>evaluarea schimbărilor pe termen lung a condiţiilor naturale;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46" w:name="do|ax1^1|pt1|sp1.3.1.1.|lid"/>
      <w:r>
        <w:rPr>
          <w:rFonts w:ascii="Verdana" w:eastAsia="Times New Roman" w:hAnsi="Verdana" w:cs="Times New Roman"/>
          <w:b/>
          <w:bCs/>
          <w:noProof/>
          <w:color w:val="333399"/>
        </w:rPr>
        <w:drawing>
          <wp:inline distT="0" distB="0" distL="0" distR="0">
            <wp:extent cx="95250" cy="95250"/>
            <wp:effectExtent l="19050" t="0" r="0" b="0"/>
            <wp:docPr id="657" name="do|ax1^1|pt1|sp1.3.1.1.|lid|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3.1.1.|lid|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46"/>
      <w:r w:rsidRPr="000028B1">
        <w:rPr>
          <w:rFonts w:ascii="Verdana" w:eastAsia="Times New Roman" w:hAnsi="Verdana" w:cs="Times New Roman"/>
          <w:b/>
          <w:bCs/>
          <w:color w:val="8F0000"/>
        </w:rPr>
        <w:t>d)</w:t>
      </w:r>
      <w:r w:rsidRPr="000028B1">
        <w:rPr>
          <w:rFonts w:ascii="Verdana" w:eastAsia="Times New Roman" w:hAnsi="Verdana" w:cs="Times New Roman"/>
        </w:rPr>
        <w:t>evaluarea schimbărilor pe termen lung care rezultă din activitatea antropogenică generală.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647" w:name="do|ax1^1|pt1|sp1.3.1.1.|lid|pa1:521"/>
      <w:bookmarkEnd w:id="1647"/>
      <w:r w:rsidRPr="000028B1">
        <w:rPr>
          <w:rFonts w:ascii="Verdana" w:eastAsia="Times New Roman" w:hAnsi="Verdana" w:cs="Times New Roman"/>
          <w:strike/>
          <w:vanish/>
          <w:color w:val="DC143C"/>
        </w:rPr>
        <w:t>Rezultatele unui astfel de program de monitoring trebuie revizuite şi folosite, în combinaţie cu procedura de evaluare a impactului prevăzută în anexa nr. l</w:t>
      </w:r>
      <w:r w:rsidRPr="000028B1">
        <w:rPr>
          <w:rFonts w:ascii="Verdana" w:eastAsia="Times New Roman" w:hAnsi="Verdana" w:cs="Times New Roman"/>
          <w:strike/>
          <w:vanish/>
          <w:color w:val="DC143C"/>
          <w:vertAlign w:val="superscript"/>
        </w:rPr>
        <w:t>2</w:t>
      </w:r>
      <w:r w:rsidRPr="000028B1">
        <w:rPr>
          <w:rFonts w:ascii="Verdana" w:eastAsia="Times New Roman" w:hAnsi="Verdana" w:cs="Times New Roman"/>
          <w:strike/>
          <w:vanish/>
          <w:color w:val="DC143C"/>
        </w:rPr>
        <w:t>, pentru determinarea cerinţelor pentru programele de monitoring din schemele directoare la nivel de bazin hidrografic actuale şi viitoare.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48" w:name="do|ax1^1|pt1|sp1.3.1.1.|lid|pa1"/>
      <w:bookmarkEnd w:id="1648"/>
      <w:r w:rsidRPr="000028B1">
        <w:rPr>
          <w:rFonts w:ascii="Verdana" w:eastAsia="Times New Roman" w:hAnsi="Verdana" w:cs="Times New Roman"/>
        </w:rPr>
        <w:t>Rezultatele unui astfel de program de monitoring trebuie revizuite şi folosite, în combinaţie cu procedura de evaluare a impactului prevăzută în anexa nr. 1</w:t>
      </w:r>
      <w:r w:rsidRPr="000028B1">
        <w:rPr>
          <w:rFonts w:ascii="Verdana" w:eastAsia="Times New Roman" w:hAnsi="Verdana" w:cs="Times New Roman"/>
          <w:vertAlign w:val="superscript"/>
        </w:rPr>
        <w:t>3</w:t>
      </w:r>
      <w:r w:rsidRPr="000028B1">
        <w:rPr>
          <w:rFonts w:ascii="Verdana" w:eastAsia="Times New Roman" w:hAnsi="Verdana" w:cs="Times New Roman"/>
        </w:rPr>
        <w:t>, pentru determinarea cerinţelor pentru programele de monitoring din schemele directoare la nivel de bazin hidrografic actuale şi viitoare.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58" name="129506_014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4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1.3.1.1.., litera D. din anexa 1^1 modificat de Art. I, punctul 80. din </w:t>
      </w:r>
      <w:hyperlink r:id="rId464" w:anchor="do|ari|pt80"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49" w:name="do|ax1^1|pt1|sp1.3.1.2."/>
      <w:r>
        <w:rPr>
          <w:rFonts w:ascii="Verdana" w:eastAsia="Times New Roman" w:hAnsi="Verdana" w:cs="Times New Roman"/>
          <w:b/>
          <w:bCs/>
          <w:noProof/>
          <w:color w:val="333399"/>
        </w:rPr>
        <w:drawing>
          <wp:inline distT="0" distB="0" distL="0" distR="0">
            <wp:extent cx="95250" cy="95250"/>
            <wp:effectExtent l="19050" t="0" r="0" b="0"/>
            <wp:docPr id="659" name="do|ax1^1|pt1|sp1.3.1.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3.1.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49"/>
      <w:r w:rsidRPr="000028B1">
        <w:rPr>
          <w:rFonts w:ascii="Verdana" w:eastAsia="Times New Roman" w:hAnsi="Verdana" w:cs="Times New Roman"/>
          <w:b/>
          <w:bCs/>
          <w:color w:val="8F0000"/>
        </w:rPr>
        <w:t>1.3.1.2.</w:t>
      </w:r>
      <w:r w:rsidRPr="000028B1">
        <w:rPr>
          <w:rFonts w:ascii="Verdana" w:eastAsia="Times New Roman" w:hAnsi="Verdana" w:cs="Times New Roman"/>
        </w:rPr>
        <w:t>Selectarea punctelor de monitoring</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50" w:name="do|ax1^1|pt1|sp1.3.1.2.|pa1"/>
      <w:bookmarkEnd w:id="1650"/>
      <w:r w:rsidRPr="000028B1">
        <w:rPr>
          <w:rFonts w:ascii="Verdana" w:eastAsia="Times New Roman" w:hAnsi="Verdana" w:cs="Times New Roman"/>
        </w:rPr>
        <w:t>Programul de monitoring de supraveghere trebuie efectuat pentru un număr suficient de corpuri de apă, astfel încât să se asigure o evaluare a stării globale a apelor de suprafaţă din fiecare bazin hidrografic sau sub-bazin hidrografic din cadrul districtului bazinului hidrografic. Pentru selectarea acestor corpuri de apă, monitoringul se va realiza în punctele în care: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51" w:name="do|ax1^1|pt1|sp1.3.1.2.|lia"/>
      <w:bookmarkEnd w:id="1651"/>
      <w:r w:rsidRPr="000028B1">
        <w:rPr>
          <w:rFonts w:ascii="Verdana" w:eastAsia="Times New Roman" w:hAnsi="Verdana" w:cs="Times New Roman"/>
          <w:b/>
          <w:bCs/>
          <w:color w:val="8F0000"/>
        </w:rPr>
        <w:t>a)</w:t>
      </w:r>
      <w:r w:rsidRPr="000028B1">
        <w:rPr>
          <w:rFonts w:ascii="Verdana" w:eastAsia="Times New Roman" w:hAnsi="Verdana" w:cs="Times New Roman"/>
        </w:rPr>
        <w:t>debitul cursului de apă este important în cadrul districtul bazinului hidrografic ca întreg, inclusiv punctele de pe râuri mari, unde bazinul hidrografic este mai mare de 2500 km</w:t>
      </w:r>
      <w:r w:rsidRPr="000028B1">
        <w:rPr>
          <w:rFonts w:ascii="Verdana" w:eastAsia="Times New Roman" w:hAnsi="Verdana" w:cs="Times New Roman"/>
          <w:vertAlign w:val="superscript"/>
        </w:rPr>
        <w:t>2</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52" w:name="do|ax1^1|pt1|sp1.3.1.2.|lib"/>
      <w:bookmarkEnd w:id="1652"/>
      <w:r w:rsidRPr="000028B1">
        <w:rPr>
          <w:rFonts w:ascii="Verdana" w:eastAsia="Times New Roman" w:hAnsi="Verdana" w:cs="Times New Roman"/>
          <w:b/>
          <w:bCs/>
          <w:color w:val="8F0000"/>
        </w:rPr>
        <w:t>b)</w:t>
      </w:r>
      <w:r w:rsidRPr="000028B1">
        <w:rPr>
          <w:rFonts w:ascii="Verdana" w:eastAsia="Times New Roman" w:hAnsi="Verdana" w:cs="Times New Roman"/>
        </w:rPr>
        <w:t>volumul de apă prezent este semnificativ în cadrul districtului bazinului hidrografic, incluzând lacuri naturale şi lacuri artificiale mari;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53" w:name="do|ax1^1|pt1|sp1.3.1.2.|lic"/>
      <w:bookmarkEnd w:id="1653"/>
      <w:r w:rsidRPr="000028B1">
        <w:rPr>
          <w:rFonts w:ascii="Verdana" w:eastAsia="Times New Roman" w:hAnsi="Verdana" w:cs="Times New Roman"/>
          <w:b/>
          <w:bCs/>
          <w:color w:val="8F0000"/>
        </w:rPr>
        <w:t>c)</w:t>
      </w:r>
      <w:r w:rsidRPr="000028B1">
        <w:rPr>
          <w:rFonts w:ascii="Verdana" w:eastAsia="Times New Roman" w:hAnsi="Verdana" w:cs="Times New Roman"/>
        </w:rPr>
        <w:t>corpurile de apă importante traversează frontiera unui stat;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54" w:name="do|ax1^1|pt1|sp1.3.1.2.|lid"/>
      <w:bookmarkEnd w:id="1654"/>
      <w:r w:rsidRPr="000028B1">
        <w:rPr>
          <w:rFonts w:ascii="Verdana" w:eastAsia="Times New Roman" w:hAnsi="Verdana" w:cs="Times New Roman"/>
          <w:b/>
          <w:bCs/>
          <w:color w:val="8F0000"/>
        </w:rPr>
        <w:lastRenderedPageBreak/>
        <w:t>d)</w:t>
      </w:r>
      <w:r w:rsidRPr="000028B1">
        <w:rPr>
          <w:rFonts w:ascii="Verdana" w:eastAsia="Times New Roman" w:hAnsi="Verdana" w:cs="Times New Roman"/>
        </w:rPr>
        <w:t>există locuri identificate în conformitate cu legislaţia privind schimbul de informaţii;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55" w:name="do|ax1^1|pt1|sp1.3.1.2.|lie"/>
      <w:bookmarkEnd w:id="1655"/>
      <w:r w:rsidRPr="000028B1">
        <w:rPr>
          <w:rFonts w:ascii="Verdana" w:eastAsia="Times New Roman" w:hAnsi="Verdana" w:cs="Times New Roman"/>
          <w:b/>
          <w:bCs/>
          <w:color w:val="8F0000"/>
        </w:rPr>
        <w:t>e)</w:t>
      </w:r>
      <w:r w:rsidRPr="000028B1">
        <w:rPr>
          <w:rFonts w:ascii="Verdana" w:eastAsia="Times New Roman" w:hAnsi="Verdana" w:cs="Times New Roman"/>
        </w:rPr>
        <w:t>în alte asemenea puncte unde este necesară estimarea încărcării poluanţilor care sunt transferaţi peste graniţe şi care sunt transferaţi în mediul acvatic marin.</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56" w:name="do|ax1^1|pt1|sp1.3.1.3."/>
      <w:r>
        <w:rPr>
          <w:rFonts w:ascii="Verdana" w:eastAsia="Times New Roman" w:hAnsi="Verdana" w:cs="Times New Roman"/>
          <w:b/>
          <w:bCs/>
          <w:noProof/>
          <w:color w:val="333399"/>
        </w:rPr>
        <w:drawing>
          <wp:inline distT="0" distB="0" distL="0" distR="0">
            <wp:extent cx="95250" cy="95250"/>
            <wp:effectExtent l="19050" t="0" r="0" b="0"/>
            <wp:docPr id="660" name="do|ax1^1|pt1|sp1.3.1.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3.1.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56"/>
      <w:r w:rsidRPr="000028B1">
        <w:rPr>
          <w:rFonts w:ascii="Verdana" w:eastAsia="Times New Roman" w:hAnsi="Verdana" w:cs="Times New Roman"/>
          <w:b/>
          <w:bCs/>
          <w:color w:val="8F0000"/>
        </w:rPr>
        <w:t>1.3.1.3.</w:t>
      </w:r>
      <w:r w:rsidRPr="000028B1">
        <w:rPr>
          <w:rFonts w:ascii="Verdana" w:eastAsia="Times New Roman" w:hAnsi="Verdana" w:cs="Times New Roman"/>
        </w:rPr>
        <w:t>Selectarea elementelor de calitate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57" w:name="do|ax1^1|pt1|sp1.3.1.3.|pa1"/>
      <w:bookmarkEnd w:id="1657"/>
      <w:r w:rsidRPr="000028B1">
        <w:rPr>
          <w:rFonts w:ascii="Verdana" w:eastAsia="Times New Roman" w:hAnsi="Verdana" w:cs="Times New Roman"/>
        </w:rPr>
        <w:t>Monitoringul de supraveghere trebuie efectuat pentru fiecare punct de monitoring timp de 1 an în cursul perioadei acoperite de schema directoare la nivel de bazin hidrografic pentru: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58" w:name="do|ax1^1|pt1|sp1.3.1.3.|lia"/>
      <w:bookmarkEnd w:id="1658"/>
      <w:r w:rsidRPr="000028B1">
        <w:rPr>
          <w:rFonts w:ascii="Verdana" w:eastAsia="Times New Roman" w:hAnsi="Verdana" w:cs="Times New Roman"/>
          <w:b/>
          <w:bCs/>
          <w:color w:val="8F0000"/>
        </w:rPr>
        <w:t>a)</w:t>
      </w:r>
      <w:r w:rsidRPr="000028B1">
        <w:rPr>
          <w:rFonts w:ascii="Verdana" w:eastAsia="Times New Roman" w:hAnsi="Verdana" w:cs="Times New Roman"/>
        </w:rPr>
        <w:t>parametrii care indică toate elementele biologice de calitate;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59" w:name="do|ax1^1|pt1|sp1.3.1.3.|lib"/>
      <w:bookmarkEnd w:id="1659"/>
      <w:r w:rsidRPr="000028B1">
        <w:rPr>
          <w:rFonts w:ascii="Verdana" w:eastAsia="Times New Roman" w:hAnsi="Verdana" w:cs="Times New Roman"/>
          <w:b/>
          <w:bCs/>
          <w:color w:val="8F0000"/>
        </w:rPr>
        <w:t>b)</w:t>
      </w:r>
      <w:r w:rsidRPr="000028B1">
        <w:rPr>
          <w:rFonts w:ascii="Verdana" w:eastAsia="Times New Roman" w:hAnsi="Verdana" w:cs="Times New Roman"/>
        </w:rPr>
        <w:t>parametrii care indică toate elementele hidromorfologice de calitate;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60" w:name="do|ax1^1|pt1|sp1.3.1.3.|lic"/>
      <w:bookmarkEnd w:id="1660"/>
      <w:r w:rsidRPr="000028B1">
        <w:rPr>
          <w:rFonts w:ascii="Verdana" w:eastAsia="Times New Roman" w:hAnsi="Verdana" w:cs="Times New Roman"/>
          <w:b/>
          <w:bCs/>
          <w:color w:val="8F0000"/>
        </w:rPr>
        <w:t>c)</w:t>
      </w:r>
      <w:r w:rsidRPr="000028B1">
        <w:rPr>
          <w:rFonts w:ascii="Verdana" w:eastAsia="Times New Roman" w:hAnsi="Verdana" w:cs="Times New Roman"/>
        </w:rPr>
        <w:t>parametrii care indică toate elementele fizico-chimice de calitate;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61" w:name="do|ax1^1|pt1|sp1.3.1.3.|lid"/>
      <w:bookmarkEnd w:id="1661"/>
      <w:r w:rsidRPr="000028B1">
        <w:rPr>
          <w:rFonts w:ascii="Verdana" w:eastAsia="Times New Roman" w:hAnsi="Verdana" w:cs="Times New Roman"/>
          <w:b/>
          <w:bCs/>
          <w:color w:val="8F0000"/>
        </w:rPr>
        <w:t>d)</w:t>
      </w:r>
      <w:r w:rsidRPr="000028B1">
        <w:rPr>
          <w:rFonts w:ascii="Verdana" w:eastAsia="Times New Roman" w:hAnsi="Verdana" w:cs="Times New Roman"/>
        </w:rPr>
        <w:t>lista poluanţilor prioritari care sunt evacuaţi într-un bazin hidrografic sau sub-bazin;</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662" w:name="do|ax1^1|pt1|sp1.3.1.3.|lie:522"/>
      <w:r>
        <w:rPr>
          <w:rFonts w:ascii="Verdana" w:eastAsia="Times New Roman" w:hAnsi="Verdana" w:cs="Times New Roman"/>
          <w:b/>
          <w:bCs/>
          <w:noProof/>
          <w:vanish/>
          <w:color w:val="333399"/>
        </w:rPr>
        <w:drawing>
          <wp:inline distT="0" distB="0" distL="0" distR="0">
            <wp:extent cx="95250" cy="95250"/>
            <wp:effectExtent l="19050" t="0" r="0" b="0"/>
            <wp:docPr id="661" name="do|ax1^1|pt1|sp1.3.1.3.|lie:52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3.1.3.|lie:52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62"/>
      <w:r w:rsidRPr="000028B1">
        <w:rPr>
          <w:rFonts w:ascii="Verdana" w:eastAsia="Times New Roman" w:hAnsi="Verdana" w:cs="Times New Roman"/>
          <w:b/>
          <w:bCs/>
          <w:strike/>
          <w:vanish/>
          <w:color w:val="DC143C"/>
        </w:rPr>
        <w:t>e)</w:t>
      </w:r>
      <w:r w:rsidRPr="000028B1">
        <w:rPr>
          <w:rFonts w:ascii="Verdana" w:eastAsia="Times New Roman" w:hAnsi="Verdana" w:cs="Times New Roman"/>
          <w:strike/>
          <w:vanish/>
          <w:color w:val="DC143C"/>
        </w:rPr>
        <w:t>alţi poluanţi evacuaţi în cantităţi importante în bazinul sau sub-bazinul hidrografic,</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663" w:name="do|ax1^1|pt1|sp1.3.1.3.|lie:522|pa1:523"/>
      <w:bookmarkEnd w:id="1663"/>
      <w:r w:rsidRPr="000028B1">
        <w:rPr>
          <w:rFonts w:ascii="Verdana" w:eastAsia="Times New Roman" w:hAnsi="Verdana" w:cs="Times New Roman"/>
          <w:strike/>
          <w:vanish/>
          <w:color w:val="DC143C"/>
        </w:rPr>
        <w:t>în afară de cazul în care exerciţiul anterior de monitoring de supraveghere a demonstrat că respectivul corp de apă a atins starea bună şi nu există nici o dovadă, în urma revizuirii impactului activităţii umane în conformitate cu prevederile anexei nr. 1</w:t>
      </w:r>
      <w:r w:rsidRPr="000028B1">
        <w:rPr>
          <w:rFonts w:ascii="Verdana" w:eastAsia="Times New Roman" w:hAnsi="Verdana" w:cs="Times New Roman"/>
          <w:strike/>
          <w:vanish/>
          <w:color w:val="DC143C"/>
          <w:vertAlign w:val="superscript"/>
        </w:rPr>
        <w:t>2</w:t>
      </w:r>
      <w:r w:rsidRPr="000028B1">
        <w:rPr>
          <w:rFonts w:ascii="Verdana" w:eastAsia="Times New Roman" w:hAnsi="Verdana" w:cs="Times New Roman"/>
          <w:strike/>
          <w:vanish/>
          <w:color w:val="DC143C"/>
        </w:rPr>
        <w:t>, din care să rezulte că s-a schimbat impactul asupra corpului de apă. În acest caz monitoringul de supraveghere trebuie să fie efectuat o dată pe perioada de valabilitate a trei scheme directoare succesive, elaborate la nivel de bazin hidrografic.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64" w:name="do|ax1^1|pt1|sp1.3.1.3.|lie"/>
      <w:bookmarkEnd w:id="1664"/>
      <w:r w:rsidRPr="000028B1">
        <w:rPr>
          <w:rFonts w:ascii="Verdana" w:eastAsia="Times New Roman" w:hAnsi="Verdana" w:cs="Times New Roman"/>
          <w:b/>
          <w:bCs/>
          <w:color w:val="8F0000"/>
        </w:rPr>
        <w:t>e)</w:t>
      </w:r>
      <w:r w:rsidRPr="000028B1">
        <w:rPr>
          <w:rFonts w:ascii="Verdana" w:eastAsia="Times New Roman" w:hAnsi="Verdana" w:cs="Times New Roman"/>
        </w:rPr>
        <w:t>alţi poluanţi evacuaţi în cantităţi importante în bazinul sau subbazinul hidrografic, în afară de cazul în care exerciţiul anterior de monitoring de supraveghere a demonstrat că respectivul corp de apă a atins starea bună şi nu există nicio dovadă, în urma revizuirii impactului activităţii umane în conformitate cu prevederile anexei nr. 1</w:t>
      </w:r>
      <w:r w:rsidRPr="000028B1">
        <w:rPr>
          <w:rFonts w:ascii="Verdana" w:eastAsia="Times New Roman" w:hAnsi="Verdana" w:cs="Times New Roman"/>
          <w:vertAlign w:val="superscript"/>
        </w:rPr>
        <w:t>3</w:t>
      </w:r>
      <w:r w:rsidRPr="000028B1">
        <w:rPr>
          <w:rFonts w:ascii="Verdana" w:eastAsia="Times New Roman" w:hAnsi="Verdana" w:cs="Times New Roman"/>
        </w:rPr>
        <w:t>, din care să rezulte că s-a schimbat impactul asupra corpului de apă. În acest caz monitoringul de supraveghere trebuie să fie efectuat o dată pe perioada de valabilitate a 3 scheme directoare succesive, elaborate la nivel de bazin hidrografic.</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62" name="129506_014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4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1.3.1.3.., litera E. din anexa 1^1 modificat de Art. I, punctul 81. din </w:t>
      </w:r>
      <w:hyperlink r:id="rId465" w:anchor="do|ari|pt8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65" w:name="do|ax1^1|pt1|sp1.3.2."/>
      <w:r>
        <w:rPr>
          <w:rFonts w:ascii="Verdana" w:eastAsia="Times New Roman" w:hAnsi="Verdana" w:cs="Times New Roman"/>
          <w:b/>
          <w:bCs/>
          <w:noProof/>
          <w:color w:val="333399"/>
        </w:rPr>
        <w:drawing>
          <wp:inline distT="0" distB="0" distL="0" distR="0">
            <wp:extent cx="95250" cy="95250"/>
            <wp:effectExtent l="19050" t="0" r="0" b="0"/>
            <wp:docPr id="663" name="do|ax1^1|pt1|sp1.3.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3.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65"/>
      <w:r w:rsidRPr="000028B1">
        <w:rPr>
          <w:rFonts w:ascii="Verdana" w:eastAsia="Times New Roman" w:hAnsi="Verdana" w:cs="Times New Roman"/>
          <w:b/>
          <w:bCs/>
          <w:color w:val="8F0000"/>
        </w:rPr>
        <w:t>1.3.2.</w:t>
      </w:r>
      <w:r w:rsidRPr="000028B1">
        <w:rPr>
          <w:rFonts w:ascii="Verdana" w:eastAsia="Times New Roman" w:hAnsi="Verdana" w:cs="Times New Roman"/>
        </w:rPr>
        <w:t>Proiectarea programului de monitoring operaţional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66" w:name="do|ax1^1|pt1|sp1.3.2.|pa1"/>
      <w:bookmarkEnd w:id="1666"/>
      <w:r w:rsidRPr="000028B1">
        <w:rPr>
          <w:rFonts w:ascii="Verdana" w:eastAsia="Times New Roman" w:hAnsi="Verdana" w:cs="Times New Roman"/>
        </w:rPr>
        <w:t>Monitoringul operaţional trebuie să fie făcut pentru: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67" w:name="do|ax1^1|pt1|sp1.3.2.|lia"/>
      <w:bookmarkEnd w:id="1667"/>
      <w:r w:rsidRPr="000028B1">
        <w:rPr>
          <w:rFonts w:ascii="Verdana" w:eastAsia="Times New Roman" w:hAnsi="Verdana" w:cs="Times New Roman"/>
          <w:b/>
          <w:bCs/>
          <w:color w:val="8F0000"/>
        </w:rPr>
        <w:t>a)</w:t>
      </w:r>
      <w:r w:rsidRPr="000028B1">
        <w:rPr>
          <w:rFonts w:ascii="Verdana" w:eastAsia="Times New Roman" w:hAnsi="Verdana" w:cs="Times New Roman"/>
        </w:rPr>
        <w:t>stabilirea stării acelor corpuri de apă identificate ca având riscul să nu îndeplinească obiectivele de protecţie a apelor şi mediului acvatic stabilite;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68" w:name="do|ax1^1|pt1|sp1.3.2.|lib"/>
      <w:r>
        <w:rPr>
          <w:rFonts w:ascii="Verdana" w:eastAsia="Times New Roman" w:hAnsi="Verdana" w:cs="Times New Roman"/>
          <w:b/>
          <w:bCs/>
          <w:noProof/>
          <w:color w:val="333399"/>
        </w:rPr>
        <w:drawing>
          <wp:inline distT="0" distB="0" distL="0" distR="0">
            <wp:extent cx="95250" cy="95250"/>
            <wp:effectExtent l="19050" t="0" r="0" b="0"/>
            <wp:docPr id="664" name="do|ax1^1|pt1|sp1.3.2.|lib|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3.2.|lib|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68"/>
      <w:r w:rsidRPr="000028B1">
        <w:rPr>
          <w:rFonts w:ascii="Verdana" w:eastAsia="Times New Roman" w:hAnsi="Verdana" w:cs="Times New Roman"/>
          <w:b/>
          <w:bCs/>
          <w:color w:val="8F0000"/>
        </w:rPr>
        <w:t>b)</w:t>
      </w:r>
      <w:r w:rsidRPr="000028B1">
        <w:rPr>
          <w:rFonts w:ascii="Verdana" w:eastAsia="Times New Roman" w:hAnsi="Verdana" w:cs="Times New Roman"/>
        </w:rPr>
        <w:t>evaluarea oricăror schimbări ale stării unor astfel de corpuri de apă, care rezultă din programele de măsuri.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669" w:name="do|ax1^1|pt1|sp1.3.2.|lib|pa1:524"/>
      <w:bookmarkEnd w:id="1669"/>
      <w:r w:rsidRPr="000028B1">
        <w:rPr>
          <w:rFonts w:ascii="Verdana" w:eastAsia="Times New Roman" w:hAnsi="Verdana" w:cs="Times New Roman"/>
          <w:strike/>
          <w:vanish/>
          <w:color w:val="DC143C"/>
        </w:rPr>
        <w:t>Programul poate fi amendat în perioada de valabilitate a schemei directoare la nivel de bazin hidrografic, în funcţie de informaţiile obţinute ca parte a cerinţelor prevăzute în anexa nr. 1</w:t>
      </w:r>
      <w:r w:rsidRPr="000028B1">
        <w:rPr>
          <w:rFonts w:ascii="Verdana" w:eastAsia="Times New Roman" w:hAnsi="Verdana" w:cs="Times New Roman"/>
          <w:strike/>
          <w:vanish/>
          <w:color w:val="DC143C"/>
          <w:vertAlign w:val="superscript"/>
        </w:rPr>
        <w:t>2</w:t>
      </w:r>
      <w:r w:rsidRPr="000028B1">
        <w:rPr>
          <w:rFonts w:ascii="Verdana" w:eastAsia="Times New Roman" w:hAnsi="Verdana" w:cs="Times New Roman"/>
          <w:strike/>
          <w:vanish/>
          <w:color w:val="DC143C"/>
        </w:rPr>
        <w:t>, sau ca parte a prezentei anexe, în particular pentru a permite o reducere a frecvenţei cu care un impact este depistat a fi nesemnificativ sau pentru ca presiunea importantă generată de impact să fie eliminată.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70" w:name="do|ax1^1|pt1|sp1.3.2.|lib|pa1"/>
      <w:bookmarkEnd w:id="1670"/>
      <w:r w:rsidRPr="000028B1">
        <w:rPr>
          <w:rFonts w:ascii="Verdana" w:eastAsia="Times New Roman" w:hAnsi="Verdana" w:cs="Times New Roman"/>
        </w:rPr>
        <w:t>Programul poate fi amendat în perioada de valabilitate a schemei directoare la nivel de bazin hidrografic, în funcţie de informaţiile obţinute ca parte a cerinţelor prevăzute în anexa nr. 1</w:t>
      </w:r>
      <w:r w:rsidRPr="000028B1">
        <w:rPr>
          <w:rFonts w:ascii="Verdana" w:eastAsia="Times New Roman" w:hAnsi="Verdana" w:cs="Times New Roman"/>
          <w:vertAlign w:val="superscript"/>
        </w:rPr>
        <w:t>3</w:t>
      </w:r>
      <w:r w:rsidRPr="000028B1">
        <w:rPr>
          <w:rFonts w:ascii="Verdana" w:eastAsia="Times New Roman" w:hAnsi="Verdana" w:cs="Times New Roman"/>
        </w:rPr>
        <w:t xml:space="preserve"> său ca parte a prezentei anexe, în particular pentru a permite o reducere a frecvenţei cu care un impact este depistat a fi nesemnificativ sau pentru ca presiunea semnificativă generată de impact să fie eliminată.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65" name="129506_014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4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1.3.2.., litera B. din anexa 1^1 modificat de Art. I, punctul 82. din </w:t>
      </w:r>
      <w:hyperlink r:id="rId466" w:anchor="do|ari|pt82"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r>
        <w:rPr>
          <w:rFonts w:ascii="Verdana" w:eastAsia="Times New Roman" w:hAnsi="Verdana" w:cs="Times New Roman"/>
          <w:b/>
          <w:bCs/>
          <w:noProof/>
          <w:color w:val="333399"/>
        </w:rPr>
        <w:drawing>
          <wp:inline distT="0" distB="0" distL="0" distR="0">
            <wp:extent cx="95250" cy="95250"/>
            <wp:effectExtent l="19050" t="0" r="0" b="0"/>
            <wp:docPr id="666" name="do|ax1^1|pt1|sp1.3.2.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3.2.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0028B1">
        <w:rPr>
          <w:rFonts w:ascii="Verdana" w:eastAsia="Times New Roman" w:hAnsi="Verdana" w:cs="Times New Roman"/>
          <w:b/>
          <w:bCs/>
          <w:strike/>
          <w:vanish/>
          <w:color w:val="DC143C"/>
        </w:rPr>
        <w:t>1.3.2.1.</w:t>
      </w:r>
      <w:r w:rsidRPr="000028B1">
        <w:rPr>
          <w:rFonts w:ascii="Verdana" w:eastAsia="Times New Roman" w:hAnsi="Verdana" w:cs="Times New Roman"/>
          <w:strike/>
          <w:vanish/>
          <w:color w:val="DC143C"/>
        </w:rPr>
        <w:t>Selectarea amplasamentelor de monitoring</w:t>
      </w:r>
      <w:r w:rsidRPr="000028B1">
        <w:rPr>
          <w:rFonts w:ascii="Verdana" w:eastAsia="Times New Roman" w:hAnsi="Verdana" w:cs="Times New Roman"/>
        </w:rPr>
        <w:t>1.3.2.1. Selectarea secţiunilor de monitoring</w:t>
      </w:r>
      <w:r>
        <w:rPr>
          <w:rFonts w:ascii="Verdana" w:eastAsia="Times New Roman" w:hAnsi="Verdana" w:cs="Times New Roman"/>
          <w:i/>
          <w:iCs/>
          <w:noProof/>
          <w:color w:val="6666FF"/>
          <w:sz w:val="18"/>
          <w:szCs w:val="18"/>
        </w:rPr>
        <w:drawing>
          <wp:inline distT="0" distB="0" distL="0" distR="0">
            <wp:extent cx="85725" cy="85725"/>
            <wp:effectExtent l="19050" t="0" r="0" b="0"/>
            <wp:docPr id="667" name="129506_012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2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1.3.2.1.. din anexa 1^1 modificat de Art. I, punctul 71. din </w:t>
      </w:r>
      <w:hyperlink r:id="rId467" w:anchor="do|ari|pt7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671" w:name="do|ax1^1|pt1|sp1.3.2.1.|pa1:525"/>
      <w:bookmarkEnd w:id="1671"/>
      <w:r w:rsidRPr="000028B1">
        <w:rPr>
          <w:rFonts w:ascii="Verdana" w:eastAsia="Times New Roman" w:hAnsi="Verdana" w:cs="Times New Roman"/>
          <w:strike/>
          <w:vanish/>
          <w:color w:val="DC143C"/>
        </w:rPr>
        <w:t>Monitoringul operaţional trebuie să fie realizat pentru toate acele corpuri de apă care, fie pe baza evaluării impactului realizat conform prevederilor anexei nr. 1</w:t>
      </w:r>
      <w:r w:rsidRPr="000028B1">
        <w:rPr>
          <w:rFonts w:ascii="Verdana" w:eastAsia="Times New Roman" w:hAnsi="Verdana" w:cs="Times New Roman"/>
          <w:strike/>
          <w:vanish/>
          <w:color w:val="DC143C"/>
          <w:vertAlign w:val="superscript"/>
        </w:rPr>
        <w:t>2</w:t>
      </w:r>
      <w:r w:rsidRPr="000028B1">
        <w:rPr>
          <w:rFonts w:ascii="Verdana" w:eastAsia="Times New Roman" w:hAnsi="Verdana" w:cs="Times New Roman"/>
          <w:strike/>
          <w:vanish/>
          <w:color w:val="DC143C"/>
        </w:rPr>
        <w:t xml:space="preserve"> sau a monitoringului de supraveghere, sunt identificate ca având riscul de a nu îndeplini obiectivele sale de protecţie a apelor şi a mediului acvatic stabilite conform art. 2</w:t>
      </w:r>
      <w:r w:rsidRPr="000028B1">
        <w:rPr>
          <w:rFonts w:ascii="Verdana" w:eastAsia="Times New Roman" w:hAnsi="Verdana" w:cs="Times New Roman"/>
          <w:strike/>
          <w:vanish/>
          <w:color w:val="DC143C"/>
          <w:vertAlign w:val="superscript"/>
        </w:rPr>
        <w:t>1</w:t>
      </w:r>
      <w:r w:rsidRPr="000028B1">
        <w:rPr>
          <w:rFonts w:ascii="Verdana" w:eastAsia="Times New Roman" w:hAnsi="Verdana" w:cs="Times New Roman"/>
          <w:strike/>
          <w:vanish/>
          <w:color w:val="DC143C"/>
        </w:rPr>
        <w:t xml:space="preserve"> şi pentru acele corpuri de apă în care sunt evacuate substanţele din lista prioritară. Punctele de monitoring trebuie selectate pentru substanţele din lista prioritară după cum s-a specificat în legislaţia care stabileşte valorile standard relevante privind calitatea apelor şi mediului acvatic. În toate celelalte cazuri, inclusiv pentru substanţele din lista prioritară, acolo unde nu există instrucţiuni specifice în legislaţia specifică, punctele de monitoring trebuie să fie stabilite după cum urmează: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672" w:name="do|ax1^1|pt1|sp1.3.2.1.|lia:526"/>
      <w:bookmarkEnd w:id="1672"/>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pentru corpurile de apă supuse riscului din cauza presiunilor semnificative de impact a surselor punctuale se vor stabili suficiente puncte de monitoring în cadrul fiecărui corp de apă, în scopul evaluării impactului surselor punctuale. În cazul în care un corp de apă este supus unor presiuni multiple din partea surselor punctuale, punctele de monitoring pot fi selectate pentru evaluarea mărimii şi impactului acestor presiuni ca un întreg;</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673" w:name="do|ax1^1|pt1|sp1.3.2.1.|lib:527"/>
      <w:bookmarkEnd w:id="1673"/>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pentru corpurile de apă supuse riscului din cauza presiunilor semnificative de impact a surselor difuze se vor stabili suficiente puncte de monitoring în cadrul unor corpuri de apă selectate, în scopul evaluării impactului surselor difuze. Selectarea corpurilor de apă trebuie făcută astfel încât acestea să fie reprezentative pentru riscul relativ al apariţiei presiunilor din cauza surselor difuze şi pentru riscul relativ al neîndeplinirii stării bune a apelor de suprafaţă;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674" w:name="do|ax1^1|pt1|sp1.3.2.1.|lic:528"/>
      <w:bookmarkEnd w:id="1674"/>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pentru corpurile de apă supuse riscului din cauza presiunilor hidromorfologice se vor stabili suficiente puncte de monitoring în cadrul unei selecţii a corpurilor de apă, în scopul evaluării mărimii şi impactului presiunilor hidromorfologice. Selectarea corpurilor de apă trebuie să fie caracteristică pentru impactul global al presiunii hidromorfologice la care sunt supuse toate corpurile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75" w:name="do|ax1^1|pt1|sp1.3.2.1.|pa1"/>
      <w:bookmarkEnd w:id="1675"/>
      <w:r w:rsidRPr="000028B1">
        <w:rPr>
          <w:rFonts w:ascii="Verdana" w:eastAsia="Times New Roman" w:hAnsi="Verdana" w:cs="Times New Roman"/>
        </w:rPr>
        <w:t>Monitoringul operaţional trebuie să fie realizat pentru toate acele corpuri de apă care, pe baza evaluării impactului realizat conform prevederilor anexei nr. 1</w:t>
      </w:r>
      <w:r w:rsidRPr="000028B1">
        <w:rPr>
          <w:rFonts w:ascii="Verdana" w:eastAsia="Times New Roman" w:hAnsi="Verdana" w:cs="Times New Roman"/>
          <w:vertAlign w:val="superscript"/>
        </w:rPr>
        <w:t>3</w:t>
      </w:r>
      <w:r w:rsidRPr="000028B1">
        <w:rPr>
          <w:rFonts w:ascii="Verdana" w:eastAsia="Times New Roman" w:hAnsi="Verdana" w:cs="Times New Roman"/>
        </w:rPr>
        <w:t xml:space="preserve"> sau a monitoringului de supraveghere, sunt identificate ca având riscul de a nu îndeplini obiectivele sale de mediu pentru corpurile de apă de suprafaţă sau subterane, prevăzute conform art. 2</w:t>
      </w:r>
      <w:r w:rsidRPr="000028B1">
        <w:rPr>
          <w:rFonts w:ascii="Verdana" w:eastAsia="Times New Roman" w:hAnsi="Verdana" w:cs="Times New Roman"/>
          <w:vertAlign w:val="superscript"/>
        </w:rPr>
        <w:t>1</w:t>
      </w:r>
      <w:r w:rsidRPr="000028B1">
        <w:rPr>
          <w:rFonts w:ascii="Verdana" w:eastAsia="Times New Roman" w:hAnsi="Verdana" w:cs="Times New Roman"/>
        </w:rPr>
        <w:t>, şi pentru acele corpuri de apă în care sunt evacuate substanţele incluse în lista substanţelor prioritare. Punctele de monitoring trebuie selectate pentru substanţele din lista prioritară după cum s-a specificat în legislaţia care stabileşte valorile standard relevante privind calitatea apelor şi a mediului acvatic. În toate celelalte cazuri, inclusiv pentru substanţele din lista prioritară, acolo unde nu există instrucţiuni specifice în legislaţia specifică, punctele de monitoring trebuie să fie stabilite după cum urmează: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76" w:name="do|ax1^1|pt1|sp1.3.2.1.|lia"/>
      <w:bookmarkEnd w:id="1676"/>
      <w:r w:rsidRPr="000028B1">
        <w:rPr>
          <w:rFonts w:ascii="Verdana" w:eastAsia="Times New Roman" w:hAnsi="Verdana" w:cs="Times New Roman"/>
          <w:b/>
          <w:bCs/>
          <w:color w:val="8F0000"/>
        </w:rPr>
        <w:lastRenderedPageBreak/>
        <w:t>a)</w:t>
      </w:r>
      <w:r w:rsidRPr="000028B1">
        <w:rPr>
          <w:rFonts w:ascii="Verdana" w:eastAsia="Times New Roman" w:hAnsi="Verdana" w:cs="Times New Roman"/>
        </w:rPr>
        <w:t>pentru corpurile de apă supuse riscului din cauza presiunilor semnificative de impact a surselor punctuale se vor stabili suficiente puncte de monitoring în cadrul fiecărui corp de apă, în scopul evaluării impactului surselor punctuale. În cazul în care un corp de apă este supus unor presiuni multiple din partea surselor punctuale, punctele de monitoring pot fi selectate pentru evaluarea mărimii şi impactului acestor presiuni ca un întreg;</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77" w:name="do|ax1^1|pt1|sp1.3.2.1.|lib"/>
      <w:bookmarkEnd w:id="1677"/>
      <w:r w:rsidRPr="000028B1">
        <w:rPr>
          <w:rFonts w:ascii="Verdana" w:eastAsia="Times New Roman" w:hAnsi="Verdana" w:cs="Times New Roman"/>
          <w:b/>
          <w:bCs/>
          <w:color w:val="8F0000"/>
        </w:rPr>
        <w:t>b)</w:t>
      </w:r>
      <w:r w:rsidRPr="000028B1">
        <w:rPr>
          <w:rFonts w:ascii="Verdana" w:eastAsia="Times New Roman" w:hAnsi="Verdana" w:cs="Times New Roman"/>
        </w:rPr>
        <w:t>pentru corpurile de apă supuse riscului din cauza presiunilor semnificative de impact a surselor difuze se vor stabili suficiente puncte de monitoring în cadrul unor corpuri de apă selectate, în scopul evaluării impactului surselor difuze. Selectarea corpurilor de apă trebuie făcută astfel încât acestea să fie reprezentative pentru riscul relativ al apariţiei presiunilor din cauza surselor difuze şi pentru riscul relativ al neîndeplinirii stării bune a apelor de suprafaţă;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78" w:name="do|ax1^1|pt1|sp1.3.2.1.|lic"/>
      <w:bookmarkEnd w:id="1678"/>
      <w:r w:rsidRPr="000028B1">
        <w:rPr>
          <w:rFonts w:ascii="Verdana" w:eastAsia="Times New Roman" w:hAnsi="Verdana" w:cs="Times New Roman"/>
          <w:b/>
          <w:bCs/>
          <w:color w:val="8F0000"/>
        </w:rPr>
        <w:t>c)</w:t>
      </w:r>
      <w:r w:rsidRPr="000028B1">
        <w:rPr>
          <w:rFonts w:ascii="Verdana" w:eastAsia="Times New Roman" w:hAnsi="Verdana" w:cs="Times New Roman"/>
        </w:rPr>
        <w:t>pentru corpurile de apă supuse riscului din cauza presiunilor hidromorfologice se vor stabili suficiente puncte de monitoring în cadrul unei selecţii a corpurilor de apă, în scopul evaluării mărimii şi impactului presiunilor hidromorfologice. Selectarea corpurilor de apă trebuie să fie caracteristică pentru impactul global al presiunii hidromorfologice la care sunt supuse toate corpurile de apă.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68" name="129506_014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4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1.3.2.1.. din anexa 1^1 modificat de Art. I, punctul 83. din </w:t>
      </w:r>
      <w:hyperlink r:id="rId468" w:anchor="do|ari|pt8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79" w:name="do|ax1^1|pt1|sp1.3.2.2."/>
      <w:r>
        <w:rPr>
          <w:rFonts w:ascii="Verdana" w:eastAsia="Times New Roman" w:hAnsi="Verdana" w:cs="Times New Roman"/>
          <w:b/>
          <w:bCs/>
          <w:noProof/>
          <w:color w:val="333399"/>
        </w:rPr>
        <w:drawing>
          <wp:inline distT="0" distB="0" distL="0" distR="0">
            <wp:extent cx="95250" cy="95250"/>
            <wp:effectExtent l="19050" t="0" r="0" b="0"/>
            <wp:docPr id="669" name="do|ax1^1|pt1|sp1.3.2.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3.2.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79"/>
      <w:r w:rsidRPr="000028B1">
        <w:rPr>
          <w:rFonts w:ascii="Verdana" w:eastAsia="Times New Roman" w:hAnsi="Verdana" w:cs="Times New Roman"/>
          <w:b/>
          <w:bCs/>
          <w:color w:val="8F0000"/>
        </w:rPr>
        <w:t>1.3.2.2.</w:t>
      </w:r>
      <w:r w:rsidRPr="000028B1">
        <w:rPr>
          <w:rFonts w:ascii="Verdana" w:eastAsia="Times New Roman" w:hAnsi="Verdana" w:cs="Times New Roman"/>
        </w:rPr>
        <w:t>Selectarea elementelor de calitate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80" w:name="do|ax1^1|pt1|sp1.3.2.2.|pa1"/>
      <w:bookmarkEnd w:id="1680"/>
      <w:r w:rsidRPr="000028B1">
        <w:rPr>
          <w:rFonts w:ascii="Verdana" w:eastAsia="Times New Roman" w:hAnsi="Verdana" w:cs="Times New Roman"/>
        </w:rPr>
        <w:t>Pentru evaluarea presiunii de impact la care sunt supuse toate corpurile de apă de suprafaţă, trebuie monitorizate acele elemente de calitate care sunt caracteristice presiunilor de impact la care corpul sau corpurile de apă sunt supuse. În acest scop, trebuie să se monitorizeze: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81" w:name="do|ax1^1|pt1|sp1.3.2.2.|lia"/>
      <w:bookmarkEnd w:id="1681"/>
      <w:r w:rsidRPr="000028B1">
        <w:rPr>
          <w:rFonts w:ascii="Verdana" w:eastAsia="Times New Roman" w:hAnsi="Verdana" w:cs="Times New Roman"/>
          <w:b/>
          <w:bCs/>
          <w:color w:val="8F0000"/>
        </w:rPr>
        <w:t>a)</w:t>
      </w:r>
      <w:r w:rsidRPr="000028B1">
        <w:rPr>
          <w:rFonts w:ascii="Verdana" w:eastAsia="Times New Roman" w:hAnsi="Verdana" w:cs="Times New Roman"/>
        </w:rPr>
        <w:t>parametrii caracteristici ai elementului sau elementelor biologice de calitate cele mai sensibile la presiunile la care sunt supuse corpurile de apă respective;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82" w:name="do|ax1^1|pt1|sp1.3.2.2.|lib"/>
      <w:bookmarkEnd w:id="1682"/>
      <w:r w:rsidRPr="000028B1">
        <w:rPr>
          <w:rFonts w:ascii="Verdana" w:eastAsia="Times New Roman" w:hAnsi="Verdana" w:cs="Times New Roman"/>
          <w:b/>
          <w:bCs/>
          <w:color w:val="8F0000"/>
        </w:rPr>
        <w:t>b)</w:t>
      </w:r>
      <w:r w:rsidRPr="000028B1">
        <w:rPr>
          <w:rFonts w:ascii="Verdana" w:eastAsia="Times New Roman" w:hAnsi="Verdana" w:cs="Times New Roman"/>
        </w:rPr>
        <w:t>toate substanţele prioritare evacuate, precum şi alţi poluanţi evacuaţi în cantităţi importante;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83" w:name="do|ax1^1|pt1|sp1.3.2.2.|lic"/>
      <w:bookmarkEnd w:id="1683"/>
      <w:r w:rsidRPr="000028B1">
        <w:rPr>
          <w:rFonts w:ascii="Verdana" w:eastAsia="Times New Roman" w:hAnsi="Verdana" w:cs="Times New Roman"/>
          <w:b/>
          <w:bCs/>
          <w:color w:val="8F0000"/>
        </w:rPr>
        <w:t>c)</w:t>
      </w:r>
      <w:r w:rsidRPr="000028B1">
        <w:rPr>
          <w:rFonts w:ascii="Verdana" w:eastAsia="Times New Roman" w:hAnsi="Verdana" w:cs="Times New Roman"/>
        </w:rPr>
        <w:t>parametrii caracteristici ai elementului hidromorfologic de calitate cel mai sensibil la presiunea identificată.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84" w:name="do|ax1^1|pt1|sp1.3.3."/>
      <w:r>
        <w:rPr>
          <w:rFonts w:ascii="Verdana" w:eastAsia="Times New Roman" w:hAnsi="Verdana" w:cs="Times New Roman"/>
          <w:b/>
          <w:bCs/>
          <w:noProof/>
          <w:color w:val="333399"/>
        </w:rPr>
        <w:drawing>
          <wp:inline distT="0" distB="0" distL="0" distR="0">
            <wp:extent cx="95250" cy="95250"/>
            <wp:effectExtent l="19050" t="0" r="0" b="0"/>
            <wp:docPr id="670" name="do|ax1^1|pt1|sp1.3.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3.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84"/>
      <w:r w:rsidRPr="000028B1">
        <w:rPr>
          <w:rFonts w:ascii="Verdana" w:eastAsia="Times New Roman" w:hAnsi="Verdana" w:cs="Times New Roman"/>
          <w:b/>
          <w:bCs/>
          <w:color w:val="8F0000"/>
        </w:rPr>
        <w:t>1.3.3.</w:t>
      </w:r>
      <w:r w:rsidRPr="000028B1">
        <w:rPr>
          <w:rFonts w:ascii="Verdana" w:eastAsia="Times New Roman" w:hAnsi="Verdana" w:cs="Times New Roman"/>
        </w:rPr>
        <w:t>Proiectarea programului de monitoring de investigare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85" w:name="do|ax1^1|pt1|sp1.3.3.|pa1"/>
      <w:bookmarkEnd w:id="1685"/>
      <w:r w:rsidRPr="000028B1">
        <w:rPr>
          <w:rFonts w:ascii="Verdana" w:eastAsia="Times New Roman" w:hAnsi="Verdana" w:cs="Times New Roman"/>
        </w:rPr>
        <w:t>Obiectiv</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86" w:name="do|ax1^1|pt1|sp1.3.3.|pa2"/>
      <w:bookmarkEnd w:id="1686"/>
      <w:r w:rsidRPr="000028B1">
        <w:rPr>
          <w:rFonts w:ascii="Verdana" w:eastAsia="Times New Roman" w:hAnsi="Verdana" w:cs="Times New Roman"/>
        </w:rPr>
        <w:t>Monitoringul de investigare trebuie efectuat: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87" w:name="do|ax1^1|pt1|sp1.3.3.|lia"/>
      <w:bookmarkEnd w:id="1687"/>
      <w:r w:rsidRPr="000028B1">
        <w:rPr>
          <w:rFonts w:ascii="Verdana" w:eastAsia="Times New Roman" w:hAnsi="Verdana" w:cs="Times New Roman"/>
          <w:b/>
          <w:bCs/>
          <w:color w:val="8F0000"/>
        </w:rPr>
        <w:t>a)</w:t>
      </w:r>
      <w:r w:rsidRPr="000028B1">
        <w:rPr>
          <w:rFonts w:ascii="Verdana" w:eastAsia="Times New Roman" w:hAnsi="Verdana" w:cs="Times New Roman"/>
        </w:rPr>
        <w:t>acolo unde nu se cunosc motivele oricărei depăşirii;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88" w:name="do|ax1^1|pt1|sp1.3.3.|lib"/>
      <w:bookmarkEnd w:id="1688"/>
      <w:r w:rsidRPr="000028B1">
        <w:rPr>
          <w:rFonts w:ascii="Verdana" w:eastAsia="Times New Roman" w:hAnsi="Verdana" w:cs="Times New Roman"/>
          <w:b/>
          <w:bCs/>
          <w:color w:val="8F0000"/>
        </w:rPr>
        <w:t>b)</w:t>
      </w:r>
      <w:r w:rsidRPr="000028B1">
        <w:rPr>
          <w:rFonts w:ascii="Verdana" w:eastAsia="Times New Roman" w:hAnsi="Verdana" w:cs="Times New Roman"/>
        </w:rPr>
        <w:t>acolo unde monitoringul de supraveghere arată că obiectivele stabilite conform art. 2</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pentru un corp de apă nu se pot realiza, iar monitoringul operaţional nu a fost încă stabilit, pentru a stabili cauzele pentru care un corp de apă sau corpurile de apă nu îndeplinesc obiectivele de protecţie a apelor şi mediului acvatic stabilite;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89" w:name="do|ax1^1|pt1|sp1.3.3.|lic"/>
      <w:r>
        <w:rPr>
          <w:rFonts w:ascii="Verdana" w:eastAsia="Times New Roman" w:hAnsi="Verdana" w:cs="Times New Roman"/>
          <w:b/>
          <w:bCs/>
          <w:noProof/>
          <w:color w:val="333399"/>
        </w:rPr>
        <w:drawing>
          <wp:inline distT="0" distB="0" distL="0" distR="0">
            <wp:extent cx="95250" cy="95250"/>
            <wp:effectExtent l="19050" t="0" r="0" b="0"/>
            <wp:docPr id="671" name="do|ax1^1|pt1|sp1.3.3.|lic|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3.3.|lic|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89"/>
      <w:r w:rsidRPr="000028B1">
        <w:rPr>
          <w:rFonts w:ascii="Verdana" w:eastAsia="Times New Roman" w:hAnsi="Verdana" w:cs="Times New Roman"/>
          <w:b/>
          <w:bCs/>
          <w:color w:val="8F0000"/>
        </w:rPr>
        <w:t>c)</w:t>
      </w:r>
      <w:r w:rsidRPr="000028B1">
        <w:rPr>
          <w:rFonts w:ascii="Verdana" w:eastAsia="Times New Roman" w:hAnsi="Verdana" w:cs="Times New Roman"/>
        </w:rPr>
        <w:t>pentru stabilirea impactului poluărilor accidentale.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90" w:name="do|ax1^1|pt1|sp1.3.3.|lic|pa1"/>
      <w:bookmarkEnd w:id="1690"/>
      <w:r w:rsidRPr="000028B1">
        <w:rPr>
          <w:rFonts w:ascii="Verdana" w:eastAsia="Times New Roman" w:hAnsi="Verdana" w:cs="Times New Roman"/>
        </w:rPr>
        <w:t>Programul de monitoring de investigare trebuie să furnizeze informaţii necesare stabilirii unui program de măsuri pentru realizarea obiectivelor de protecţie a apelor şi mediului acvatic stabilite şi a măsurilor specifice necesare pentru remedierea efectelor poluăriilor accidentale.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91" w:name="do|ax1^1|pt1|sp1.3.4."/>
      <w:r>
        <w:rPr>
          <w:rFonts w:ascii="Verdana" w:eastAsia="Times New Roman" w:hAnsi="Verdana" w:cs="Times New Roman"/>
          <w:b/>
          <w:bCs/>
          <w:noProof/>
          <w:color w:val="333399"/>
        </w:rPr>
        <w:drawing>
          <wp:inline distT="0" distB="0" distL="0" distR="0">
            <wp:extent cx="95250" cy="95250"/>
            <wp:effectExtent l="19050" t="0" r="0" b="0"/>
            <wp:docPr id="672" name="do|ax1^1|pt1|sp1.3.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3.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91"/>
      <w:r w:rsidRPr="000028B1">
        <w:rPr>
          <w:rFonts w:ascii="Verdana" w:eastAsia="Times New Roman" w:hAnsi="Verdana" w:cs="Times New Roman"/>
          <w:b/>
          <w:bCs/>
          <w:color w:val="8F0000"/>
        </w:rPr>
        <w:t>1.3.4.</w:t>
      </w:r>
      <w:r w:rsidRPr="000028B1">
        <w:rPr>
          <w:rFonts w:ascii="Verdana" w:eastAsia="Times New Roman" w:hAnsi="Verdana" w:cs="Times New Roman"/>
        </w:rPr>
        <w:t>Frecvenţa monitoringului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92" w:name="do|ax1^1|pt1|sp1.3.4.|pa1"/>
      <w:bookmarkEnd w:id="1692"/>
      <w:r w:rsidRPr="000028B1">
        <w:rPr>
          <w:rFonts w:ascii="Verdana" w:eastAsia="Times New Roman" w:hAnsi="Verdana" w:cs="Times New Roman"/>
        </w:rPr>
        <w:t xml:space="preserve">Pentru perioada programului de monitoring de supraveghere, frecvenţele pentru parametrii de monitoring caracteristici elementelor fizico-chimice de calitate prevăzute în tabelul nr. 1.3.4. trebuie să fie aplicate, în afară de cazul în care, pe baza cunoştinţelor tehnice şi a deciziei experţilor, sunt justificate intervale mai </w:t>
      </w:r>
      <w:r w:rsidRPr="000028B1">
        <w:rPr>
          <w:rFonts w:ascii="Verdana" w:eastAsia="Times New Roman" w:hAnsi="Verdana" w:cs="Times New Roman"/>
        </w:rPr>
        <w:lastRenderedPageBreak/>
        <w:t>mari. Pentru elementele biologice sau hidromorfologice de calitate, monitoringul trebuie efectuat cel puţin o dată în perioada de monitoring de supraveghere.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93" w:name="do|ax1^1|pt1|sp1.3.4.|pa2"/>
      <w:bookmarkEnd w:id="1693"/>
      <w:r w:rsidRPr="000028B1">
        <w:rPr>
          <w:rFonts w:ascii="Verdana" w:eastAsia="Times New Roman" w:hAnsi="Verdana" w:cs="Times New Roman"/>
        </w:rPr>
        <w:t>Pentru programul de monitoring operaţional, frecvenţa monitoringului necesară pentru fiecare parametru trebuie să fie determinată astfel încât să se asigure furnizarea unor date suficiente pentru o evaluare credibilă a stării elementelor importante de calitate. Ca regulă, monitoringul trebuie să aibă loc la intervale care nu depăşesc pe cele prevăzute în tabelul nr. 1.3.4., cu excepţia cazurilor când, pe baza cunoştinţelor tehnice şi a deciziei experţilor, sunt justificate intervale mai mari de timp.</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94" w:name="do|ax1^1|pt1|sp1.3.4.|pa3"/>
      <w:bookmarkEnd w:id="1694"/>
      <w:r w:rsidRPr="000028B1">
        <w:rPr>
          <w:rFonts w:ascii="Verdana" w:eastAsia="Times New Roman" w:hAnsi="Verdana" w:cs="Times New Roman"/>
        </w:rPr>
        <w:t>Frecvenţele trebuie să fie alese astfel încât să se realizeze un nivel acceptabil de certitudine şi precizie. Estimările certitudinii şi preciziei realizate de sistemul de monitoring utilizat trebuie să fie stabilite în Schema directoare de amenajare şi management a bazinului hidrografic.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95" w:name="do|ax1^1|pt1|sp1.3.4.|pa4"/>
      <w:bookmarkEnd w:id="1695"/>
      <w:r w:rsidRPr="000028B1">
        <w:rPr>
          <w:rFonts w:ascii="Verdana" w:eastAsia="Times New Roman" w:hAnsi="Verdana" w:cs="Times New Roman"/>
        </w:rPr>
        <w:t>Frecvenţele de monitoring trebuie să fie alese ţinând seama de variabilitatea parametrilor care rezultă atât din condiţiile naturale, cât şi cele antropogene. Intervalele de timp la care este întreprins monitoringul trebuie să fie alese astfel încât să minimizeze impactul variaţiei sezoniere asupra rezultatelor şi deci, să asigure că rezultatele reflectă schimbările în corpurile de apă ca urmare a schimbărilor cauzate de presiuni antropogene. Dacă este necesar, trebuie efectuat un monitoring suplimentar în timpul diferitelor anotimpuri în acelaşi an, pentru a realiza acest obiectiv.</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96" w:name="do|ax1^1|pt1|sp1.3.4.|pa5"/>
      <w:bookmarkEnd w:id="1696"/>
      <w:r w:rsidRPr="000028B1">
        <w:rPr>
          <w:rFonts w:ascii="Verdana" w:eastAsia="Times New Roman" w:hAnsi="Verdana" w:cs="Times New Roman"/>
        </w:rPr>
        <w:t>Tabel nr. 1.3.4.</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86"/>
        <w:gridCol w:w="1355"/>
        <w:gridCol w:w="1548"/>
        <w:gridCol w:w="1838"/>
        <w:gridCol w:w="1548"/>
      </w:tblGrid>
      <w:tr w:rsidR="000028B1" w:rsidRPr="000028B1" w:rsidTr="000028B1">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697" w:name="do|ax1^1|pt1|sp1.3.4.|pa6"/>
            <w:bookmarkEnd w:id="1697"/>
            <w:r w:rsidRPr="000028B1">
              <w:rPr>
                <w:rFonts w:ascii="Verdana" w:eastAsia="Times New Roman" w:hAnsi="Verdana" w:cs="Times New Roman"/>
                <w:color w:val="000000"/>
                <w:sz w:val="16"/>
                <w:szCs w:val="16"/>
              </w:rPr>
              <w:t>Element de calitate</w:t>
            </w:r>
          </w:p>
        </w:tc>
        <w:tc>
          <w:tcPr>
            <w:tcW w:w="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Râuri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Lacuri</w:t>
            </w:r>
          </w:p>
        </w:tc>
        <w:tc>
          <w:tcPr>
            <w:tcW w:w="9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Ape tranzitionale</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Ape costiere</w:t>
            </w:r>
          </w:p>
        </w:tc>
      </w:tr>
      <w:tr w:rsidR="000028B1" w:rsidRPr="000028B1" w:rsidTr="000028B1">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Biologice</w:t>
            </w:r>
          </w:p>
        </w:tc>
      </w:tr>
      <w:tr w:rsidR="000028B1" w:rsidRPr="000028B1" w:rsidTr="000028B1">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Fitoplancton</w:t>
            </w:r>
          </w:p>
        </w:tc>
        <w:tc>
          <w:tcPr>
            <w:tcW w:w="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6 luni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6 luni</w:t>
            </w:r>
          </w:p>
        </w:tc>
        <w:tc>
          <w:tcPr>
            <w:tcW w:w="9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6 luni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6 luni</w:t>
            </w:r>
          </w:p>
        </w:tc>
      </w:tr>
      <w:tr w:rsidR="000028B1" w:rsidRPr="000028B1" w:rsidTr="000028B1">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Altă floră acvatică</w:t>
            </w:r>
          </w:p>
        </w:tc>
        <w:tc>
          <w:tcPr>
            <w:tcW w:w="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ani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ani</w:t>
            </w:r>
          </w:p>
        </w:tc>
        <w:tc>
          <w:tcPr>
            <w:tcW w:w="9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ani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ani</w:t>
            </w:r>
          </w:p>
        </w:tc>
      </w:tr>
      <w:tr w:rsidR="000028B1" w:rsidRPr="000028B1" w:rsidTr="000028B1">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Macro-nevertebrate</w:t>
            </w:r>
          </w:p>
        </w:tc>
        <w:tc>
          <w:tcPr>
            <w:tcW w:w="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ani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ani</w:t>
            </w:r>
          </w:p>
        </w:tc>
        <w:tc>
          <w:tcPr>
            <w:tcW w:w="9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ani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ani</w:t>
            </w:r>
          </w:p>
        </w:tc>
      </w:tr>
      <w:tr w:rsidR="000028B1" w:rsidRPr="000028B1" w:rsidTr="000028B1">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Peşti</w:t>
            </w:r>
          </w:p>
        </w:tc>
        <w:tc>
          <w:tcPr>
            <w:tcW w:w="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ani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ani</w:t>
            </w:r>
          </w:p>
        </w:tc>
        <w:tc>
          <w:tcPr>
            <w:tcW w:w="9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ani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z w:val="16"/>
                <w:szCs w:val="16"/>
              </w:rPr>
            </w:pPr>
            <w:r w:rsidRPr="000028B1">
              <w:rPr>
                <w:rFonts w:ascii="Verdana" w:eastAsia="Times New Roman" w:hAnsi="Verdana" w:cs="Times New Roman"/>
                <w:sz w:val="16"/>
                <w:szCs w:val="16"/>
              </w:rPr>
              <w:t> </w:t>
            </w:r>
          </w:p>
        </w:tc>
      </w:tr>
      <w:tr w:rsidR="000028B1" w:rsidRPr="000028B1" w:rsidTr="000028B1">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Hidromorfologice</w:t>
            </w:r>
          </w:p>
        </w:tc>
      </w:tr>
      <w:tr w:rsidR="000028B1" w:rsidRPr="000028B1" w:rsidTr="000028B1">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Continuitate</w:t>
            </w:r>
          </w:p>
        </w:tc>
        <w:tc>
          <w:tcPr>
            <w:tcW w:w="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6 ani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z w:val="16"/>
                <w:szCs w:val="16"/>
              </w:rPr>
            </w:pPr>
            <w:r w:rsidRPr="000028B1">
              <w:rPr>
                <w:rFonts w:ascii="Verdana" w:eastAsia="Times New Roman" w:hAnsi="Verdana" w:cs="Times New Roman"/>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z w:val="16"/>
                <w:szCs w:val="16"/>
              </w:rPr>
            </w:pPr>
            <w:r w:rsidRPr="000028B1">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z w:val="16"/>
                <w:szCs w:val="16"/>
              </w:rPr>
            </w:pPr>
            <w:r w:rsidRPr="000028B1">
              <w:rPr>
                <w:rFonts w:ascii="Verdana" w:eastAsia="Times New Roman" w:hAnsi="Verdana" w:cs="Times New Roman"/>
                <w:sz w:val="16"/>
                <w:szCs w:val="16"/>
              </w:rPr>
              <w:t> </w:t>
            </w:r>
          </w:p>
        </w:tc>
      </w:tr>
      <w:tr w:rsidR="000028B1" w:rsidRPr="000028B1" w:rsidTr="000028B1">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Hidrologie</w:t>
            </w:r>
          </w:p>
        </w:tc>
        <w:tc>
          <w:tcPr>
            <w:tcW w:w="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continuu</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 lună</w:t>
            </w:r>
          </w:p>
        </w:tc>
        <w:tc>
          <w:tcPr>
            <w:tcW w:w="9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z w:val="16"/>
                <w:szCs w:val="16"/>
              </w:rPr>
            </w:pPr>
            <w:r w:rsidRPr="000028B1">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z w:val="16"/>
                <w:szCs w:val="16"/>
              </w:rPr>
            </w:pPr>
            <w:r w:rsidRPr="000028B1">
              <w:rPr>
                <w:rFonts w:ascii="Verdana" w:eastAsia="Times New Roman" w:hAnsi="Verdana" w:cs="Times New Roman"/>
                <w:sz w:val="16"/>
                <w:szCs w:val="16"/>
              </w:rPr>
              <w:t> </w:t>
            </w:r>
          </w:p>
        </w:tc>
      </w:tr>
      <w:tr w:rsidR="000028B1" w:rsidRPr="000028B1" w:rsidTr="000028B1">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Morfologie</w:t>
            </w:r>
          </w:p>
        </w:tc>
        <w:tc>
          <w:tcPr>
            <w:tcW w:w="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6 ani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6 ani</w:t>
            </w:r>
          </w:p>
        </w:tc>
        <w:tc>
          <w:tcPr>
            <w:tcW w:w="9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6 ani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6 ani</w:t>
            </w:r>
          </w:p>
        </w:tc>
      </w:tr>
      <w:tr w:rsidR="000028B1" w:rsidRPr="000028B1" w:rsidTr="000028B1">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Fizico-chimice</w:t>
            </w:r>
          </w:p>
        </w:tc>
      </w:tr>
      <w:tr w:rsidR="000028B1" w:rsidRPr="000028B1" w:rsidTr="000028B1">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Condiţii termice</w:t>
            </w:r>
          </w:p>
        </w:tc>
        <w:tc>
          <w:tcPr>
            <w:tcW w:w="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c>
          <w:tcPr>
            <w:tcW w:w="9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r>
      <w:tr w:rsidR="000028B1" w:rsidRPr="000028B1" w:rsidTr="000028B1">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Oxigenare</w:t>
            </w:r>
          </w:p>
        </w:tc>
        <w:tc>
          <w:tcPr>
            <w:tcW w:w="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c>
          <w:tcPr>
            <w:tcW w:w="9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r>
      <w:tr w:rsidR="000028B1" w:rsidRPr="000028B1" w:rsidTr="000028B1">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Salinitate</w:t>
            </w:r>
          </w:p>
        </w:tc>
        <w:tc>
          <w:tcPr>
            <w:tcW w:w="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c>
          <w:tcPr>
            <w:tcW w:w="9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z w:val="16"/>
                <w:szCs w:val="16"/>
              </w:rPr>
            </w:pPr>
            <w:r w:rsidRPr="000028B1">
              <w:rPr>
                <w:rFonts w:ascii="Verdana" w:eastAsia="Times New Roman" w:hAnsi="Verdana" w:cs="Times New Roman"/>
                <w:sz w:val="16"/>
                <w:szCs w:val="16"/>
              </w:rPr>
              <w:t> </w:t>
            </w:r>
          </w:p>
        </w:tc>
      </w:tr>
      <w:tr w:rsidR="000028B1" w:rsidRPr="000028B1" w:rsidTr="000028B1">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Starea nutrienţilor</w:t>
            </w:r>
          </w:p>
        </w:tc>
        <w:tc>
          <w:tcPr>
            <w:tcW w:w="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c>
          <w:tcPr>
            <w:tcW w:w="9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r>
      <w:tr w:rsidR="000028B1" w:rsidRPr="000028B1" w:rsidTr="000028B1">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Starea acidifierii</w:t>
            </w:r>
          </w:p>
        </w:tc>
        <w:tc>
          <w:tcPr>
            <w:tcW w:w="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c>
          <w:tcPr>
            <w:tcW w:w="9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z w:val="16"/>
                <w:szCs w:val="16"/>
              </w:rPr>
            </w:pPr>
            <w:r w:rsidRPr="000028B1">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z w:val="16"/>
                <w:szCs w:val="16"/>
              </w:rPr>
            </w:pPr>
            <w:r w:rsidRPr="000028B1">
              <w:rPr>
                <w:rFonts w:ascii="Verdana" w:eastAsia="Times New Roman" w:hAnsi="Verdana" w:cs="Times New Roman"/>
                <w:sz w:val="16"/>
                <w:szCs w:val="16"/>
              </w:rPr>
              <w:t> </w:t>
            </w:r>
          </w:p>
        </w:tc>
      </w:tr>
      <w:tr w:rsidR="000028B1" w:rsidRPr="000028B1" w:rsidTr="000028B1">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Alţi poluanţi</w:t>
            </w:r>
          </w:p>
        </w:tc>
        <w:tc>
          <w:tcPr>
            <w:tcW w:w="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c>
          <w:tcPr>
            <w:tcW w:w="9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 luni</w:t>
            </w:r>
          </w:p>
        </w:tc>
      </w:tr>
      <w:tr w:rsidR="000028B1" w:rsidRPr="000028B1" w:rsidTr="000028B1">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Substanţe prioritare</w:t>
            </w:r>
          </w:p>
        </w:tc>
        <w:tc>
          <w:tcPr>
            <w:tcW w:w="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 lună</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 lună</w:t>
            </w:r>
          </w:p>
        </w:tc>
        <w:tc>
          <w:tcPr>
            <w:tcW w:w="9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 lună</w:t>
            </w:r>
          </w:p>
        </w:tc>
        <w:tc>
          <w:tcPr>
            <w:tcW w:w="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 lună</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98" w:name="do|ax1^1|pt1|sp1.3.5."/>
      <w:r>
        <w:rPr>
          <w:rFonts w:ascii="Verdana" w:eastAsia="Times New Roman" w:hAnsi="Verdana" w:cs="Times New Roman"/>
          <w:b/>
          <w:bCs/>
          <w:noProof/>
          <w:color w:val="333399"/>
        </w:rPr>
        <w:drawing>
          <wp:inline distT="0" distB="0" distL="0" distR="0">
            <wp:extent cx="95250" cy="95250"/>
            <wp:effectExtent l="19050" t="0" r="0" b="0"/>
            <wp:docPr id="673" name="do|ax1^1|pt1|sp1.3.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3.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98"/>
      <w:r w:rsidRPr="000028B1">
        <w:rPr>
          <w:rFonts w:ascii="Verdana" w:eastAsia="Times New Roman" w:hAnsi="Verdana" w:cs="Times New Roman"/>
          <w:b/>
          <w:bCs/>
          <w:color w:val="8F0000"/>
        </w:rPr>
        <w:t>1.3.5.</w:t>
      </w:r>
      <w:r w:rsidRPr="000028B1">
        <w:rPr>
          <w:rFonts w:ascii="Verdana" w:eastAsia="Times New Roman" w:hAnsi="Verdana" w:cs="Times New Roman"/>
        </w:rPr>
        <w:t>Cerinţe de monitoring suplimentar pentru zonele protejate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699" w:name="do|ax1^1|pt1|sp1.3.5.|pa1"/>
      <w:bookmarkEnd w:id="1699"/>
      <w:r w:rsidRPr="000028B1">
        <w:rPr>
          <w:rFonts w:ascii="Verdana" w:eastAsia="Times New Roman" w:hAnsi="Verdana" w:cs="Times New Roman"/>
        </w:rPr>
        <w:t>În scopul îndeplinirii cerinţelor următoare, programele de monitoring necesare trebuie să fie suplimentate: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00" w:name="do|ax1^1|pt1|sp1.3.5.1."/>
      <w:r>
        <w:rPr>
          <w:rFonts w:ascii="Verdana" w:eastAsia="Times New Roman" w:hAnsi="Verdana" w:cs="Times New Roman"/>
          <w:b/>
          <w:bCs/>
          <w:noProof/>
          <w:color w:val="333399"/>
        </w:rPr>
        <w:drawing>
          <wp:inline distT="0" distB="0" distL="0" distR="0">
            <wp:extent cx="95250" cy="95250"/>
            <wp:effectExtent l="19050" t="0" r="0" b="0"/>
            <wp:docPr id="674" name="do|ax1^1|pt1|sp1.3.5.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3.5.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00"/>
      <w:r w:rsidRPr="000028B1">
        <w:rPr>
          <w:rFonts w:ascii="Verdana" w:eastAsia="Times New Roman" w:hAnsi="Verdana" w:cs="Times New Roman"/>
          <w:b/>
          <w:bCs/>
          <w:color w:val="8F0000"/>
        </w:rPr>
        <w:t>1.3.5.1.</w:t>
      </w:r>
      <w:r w:rsidRPr="000028B1">
        <w:rPr>
          <w:rFonts w:ascii="Verdana" w:eastAsia="Times New Roman" w:hAnsi="Verdana" w:cs="Times New Roman"/>
        </w:rPr>
        <w:t>Puncte de captare a apei potabile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01" w:name="do|ax1^1|pt1|sp1.3.5.1.|pa1"/>
      <w:bookmarkEnd w:id="1701"/>
      <w:r w:rsidRPr="000028B1">
        <w:rPr>
          <w:rFonts w:ascii="Verdana" w:eastAsia="Times New Roman" w:hAnsi="Verdana" w:cs="Times New Roman"/>
        </w:rPr>
        <w:t>Corpurile de apă de suprafaţă desemnate conform art. 2</w:t>
      </w:r>
      <w:r w:rsidRPr="000028B1">
        <w:rPr>
          <w:rFonts w:ascii="Verdana" w:eastAsia="Times New Roman" w:hAnsi="Verdana" w:cs="Times New Roman"/>
          <w:vertAlign w:val="superscript"/>
        </w:rPr>
        <w:t>6</w:t>
      </w:r>
      <w:r w:rsidRPr="000028B1">
        <w:rPr>
          <w:rFonts w:ascii="Verdana" w:eastAsia="Times New Roman" w:hAnsi="Verdana" w:cs="Times New Roman"/>
        </w:rPr>
        <w:t xml:space="preserve"> care asigură în medie mai mult de 100 m/zi trebuie să fie stabilite ca fiind puncte de monitoring şi trebuie supuse unui astfel de monitoring suplimentar. Aceste corpuri trebuie monitorizate pentru toate substanţele prioritare evacuate şi pentru toate celelalte substanţe evacuate în cantităţi importante care ar putea afecta starea corpurilor de apă şi </w:t>
      </w:r>
      <w:r w:rsidRPr="000028B1">
        <w:rPr>
          <w:rFonts w:ascii="Verdana" w:eastAsia="Times New Roman" w:hAnsi="Verdana" w:cs="Times New Roman"/>
        </w:rPr>
        <w:lastRenderedPageBreak/>
        <w:t>care sunt controlate conform prevederilor legale privind apa potabilă. Monitoringul trebuie să fie efectuat în conformitate cu frecvenţele stabilite în tabelul nr. 1.3.5.1.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02" w:name="do|ax1^1|pt1|sp1.3.5.1.|pa2"/>
      <w:bookmarkEnd w:id="1702"/>
      <w:r w:rsidRPr="000028B1">
        <w:rPr>
          <w:rFonts w:ascii="Verdana" w:eastAsia="Times New Roman" w:hAnsi="Verdana" w:cs="Times New Roman"/>
        </w:rPr>
        <w:t>Tabelul nr. 1.3.5.1</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24"/>
        <w:gridCol w:w="4451"/>
      </w:tblGrid>
      <w:tr w:rsidR="000028B1" w:rsidRPr="000028B1" w:rsidTr="000028B1">
        <w:trPr>
          <w:tblCellSpacing w:w="0" w:type="dxa"/>
        </w:trPr>
        <w:tc>
          <w:tcPr>
            <w:tcW w:w="270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703" w:name="do|ax1^1|pt1|sp1.3.5.1.|pa3"/>
            <w:bookmarkEnd w:id="1703"/>
            <w:r w:rsidRPr="000028B1">
              <w:rPr>
                <w:rFonts w:ascii="Verdana" w:eastAsia="Times New Roman" w:hAnsi="Verdana" w:cs="Times New Roman"/>
                <w:color w:val="000000"/>
                <w:sz w:val="16"/>
                <w:szCs w:val="16"/>
              </w:rPr>
              <w:t>Comunitatea deservită</w:t>
            </w:r>
            <w:r w:rsidRPr="000028B1">
              <w:rPr>
                <w:rFonts w:ascii="Verdana" w:eastAsia="Times New Roman" w:hAnsi="Verdana" w:cs="Times New Roman"/>
                <w:color w:val="000000"/>
                <w:sz w:val="16"/>
                <w:szCs w:val="16"/>
              </w:rPr>
              <w:br/>
              <w:t>(locuitori echivalenţi)</w:t>
            </w:r>
          </w:p>
        </w:tc>
        <w:tc>
          <w:tcPr>
            <w:tcW w:w="230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Frecvenţă</w:t>
            </w:r>
          </w:p>
        </w:tc>
      </w:tr>
      <w:tr w:rsidR="000028B1" w:rsidRPr="000028B1" w:rsidTr="000028B1">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&lt; 10.000</w:t>
            </w:r>
          </w:p>
        </w:tc>
        <w:tc>
          <w:tcPr>
            <w:tcW w:w="23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4 ori pe an</w:t>
            </w:r>
          </w:p>
        </w:tc>
      </w:tr>
      <w:tr w:rsidR="000028B1" w:rsidRPr="000028B1" w:rsidTr="000028B1">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10.000 - 30.000</w:t>
            </w:r>
          </w:p>
        </w:tc>
        <w:tc>
          <w:tcPr>
            <w:tcW w:w="23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8 ori pe an</w:t>
            </w:r>
          </w:p>
        </w:tc>
      </w:tr>
      <w:tr w:rsidR="000028B1" w:rsidRPr="000028B1" w:rsidTr="000028B1">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&gt; 30.000</w:t>
            </w:r>
          </w:p>
        </w:tc>
        <w:tc>
          <w:tcPr>
            <w:tcW w:w="23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12 ori pe an</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04" w:name="do|ax1^1|pt1|sp1.3.5.2."/>
      <w:r>
        <w:rPr>
          <w:rFonts w:ascii="Verdana" w:eastAsia="Times New Roman" w:hAnsi="Verdana" w:cs="Times New Roman"/>
          <w:b/>
          <w:bCs/>
          <w:noProof/>
          <w:color w:val="333399"/>
        </w:rPr>
        <w:drawing>
          <wp:inline distT="0" distB="0" distL="0" distR="0">
            <wp:extent cx="95250" cy="95250"/>
            <wp:effectExtent l="19050" t="0" r="0" b="0"/>
            <wp:docPr id="675" name="do|ax1^1|pt1|sp1.3.5.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3.5.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04"/>
      <w:r w:rsidRPr="000028B1">
        <w:rPr>
          <w:rFonts w:ascii="Verdana" w:eastAsia="Times New Roman" w:hAnsi="Verdana" w:cs="Times New Roman"/>
          <w:b/>
          <w:bCs/>
          <w:color w:val="8F0000"/>
        </w:rPr>
        <w:t>1.3.5.2.</w:t>
      </w:r>
      <w:r w:rsidRPr="000028B1">
        <w:rPr>
          <w:rFonts w:ascii="Verdana" w:eastAsia="Times New Roman" w:hAnsi="Verdana" w:cs="Times New Roman"/>
        </w:rPr>
        <w:t>Habitate şi specii în zone protejate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05" w:name="do|ax1^1|pt1|sp1.3.5.2.|pa1"/>
      <w:bookmarkEnd w:id="1705"/>
      <w:r w:rsidRPr="000028B1">
        <w:rPr>
          <w:rFonts w:ascii="Verdana" w:eastAsia="Times New Roman" w:hAnsi="Verdana" w:cs="Times New Roman"/>
        </w:rPr>
        <w:t>Corpurile de apă care formează aceste zone trebuie să fie incluse în programele de monitoring operaţional, acolo unde, pe baza evaluării impactului şi a monitoringului de supraveghere, acestea sunt identificate ca având riscul să nu îndeplinească obiectivele de calitate a apelor şi mediului acvatic stabilite conform art. 2</w:t>
      </w:r>
      <w:r w:rsidRPr="000028B1">
        <w:rPr>
          <w:rFonts w:ascii="Verdana" w:eastAsia="Times New Roman" w:hAnsi="Verdana" w:cs="Times New Roman"/>
          <w:vertAlign w:val="superscript"/>
        </w:rPr>
        <w:t>1</w:t>
      </w:r>
      <w:r w:rsidRPr="000028B1">
        <w:rPr>
          <w:rFonts w:ascii="Verdana" w:eastAsia="Times New Roman" w:hAnsi="Verdana" w:cs="Times New Roman"/>
        </w:rPr>
        <w:t>. Monitoringul trebuie să fie efectuat pentru evaluarea impactului tuturor presiunilor importante asupra acestor corpuri şi, acolo unde este necesar, pentru evaluarea schimbărilor stării acestor corpuri care rezultă în urma realizării programelor de măsuri. Monitoringul trebuie să continue până când zonele protejate satisfac cerinţele referitoare la apă ale legislaţiei pe baza căreia au fost stabilite zonele protejate respective şi până când sunt îndeplinite obiectivele stabilite în conformitate cu prevederile art. 2</w:t>
      </w:r>
      <w:r w:rsidRPr="000028B1">
        <w:rPr>
          <w:rFonts w:ascii="Verdana" w:eastAsia="Times New Roman" w:hAnsi="Verdana" w:cs="Times New Roman"/>
          <w:vertAlign w:val="superscript"/>
        </w:rPr>
        <w:t>1</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06" w:name="do|ax1^1|pt1|sp1.3.6."/>
      <w:r>
        <w:rPr>
          <w:rFonts w:ascii="Verdana" w:eastAsia="Times New Roman" w:hAnsi="Verdana" w:cs="Times New Roman"/>
          <w:b/>
          <w:bCs/>
          <w:noProof/>
          <w:color w:val="333399"/>
        </w:rPr>
        <w:drawing>
          <wp:inline distT="0" distB="0" distL="0" distR="0">
            <wp:extent cx="95250" cy="95250"/>
            <wp:effectExtent l="19050" t="0" r="0" b="0"/>
            <wp:docPr id="676" name="do|ax1^1|pt1|sp1.3.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3.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06"/>
      <w:r w:rsidRPr="000028B1">
        <w:rPr>
          <w:rFonts w:ascii="Verdana" w:eastAsia="Times New Roman" w:hAnsi="Verdana" w:cs="Times New Roman"/>
          <w:b/>
          <w:bCs/>
          <w:color w:val="8F0000"/>
        </w:rPr>
        <w:t>1.3.6.</w:t>
      </w:r>
      <w:r w:rsidRPr="000028B1">
        <w:rPr>
          <w:rFonts w:ascii="Verdana" w:eastAsia="Times New Roman" w:hAnsi="Verdana" w:cs="Times New Roman"/>
        </w:rPr>
        <w:t>Standarde pentru metodele de monitoring al elementelor de calitate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07" w:name="do|ax1^1|pt1|sp1.3.6.|pa1"/>
      <w:bookmarkEnd w:id="1707"/>
      <w:r w:rsidRPr="000028B1">
        <w:rPr>
          <w:rFonts w:ascii="Verdana" w:eastAsia="Times New Roman" w:hAnsi="Verdana" w:cs="Times New Roman"/>
        </w:rPr>
        <w:t>Metodele folosite pentru monitoringul parametrilor tip trebuie să se conformeze următoarelor standarde prezentate mai jos sau unor alte standarde naţionale sau internaţionale care să asigure furnizarea datelor de o calitate şi comparabilitate ştiinţifică echivalentă.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08" w:name="do|ax1^1|pt1|sp1.3.6.|pa2"/>
      <w:bookmarkEnd w:id="1708"/>
      <w:r w:rsidRPr="000028B1">
        <w:rPr>
          <w:rFonts w:ascii="Verdana" w:eastAsia="Times New Roman" w:hAnsi="Verdana" w:cs="Times New Roman"/>
        </w:rPr>
        <w:t>Prelevare probe macro-nevertebrate</w:t>
      </w:r>
    </w:p>
    <w:tbl>
      <w:tblPr>
        <w:tblW w:w="9675" w:type="dxa"/>
        <w:tblCellSpacing w:w="0" w:type="dxa"/>
        <w:tblInd w:w="30" w:type="dxa"/>
        <w:tblCellMar>
          <w:top w:w="15" w:type="dxa"/>
          <w:left w:w="15" w:type="dxa"/>
          <w:bottom w:w="15" w:type="dxa"/>
          <w:right w:w="15" w:type="dxa"/>
        </w:tblCellMar>
        <w:tblLook w:val="04A0"/>
      </w:tblPr>
      <w:tblGrid>
        <w:gridCol w:w="2806"/>
        <w:gridCol w:w="6869"/>
      </w:tblGrid>
      <w:tr w:rsidR="000028B1" w:rsidRPr="000028B1" w:rsidTr="000028B1">
        <w:trPr>
          <w:tblCellSpacing w:w="0" w:type="dxa"/>
        </w:trPr>
        <w:tc>
          <w:tcPr>
            <w:tcW w:w="14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bookmarkStart w:id="1709" w:name="do|ax1^1|pt1|sp1.3.6.|pa3"/>
            <w:bookmarkEnd w:id="1709"/>
            <w:r w:rsidRPr="000028B1">
              <w:rPr>
                <w:rFonts w:ascii="Verdana" w:eastAsia="Times New Roman" w:hAnsi="Verdana" w:cs="Times New Roman"/>
                <w:color w:val="000000"/>
                <w:sz w:val="16"/>
                <w:szCs w:val="16"/>
              </w:rPr>
              <w:t>SR EN ISO 5667-3: 2002</w:t>
            </w:r>
          </w:p>
        </w:tc>
        <w:tc>
          <w:tcPr>
            <w:tcW w:w="35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Calitatea apei - Prelevarea probelor - Partea a 3-a: Instrucţiuni privind conservarea şi manipularea probelor</w:t>
            </w:r>
          </w:p>
        </w:tc>
      </w:tr>
      <w:tr w:rsidR="000028B1" w:rsidRPr="000028B1" w:rsidTr="000028B1">
        <w:trPr>
          <w:tblCellSpacing w:w="0" w:type="dxa"/>
        </w:trPr>
        <w:tc>
          <w:tcPr>
            <w:tcW w:w="14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SR EN 27828: 2001</w:t>
            </w:r>
          </w:p>
        </w:tc>
        <w:tc>
          <w:tcPr>
            <w:tcW w:w="35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Calitatea apelor - Metode pentru prelevarea biologică a probelor - îndrumar privind reţeaua de prelevare manuală a macro-nevertebratelor bentice</w:t>
            </w:r>
          </w:p>
        </w:tc>
      </w:tr>
      <w:tr w:rsidR="000028B1" w:rsidRPr="000028B1" w:rsidTr="000028B1">
        <w:trPr>
          <w:tblCellSpacing w:w="0" w:type="dxa"/>
        </w:trPr>
        <w:tc>
          <w:tcPr>
            <w:tcW w:w="14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SR EN 28265: 2001</w:t>
            </w:r>
          </w:p>
        </w:tc>
        <w:tc>
          <w:tcPr>
            <w:tcW w:w="35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Calitatea apelor - Metode pentru prelevarea biologică a probelor - îndrumarul privind proiectarea şi utilizarea instrumentelor de prelevare a probelor pentru macro-nevertebratele bentice din substraturi stâncoase în apele puţin adânci</w:t>
            </w:r>
          </w:p>
        </w:tc>
      </w:tr>
      <w:tr w:rsidR="000028B1" w:rsidRPr="000028B1" w:rsidTr="000028B1">
        <w:trPr>
          <w:tblCellSpacing w:w="0" w:type="dxa"/>
        </w:trPr>
        <w:tc>
          <w:tcPr>
            <w:tcW w:w="14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SR EN ISO 9391: 2000</w:t>
            </w:r>
          </w:p>
        </w:tc>
        <w:tc>
          <w:tcPr>
            <w:tcW w:w="35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Calitatea apelor - Prelevarea probelor din ape adânci pentru macro-nevertebrate - îndrumar privind folosirea instrumentelor de prelevare, de colonizare, calitativă şi cantitativă</w:t>
            </w:r>
          </w:p>
        </w:tc>
      </w:tr>
      <w:tr w:rsidR="000028B1" w:rsidRPr="000028B1" w:rsidTr="000028B1">
        <w:trPr>
          <w:tblCellSpacing w:w="0" w:type="dxa"/>
        </w:trPr>
        <w:tc>
          <w:tcPr>
            <w:tcW w:w="14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SR EN ISO 8689-1: 2003</w:t>
            </w:r>
          </w:p>
        </w:tc>
        <w:tc>
          <w:tcPr>
            <w:tcW w:w="35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Clasificarea biologică a râurilor PARTEA I: îndrumar privind interpretarea datelor biologice de calitate provenite din supravegherile macro-nevertebratelor bentice în apele curgătoare</w:t>
            </w:r>
          </w:p>
        </w:tc>
      </w:tr>
      <w:tr w:rsidR="000028B1" w:rsidRPr="000028B1" w:rsidTr="000028B1">
        <w:trPr>
          <w:tblCellSpacing w:w="0" w:type="dxa"/>
        </w:trPr>
        <w:tc>
          <w:tcPr>
            <w:tcW w:w="14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SR EN ISO 8689-2: 2003</w:t>
            </w:r>
          </w:p>
        </w:tc>
        <w:tc>
          <w:tcPr>
            <w:tcW w:w="35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Clasificarea biologică a râurilor PARTEA a II-a: îndrumarul privind prezentarea datelor biologice de calitate provenite din supravegherile macro-nevertebratelor bentice din apele curgătoare</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10" w:name="do|ax1^1|pt1|sp1.3.6.|pa4"/>
      <w:bookmarkEnd w:id="1710"/>
      <w:r w:rsidRPr="000028B1">
        <w:rPr>
          <w:rFonts w:ascii="Verdana" w:eastAsia="Times New Roman" w:hAnsi="Verdana" w:cs="Times New Roman"/>
        </w:rPr>
        <w:t>Lista metodelor de prelevare de probe pentru macrofite, peşti, diatomee, va fi actualizată ca urmare a progresului tehnic şi va fi aprobată prin ordin al conducătorului autorităţii publice centrale din domeniul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11" w:name="do|ax1^1|pt1|sp1.3.6.|pa5"/>
      <w:bookmarkEnd w:id="1711"/>
      <w:r w:rsidRPr="000028B1">
        <w:rPr>
          <w:rFonts w:ascii="Verdana" w:eastAsia="Times New Roman" w:hAnsi="Verdana" w:cs="Times New Roman"/>
        </w:rPr>
        <w:t>Lista metodelor standard de analiză pentru parametrii fizico-chimici şi parametrii hidromorfologici va fi actualizată ca urmare a progresului tehnic şi va fi aprobată prin ordin al conducătorului autorităţii publice centrale din domeniul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12" w:name="do|ax1^1|pt1|sp1.4."/>
      <w:bookmarkEnd w:id="1712"/>
      <w:r w:rsidRPr="000028B1">
        <w:rPr>
          <w:rFonts w:ascii="Verdana" w:eastAsia="Times New Roman" w:hAnsi="Verdana" w:cs="Times New Roman"/>
          <w:b/>
          <w:bCs/>
          <w:color w:val="8F0000"/>
        </w:rPr>
        <w:t>1.4.</w:t>
      </w:r>
      <w:r w:rsidRPr="000028B1">
        <w:rPr>
          <w:rFonts w:ascii="Verdana" w:eastAsia="Times New Roman" w:hAnsi="Verdana" w:cs="Times New Roman"/>
        </w:rPr>
        <w:t>Clasificarea şi prezentarea stării ecologice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13" w:name="do|ax1^1|pt1|sp1.4.1."/>
      <w:r>
        <w:rPr>
          <w:rFonts w:ascii="Verdana" w:eastAsia="Times New Roman" w:hAnsi="Verdana" w:cs="Times New Roman"/>
          <w:b/>
          <w:bCs/>
          <w:noProof/>
          <w:color w:val="333399"/>
        </w:rPr>
        <w:drawing>
          <wp:inline distT="0" distB="0" distL="0" distR="0">
            <wp:extent cx="95250" cy="95250"/>
            <wp:effectExtent l="19050" t="0" r="0" b="0"/>
            <wp:docPr id="677" name="do|ax1^1|pt1|sp1.4.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4.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13"/>
      <w:r w:rsidRPr="000028B1">
        <w:rPr>
          <w:rFonts w:ascii="Verdana" w:eastAsia="Times New Roman" w:hAnsi="Verdana" w:cs="Times New Roman"/>
          <w:b/>
          <w:bCs/>
          <w:color w:val="8F0000"/>
        </w:rPr>
        <w:t>1.4.1.</w:t>
      </w:r>
      <w:r w:rsidRPr="000028B1">
        <w:rPr>
          <w:rFonts w:ascii="Verdana" w:eastAsia="Times New Roman" w:hAnsi="Verdana" w:cs="Times New Roman"/>
        </w:rPr>
        <w:t>Comparabilitatea rezultatelor de monitoring biologic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14" w:name="do|ax1^1|pt1|sp1.4.1.|lia"/>
      <w:bookmarkEnd w:id="1714"/>
      <w:r w:rsidRPr="000028B1">
        <w:rPr>
          <w:rFonts w:ascii="Verdana" w:eastAsia="Times New Roman" w:hAnsi="Verdana" w:cs="Times New Roman"/>
          <w:b/>
          <w:bCs/>
          <w:color w:val="8F0000"/>
        </w:rPr>
        <w:t>a)</w:t>
      </w:r>
      <w:r w:rsidRPr="000028B1">
        <w:rPr>
          <w:rFonts w:ascii="Verdana" w:eastAsia="Times New Roman" w:hAnsi="Verdana" w:cs="Times New Roman"/>
        </w:rPr>
        <w:t xml:space="preserve">în scopul estimării valorilor elementelor biologice de calitate specificate pentru fiecare categorie de apă de suprafaţă sau pentru corpurile de apă de suprafaţă </w:t>
      </w:r>
      <w:r w:rsidRPr="000028B1">
        <w:rPr>
          <w:rFonts w:ascii="Verdana" w:eastAsia="Times New Roman" w:hAnsi="Verdana" w:cs="Times New Roman"/>
        </w:rPr>
        <w:lastRenderedPageBreak/>
        <w:t>puternic modificate sau artificiale se stabilesc sisteme de monitoring. Pentru aplicarea procedurii stabilite mai jos la corpurile de apă puternic modificate sau artificiale, referirile la starea ecologică trebuie să fie percepute ca fiind referitoare la potenţialul ecologic. Astfel de sisteme pot utiliza anumite specii sau grupe de specii care sunt reprezentative pentru elementele de calitate ca un întreg;</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15" w:name="do|ax1^1|pt1|sp1.4.1.|lib"/>
      <w:bookmarkEnd w:id="1715"/>
      <w:r w:rsidRPr="000028B1">
        <w:rPr>
          <w:rFonts w:ascii="Verdana" w:eastAsia="Times New Roman" w:hAnsi="Verdana" w:cs="Times New Roman"/>
          <w:b/>
          <w:bCs/>
          <w:color w:val="8F0000"/>
        </w:rPr>
        <w:t>b)</w:t>
      </w:r>
      <w:r w:rsidRPr="000028B1">
        <w:rPr>
          <w:rFonts w:ascii="Verdana" w:eastAsia="Times New Roman" w:hAnsi="Verdana" w:cs="Times New Roman"/>
        </w:rPr>
        <w:t>pentru asigurarea comparabilităţii unor astfel de sisteme de monitoring, rezultatele obţinute prin aplicarea sistemelor de monitoring utilizate trebuie să fie exprimate ca rapoarte de calitate ecologică, în scopul clasificării stării ecologice. Aceste rapoarte trebuie să reprezinte relaţia dintre valorile parametrilor biologici observaţi pentru un corp de apă de suprafaţă dat şi valorile pentru aceşti parametri în condiţiile de referinţă aplicabile acestui corp de apă. Raportul trebuie să fie exprimat ca o valoare numerică între 0 şi 1, cu starea ecologică foarte bună reprezentată de valori apropiate de 1 iar starea ecologică proastă prin valori apropiate de 0;</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16" w:name="do|ax1^1|pt1|sp1.4.1.|lic"/>
      <w:bookmarkEnd w:id="1716"/>
      <w:r w:rsidRPr="000028B1">
        <w:rPr>
          <w:rFonts w:ascii="Verdana" w:eastAsia="Times New Roman" w:hAnsi="Verdana" w:cs="Times New Roman"/>
          <w:b/>
          <w:bCs/>
          <w:color w:val="8F0000"/>
        </w:rPr>
        <w:t>c)</w:t>
      </w:r>
      <w:r w:rsidRPr="000028B1">
        <w:rPr>
          <w:rFonts w:ascii="Verdana" w:eastAsia="Times New Roman" w:hAnsi="Verdana" w:cs="Times New Roman"/>
        </w:rPr>
        <w:t>scara rapoartelor de calitate ecologică pentru sistemul de monitoring corespunzător fiecărei categorii de apă de suprafaţă trebuie împărţită în cinci clase, în intervalul de la starea ecologică foarte bună la starea ecologică proastă, aşa cum au fost definite la pct. 1.2., prin asocierea unei valori numerice fiecărei limite între clase. Valoarea limitei dintre clasele de stare foarte bună şi bună, precum şi valoarea limitei între starea bună şi moderată trebuie să fie stabilite prin exerciţiu de intercalibrare.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17" w:name="do|ax1^1|pt1|sp1.4.2."/>
      <w:r>
        <w:rPr>
          <w:rFonts w:ascii="Verdana" w:eastAsia="Times New Roman" w:hAnsi="Verdana" w:cs="Times New Roman"/>
          <w:b/>
          <w:bCs/>
          <w:noProof/>
          <w:color w:val="333399"/>
        </w:rPr>
        <w:drawing>
          <wp:inline distT="0" distB="0" distL="0" distR="0">
            <wp:extent cx="95250" cy="95250"/>
            <wp:effectExtent l="19050" t="0" r="0" b="0"/>
            <wp:docPr id="678" name="do|ax1^1|pt1|sp1.4.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4.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17"/>
      <w:r w:rsidRPr="000028B1">
        <w:rPr>
          <w:rFonts w:ascii="Verdana" w:eastAsia="Times New Roman" w:hAnsi="Verdana" w:cs="Times New Roman"/>
          <w:b/>
          <w:bCs/>
          <w:color w:val="8F0000"/>
        </w:rPr>
        <w:t>1.4.2.</w:t>
      </w:r>
      <w:r w:rsidRPr="000028B1">
        <w:rPr>
          <w:rFonts w:ascii="Verdana" w:eastAsia="Times New Roman" w:hAnsi="Verdana" w:cs="Times New Roman"/>
        </w:rPr>
        <w:t>Prezentarea rezultatelor monitoringului şi clasificarea stării ecologice şi a potenţialului ecologic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18" w:name="do|ax1^1|pt1|sp1.4.2.|lia"/>
      <w:r>
        <w:rPr>
          <w:rFonts w:ascii="Verdana" w:eastAsia="Times New Roman" w:hAnsi="Verdana" w:cs="Times New Roman"/>
          <w:b/>
          <w:bCs/>
          <w:noProof/>
          <w:color w:val="333399"/>
        </w:rPr>
        <w:drawing>
          <wp:inline distT="0" distB="0" distL="0" distR="0">
            <wp:extent cx="95250" cy="95250"/>
            <wp:effectExtent l="19050" t="0" r="0" b="0"/>
            <wp:docPr id="679" name="do|ax1^1|pt1|sp1.4.2.|lia|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4.2.|lia|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18"/>
      <w:r w:rsidRPr="000028B1">
        <w:rPr>
          <w:rFonts w:ascii="Verdana" w:eastAsia="Times New Roman" w:hAnsi="Verdana" w:cs="Times New Roman"/>
          <w:b/>
          <w:bCs/>
          <w:color w:val="8F0000"/>
        </w:rPr>
        <w:t>a)</w:t>
      </w:r>
      <w:r w:rsidRPr="000028B1">
        <w:rPr>
          <w:rFonts w:ascii="Verdana" w:eastAsia="Times New Roman" w:hAnsi="Verdana" w:cs="Times New Roman"/>
        </w:rPr>
        <w:t>pentru categoriile de ape de suprafaţă, clasificarea stării ecologice pentru corpurile de apă trebuie să fie reprezentată de valori scăzute ale parametrilor, obţinute ca rezultat al monitoringului biologic şi fizico-chimic pentru elementele de calitate relevante, clasificate în concordanţă cu prima coloană a tabelului nr. 1.4.2.a). Rezultatele vor fi prezentate pe o hartă, pentru fiecare district al bazinului hidrografic, care să ilustreze clasificarea stării ecologice pentru fiecare corp de apă, prin coduri de culori în concordanţă cu a doua coloană a tabelului stabilit mai jos, reprezentând clasificarea stării ecologice a corpului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19" w:name="do|ax1^1|pt1|sp1.4.2.|lia|pa1"/>
      <w:bookmarkEnd w:id="1719"/>
      <w:r w:rsidRPr="000028B1">
        <w:rPr>
          <w:rFonts w:ascii="Verdana" w:eastAsia="Times New Roman" w:hAnsi="Verdana" w:cs="Times New Roman"/>
        </w:rPr>
        <w:t>Tabel nr. 1.4.2.a)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24"/>
        <w:gridCol w:w="4451"/>
      </w:tblGrid>
      <w:tr w:rsidR="000028B1" w:rsidRPr="000028B1" w:rsidTr="000028B1">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720" w:name="do|ax1^1|pt1|sp1.4.2.|lia|pa2"/>
            <w:bookmarkEnd w:id="1720"/>
            <w:r w:rsidRPr="000028B1">
              <w:rPr>
                <w:rFonts w:ascii="Verdana" w:eastAsia="Times New Roman" w:hAnsi="Verdana" w:cs="Times New Roman"/>
                <w:color w:val="000000"/>
                <w:sz w:val="16"/>
                <w:szCs w:val="16"/>
              </w:rPr>
              <w:t>Clasificarea stării ecologice</w:t>
            </w:r>
          </w:p>
        </w:tc>
        <w:tc>
          <w:tcPr>
            <w:tcW w:w="23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Cod culoare</w:t>
            </w:r>
          </w:p>
        </w:tc>
      </w:tr>
      <w:tr w:rsidR="000028B1" w:rsidRPr="000028B1" w:rsidTr="000028B1">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Foarte bună</w:t>
            </w:r>
          </w:p>
        </w:tc>
        <w:tc>
          <w:tcPr>
            <w:tcW w:w="23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Albastru</w:t>
            </w:r>
          </w:p>
        </w:tc>
      </w:tr>
      <w:tr w:rsidR="000028B1" w:rsidRPr="000028B1" w:rsidTr="000028B1">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Bună</w:t>
            </w:r>
          </w:p>
        </w:tc>
        <w:tc>
          <w:tcPr>
            <w:tcW w:w="23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Verde</w:t>
            </w:r>
          </w:p>
        </w:tc>
      </w:tr>
      <w:tr w:rsidR="000028B1" w:rsidRPr="000028B1" w:rsidTr="000028B1">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Moderată</w:t>
            </w:r>
          </w:p>
        </w:tc>
        <w:tc>
          <w:tcPr>
            <w:tcW w:w="23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Galben</w:t>
            </w:r>
          </w:p>
        </w:tc>
      </w:tr>
      <w:tr w:rsidR="000028B1" w:rsidRPr="000028B1" w:rsidTr="000028B1">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Slabă</w:t>
            </w:r>
          </w:p>
        </w:tc>
        <w:tc>
          <w:tcPr>
            <w:tcW w:w="23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Orange</w:t>
            </w:r>
          </w:p>
        </w:tc>
      </w:tr>
      <w:tr w:rsidR="000028B1" w:rsidRPr="000028B1" w:rsidTr="000028B1">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Proastă</w:t>
            </w:r>
          </w:p>
        </w:tc>
        <w:tc>
          <w:tcPr>
            <w:tcW w:w="23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Roşu</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21" w:name="do|ax1^1|pt1|sp1.4.2.|lib"/>
      <w:r>
        <w:rPr>
          <w:rFonts w:ascii="Verdana" w:eastAsia="Times New Roman" w:hAnsi="Verdana" w:cs="Times New Roman"/>
          <w:b/>
          <w:bCs/>
          <w:noProof/>
          <w:color w:val="333399"/>
        </w:rPr>
        <w:drawing>
          <wp:inline distT="0" distB="0" distL="0" distR="0">
            <wp:extent cx="95250" cy="95250"/>
            <wp:effectExtent l="19050" t="0" r="0" b="0"/>
            <wp:docPr id="680" name="do|ax1^1|pt1|sp1.4.2.|lib|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4.2.|lib|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21"/>
      <w:r w:rsidRPr="000028B1">
        <w:rPr>
          <w:rFonts w:ascii="Verdana" w:eastAsia="Times New Roman" w:hAnsi="Verdana" w:cs="Times New Roman"/>
          <w:b/>
          <w:bCs/>
          <w:color w:val="8F0000"/>
        </w:rPr>
        <w:t>b)</w:t>
      </w:r>
      <w:r w:rsidRPr="000028B1">
        <w:rPr>
          <w:rFonts w:ascii="Verdana" w:eastAsia="Times New Roman" w:hAnsi="Verdana" w:cs="Times New Roman"/>
        </w:rPr>
        <w:t>pentru corpurile de apă puternic modificate sau artificiale, clasificarea stării ecologice pentru corpul de apă trebuie să fie reprezentată de valori scăzute ale parametrilor, obţinute ca rezultat al monitoringului biologic şi fizico-chimic pentru elementele de calitate relevante, clasificate în concordanţă cu prima coloană a tabelului nr. 1.4.2.b). Rezultatele trebuie prezentate pe o hartă, pentru fiecare district al bazinului hidrografic, care să ilustreze clasificarea potenţialului ecologic pentru fiecare corp de apă, prin coduri de culori, în concordanţă cu a doua coloană a tabelului nr. 1.4.2.b)., pentru corpurile de apă artificiale şi în concordanţă cu a treia coloană a tabelului nr. 1.4.2.b)., pentru corpurile de apă puternic modificate: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22" w:name="do|ax1^1|pt1|sp1.4.2.|lib|pa1"/>
      <w:bookmarkEnd w:id="1722"/>
      <w:r w:rsidRPr="000028B1">
        <w:rPr>
          <w:rFonts w:ascii="Verdana" w:eastAsia="Times New Roman" w:hAnsi="Verdana" w:cs="Times New Roman"/>
        </w:rPr>
        <w:t>Tabel nr. 1.4.2.b)</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25"/>
        <w:gridCol w:w="3677"/>
        <w:gridCol w:w="3773"/>
      </w:tblGrid>
      <w:tr w:rsidR="000028B1" w:rsidRPr="000028B1" w:rsidTr="000028B1">
        <w:trPr>
          <w:tblCellSpacing w:w="0" w:type="dxa"/>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723" w:name="do|ax1^1|pt1|sp1.4.2.|lib|pa2"/>
            <w:bookmarkEnd w:id="1723"/>
            <w:r w:rsidRPr="000028B1">
              <w:rPr>
                <w:rFonts w:ascii="Verdana" w:eastAsia="Times New Roman" w:hAnsi="Verdana" w:cs="Times New Roman"/>
                <w:color w:val="000000"/>
                <w:sz w:val="16"/>
                <w:szCs w:val="16"/>
              </w:rPr>
              <w:lastRenderedPageBreak/>
              <w:t>Clasificarea potenţialului ecologic</w:t>
            </w:r>
          </w:p>
        </w:tc>
        <w:tc>
          <w:tcPr>
            <w:tcW w:w="3850" w:type="pct"/>
            <w:gridSpan w:val="2"/>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Cod de culoare</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190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Corpuri de apă artificiale</w:t>
            </w:r>
          </w:p>
        </w:tc>
        <w:tc>
          <w:tcPr>
            <w:tcW w:w="200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Corpuri puternic modificate</w:t>
            </w:r>
          </w:p>
        </w:tc>
      </w:tr>
      <w:tr w:rsidR="000028B1" w:rsidRPr="000028B1" w:rsidTr="000028B1">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Bun şi Foarte bun</w:t>
            </w:r>
          </w:p>
        </w:tc>
        <w:tc>
          <w:tcPr>
            <w:tcW w:w="1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Benzi de dimensiuni egale cu verde şi gri deschis</w:t>
            </w:r>
          </w:p>
        </w:tc>
        <w:tc>
          <w:tcPr>
            <w:tcW w:w="2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Benzi de dimensiuni egale cu verde şi gri închis</w:t>
            </w:r>
          </w:p>
        </w:tc>
      </w:tr>
      <w:tr w:rsidR="000028B1" w:rsidRPr="000028B1" w:rsidTr="000028B1">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Moderat</w:t>
            </w:r>
          </w:p>
        </w:tc>
        <w:tc>
          <w:tcPr>
            <w:tcW w:w="1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Benzi de dimensiuni egale cu galben şi gri deschis</w:t>
            </w:r>
          </w:p>
        </w:tc>
        <w:tc>
          <w:tcPr>
            <w:tcW w:w="2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Benzi de dimensiuni egale cu galben şi gri închis</w:t>
            </w:r>
          </w:p>
        </w:tc>
      </w:tr>
      <w:tr w:rsidR="000028B1" w:rsidRPr="000028B1" w:rsidTr="000028B1">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Slab</w:t>
            </w:r>
          </w:p>
        </w:tc>
        <w:tc>
          <w:tcPr>
            <w:tcW w:w="1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Benzi de dimensiuni egale cu orange şi gri deschis</w:t>
            </w:r>
          </w:p>
        </w:tc>
        <w:tc>
          <w:tcPr>
            <w:tcW w:w="2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Benzi de dimensiuni egale cu orange şi gri închis</w:t>
            </w:r>
          </w:p>
        </w:tc>
      </w:tr>
      <w:tr w:rsidR="000028B1" w:rsidRPr="000028B1" w:rsidTr="000028B1">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Prost</w:t>
            </w:r>
          </w:p>
        </w:tc>
        <w:tc>
          <w:tcPr>
            <w:tcW w:w="1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Benzi de dimensiuni egale cu roşu şi gri deschis în mod egal</w:t>
            </w:r>
          </w:p>
        </w:tc>
        <w:tc>
          <w:tcPr>
            <w:tcW w:w="2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Benzi de dimensiuni egale cu roşu şi gri inchis</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24" w:name="do|ax1^1|pt1|sp1.4.2.|lic"/>
      <w:bookmarkEnd w:id="1724"/>
      <w:r w:rsidRPr="000028B1">
        <w:rPr>
          <w:rFonts w:ascii="Verdana" w:eastAsia="Times New Roman" w:hAnsi="Verdana" w:cs="Times New Roman"/>
          <w:b/>
          <w:bCs/>
          <w:color w:val="8F0000"/>
        </w:rPr>
        <w:t>c)</w:t>
      </w:r>
      <w:r w:rsidRPr="000028B1">
        <w:rPr>
          <w:rFonts w:ascii="Verdana" w:eastAsia="Times New Roman" w:hAnsi="Verdana" w:cs="Times New Roman"/>
        </w:rPr>
        <w:t>printr-un punct negru pe hartă, trebuie, de asemenea, să se indice acele corpuri de apă unde nerealizarea stării bune sau a potenţialului ecologic bun este determinată de nerespectarea uneia sau mai multor valori standard de calitate a apei şi mediului acvatic, care au fost stabilite pentru acel corp de apă, în ceea ce priveşte poluanţii specifici sintetici şi nesintetici.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25" w:name="do|ax1^1|pt1|sp1.4.3."/>
      <w:r>
        <w:rPr>
          <w:rFonts w:ascii="Verdana" w:eastAsia="Times New Roman" w:hAnsi="Verdana" w:cs="Times New Roman"/>
          <w:b/>
          <w:bCs/>
          <w:noProof/>
          <w:color w:val="333399"/>
        </w:rPr>
        <w:drawing>
          <wp:inline distT="0" distB="0" distL="0" distR="0">
            <wp:extent cx="95250" cy="95250"/>
            <wp:effectExtent l="19050" t="0" r="0" b="0"/>
            <wp:docPr id="681" name="do|ax1^1|pt1|sp1.4.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sp1.4.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25"/>
      <w:r w:rsidRPr="000028B1">
        <w:rPr>
          <w:rFonts w:ascii="Verdana" w:eastAsia="Times New Roman" w:hAnsi="Verdana" w:cs="Times New Roman"/>
          <w:b/>
          <w:bCs/>
          <w:color w:val="8F0000"/>
        </w:rPr>
        <w:t>1.4.3.</w:t>
      </w:r>
      <w:r w:rsidRPr="000028B1">
        <w:rPr>
          <w:rFonts w:ascii="Verdana" w:eastAsia="Times New Roman" w:hAnsi="Verdana" w:cs="Times New Roman"/>
        </w:rPr>
        <w:t>Prezentarea rezultatelor monltoringulul şi clasificarea stării chimice</w:t>
      </w:r>
    </w:p>
    <w:p w:rsidR="000028B1" w:rsidRPr="000028B1" w:rsidRDefault="000028B1" w:rsidP="000028B1">
      <w:pPr>
        <w:shd w:val="clear" w:color="auto" w:fill="FFFFFF"/>
        <w:spacing w:after="0" w:line="240" w:lineRule="auto"/>
        <w:jc w:val="both"/>
        <w:rPr>
          <w:rFonts w:ascii="Verdana" w:eastAsia="Times New Roman" w:hAnsi="Verdana" w:cs="Times New Roman"/>
        </w:rPr>
      </w:pPr>
      <w:r w:rsidRPr="000028B1">
        <w:rPr>
          <w:rFonts w:ascii="Verdana" w:eastAsia="Times New Roman" w:hAnsi="Verdana" w:cs="Times New Roman"/>
        </w:rPr>
        <w:t>Acolo unde, un corp de apă se conformează cu toate valorile standard de calitate a apei şi mediului acvatic, stabilite prin reglementările specifice, acesta trebuie să fie înregistrat ca atingând starea chimică bună. În caz contrar, corpul de apă trebuie să fie înregistrat ca neîndeplinind starea chimică bună.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26" w:name="do|ax1^1|pt1|sp1.4.3.|pa2"/>
      <w:bookmarkEnd w:id="1726"/>
      <w:r w:rsidRPr="000028B1">
        <w:rPr>
          <w:rFonts w:ascii="Verdana" w:eastAsia="Times New Roman" w:hAnsi="Verdana" w:cs="Times New Roman"/>
        </w:rPr>
        <w:t>Pentru ilustrarea stării chimice a fiecărui corp de apă trebuie realizată o hartă pentru fiecare district al bazinului hidrografic, utilizându-se coduri de culori în conformitate cu coloana a doua a tabelului nr. 1.4.3., stabilite pentru reflectarea clasificării stării chimice a corpului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27" w:name="do|ax1^1|pt1|sp1.4.3.|pa3"/>
      <w:bookmarkEnd w:id="1727"/>
      <w:r w:rsidRPr="000028B1">
        <w:rPr>
          <w:rFonts w:ascii="Verdana" w:eastAsia="Times New Roman" w:hAnsi="Verdana" w:cs="Times New Roman"/>
        </w:rPr>
        <w:t>Tabel nr. 1.4.3.</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17"/>
        <w:gridCol w:w="194"/>
        <w:gridCol w:w="4064"/>
      </w:tblGrid>
      <w:tr w:rsidR="000028B1" w:rsidRPr="000028B1" w:rsidTr="000028B1">
        <w:trPr>
          <w:tblCellSpacing w:w="0" w:type="dxa"/>
        </w:trPr>
        <w:tc>
          <w:tcPr>
            <w:tcW w:w="2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bookmarkStart w:id="1728" w:name="do|ax1^1|pt1|sp1.4.3.|pa4:529"/>
            <w:bookmarkEnd w:id="1728"/>
            <w:r w:rsidRPr="000028B1">
              <w:rPr>
                <w:rFonts w:ascii="Verdana" w:eastAsia="Times New Roman" w:hAnsi="Verdana" w:cs="Times New Roman"/>
                <w:strike/>
                <w:color w:val="000000"/>
                <w:sz w:val="16"/>
                <w:szCs w:val="16"/>
              </w:rPr>
              <w:t>Clasificarea stării chimice</w:t>
            </w:r>
          </w:p>
        </w:tc>
        <w:tc>
          <w:tcPr>
            <w:tcW w:w="22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Cod de culori</w:t>
            </w:r>
          </w:p>
        </w:tc>
      </w:tr>
      <w:tr w:rsidR="000028B1" w:rsidRPr="000028B1" w:rsidTr="000028B1">
        <w:trPr>
          <w:tblCellSpacing w:w="0" w:type="dxa"/>
        </w:trPr>
        <w:tc>
          <w:tcPr>
            <w:tcW w:w="2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Bună</w:t>
            </w:r>
          </w:p>
        </w:tc>
        <w:tc>
          <w:tcPr>
            <w:tcW w:w="22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Albastru</w:t>
            </w:r>
          </w:p>
        </w:tc>
      </w:tr>
      <w:tr w:rsidR="000028B1" w:rsidRPr="000028B1" w:rsidTr="000028B1">
        <w:trPr>
          <w:tblCellSpacing w:w="0" w:type="dxa"/>
        </w:trPr>
        <w:tc>
          <w:tcPr>
            <w:tcW w:w="28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Altă stare decât bună</w:t>
            </w:r>
          </w:p>
        </w:tc>
        <w:tc>
          <w:tcPr>
            <w:tcW w:w="2200" w:type="pct"/>
            <w:gridSpan w:val="2"/>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Roşu</w:t>
            </w:r>
          </w:p>
        </w:tc>
      </w:tr>
      <w:tr w:rsidR="000028B1" w:rsidRPr="000028B1" w:rsidTr="000028B1">
        <w:trPr>
          <w:tblCellSpacing w:w="0" w:type="dxa"/>
        </w:trPr>
        <w:tc>
          <w:tcPr>
            <w:tcW w:w="2900" w:type="pct"/>
            <w:gridSpan w:val="2"/>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729" w:name="do|ax1^1|pt1|sp1.4.3.|pa1"/>
            <w:bookmarkEnd w:id="1729"/>
            <w:r w:rsidRPr="000028B1">
              <w:rPr>
                <w:rFonts w:ascii="Verdana" w:eastAsia="Times New Roman" w:hAnsi="Verdana" w:cs="Times New Roman"/>
                <w:color w:val="000000"/>
                <w:sz w:val="16"/>
                <w:szCs w:val="16"/>
              </w:rPr>
              <w:t>Clasificarea stării chimice</w:t>
            </w:r>
          </w:p>
        </w:tc>
        <w:tc>
          <w:tcPr>
            <w:tcW w:w="210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Cod de culori</w:t>
            </w:r>
          </w:p>
        </w:tc>
      </w:tr>
      <w:tr w:rsidR="000028B1" w:rsidRPr="000028B1" w:rsidTr="000028B1">
        <w:trPr>
          <w:tblCellSpacing w:w="0" w:type="dxa"/>
        </w:trPr>
        <w:tc>
          <w:tcPr>
            <w:tcW w:w="2900" w:type="pct"/>
            <w:gridSpan w:val="2"/>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Bună</w:t>
            </w:r>
          </w:p>
        </w:tc>
        <w:tc>
          <w:tcPr>
            <w:tcW w:w="210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Albastru</w:t>
            </w:r>
          </w:p>
        </w:tc>
      </w:tr>
      <w:tr w:rsidR="000028B1" w:rsidRPr="000028B1" w:rsidTr="000028B1">
        <w:trPr>
          <w:tblCellSpacing w:w="0" w:type="dxa"/>
        </w:trPr>
        <w:tc>
          <w:tcPr>
            <w:tcW w:w="2900" w:type="pct"/>
            <w:gridSpan w:val="2"/>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Altă stare inferioară stării bune</w:t>
            </w:r>
          </w:p>
        </w:tc>
        <w:tc>
          <w:tcPr>
            <w:tcW w:w="210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Roşu</w:t>
            </w:r>
            <w:r w:rsidRPr="000028B1">
              <w:rPr>
                <w:rFonts w:ascii="Verdana" w:eastAsia="Times New Roman" w:hAnsi="Verdana" w:cs="Times New Roman"/>
                <w:sz w:val="16"/>
                <w:szCs w:val="16"/>
              </w:rPr>
              <w:br/>
            </w:r>
            <w:r>
              <w:rPr>
                <w:rFonts w:ascii="Verdana" w:eastAsia="Times New Roman" w:hAnsi="Verdana" w:cs="Times New Roman"/>
                <w:i/>
                <w:iCs/>
                <w:noProof/>
                <w:color w:val="6666FF"/>
                <w:sz w:val="18"/>
                <w:szCs w:val="18"/>
              </w:rPr>
              <w:drawing>
                <wp:inline distT="0" distB="0" distL="0" distR="0">
                  <wp:extent cx="85725" cy="85725"/>
                  <wp:effectExtent l="19050" t="0" r="0" b="0"/>
                  <wp:docPr id="682" name="129506_014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4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1.4.3.. din anexa 1^1 modificat de Art. I, punctul 84. din </w:t>
            </w:r>
            <w:hyperlink r:id="rId469" w:anchor="do|ari|pt84"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tc>
      </w:tr>
    </w:tbl>
    <w:p w:rsidR="000028B1" w:rsidRPr="000028B1" w:rsidRDefault="000028B1" w:rsidP="000028B1">
      <w:pPr>
        <w:shd w:val="clear" w:color="auto" w:fill="FFFFFF"/>
        <w:spacing w:after="0" w:line="240" w:lineRule="auto"/>
        <w:jc w:val="both"/>
        <w:rPr>
          <w:rFonts w:ascii="Times New Roman" w:eastAsia="Times New Roman" w:hAnsi="Times New Roman" w:cs="Times New Roman"/>
          <w:sz w:val="24"/>
          <w:szCs w:val="24"/>
        </w:rPr>
      </w:pPr>
      <w:r w:rsidRPr="000028B1">
        <w:rPr>
          <w:rFonts w:ascii="Verdana" w:eastAsia="Times New Roman" w:hAnsi="Verdana" w:cs="Times New Roman"/>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30" w:name="do|ax1^1|pt1|sp1.3.2.1."/>
      <w:bookmarkEnd w:id="1730"/>
      <w:r w:rsidRPr="000028B1">
        <w:rPr>
          <w:rFonts w:ascii="Verdana" w:eastAsia="Times New Roman" w:hAnsi="Verdana" w:cs="Times New Roman"/>
          <w:b/>
          <w:bCs/>
          <w:color w:val="8F0000"/>
        </w:rPr>
        <w:t>1.3.2.1.</w:t>
      </w:r>
      <w:r w:rsidRPr="000028B1">
        <w:rPr>
          <w:rFonts w:ascii="Verdana" w:eastAsia="Times New Roman" w:hAnsi="Verdana" w:cs="Times New Roman"/>
        </w:rPr>
        <w:t>Selectarea secţiunilor de monitoring</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31" w:name="do|ax1^1|pt2"/>
      <w:r>
        <w:rPr>
          <w:rFonts w:ascii="Verdana" w:eastAsia="Times New Roman" w:hAnsi="Verdana" w:cs="Times New Roman"/>
          <w:b/>
          <w:bCs/>
          <w:noProof/>
          <w:color w:val="333399"/>
        </w:rPr>
        <w:drawing>
          <wp:inline distT="0" distB="0" distL="0" distR="0">
            <wp:extent cx="95250" cy="95250"/>
            <wp:effectExtent l="19050" t="0" r="0" b="0"/>
            <wp:docPr id="683" name="do|ax1^1|pt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31"/>
      <w:r w:rsidRPr="000028B1">
        <w:rPr>
          <w:rFonts w:ascii="Verdana" w:eastAsia="Times New Roman" w:hAnsi="Verdana" w:cs="Times New Roman"/>
          <w:b/>
          <w:bCs/>
          <w:color w:val="8F0000"/>
        </w:rPr>
        <w:t>2.</w:t>
      </w:r>
      <w:r w:rsidRPr="000028B1">
        <w:rPr>
          <w:rFonts w:ascii="Verdana" w:eastAsia="Times New Roman" w:hAnsi="Verdana" w:cs="Times New Roman"/>
        </w:rPr>
        <w:t>APE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32" w:name="do|ax1^1|pt2|sp2.1."/>
      <w:bookmarkEnd w:id="1732"/>
      <w:r w:rsidRPr="000028B1">
        <w:rPr>
          <w:rFonts w:ascii="Verdana" w:eastAsia="Times New Roman" w:hAnsi="Verdana" w:cs="Times New Roman"/>
          <w:b/>
          <w:bCs/>
          <w:color w:val="8F0000"/>
        </w:rPr>
        <w:t>2.1.</w:t>
      </w:r>
      <w:r w:rsidRPr="000028B1">
        <w:rPr>
          <w:rFonts w:ascii="Verdana" w:eastAsia="Times New Roman" w:hAnsi="Verdana" w:cs="Times New Roman"/>
        </w:rPr>
        <w:t>Starea cantitativă a apelor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33" w:name="do|ax1^1|pt2|sp2.1.1."/>
      <w:r>
        <w:rPr>
          <w:rFonts w:ascii="Verdana" w:eastAsia="Times New Roman" w:hAnsi="Verdana" w:cs="Times New Roman"/>
          <w:b/>
          <w:bCs/>
          <w:noProof/>
          <w:color w:val="333399"/>
        </w:rPr>
        <w:drawing>
          <wp:inline distT="0" distB="0" distL="0" distR="0">
            <wp:extent cx="95250" cy="95250"/>
            <wp:effectExtent l="19050" t="0" r="0" b="0"/>
            <wp:docPr id="684" name="do|ax1^1|pt2|sp2.1.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1.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33"/>
      <w:r w:rsidRPr="000028B1">
        <w:rPr>
          <w:rFonts w:ascii="Verdana" w:eastAsia="Times New Roman" w:hAnsi="Verdana" w:cs="Times New Roman"/>
          <w:b/>
          <w:bCs/>
          <w:color w:val="8F0000"/>
        </w:rPr>
        <w:t>2.1.1.</w:t>
      </w:r>
      <w:r w:rsidRPr="000028B1">
        <w:rPr>
          <w:rFonts w:ascii="Verdana" w:eastAsia="Times New Roman" w:hAnsi="Verdana" w:cs="Times New Roman"/>
        </w:rPr>
        <w:t>Parametri pentru clasificarea stării cantitative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34" w:name="do|ax1^1|pt2|sp2.1.1.|pa1"/>
      <w:bookmarkEnd w:id="1734"/>
      <w:r w:rsidRPr="000028B1">
        <w:rPr>
          <w:rFonts w:ascii="Verdana" w:eastAsia="Times New Roman" w:hAnsi="Verdana" w:cs="Times New Roman"/>
        </w:rPr>
        <w:t>Regimul nivelului apelor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35" w:name="do|ax1^1|pt2|sp2.1.2."/>
      <w:r>
        <w:rPr>
          <w:rFonts w:ascii="Verdana" w:eastAsia="Times New Roman" w:hAnsi="Verdana" w:cs="Times New Roman"/>
          <w:b/>
          <w:bCs/>
          <w:noProof/>
          <w:color w:val="333399"/>
        </w:rPr>
        <w:drawing>
          <wp:inline distT="0" distB="0" distL="0" distR="0">
            <wp:extent cx="95250" cy="95250"/>
            <wp:effectExtent l="19050" t="0" r="0" b="0"/>
            <wp:docPr id="685" name="do|ax1^1|pt2|sp2.1.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1.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35"/>
      <w:r w:rsidRPr="000028B1">
        <w:rPr>
          <w:rFonts w:ascii="Verdana" w:eastAsia="Times New Roman" w:hAnsi="Verdana" w:cs="Times New Roman"/>
          <w:b/>
          <w:bCs/>
          <w:color w:val="8F0000"/>
        </w:rPr>
        <w:t>2.1.2.</w:t>
      </w:r>
      <w:r w:rsidRPr="000028B1">
        <w:rPr>
          <w:rFonts w:ascii="Verdana" w:eastAsia="Times New Roman" w:hAnsi="Verdana" w:cs="Times New Roman"/>
        </w:rPr>
        <w:t>Definiţia stării cantitative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41"/>
        <w:gridCol w:w="7934"/>
      </w:tblGrid>
      <w:tr w:rsidR="000028B1" w:rsidRPr="000028B1" w:rsidTr="000028B1">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736" w:name="do|ax1^1|pt2|sp2.1.2.|pa1"/>
            <w:bookmarkEnd w:id="1736"/>
            <w:r w:rsidRPr="000028B1">
              <w:rPr>
                <w:rFonts w:ascii="Verdana" w:eastAsia="Times New Roman" w:hAnsi="Verdana" w:cs="Times New Roman"/>
                <w:color w:val="000000"/>
                <w:sz w:val="16"/>
                <w:szCs w:val="16"/>
              </w:rPr>
              <w:t>Elemente</w:t>
            </w:r>
          </w:p>
        </w:tc>
        <w:tc>
          <w:tcPr>
            <w:tcW w:w="41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bună</w:t>
            </w:r>
          </w:p>
        </w:tc>
      </w:tr>
      <w:tr w:rsidR="000028B1" w:rsidRPr="000028B1" w:rsidTr="000028B1">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Nivelul apelor subterane</w:t>
            </w:r>
          </w:p>
        </w:tc>
        <w:tc>
          <w:tcPr>
            <w:tcW w:w="41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Nivelul apelor subterane în corpul de apă subterană este în aşa fel încât resursa disponibilă de apă subterană nu este depăşită de un debit mediu anual captat pe lungă durată.</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În consecinţă, nivelului apelor subterane nu este supus modificărilor antropogene care ar putea conduce la:</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nerealizarea obiectivelor de protecţie a apelor şi mediului acvatic prevăzute în art. 2</w:t>
            </w:r>
            <w:r w:rsidRPr="000028B1">
              <w:rPr>
                <w:rFonts w:ascii="Verdana" w:eastAsia="Times New Roman" w:hAnsi="Verdana" w:cs="Times New Roman"/>
                <w:color w:val="000000"/>
                <w:sz w:val="16"/>
                <w:szCs w:val="16"/>
                <w:vertAlign w:val="superscript"/>
              </w:rPr>
              <w:t>1</w:t>
            </w:r>
            <w:r w:rsidRPr="000028B1">
              <w:rPr>
                <w:rFonts w:ascii="Verdana" w:eastAsia="Times New Roman" w:hAnsi="Verdana" w:cs="Times New Roman"/>
                <w:color w:val="000000"/>
                <w:sz w:val="16"/>
                <w:szCs w:val="16"/>
              </w:rPr>
              <w:t xml:space="preserve"> alin.(1) pentru apele de suprafaţă asociate;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orice diminuare semnificativă a stării unor astfel de ape;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orice deteriorare semnificativă a ecosistemelor terestre care depind direct de corpurile de apă subterană;</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xml:space="preserve">- modificări ale direcţiei de curgere, care rezultă din schimbările de nivel ce se pot produce </w:t>
            </w:r>
            <w:r w:rsidRPr="000028B1">
              <w:rPr>
                <w:rFonts w:ascii="Verdana" w:eastAsia="Times New Roman" w:hAnsi="Verdana" w:cs="Times New Roman"/>
                <w:color w:val="000000"/>
                <w:sz w:val="16"/>
                <w:szCs w:val="16"/>
              </w:rPr>
              <w:lastRenderedPageBreak/>
              <w:t>temporar, sau continuu, într-o zonă limitată spaţial, dar care nu determină pătrunderea apei sărate sau alte pătrunderi, şi care nu indică o tendinţă de modificare susţinută şi identificată clar, influenţată de activităţile antropogene, a direcţiei de curgere care ar conduce la aceste pătrunderi.</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37" w:name="do|ax1^1|pt2|sp2.2."/>
      <w:bookmarkEnd w:id="1737"/>
      <w:r w:rsidRPr="000028B1">
        <w:rPr>
          <w:rFonts w:ascii="Verdana" w:eastAsia="Times New Roman" w:hAnsi="Verdana" w:cs="Times New Roman"/>
          <w:b/>
          <w:bCs/>
          <w:color w:val="8F0000"/>
        </w:rPr>
        <w:lastRenderedPageBreak/>
        <w:t>2.2.</w:t>
      </w:r>
      <w:r w:rsidRPr="000028B1">
        <w:rPr>
          <w:rFonts w:ascii="Verdana" w:eastAsia="Times New Roman" w:hAnsi="Verdana" w:cs="Times New Roman"/>
        </w:rPr>
        <w:t>Monitoringul stării cantitative a apelor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38" w:name="do|ax1^1|pt2|sp2.2.1."/>
      <w:r>
        <w:rPr>
          <w:rFonts w:ascii="Verdana" w:eastAsia="Times New Roman" w:hAnsi="Verdana" w:cs="Times New Roman"/>
          <w:b/>
          <w:bCs/>
          <w:noProof/>
          <w:color w:val="333399"/>
        </w:rPr>
        <w:drawing>
          <wp:inline distT="0" distB="0" distL="0" distR="0">
            <wp:extent cx="95250" cy="95250"/>
            <wp:effectExtent l="19050" t="0" r="0" b="0"/>
            <wp:docPr id="686" name="do|ax1^1|pt2|sp2.2.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2.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38"/>
      <w:r w:rsidRPr="000028B1">
        <w:rPr>
          <w:rFonts w:ascii="Verdana" w:eastAsia="Times New Roman" w:hAnsi="Verdana" w:cs="Times New Roman"/>
          <w:b/>
          <w:bCs/>
          <w:strike/>
          <w:vanish/>
          <w:color w:val="DC143C"/>
        </w:rPr>
        <w:t>2.2.1.</w:t>
      </w:r>
      <w:r w:rsidRPr="000028B1">
        <w:rPr>
          <w:rFonts w:ascii="Verdana" w:eastAsia="Times New Roman" w:hAnsi="Verdana" w:cs="Times New Roman"/>
          <w:strike/>
          <w:vanish/>
          <w:color w:val="DC143C"/>
        </w:rPr>
        <w:t>Reţeaua de monitoring a nivelului apelor subterane</w:t>
      </w:r>
      <w:r w:rsidRPr="000028B1">
        <w:rPr>
          <w:rFonts w:ascii="Verdana" w:eastAsia="Times New Roman" w:hAnsi="Verdana" w:cs="Times New Roman"/>
        </w:rPr>
        <w:t>2.2.1. Reţeaua de monitoring a corpurilor de apă subterane</w:t>
      </w:r>
      <w:r>
        <w:rPr>
          <w:rFonts w:ascii="Verdana" w:eastAsia="Times New Roman" w:hAnsi="Verdana" w:cs="Times New Roman"/>
          <w:i/>
          <w:iCs/>
          <w:noProof/>
          <w:color w:val="6666FF"/>
          <w:sz w:val="18"/>
          <w:szCs w:val="18"/>
        </w:rPr>
        <w:drawing>
          <wp:inline distT="0" distB="0" distL="0" distR="0">
            <wp:extent cx="85725" cy="85725"/>
            <wp:effectExtent l="19050" t="0" r="0" b="0"/>
            <wp:docPr id="687" name="129506_012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2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 subpunctul 2.2.1.. din anexa 1^1 modificat de Art. I, punctul 71. din </w:t>
      </w:r>
      <w:hyperlink r:id="rId470" w:anchor="do|ari|pt7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739" w:name="do|ax1^1|pt2|sp2.2.1.|pa1:530"/>
      <w:bookmarkEnd w:id="1739"/>
      <w:r w:rsidRPr="000028B1">
        <w:rPr>
          <w:rFonts w:ascii="Verdana" w:eastAsia="Times New Roman" w:hAnsi="Verdana" w:cs="Times New Roman"/>
          <w:strike/>
          <w:vanish/>
          <w:color w:val="DC143C"/>
        </w:rPr>
        <w:t>Reţeaua de monitoring a apelor subterane trebuie să fie stabilită în concordanţă cu prevederile art. 35 alin (2</w:t>
      </w:r>
      <w:r w:rsidRPr="000028B1">
        <w:rPr>
          <w:rFonts w:ascii="Verdana" w:eastAsia="Times New Roman" w:hAnsi="Verdana" w:cs="Times New Roman"/>
          <w:strike/>
          <w:vanish/>
          <w:color w:val="DC143C"/>
          <w:vertAlign w:val="superscript"/>
        </w:rPr>
        <w:t>3</w:t>
      </w:r>
      <w:r w:rsidRPr="000028B1">
        <w:rPr>
          <w:rFonts w:ascii="Verdana" w:eastAsia="Times New Roman" w:hAnsi="Verdana" w:cs="Times New Roman"/>
          <w:strike/>
          <w:vanish/>
          <w:color w:val="DC143C"/>
        </w:rPr>
        <w:t>). Reţeaua de monitoring trebuie să fie proiectată astfel încât să asigure o evaluare credibilă a stării cantitative a tuturor corpurilor sau a grupurilor de corpuri de apă subterană, inclusiv evaluarea resurselor de ape subterane disponibile. Reţeaua de monitoring a apelor subterane va fi prezentată în schema directoare la nivel de bazin hidrografic, pe o hartă sau pe hărţi.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40" w:name="do|ax1^1|pt2|sp2.2.1.|pa1"/>
      <w:bookmarkEnd w:id="1740"/>
      <w:r w:rsidRPr="000028B1">
        <w:rPr>
          <w:rFonts w:ascii="Verdana" w:eastAsia="Times New Roman" w:hAnsi="Verdana" w:cs="Times New Roman"/>
        </w:rPr>
        <w:t>Reţeaua de monitoring a corpurilor de apă subterane trebuie să fie stabilită în concordanţă cu prevederile art. 2</w:t>
      </w:r>
      <w:r w:rsidRPr="000028B1">
        <w:rPr>
          <w:rFonts w:ascii="Verdana" w:eastAsia="Times New Roman" w:hAnsi="Verdana" w:cs="Times New Roman"/>
          <w:vertAlign w:val="superscript"/>
        </w:rPr>
        <w:t>6</w:t>
      </w:r>
      <w:r w:rsidRPr="000028B1">
        <w:rPr>
          <w:rFonts w:ascii="Verdana" w:eastAsia="Times New Roman" w:hAnsi="Verdana" w:cs="Times New Roman"/>
        </w:rPr>
        <w:t xml:space="preserve"> alin. (1) şi (2), art. 5 alin. (1), art. 17 lit. a</w:t>
      </w:r>
      <w:r w:rsidRPr="000028B1">
        <w:rPr>
          <w:rFonts w:ascii="Verdana" w:eastAsia="Times New Roman" w:hAnsi="Verdana" w:cs="Times New Roman"/>
          <w:vertAlign w:val="superscript"/>
        </w:rPr>
        <w:t>2</w:t>
      </w:r>
      <w:r w:rsidRPr="000028B1">
        <w:rPr>
          <w:rFonts w:ascii="Verdana" w:eastAsia="Times New Roman" w:hAnsi="Verdana" w:cs="Times New Roman"/>
        </w:rPr>
        <w:t>) şi art. 35 alin. (1</w:t>
      </w:r>
      <w:r w:rsidRPr="000028B1">
        <w:rPr>
          <w:rFonts w:ascii="Verdana" w:eastAsia="Times New Roman" w:hAnsi="Verdana" w:cs="Times New Roman"/>
          <w:vertAlign w:val="superscript"/>
        </w:rPr>
        <w:t>3</w:t>
      </w:r>
      <w:r w:rsidRPr="000028B1">
        <w:rPr>
          <w:rFonts w:ascii="Verdana" w:eastAsia="Times New Roman" w:hAnsi="Verdana" w:cs="Times New Roman"/>
        </w:rPr>
        <w:t>). Reţeaua de monitoring trebuie să fie proiectată astfel încât să asigure o evaluare credibilă a stării cantitative a tuturor corpurilor sau a grupurilor de corpuri de apă subterană, inclusiv evaluarea resurselor de ape subterane disponibile. Reţeaua de monitoring a corpurilor de apă subterane va fi prezentată în schema directoare la nivel de bazin hidrografic, pe o hartă sau pe hărţi.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88" name="129506_014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4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 subpunctul 2.2.1.. din anexa 1^1 modificat de Art. I, punctul 85. din </w:t>
      </w:r>
      <w:hyperlink r:id="rId471" w:anchor="do|ari|pt8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41" w:name="do|ax1^1|pt2|sp2.2.2."/>
      <w:r>
        <w:rPr>
          <w:rFonts w:ascii="Verdana" w:eastAsia="Times New Roman" w:hAnsi="Verdana" w:cs="Times New Roman"/>
          <w:b/>
          <w:bCs/>
          <w:noProof/>
          <w:color w:val="333399"/>
        </w:rPr>
        <w:drawing>
          <wp:inline distT="0" distB="0" distL="0" distR="0">
            <wp:extent cx="95250" cy="95250"/>
            <wp:effectExtent l="19050" t="0" r="0" b="0"/>
            <wp:docPr id="689" name="do|ax1^1|pt2|sp2.2.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2.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41"/>
      <w:r w:rsidRPr="000028B1">
        <w:rPr>
          <w:rFonts w:ascii="Verdana" w:eastAsia="Times New Roman" w:hAnsi="Verdana" w:cs="Times New Roman"/>
          <w:b/>
          <w:bCs/>
          <w:strike/>
          <w:vanish/>
          <w:color w:val="DC143C"/>
        </w:rPr>
        <w:t>2.2.2.</w:t>
      </w:r>
      <w:r w:rsidRPr="000028B1">
        <w:rPr>
          <w:rFonts w:ascii="Verdana" w:eastAsia="Times New Roman" w:hAnsi="Verdana" w:cs="Times New Roman"/>
          <w:strike/>
          <w:vanish/>
          <w:color w:val="DC143C"/>
        </w:rPr>
        <w:t>Densitatea amplasamentelor de monitoring</w:t>
      </w:r>
      <w:r w:rsidRPr="000028B1">
        <w:rPr>
          <w:rFonts w:ascii="Verdana" w:eastAsia="Times New Roman" w:hAnsi="Verdana" w:cs="Times New Roman"/>
        </w:rPr>
        <w:t>2.2.2. Densitatea secţiunilor de monitoring</w:t>
      </w:r>
      <w:r>
        <w:rPr>
          <w:rFonts w:ascii="Verdana" w:eastAsia="Times New Roman" w:hAnsi="Verdana" w:cs="Times New Roman"/>
          <w:i/>
          <w:iCs/>
          <w:noProof/>
          <w:color w:val="6666FF"/>
          <w:sz w:val="18"/>
          <w:szCs w:val="18"/>
        </w:rPr>
        <w:drawing>
          <wp:inline distT="0" distB="0" distL="0" distR="0">
            <wp:extent cx="85725" cy="85725"/>
            <wp:effectExtent l="19050" t="0" r="0" b="0"/>
            <wp:docPr id="690" name="129506_012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2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 subpunctul 2.2.2.. din anexa 1^1 modificat de Art. I, punctul 71. din </w:t>
      </w:r>
      <w:hyperlink r:id="rId472" w:anchor="do|ari|pt7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42" w:name="do|ax1^1|pt2|sp2.2.2.|pa1"/>
      <w:bookmarkEnd w:id="1742"/>
      <w:r w:rsidRPr="000028B1">
        <w:rPr>
          <w:rFonts w:ascii="Verdana" w:eastAsia="Times New Roman" w:hAnsi="Verdana" w:cs="Times New Roman"/>
        </w:rPr>
        <w:t>Reţeaua trebuie să includă suficiente puncte de monitoring reprezentative pentru estimarea nivelului apelor subterane în fiecare corp sau grup de corpuri de apă subterană, ţinând seama de variaţiile pe termen scurt şi lung în realimentarea lor şi în particular: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43" w:name="do|ax1^1|pt2|sp2.2.2.|lia"/>
      <w:bookmarkEnd w:id="1743"/>
      <w:r w:rsidRPr="000028B1">
        <w:rPr>
          <w:rFonts w:ascii="Verdana" w:eastAsia="Times New Roman" w:hAnsi="Verdana" w:cs="Times New Roman"/>
          <w:b/>
          <w:bCs/>
          <w:color w:val="8F0000"/>
        </w:rPr>
        <w:t>a)</w:t>
      </w:r>
      <w:r w:rsidRPr="000028B1">
        <w:rPr>
          <w:rFonts w:ascii="Verdana" w:eastAsia="Times New Roman" w:hAnsi="Verdana" w:cs="Times New Roman"/>
        </w:rPr>
        <w:t>pentru corpurile de apă subterană identificate ca având riscul să nu îndeplinească obiectivele de protecţie a calităţii apelor şi mediului acvatic, prevăzute la art. 2</w:t>
      </w:r>
      <w:r w:rsidRPr="000028B1">
        <w:rPr>
          <w:rFonts w:ascii="Verdana" w:eastAsia="Times New Roman" w:hAnsi="Verdana" w:cs="Times New Roman"/>
          <w:vertAlign w:val="superscript"/>
        </w:rPr>
        <w:t>1</w:t>
      </w:r>
      <w:r w:rsidRPr="000028B1">
        <w:rPr>
          <w:rFonts w:ascii="Verdana" w:eastAsia="Times New Roman" w:hAnsi="Verdana" w:cs="Times New Roman"/>
        </w:rPr>
        <w:t>, trebuie să asigure o densitate suficientă a punctelor de monitoring pentru evaluarea impactului captărilor şi evacuărilor asupra nivelului apelor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44" w:name="do|ax1^1|pt2|sp2.2.2.|lib"/>
      <w:bookmarkEnd w:id="1744"/>
      <w:r w:rsidRPr="000028B1">
        <w:rPr>
          <w:rFonts w:ascii="Verdana" w:eastAsia="Times New Roman" w:hAnsi="Verdana" w:cs="Times New Roman"/>
          <w:b/>
          <w:bCs/>
          <w:color w:val="8F0000"/>
        </w:rPr>
        <w:t>b)</w:t>
      </w:r>
      <w:r w:rsidRPr="000028B1">
        <w:rPr>
          <w:rFonts w:ascii="Verdana" w:eastAsia="Times New Roman" w:hAnsi="Verdana" w:cs="Times New Roman"/>
        </w:rPr>
        <w:t>pentru corpurile de ape subterane interioare ale căror ape subterane curg peste frontiera de stat, trebuie să asigure suficiente puncte de monitoring pentru estimarea direcţiei şi debitului de apă subterană care curge peste frontieră.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45" w:name="do|ax1^1|pt2|sp2.2.3."/>
      <w:r>
        <w:rPr>
          <w:rFonts w:ascii="Verdana" w:eastAsia="Times New Roman" w:hAnsi="Verdana" w:cs="Times New Roman"/>
          <w:b/>
          <w:bCs/>
          <w:noProof/>
          <w:color w:val="333399"/>
        </w:rPr>
        <w:drawing>
          <wp:inline distT="0" distB="0" distL="0" distR="0">
            <wp:extent cx="95250" cy="95250"/>
            <wp:effectExtent l="19050" t="0" r="0" b="0"/>
            <wp:docPr id="691" name="do|ax1^1|pt2|sp2.2.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2.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45"/>
      <w:r w:rsidRPr="000028B1">
        <w:rPr>
          <w:rFonts w:ascii="Verdana" w:eastAsia="Times New Roman" w:hAnsi="Verdana" w:cs="Times New Roman"/>
          <w:b/>
          <w:bCs/>
          <w:color w:val="8F0000"/>
        </w:rPr>
        <w:t>2.2.3.</w:t>
      </w:r>
      <w:r w:rsidRPr="000028B1">
        <w:rPr>
          <w:rFonts w:ascii="Verdana" w:eastAsia="Times New Roman" w:hAnsi="Verdana" w:cs="Times New Roman"/>
        </w:rPr>
        <w:t>Frecvenţa monitoringului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46" w:name="do|ax1^1|pt2|sp2.2.3.|pa1"/>
      <w:bookmarkEnd w:id="1746"/>
      <w:r w:rsidRPr="000028B1">
        <w:rPr>
          <w:rFonts w:ascii="Verdana" w:eastAsia="Times New Roman" w:hAnsi="Verdana" w:cs="Times New Roman"/>
        </w:rPr>
        <w:t>Frecvenţa observaţiilor trebuie să fie suficientă pentru a permite evaluarea stării cantitative a fiecărui corp sau grup de corpuri de apă subterană, ţinând seama de variaţiile pe termen scurt şi lung a realimentării. În particular: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47" w:name="do|ax1^1|pt2|sp2.2.3.|lia"/>
      <w:bookmarkEnd w:id="1747"/>
      <w:r w:rsidRPr="000028B1">
        <w:rPr>
          <w:rFonts w:ascii="Verdana" w:eastAsia="Times New Roman" w:hAnsi="Verdana" w:cs="Times New Roman"/>
          <w:b/>
          <w:bCs/>
          <w:color w:val="8F0000"/>
        </w:rPr>
        <w:t>a)</w:t>
      </w:r>
      <w:r w:rsidRPr="000028B1">
        <w:rPr>
          <w:rFonts w:ascii="Verdana" w:eastAsia="Times New Roman" w:hAnsi="Verdana" w:cs="Times New Roman"/>
        </w:rPr>
        <w:t>pentru corpurile de apă subterană identificate ca având riscul de a nu îndeplini obiectivele de protecţie a calităţii apelor sau mediului acvatic, prevăzute la art. 2</w:t>
      </w:r>
      <w:r w:rsidRPr="000028B1">
        <w:rPr>
          <w:rFonts w:ascii="Verdana" w:eastAsia="Times New Roman" w:hAnsi="Verdana" w:cs="Times New Roman"/>
          <w:vertAlign w:val="superscript"/>
        </w:rPr>
        <w:t>1</w:t>
      </w:r>
      <w:r w:rsidRPr="000028B1">
        <w:rPr>
          <w:rFonts w:ascii="Verdana" w:eastAsia="Times New Roman" w:hAnsi="Verdana" w:cs="Times New Roman"/>
        </w:rPr>
        <w:t>, trebuie să asigure o frecvenţă suficientă de măsurare pentru evaluarea impactului captărilor şi evacuărilor asupra nivelului apei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48" w:name="do|ax1^1|pt2|sp2.2.3.|lib"/>
      <w:bookmarkEnd w:id="1748"/>
      <w:r w:rsidRPr="000028B1">
        <w:rPr>
          <w:rFonts w:ascii="Verdana" w:eastAsia="Times New Roman" w:hAnsi="Verdana" w:cs="Times New Roman"/>
          <w:b/>
          <w:bCs/>
          <w:color w:val="8F0000"/>
        </w:rPr>
        <w:t>b)</w:t>
      </w:r>
      <w:r w:rsidRPr="000028B1">
        <w:rPr>
          <w:rFonts w:ascii="Verdana" w:eastAsia="Times New Roman" w:hAnsi="Verdana" w:cs="Times New Roman"/>
        </w:rPr>
        <w:t>pentru corpurile de ape subterane interioare ale căror ape subterane curg peste frontiera de stat trebuie să asigure o frecvenţă suficientă de măsurare pentru estimarea direcţiei şi debitului de curgere al apei subterane peste frontieră.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49" w:name="do|ax1^1|pt2|sp2.2.4."/>
      <w:r>
        <w:rPr>
          <w:rFonts w:ascii="Verdana" w:eastAsia="Times New Roman" w:hAnsi="Verdana" w:cs="Times New Roman"/>
          <w:b/>
          <w:bCs/>
          <w:noProof/>
          <w:color w:val="333399"/>
        </w:rPr>
        <w:drawing>
          <wp:inline distT="0" distB="0" distL="0" distR="0">
            <wp:extent cx="95250" cy="95250"/>
            <wp:effectExtent l="19050" t="0" r="0" b="0"/>
            <wp:docPr id="692" name="do|ax1^1|pt2|sp2.2.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2.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49"/>
      <w:r w:rsidRPr="000028B1">
        <w:rPr>
          <w:rFonts w:ascii="Verdana" w:eastAsia="Times New Roman" w:hAnsi="Verdana" w:cs="Times New Roman"/>
          <w:b/>
          <w:bCs/>
          <w:strike/>
          <w:vanish/>
          <w:color w:val="DC143C"/>
        </w:rPr>
        <w:t>2.2.4.</w:t>
      </w:r>
      <w:r w:rsidRPr="000028B1">
        <w:rPr>
          <w:rFonts w:ascii="Verdana" w:eastAsia="Times New Roman" w:hAnsi="Verdana" w:cs="Times New Roman"/>
          <w:strike/>
          <w:vanish/>
          <w:color w:val="DC143C"/>
        </w:rPr>
        <w:t>Interpretarea şi prezentarea stării cantitative a apelor subterane</w:t>
      </w:r>
      <w:r w:rsidRPr="000028B1">
        <w:rPr>
          <w:rFonts w:ascii="Verdana" w:eastAsia="Times New Roman" w:hAnsi="Verdana" w:cs="Times New Roman"/>
        </w:rPr>
        <w:t>2.2.4. Interpretarea şi prezentarea stării cantitative a corpurilor de apă subterane</w:t>
      </w:r>
      <w:r>
        <w:rPr>
          <w:rFonts w:ascii="Verdana" w:eastAsia="Times New Roman" w:hAnsi="Verdana" w:cs="Times New Roman"/>
          <w:i/>
          <w:iCs/>
          <w:noProof/>
          <w:color w:val="6666FF"/>
          <w:sz w:val="18"/>
          <w:szCs w:val="18"/>
        </w:rPr>
        <w:drawing>
          <wp:inline distT="0" distB="0" distL="0" distR="0">
            <wp:extent cx="85725" cy="85725"/>
            <wp:effectExtent l="19050" t="0" r="0" b="0"/>
            <wp:docPr id="693" name="129506_012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2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 subpunctul 2.2.4.. din anexa 1^1 modificat de Art. I, punctul 71. din </w:t>
      </w:r>
      <w:hyperlink r:id="rId473" w:anchor="do|ari|pt7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50" w:name="do|ax1^1|pt2|sp2.2.4.|pa1"/>
      <w:bookmarkEnd w:id="1750"/>
      <w:r w:rsidRPr="000028B1">
        <w:rPr>
          <w:rFonts w:ascii="Verdana" w:eastAsia="Times New Roman" w:hAnsi="Verdana" w:cs="Times New Roman"/>
          <w:strike/>
          <w:vanish/>
          <w:color w:val="DC143C"/>
        </w:rPr>
        <w:t>Rezultatele obţinute din reţeaua de monitoring pentru un corp sau grup de corpuri de apă subterană trebuie să fie folosite pentru evaluarea stării cantitative a acestui corp sau acelor corpuri de apă subterană. Conform prevederilor de la pct. 2.5., trebuie să se realizeze o hartă a evaluării stării cantitative care rezultă, utilizând următoarele coduri de culori:</w:t>
      </w:r>
      <w:r w:rsidRPr="000028B1">
        <w:rPr>
          <w:rFonts w:ascii="Verdana" w:eastAsia="Times New Roman" w:hAnsi="Verdana" w:cs="Times New Roman"/>
        </w:rPr>
        <w:t>Rezultatele obţinute din reţeaua de monitoring pentru un corp sau grup de corpuri de apă subterană trebuie să fie folosite pentru evaluarea stării cantitative a acestui corp sau acelor corpuri de apă subterană. Conform prevederilor secţiunii 2.5, trebuie să se realizeze o hartă a evaluării stării cantitative care rezultă, utilizând următoarele coduri de culori:</w:t>
      </w:r>
      <w:r>
        <w:rPr>
          <w:rFonts w:ascii="Verdana" w:eastAsia="Times New Roman" w:hAnsi="Verdana" w:cs="Times New Roman"/>
          <w:i/>
          <w:iCs/>
          <w:noProof/>
          <w:color w:val="6666FF"/>
          <w:sz w:val="18"/>
          <w:szCs w:val="18"/>
        </w:rPr>
        <w:drawing>
          <wp:inline distT="0" distB="0" distL="0" distR="0">
            <wp:extent cx="85725" cy="85725"/>
            <wp:effectExtent l="19050" t="0" r="0" b="0"/>
            <wp:docPr id="694" name="129506_014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4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 subpunctul 2.2.4.. din anexa 1^1 modificat de Art. I, punctul 86. din </w:t>
      </w:r>
      <w:hyperlink r:id="rId474" w:anchor="do|ari|pt86"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51" w:name="do|ax1^1|pt2|sp2.2.4.|pa2"/>
      <w:bookmarkEnd w:id="1751"/>
      <w:r w:rsidRPr="000028B1">
        <w:rPr>
          <w:rFonts w:ascii="Verdana" w:eastAsia="Times New Roman" w:hAnsi="Verdana" w:cs="Times New Roman"/>
        </w:rPr>
        <w:lastRenderedPageBreak/>
        <w:t>Starea calitativă bună - verde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52" w:name="do|ax1^1|pt2|sp2.2.4.|pa3"/>
      <w:bookmarkEnd w:id="1752"/>
      <w:r w:rsidRPr="000028B1">
        <w:rPr>
          <w:rFonts w:ascii="Verdana" w:eastAsia="Times New Roman" w:hAnsi="Verdana" w:cs="Times New Roman"/>
        </w:rPr>
        <w:t>Starea calitativă slabă - roşu.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53" w:name="do|ax1^1|pt2|sp2.3."/>
      <w:bookmarkEnd w:id="1753"/>
      <w:r w:rsidRPr="000028B1">
        <w:rPr>
          <w:rFonts w:ascii="Verdana" w:eastAsia="Times New Roman" w:hAnsi="Verdana" w:cs="Times New Roman"/>
          <w:b/>
          <w:bCs/>
          <w:color w:val="8F0000"/>
        </w:rPr>
        <w:t>2.3.</w:t>
      </w:r>
      <w:r w:rsidRPr="000028B1">
        <w:rPr>
          <w:rFonts w:ascii="Verdana" w:eastAsia="Times New Roman" w:hAnsi="Verdana" w:cs="Times New Roman"/>
        </w:rPr>
        <w:t>Starea chimică a apelor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54" w:name="do|ax1^1|pt2|sp2.3.1."/>
      <w:r>
        <w:rPr>
          <w:rFonts w:ascii="Verdana" w:eastAsia="Times New Roman" w:hAnsi="Verdana" w:cs="Times New Roman"/>
          <w:b/>
          <w:bCs/>
          <w:noProof/>
          <w:color w:val="333399"/>
        </w:rPr>
        <w:drawing>
          <wp:inline distT="0" distB="0" distL="0" distR="0">
            <wp:extent cx="95250" cy="95250"/>
            <wp:effectExtent l="19050" t="0" r="0" b="0"/>
            <wp:docPr id="695" name="do|ax1^1|pt2|sp2.3.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3.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54"/>
      <w:r w:rsidRPr="000028B1">
        <w:rPr>
          <w:rFonts w:ascii="Verdana" w:eastAsia="Times New Roman" w:hAnsi="Verdana" w:cs="Times New Roman"/>
          <w:b/>
          <w:bCs/>
          <w:color w:val="8F0000"/>
        </w:rPr>
        <w:t>2.3.1.</w:t>
      </w:r>
      <w:r w:rsidRPr="000028B1">
        <w:rPr>
          <w:rFonts w:ascii="Verdana" w:eastAsia="Times New Roman" w:hAnsi="Verdana" w:cs="Times New Roman"/>
        </w:rPr>
        <w:t>Parametri pentru determinarea stării chimice a apelor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55" w:name="do|ax1^1|pt2|sp2.3.1.|pa1"/>
      <w:bookmarkEnd w:id="1755"/>
      <w:r w:rsidRPr="000028B1">
        <w:rPr>
          <w:rFonts w:ascii="Verdana" w:eastAsia="Times New Roman" w:hAnsi="Verdana" w:cs="Times New Roman"/>
        </w:rPr>
        <w:t>Conductivitate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56" w:name="do|ax1^1|pt2|sp2.3.1.|pa2"/>
      <w:bookmarkEnd w:id="1756"/>
      <w:r w:rsidRPr="000028B1">
        <w:rPr>
          <w:rFonts w:ascii="Verdana" w:eastAsia="Times New Roman" w:hAnsi="Verdana" w:cs="Times New Roman"/>
        </w:rPr>
        <w:t>Concentraţiile poluanţilor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57" w:name="do|ax1^1|pt2|sp2.3.2."/>
      <w:r>
        <w:rPr>
          <w:rFonts w:ascii="Verdana" w:eastAsia="Times New Roman" w:hAnsi="Verdana" w:cs="Times New Roman"/>
          <w:b/>
          <w:bCs/>
          <w:noProof/>
          <w:color w:val="333399"/>
        </w:rPr>
        <w:drawing>
          <wp:inline distT="0" distB="0" distL="0" distR="0">
            <wp:extent cx="95250" cy="95250"/>
            <wp:effectExtent l="19050" t="0" r="0" b="0"/>
            <wp:docPr id="696" name="do|ax1^1|pt2|sp2.3.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3.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57"/>
      <w:r w:rsidRPr="000028B1">
        <w:rPr>
          <w:rFonts w:ascii="Verdana" w:eastAsia="Times New Roman" w:hAnsi="Verdana" w:cs="Times New Roman"/>
          <w:b/>
          <w:bCs/>
          <w:color w:val="8F0000"/>
        </w:rPr>
        <w:t>2.3.2.</w:t>
      </w:r>
      <w:r w:rsidRPr="000028B1">
        <w:rPr>
          <w:rFonts w:ascii="Verdana" w:eastAsia="Times New Roman" w:hAnsi="Verdana" w:cs="Times New Roman"/>
        </w:rPr>
        <w:t>Definiţia stării chimice bune a apelor subterane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35"/>
        <w:gridCol w:w="7740"/>
      </w:tblGrid>
      <w:tr w:rsidR="000028B1" w:rsidRPr="000028B1" w:rsidTr="000028B1">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758" w:name="do|ax1^1|pt2|sp2.3.2.|pa1"/>
            <w:bookmarkEnd w:id="1758"/>
            <w:r w:rsidRPr="000028B1">
              <w:rPr>
                <w:rFonts w:ascii="Verdana" w:eastAsia="Times New Roman" w:hAnsi="Verdana" w:cs="Times New Roman"/>
                <w:color w:val="000000"/>
                <w:sz w:val="16"/>
                <w:szCs w:val="16"/>
              </w:rPr>
              <w:t>Elemente</w:t>
            </w:r>
          </w:p>
        </w:tc>
        <w:tc>
          <w:tcPr>
            <w:tcW w:w="4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Stare bună</w:t>
            </w:r>
          </w:p>
        </w:tc>
      </w:tr>
      <w:tr w:rsidR="000028B1" w:rsidRPr="000028B1" w:rsidTr="000028B1">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Generale</w:t>
            </w:r>
          </w:p>
        </w:tc>
        <w:tc>
          <w:tcPr>
            <w:tcW w:w="4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Compoziţia chimică a corpului de ape subterane este în aşa fel încât concentraţiile poluanţilor:</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după cum s-a menţionat mai jos, nu arată efecte ale pătrunderilor saline sau ale altor pătrunderi;</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nu se depăşesc valorile standard de calitate aplicabile, ca urmare a legislaţiei în vigoare;</w:t>
            </w:r>
          </w:p>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nu au ca rezultat neîndeplinirea obiectivelor de protecţie a apelor şi mediului acvatic, prevăzute la art. 2</w:t>
            </w:r>
            <w:r w:rsidRPr="000028B1">
              <w:rPr>
                <w:rFonts w:ascii="Verdana" w:eastAsia="Times New Roman" w:hAnsi="Verdana" w:cs="Times New Roman"/>
                <w:color w:val="000000"/>
                <w:sz w:val="16"/>
                <w:szCs w:val="16"/>
                <w:vertAlign w:val="superscript"/>
              </w:rPr>
              <w:t>1</w:t>
            </w:r>
            <w:r w:rsidRPr="000028B1">
              <w:rPr>
                <w:rFonts w:ascii="Verdana" w:eastAsia="Times New Roman" w:hAnsi="Verdana" w:cs="Times New Roman"/>
                <w:color w:val="000000"/>
                <w:sz w:val="16"/>
                <w:szCs w:val="16"/>
              </w:rPr>
              <w:t>, pentru apele de suprafaţă asociate, nici o altă diminuare semnificativă a calităţii ecologice sau chimice a acestor corpuri de apă şi nici o deteriorare/perturbare semnificativă a ecosistemelor terestre care depind direct de corpurile de apă subterană.</w:t>
            </w:r>
          </w:p>
        </w:tc>
      </w:tr>
      <w:tr w:rsidR="000028B1" w:rsidRPr="000028B1" w:rsidTr="000028B1">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Conductivitate</w:t>
            </w:r>
          </w:p>
        </w:tc>
        <w:tc>
          <w:tcPr>
            <w:tcW w:w="40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Modificările conductivităţii nu sunt caracteristice intruziunilor saline sau altor intruziuni în corpul de apă subterană.</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59" w:name="do|ax1^1|pt2|sp2.4."/>
      <w:bookmarkEnd w:id="1759"/>
      <w:r w:rsidRPr="000028B1">
        <w:rPr>
          <w:rFonts w:ascii="Verdana" w:eastAsia="Times New Roman" w:hAnsi="Verdana" w:cs="Times New Roman"/>
          <w:b/>
          <w:bCs/>
          <w:strike/>
          <w:vanish/>
          <w:color w:val="DC143C"/>
        </w:rPr>
        <w:t>2.4.</w:t>
      </w:r>
      <w:r w:rsidRPr="000028B1">
        <w:rPr>
          <w:rFonts w:ascii="Verdana" w:eastAsia="Times New Roman" w:hAnsi="Verdana" w:cs="Times New Roman"/>
          <w:strike/>
          <w:vanish/>
          <w:color w:val="DC143C"/>
        </w:rPr>
        <w:t>Monitoringul stării chimice a apelor subterane</w:t>
      </w:r>
      <w:r w:rsidRPr="000028B1">
        <w:rPr>
          <w:rFonts w:ascii="Verdana" w:eastAsia="Times New Roman" w:hAnsi="Verdana" w:cs="Times New Roman"/>
        </w:rPr>
        <w:t>2.4. Monitoringul stării chimice a corpurilor de apă subterane</w:t>
      </w:r>
      <w:r>
        <w:rPr>
          <w:rFonts w:ascii="Verdana" w:eastAsia="Times New Roman" w:hAnsi="Verdana" w:cs="Times New Roman"/>
          <w:i/>
          <w:iCs/>
          <w:noProof/>
          <w:color w:val="6666FF"/>
          <w:sz w:val="18"/>
          <w:szCs w:val="18"/>
        </w:rPr>
        <w:drawing>
          <wp:inline distT="0" distB="0" distL="0" distR="0">
            <wp:extent cx="85725" cy="85725"/>
            <wp:effectExtent l="19050" t="0" r="0" b="0"/>
            <wp:docPr id="697" name="129506_012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2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 subpunctul 2.4.. din anexa 1^1 modificat de Art. I, punctul 71. din </w:t>
      </w:r>
      <w:hyperlink r:id="rId475" w:anchor="do|ari|pt7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60" w:name="do|ax1^1|pt2|sp2.4.1."/>
      <w:r>
        <w:rPr>
          <w:rFonts w:ascii="Verdana" w:eastAsia="Times New Roman" w:hAnsi="Verdana" w:cs="Times New Roman"/>
          <w:b/>
          <w:bCs/>
          <w:noProof/>
          <w:color w:val="333399"/>
        </w:rPr>
        <w:drawing>
          <wp:inline distT="0" distB="0" distL="0" distR="0">
            <wp:extent cx="95250" cy="95250"/>
            <wp:effectExtent l="19050" t="0" r="0" b="0"/>
            <wp:docPr id="698" name="do|ax1^1|pt2|sp2.4.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4.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60"/>
      <w:r w:rsidRPr="000028B1">
        <w:rPr>
          <w:rFonts w:ascii="Verdana" w:eastAsia="Times New Roman" w:hAnsi="Verdana" w:cs="Times New Roman"/>
          <w:b/>
          <w:bCs/>
          <w:color w:val="8F0000"/>
        </w:rPr>
        <w:t>2.4.1.</w:t>
      </w:r>
      <w:r w:rsidRPr="000028B1">
        <w:rPr>
          <w:rFonts w:ascii="Verdana" w:eastAsia="Times New Roman" w:hAnsi="Verdana" w:cs="Times New Roman"/>
        </w:rPr>
        <w:t>Reţeaua de monitoring a apelor subterane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761" w:name="do|ax1^1|pt2|sp2.4.1.|pa1:531"/>
      <w:bookmarkEnd w:id="1761"/>
      <w:r w:rsidRPr="000028B1">
        <w:rPr>
          <w:rFonts w:ascii="Verdana" w:eastAsia="Times New Roman" w:hAnsi="Verdana" w:cs="Times New Roman"/>
          <w:strike/>
          <w:vanish/>
          <w:color w:val="DC143C"/>
        </w:rPr>
        <w:t>Reţeaua de monitoring a apelor subterane trebuie să fie stabilită în concordanţă cu prevederile art. 35 alin (2</w:t>
      </w:r>
      <w:r w:rsidRPr="000028B1">
        <w:rPr>
          <w:rFonts w:ascii="Verdana" w:eastAsia="Times New Roman" w:hAnsi="Verdana" w:cs="Times New Roman"/>
          <w:strike/>
          <w:vanish/>
          <w:color w:val="DC143C"/>
          <w:vertAlign w:val="superscript"/>
        </w:rPr>
        <w:t>3</w:t>
      </w:r>
      <w:r w:rsidRPr="000028B1">
        <w:rPr>
          <w:rFonts w:ascii="Verdana" w:eastAsia="Times New Roman" w:hAnsi="Verdana" w:cs="Times New Roman"/>
          <w:strike/>
          <w:vanish/>
          <w:color w:val="DC143C"/>
        </w:rPr>
        <w:t>). Reţeaua de monitoring trebuie să fie astfel proiectată încât să ofere o imagine generală coerentă şi cuprinzătoare a stării chimice a apelor subterane în cadrul fiecărui bazin hidrografic şi să detecteze prezenţa tendinţelor de creştere, pe termen lung, a concentraţiilor poluanţilor din cauza activităţilor antropogene.</w:t>
      </w:r>
    </w:p>
    <w:p w:rsidR="000028B1" w:rsidRPr="000028B1" w:rsidRDefault="000028B1" w:rsidP="000028B1">
      <w:pPr>
        <w:shd w:val="clear" w:color="auto" w:fill="FFFFFF"/>
        <w:spacing w:after="0" w:line="240" w:lineRule="auto"/>
        <w:jc w:val="both"/>
        <w:rPr>
          <w:rFonts w:ascii="Verdana" w:eastAsia="Times New Roman" w:hAnsi="Verdana" w:cs="Times New Roman"/>
        </w:rPr>
      </w:pPr>
      <w:r w:rsidRPr="000028B1">
        <w:rPr>
          <w:rFonts w:ascii="Verdana" w:eastAsia="Times New Roman" w:hAnsi="Verdana" w:cs="Times New Roman"/>
        </w:rPr>
        <w:t>Reţeaua de monitoring a corpurilor de apă subterane trebuie să fie stabilită în concordanţă cu prevederile art. 2</w:t>
      </w:r>
      <w:r w:rsidRPr="000028B1">
        <w:rPr>
          <w:rFonts w:ascii="Verdana" w:eastAsia="Times New Roman" w:hAnsi="Verdana" w:cs="Times New Roman"/>
          <w:vertAlign w:val="superscript"/>
        </w:rPr>
        <w:t>6</w:t>
      </w:r>
      <w:r w:rsidRPr="000028B1">
        <w:rPr>
          <w:rFonts w:ascii="Verdana" w:eastAsia="Times New Roman" w:hAnsi="Verdana" w:cs="Times New Roman"/>
        </w:rPr>
        <w:t xml:space="preserve"> alin. (1) şi (2), art. 5 alin. (1), art. 17 lit. a</w:t>
      </w:r>
      <w:r w:rsidRPr="000028B1">
        <w:rPr>
          <w:rFonts w:ascii="Verdana" w:eastAsia="Times New Roman" w:hAnsi="Verdana" w:cs="Times New Roman"/>
          <w:vertAlign w:val="superscript"/>
        </w:rPr>
        <w:t>2</w:t>
      </w:r>
      <w:r w:rsidRPr="000028B1">
        <w:rPr>
          <w:rFonts w:ascii="Verdana" w:eastAsia="Times New Roman" w:hAnsi="Verdana" w:cs="Times New Roman"/>
        </w:rPr>
        <w:t>) şi art. 35 alin. (1</w:t>
      </w:r>
      <w:r w:rsidRPr="000028B1">
        <w:rPr>
          <w:rFonts w:ascii="Verdana" w:eastAsia="Times New Roman" w:hAnsi="Verdana" w:cs="Times New Roman"/>
          <w:vertAlign w:val="superscript"/>
        </w:rPr>
        <w:t>3</w:t>
      </w:r>
      <w:r w:rsidRPr="000028B1">
        <w:rPr>
          <w:rFonts w:ascii="Verdana" w:eastAsia="Times New Roman" w:hAnsi="Verdana" w:cs="Times New Roman"/>
        </w:rPr>
        <w:t>). Reţeaua de monitoring trebuie să fie astfel proiectată încât să ofere o imagine generală coerentă şi cuprinzătoare a stării chimice a corpurilor de apă subterane în cadrul fiecărui bazin hidrografic şi să detecteze prezenţa tendinţelor de creştere, pe termen lung, a concentraţiilor poluanţilor din cauza activităţilor antropogene.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699" name="129506_014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4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 subpunctul 2.4.1.. din anexa 1^1 modificat de Art. I, punctul 87. din </w:t>
      </w:r>
      <w:hyperlink r:id="rId476" w:anchor="do|ari|pt87"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762" w:name="do|ax1^1|pt2|sp2.4.1.|pa2:532"/>
      <w:bookmarkEnd w:id="1762"/>
      <w:r w:rsidRPr="000028B1">
        <w:rPr>
          <w:rFonts w:ascii="Verdana" w:eastAsia="Times New Roman" w:hAnsi="Verdana" w:cs="Times New Roman"/>
          <w:strike/>
          <w:vanish/>
          <w:color w:val="DC143C"/>
        </w:rPr>
        <w:t>Pe baza caracterizării şi evaluării impactului efectuate în conformitate cu art. 43 alin. (1</w:t>
      </w:r>
      <w:r w:rsidRPr="000028B1">
        <w:rPr>
          <w:rFonts w:ascii="Verdana" w:eastAsia="Times New Roman" w:hAnsi="Verdana" w:cs="Times New Roman"/>
          <w:strike/>
          <w:vanish/>
          <w:color w:val="DC143C"/>
          <w:vertAlign w:val="superscript"/>
        </w:rPr>
        <w:t>4</w:t>
      </w:r>
      <w:r w:rsidRPr="000028B1">
        <w:rPr>
          <w:rFonts w:ascii="Verdana" w:eastAsia="Times New Roman" w:hAnsi="Verdana" w:cs="Times New Roman"/>
          <w:strike/>
          <w:vanish/>
          <w:color w:val="DC143C"/>
        </w:rPr>
        <w:t>) şi anexa nr. 1</w:t>
      </w:r>
      <w:r w:rsidRPr="000028B1">
        <w:rPr>
          <w:rFonts w:ascii="Verdana" w:eastAsia="Times New Roman" w:hAnsi="Verdana" w:cs="Times New Roman"/>
          <w:strike/>
          <w:vanish/>
          <w:color w:val="DC143C"/>
          <w:vertAlign w:val="superscript"/>
        </w:rPr>
        <w:t>2</w:t>
      </w:r>
      <w:r w:rsidRPr="000028B1">
        <w:rPr>
          <w:rFonts w:ascii="Verdana" w:eastAsia="Times New Roman" w:hAnsi="Verdana" w:cs="Times New Roman"/>
          <w:strike/>
          <w:vanish/>
          <w:color w:val="DC143C"/>
        </w:rPr>
        <w:t>, pentru orice perioadă de aplicare a unei scheme directoare la nivel de bazin hidrografic, trebuie să se stabilească un program de monitorizare de supraveghere. Rezultatele acestui program trebuie să fie utilizate pentru stabilirea unui program de monitoring operaţional care să fie aplicat pentru perioada de timp rămasă de aplicare a schemei cadru.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63" w:name="do|ax1^1|pt2|sp2.4.1.|pa1"/>
      <w:bookmarkEnd w:id="1763"/>
      <w:r w:rsidRPr="000028B1">
        <w:rPr>
          <w:rFonts w:ascii="Verdana" w:eastAsia="Times New Roman" w:hAnsi="Verdana" w:cs="Times New Roman"/>
        </w:rPr>
        <w:t>Pe baza caracterizării şi evaluării impactului efectuate în conformitate cu art. 43 alin. (1</w:t>
      </w:r>
      <w:r w:rsidRPr="000028B1">
        <w:rPr>
          <w:rFonts w:ascii="Verdana" w:eastAsia="Times New Roman" w:hAnsi="Verdana" w:cs="Times New Roman"/>
          <w:vertAlign w:val="superscript"/>
        </w:rPr>
        <w:t>4</w:t>
      </w:r>
      <w:r w:rsidRPr="000028B1">
        <w:rPr>
          <w:rFonts w:ascii="Verdana" w:eastAsia="Times New Roman" w:hAnsi="Verdana" w:cs="Times New Roman"/>
        </w:rPr>
        <w:t>) şi (1</w:t>
      </w:r>
      <w:r w:rsidRPr="000028B1">
        <w:rPr>
          <w:rFonts w:ascii="Verdana" w:eastAsia="Times New Roman" w:hAnsi="Verdana" w:cs="Times New Roman"/>
          <w:vertAlign w:val="superscript"/>
        </w:rPr>
        <w:t>5</w:t>
      </w:r>
      <w:r w:rsidRPr="000028B1">
        <w:rPr>
          <w:rFonts w:ascii="Verdana" w:eastAsia="Times New Roman" w:hAnsi="Verdana" w:cs="Times New Roman"/>
        </w:rPr>
        <w:t>) şi cu anexa nr. 1</w:t>
      </w:r>
      <w:r w:rsidRPr="000028B1">
        <w:rPr>
          <w:rFonts w:ascii="Verdana" w:eastAsia="Times New Roman" w:hAnsi="Verdana" w:cs="Times New Roman"/>
          <w:vertAlign w:val="superscript"/>
        </w:rPr>
        <w:t>3</w:t>
      </w:r>
      <w:r w:rsidRPr="000028B1">
        <w:rPr>
          <w:rFonts w:ascii="Verdana" w:eastAsia="Times New Roman" w:hAnsi="Verdana" w:cs="Times New Roman"/>
        </w:rPr>
        <w:t>, pentru fiecare perioadă de aplicare a unei scheme directoare la nivel de bazin hidrografic, trebuie să se stabilească un program de monitorizare de supraveghere. Rezultatele acestui program trebuie să fie utilizate pentru stabilirea unui program de monitoring operaţional care să fie aplicat pentru perioada de timp rămasă de aplicare a schemei-cadru.</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00" name="129506_014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4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 subpunctul 2.4.1.. din anexa 1^1 modificat de Art. I, punctul 87. din </w:t>
      </w:r>
      <w:hyperlink r:id="rId477" w:anchor="do|ari|pt87"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64" w:name="do|ax1^1|pt2|sp2.4.1.|pa3"/>
      <w:bookmarkEnd w:id="1764"/>
      <w:r w:rsidRPr="000028B1">
        <w:rPr>
          <w:rFonts w:ascii="Verdana" w:eastAsia="Times New Roman" w:hAnsi="Verdana" w:cs="Times New Roman"/>
        </w:rPr>
        <w:t>Estimarea nivelului de certitudine şi precizie a rezultatelor furnizate de programele de monitoring trebuie să fie inclusă în schema directoare.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65" w:name="do|ax1^1|pt2|sp2.4.2."/>
      <w:bookmarkEnd w:id="1765"/>
      <w:r w:rsidRPr="000028B1">
        <w:rPr>
          <w:rFonts w:ascii="Verdana" w:eastAsia="Times New Roman" w:hAnsi="Verdana" w:cs="Times New Roman"/>
          <w:b/>
          <w:bCs/>
          <w:color w:val="8F0000"/>
        </w:rPr>
        <w:t>2.4.2.</w:t>
      </w:r>
      <w:r w:rsidRPr="000028B1">
        <w:rPr>
          <w:rFonts w:ascii="Verdana" w:eastAsia="Times New Roman" w:hAnsi="Verdana" w:cs="Times New Roman"/>
        </w:rPr>
        <w:t>Monitoringul de supraveghere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66" w:name="do|ax1^1|pt2|sp2.4.2.1."/>
      <w:r>
        <w:rPr>
          <w:rFonts w:ascii="Verdana" w:eastAsia="Times New Roman" w:hAnsi="Verdana" w:cs="Times New Roman"/>
          <w:b/>
          <w:bCs/>
          <w:noProof/>
          <w:color w:val="333399"/>
        </w:rPr>
        <w:drawing>
          <wp:inline distT="0" distB="0" distL="0" distR="0">
            <wp:extent cx="95250" cy="95250"/>
            <wp:effectExtent l="19050" t="0" r="0" b="0"/>
            <wp:docPr id="701" name="do|ax1^1|pt2|sp2.4.2.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4.2.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66"/>
      <w:r w:rsidRPr="000028B1">
        <w:rPr>
          <w:rFonts w:ascii="Verdana" w:eastAsia="Times New Roman" w:hAnsi="Verdana" w:cs="Times New Roman"/>
          <w:b/>
          <w:bCs/>
          <w:color w:val="8F0000"/>
        </w:rPr>
        <w:t>2.4.2.1.</w:t>
      </w:r>
      <w:r w:rsidRPr="000028B1">
        <w:rPr>
          <w:rFonts w:ascii="Verdana" w:eastAsia="Times New Roman" w:hAnsi="Verdana" w:cs="Times New Roman"/>
        </w:rPr>
        <w:t>Obiectiv</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67" w:name="do|ax1^1|pt2|sp2.4.2.1.|pa1"/>
      <w:bookmarkEnd w:id="1767"/>
      <w:r w:rsidRPr="000028B1">
        <w:rPr>
          <w:rFonts w:ascii="Verdana" w:eastAsia="Times New Roman" w:hAnsi="Verdana" w:cs="Times New Roman"/>
        </w:rPr>
        <w:t>Monitoringul de supraveghere trebuie să fie efectuat pentru: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68" w:name="do|ax1^1|pt2|sp2.4.2.1.|lia"/>
      <w:bookmarkEnd w:id="1768"/>
      <w:r w:rsidRPr="000028B1">
        <w:rPr>
          <w:rFonts w:ascii="Verdana" w:eastAsia="Times New Roman" w:hAnsi="Verdana" w:cs="Times New Roman"/>
          <w:b/>
          <w:bCs/>
          <w:color w:val="8F0000"/>
        </w:rPr>
        <w:t>a)</w:t>
      </w:r>
      <w:r w:rsidRPr="000028B1">
        <w:rPr>
          <w:rFonts w:ascii="Verdana" w:eastAsia="Times New Roman" w:hAnsi="Verdana" w:cs="Times New Roman"/>
        </w:rPr>
        <w:t>suplimentarea şi validarea procedurii de evaluare a impactului;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69" w:name="do|ax1^1|pt2|sp2.4.2.1.|lib"/>
      <w:bookmarkEnd w:id="1769"/>
      <w:r w:rsidRPr="000028B1">
        <w:rPr>
          <w:rFonts w:ascii="Verdana" w:eastAsia="Times New Roman" w:hAnsi="Verdana" w:cs="Times New Roman"/>
          <w:b/>
          <w:bCs/>
          <w:color w:val="8F0000"/>
        </w:rPr>
        <w:t>b)</w:t>
      </w:r>
      <w:r w:rsidRPr="000028B1">
        <w:rPr>
          <w:rFonts w:ascii="Verdana" w:eastAsia="Times New Roman" w:hAnsi="Verdana" w:cs="Times New Roman"/>
        </w:rPr>
        <w:t>furnizarea informaţiilor necesare la evaluarea tendinţelor pe termen lung, atât ca rezultat al schimbărilor condiţiilor naturale, cât şi al activităţii antropogene.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70" w:name="do|ax1^1|pt2|sp2.4.2.2."/>
      <w:r>
        <w:rPr>
          <w:rFonts w:ascii="Verdana" w:eastAsia="Times New Roman" w:hAnsi="Verdana" w:cs="Times New Roman"/>
          <w:b/>
          <w:bCs/>
          <w:noProof/>
          <w:color w:val="333399"/>
        </w:rPr>
        <w:drawing>
          <wp:inline distT="0" distB="0" distL="0" distR="0">
            <wp:extent cx="95250" cy="95250"/>
            <wp:effectExtent l="19050" t="0" r="0" b="0"/>
            <wp:docPr id="702" name="do|ax1^1|pt2|sp2.4.2.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4.2.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70"/>
      <w:r w:rsidRPr="000028B1">
        <w:rPr>
          <w:rFonts w:ascii="Verdana" w:eastAsia="Times New Roman" w:hAnsi="Verdana" w:cs="Times New Roman"/>
          <w:b/>
          <w:bCs/>
          <w:strike/>
          <w:vanish/>
          <w:color w:val="DC143C"/>
        </w:rPr>
        <w:t>2.4.2.2.</w:t>
      </w:r>
      <w:r w:rsidRPr="000028B1">
        <w:rPr>
          <w:rFonts w:ascii="Verdana" w:eastAsia="Times New Roman" w:hAnsi="Verdana" w:cs="Times New Roman"/>
          <w:strike/>
          <w:vanish/>
          <w:color w:val="DC143C"/>
        </w:rPr>
        <w:t>Selectarea amplasamentelor de monitoring</w:t>
      </w:r>
      <w:r w:rsidRPr="000028B1">
        <w:rPr>
          <w:rFonts w:ascii="Verdana" w:eastAsia="Times New Roman" w:hAnsi="Verdana" w:cs="Times New Roman"/>
        </w:rPr>
        <w:t>2.4.2.2. Selectarea secţiunilor de monitoring</w:t>
      </w:r>
      <w:r>
        <w:rPr>
          <w:rFonts w:ascii="Verdana" w:eastAsia="Times New Roman" w:hAnsi="Verdana" w:cs="Times New Roman"/>
          <w:i/>
          <w:iCs/>
          <w:noProof/>
          <w:color w:val="6666FF"/>
          <w:sz w:val="18"/>
          <w:szCs w:val="18"/>
        </w:rPr>
        <w:drawing>
          <wp:inline distT="0" distB="0" distL="0" distR="0">
            <wp:extent cx="85725" cy="85725"/>
            <wp:effectExtent l="19050" t="0" r="0" b="0"/>
            <wp:docPr id="703" name="129506_012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2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 subpunctul 2.4.2.2.. din anexa 1^1 modificat de Art. I, punctul 71. din </w:t>
      </w:r>
      <w:hyperlink r:id="rId478" w:anchor="do|ari|pt7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71" w:name="do|ax1^1|pt2|sp2.4.2.2.|pa1"/>
      <w:bookmarkEnd w:id="1771"/>
      <w:r w:rsidRPr="000028B1">
        <w:rPr>
          <w:rFonts w:ascii="Verdana" w:eastAsia="Times New Roman" w:hAnsi="Verdana" w:cs="Times New Roman"/>
        </w:rPr>
        <w:t>Trebuie alese suficiente puncte de monitoring pentru fiecare din următoarele: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772" w:name="do|ax1^1|pt2|sp2.4.2.2.|lia:533"/>
      <w:bookmarkEnd w:id="1772"/>
      <w:r w:rsidRPr="000028B1">
        <w:rPr>
          <w:rFonts w:ascii="Verdana" w:eastAsia="Times New Roman" w:hAnsi="Verdana" w:cs="Times New Roman"/>
          <w:b/>
          <w:bCs/>
          <w:strike/>
          <w:vanish/>
          <w:color w:val="DC143C"/>
        </w:rPr>
        <w:lastRenderedPageBreak/>
        <w:t>a)</w:t>
      </w:r>
      <w:r w:rsidRPr="000028B1">
        <w:rPr>
          <w:rFonts w:ascii="Verdana" w:eastAsia="Times New Roman" w:hAnsi="Verdana" w:cs="Times New Roman"/>
          <w:strike/>
          <w:vanish/>
          <w:color w:val="DC143C"/>
        </w:rPr>
        <w:t>corpurile de apă identificate ca prezentând risc, ca urmare a exerciţiului de caracterizare efectuat în conformitate cu prevederile anexei nr. 1</w:t>
      </w:r>
      <w:r w:rsidRPr="000028B1">
        <w:rPr>
          <w:rFonts w:ascii="Verdana" w:eastAsia="Times New Roman" w:hAnsi="Verdana" w:cs="Times New Roman"/>
          <w:strike/>
          <w:vanish/>
          <w:color w:val="DC143C"/>
          <w:vertAlign w:val="superscript"/>
        </w:rPr>
        <w:t>2</w:t>
      </w:r>
      <w:r w:rsidRPr="000028B1">
        <w:rPr>
          <w:rFonts w:ascii="Verdana" w:eastAsia="Times New Roman" w:hAnsi="Verdana" w:cs="Times New Roman"/>
          <w:strike/>
          <w:vanish/>
          <w:color w:val="DC143C"/>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73" w:name="do|ax1^1|pt2|sp2.4.2.2.|lia"/>
      <w:bookmarkEnd w:id="1773"/>
      <w:r w:rsidRPr="000028B1">
        <w:rPr>
          <w:rFonts w:ascii="Verdana" w:eastAsia="Times New Roman" w:hAnsi="Verdana" w:cs="Times New Roman"/>
          <w:b/>
          <w:bCs/>
          <w:color w:val="8F0000"/>
        </w:rPr>
        <w:t>a)</w:t>
      </w:r>
      <w:r w:rsidRPr="000028B1">
        <w:rPr>
          <w:rFonts w:ascii="Verdana" w:eastAsia="Times New Roman" w:hAnsi="Verdana" w:cs="Times New Roman"/>
        </w:rPr>
        <w:t>corpurile de apă identificate ca fiind la risc semnificativ, ca urmare a exerciţiului de caracterizare efectuat în conformitate cu prevederile anexei nr. 1</w:t>
      </w:r>
      <w:r w:rsidRPr="000028B1">
        <w:rPr>
          <w:rFonts w:ascii="Verdana" w:eastAsia="Times New Roman" w:hAnsi="Verdana" w:cs="Times New Roman"/>
          <w:vertAlign w:val="superscript"/>
        </w:rPr>
        <w:t>3</w:t>
      </w:r>
      <w:r w:rsidRPr="000028B1">
        <w:rPr>
          <w:rFonts w:ascii="Verdana" w:eastAsia="Times New Roman" w:hAnsi="Verdana" w:cs="Times New Roman"/>
        </w:rPr>
        <w:t>;</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04" name="129506_014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4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 subpunctul 2.4.2.2.., litera A. din anexa 1^1 modificat de Art. I, punctul 88. din </w:t>
      </w:r>
      <w:hyperlink r:id="rId479" w:anchor="do|ari|pt88"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74" w:name="do|ax1^1|pt2|sp2.4.2.2.|lib"/>
      <w:bookmarkEnd w:id="1774"/>
      <w:r w:rsidRPr="000028B1">
        <w:rPr>
          <w:rFonts w:ascii="Verdana" w:eastAsia="Times New Roman" w:hAnsi="Verdana" w:cs="Times New Roman"/>
          <w:b/>
          <w:bCs/>
          <w:color w:val="8F0000"/>
        </w:rPr>
        <w:t>b)</w:t>
      </w:r>
      <w:r w:rsidRPr="000028B1">
        <w:rPr>
          <w:rFonts w:ascii="Verdana" w:eastAsia="Times New Roman" w:hAnsi="Verdana" w:cs="Times New Roman"/>
        </w:rPr>
        <w:t>corpurile care traversează frontiera de stat.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75" w:name="do|ax1^1|pt2|sp2.4.2.3."/>
      <w:r>
        <w:rPr>
          <w:rFonts w:ascii="Verdana" w:eastAsia="Times New Roman" w:hAnsi="Verdana" w:cs="Times New Roman"/>
          <w:b/>
          <w:bCs/>
          <w:noProof/>
          <w:color w:val="333399"/>
        </w:rPr>
        <w:drawing>
          <wp:inline distT="0" distB="0" distL="0" distR="0">
            <wp:extent cx="95250" cy="95250"/>
            <wp:effectExtent l="19050" t="0" r="0" b="0"/>
            <wp:docPr id="705" name="do|ax1^1|pt2|sp2.4.2.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4.2.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75"/>
      <w:r w:rsidRPr="000028B1">
        <w:rPr>
          <w:rFonts w:ascii="Verdana" w:eastAsia="Times New Roman" w:hAnsi="Verdana" w:cs="Times New Roman"/>
          <w:b/>
          <w:bCs/>
          <w:color w:val="8F0000"/>
        </w:rPr>
        <w:t>2.4.2.3.</w:t>
      </w:r>
      <w:r w:rsidRPr="000028B1">
        <w:rPr>
          <w:rFonts w:ascii="Verdana" w:eastAsia="Times New Roman" w:hAnsi="Verdana" w:cs="Times New Roman"/>
        </w:rPr>
        <w:t>Selectarea parametrilor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76" w:name="do|ax1^1|pt2|sp2.4.2.3.|pa1"/>
      <w:bookmarkEnd w:id="1776"/>
      <w:r w:rsidRPr="000028B1">
        <w:rPr>
          <w:rFonts w:ascii="Verdana" w:eastAsia="Times New Roman" w:hAnsi="Verdana" w:cs="Times New Roman"/>
        </w:rPr>
        <w:t>Setul următor de parametric-cheie trebuie să fie urmăriţi în toate corpurile de apă subterană selectate: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77" w:name="do|ax1^1|pt2|sp2.4.2.3.|lia"/>
      <w:bookmarkEnd w:id="1777"/>
      <w:r w:rsidRPr="000028B1">
        <w:rPr>
          <w:rFonts w:ascii="Verdana" w:eastAsia="Times New Roman" w:hAnsi="Verdana" w:cs="Times New Roman"/>
          <w:b/>
          <w:bCs/>
          <w:color w:val="8F0000"/>
        </w:rPr>
        <w:t>a)</w:t>
      </w:r>
      <w:r w:rsidRPr="000028B1">
        <w:rPr>
          <w:rFonts w:ascii="Verdana" w:eastAsia="Times New Roman" w:hAnsi="Verdana" w:cs="Times New Roman"/>
        </w:rPr>
        <w:t>conţinut de oxygen</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78" w:name="do|ax1^1|pt2|sp2.4.2.3.|lib"/>
      <w:bookmarkEnd w:id="1778"/>
      <w:r w:rsidRPr="000028B1">
        <w:rPr>
          <w:rFonts w:ascii="Verdana" w:eastAsia="Times New Roman" w:hAnsi="Verdana" w:cs="Times New Roman"/>
          <w:b/>
          <w:bCs/>
          <w:color w:val="8F0000"/>
        </w:rPr>
        <w:t>b)</w:t>
      </w:r>
      <w:r w:rsidRPr="000028B1">
        <w:rPr>
          <w:rFonts w:ascii="Verdana" w:eastAsia="Times New Roman" w:hAnsi="Verdana" w:cs="Times New Roman"/>
        </w:rPr>
        <w:t>valoare pH</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79" w:name="do|ax1^1|pt2|sp2.4.2.3.|lic"/>
      <w:bookmarkEnd w:id="1779"/>
      <w:r w:rsidRPr="000028B1">
        <w:rPr>
          <w:rFonts w:ascii="Verdana" w:eastAsia="Times New Roman" w:hAnsi="Verdana" w:cs="Times New Roman"/>
          <w:b/>
          <w:bCs/>
          <w:color w:val="8F0000"/>
        </w:rPr>
        <w:t>c)</w:t>
      </w:r>
      <w:r w:rsidRPr="000028B1">
        <w:rPr>
          <w:rFonts w:ascii="Verdana" w:eastAsia="Times New Roman" w:hAnsi="Verdana" w:cs="Times New Roman"/>
        </w:rPr>
        <w:t>conductivitate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80" w:name="do|ax1^1|pt2|sp2.4.2.3.|lid"/>
      <w:bookmarkEnd w:id="1780"/>
      <w:r w:rsidRPr="000028B1">
        <w:rPr>
          <w:rFonts w:ascii="Verdana" w:eastAsia="Times New Roman" w:hAnsi="Verdana" w:cs="Times New Roman"/>
          <w:b/>
          <w:bCs/>
          <w:color w:val="8F0000"/>
        </w:rPr>
        <w:t>d)</w:t>
      </w:r>
      <w:r w:rsidRPr="000028B1">
        <w:rPr>
          <w:rFonts w:ascii="Verdana" w:eastAsia="Times New Roman" w:hAnsi="Verdana" w:cs="Times New Roman"/>
        </w:rPr>
        <w:t>nitraţi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81" w:name="do|ax1^1|pt2|sp2.4.2.3.|lie"/>
      <w:r>
        <w:rPr>
          <w:rFonts w:ascii="Verdana" w:eastAsia="Times New Roman" w:hAnsi="Verdana" w:cs="Times New Roman"/>
          <w:b/>
          <w:bCs/>
          <w:noProof/>
          <w:color w:val="333399"/>
        </w:rPr>
        <w:drawing>
          <wp:inline distT="0" distB="0" distL="0" distR="0">
            <wp:extent cx="95250" cy="95250"/>
            <wp:effectExtent l="19050" t="0" r="0" b="0"/>
            <wp:docPr id="706" name="do|ax1^1|pt2|sp2.4.2.3.|lie|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4.2.3.|lie|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81"/>
      <w:r w:rsidRPr="000028B1">
        <w:rPr>
          <w:rFonts w:ascii="Verdana" w:eastAsia="Times New Roman" w:hAnsi="Verdana" w:cs="Times New Roman"/>
          <w:b/>
          <w:bCs/>
          <w:color w:val="8F0000"/>
        </w:rPr>
        <w:t>e)</w:t>
      </w:r>
      <w:r w:rsidRPr="000028B1">
        <w:rPr>
          <w:rFonts w:ascii="Verdana" w:eastAsia="Times New Roman" w:hAnsi="Verdana" w:cs="Times New Roman"/>
        </w:rPr>
        <w:t>amoniu</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782" w:name="do|ax1^1|pt2|sp2.4.2.3.|lie|pa1:534"/>
      <w:bookmarkEnd w:id="1782"/>
      <w:r w:rsidRPr="000028B1">
        <w:rPr>
          <w:rFonts w:ascii="Verdana" w:eastAsia="Times New Roman" w:hAnsi="Verdana" w:cs="Times New Roman"/>
          <w:strike/>
          <w:vanish/>
          <w:color w:val="DC143C"/>
        </w:rPr>
        <w:t>Corpurile de apă subterane, care sunt identificate în conformitate cu prevederile anexei nr. 1 ca având un risc important de neîndeplinire a stării bune, trebuie de asemenea să fie monitorizate pentru acei parametri care sunt caracteristici impactului determinat de activităţile antropogene.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83" w:name="do|ax1^1|pt2|sp2.4.2.3.|lie|pa1"/>
      <w:bookmarkEnd w:id="1783"/>
      <w:r w:rsidRPr="000028B1">
        <w:rPr>
          <w:rFonts w:ascii="Verdana" w:eastAsia="Times New Roman" w:hAnsi="Verdana" w:cs="Times New Roman"/>
        </w:rPr>
        <w:t>Corpurile de apă subterane, care sunt identificate în conformitate cu prevederile anexei nr. 1</w:t>
      </w:r>
      <w:r w:rsidRPr="000028B1">
        <w:rPr>
          <w:rFonts w:ascii="Verdana" w:eastAsia="Times New Roman" w:hAnsi="Verdana" w:cs="Times New Roman"/>
          <w:vertAlign w:val="superscript"/>
        </w:rPr>
        <w:t>3</w:t>
      </w:r>
      <w:r w:rsidRPr="000028B1">
        <w:rPr>
          <w:rFonts w:ascii="Verdana" w:eastAsia="Times New Roman" w:hAnsi="Verdana" w:cs="Times New Roman"/>
        </w:rPr>
        <w:t xml:space="preserve"> ca fiind la risc de a nu atinge starea bună, trebuie de asemenea să fie monitorizate pentru acei parametri care sunt caracteristici impactului determinat de activităţile antropogene.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07" name="129506_015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5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 subpunctul 2.4.2.3.., litera E. din anexa 1^1 modificat de Art. I, punctul 89. din </w:t>
      </w:r>
      <w:hyperlink r:id="rId480" w:anchor="do|ari|pt8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84" w:name="do|ax1^1|pt2|sp2.4.2.3.|lie|pa2"/>
      <w:bookmarkEnd w:id="1784"/>
      <w:r w:rsidRPr="000028B1">
        <w:rPr>
          <w:rFonts w:ascii="Verdana" w:eastAsia="Times New Roman" w:hAnsi="Verdana" w:cs="Times New Roman"/>
        </w:rPr>
        <w:t>Corpurile de apă transfrontieră trebuie de asemenea să fie monitorizate pentru acei parametri care sunt importanţi pentru protecţia tuturor folosinţelor asigurate din debitul de apă subterană.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85" w:name="do|ax1^1|pt2|sp2.4.3."/>
      <w:bookmarkEnd w:id="1785"/>
      <w:r w:rsidRPr="000028B1">
        <w:rPr>
          <w:rFonts w:ascii="Verdana" w:eastAsia="Times New Roman" w:hAnsi="Verdana" w:cs="Times New Roman"/>
          <w:b/>
          <w:bCs/>
          <w:color w:val="8F0000"/>
        </w:rPr>
        <w:t>2.4.3.</w:t>
      </w:r>
      <w:r w:rsidRPr="000028B1">
        <w:rPr>
          <w:rFonts w:ascii="Verdana" w:eastAsia="Times New Roman" w:hAnsi="Verdana" w:cs="Times New Roman"/>
        </w:rPr>
        <w:t>Monitoringul operaţional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86" w:name="do|ax1^1|pt2|sp2.4.3.1."/>
      <w:r>
        <w:rPr>
          <w:rFonts w:ascii="Verdana" w:eastAsia="Times New Roman" w:hAnsi="Verdana" w:cs="Times New Roman"/>
          <w:b/>
          <w:bCs/>
          <w:noProof/>
          <w:color w:val="333399"/>
        </w:rPr>
        <w:drawing>
          <wp:inline distT="0" distB="0" distL="0" distR="0">
            <wp:extent cx="95250" cy="95250"/>
            <wp:effectExtent l="19050" t="0" r="0" b="0"/>
            <wp:docPr id="708" name="do|ax1^1|pt2|sp2.4.3.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4.3.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86"/>
      <w:r w:rsidRPr="000028B1">
        <w:rPr>
          <w:rFonts w:ascii="Verdana" w:eastAsia="Times New Roman" w:hAnsi="Verdana" w:cs="Times New Roman"/>
          <w:b/>
          <w:bCs/>
          <w:color w:val="8F0000"/>
        </w:rPr>
        <w:t>2.4.3.1.</w:t>
      </w:r>
      <w:r w:rsidRPr="000028B1">
        <w:rPr>
          <w:rFonts w:ascii="Verdana" w:eastAsia="Times New Roman" w:hAnsi="Verdana" w:cs="Times New Roman"/>
        </w:rPr>
        <w:t>Obiectiv</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87" w:name="do|ax1^1|pt2|sp2.4.3.1.|pa1"/>
      <w:bookmarkEnd w:id="1787"/>
      <w:r w:rsidRPr="000028B1">
        <w:rPr>
          <w:rFonts w:ascii="Verdana" w:eastAsia="Times New Roman" w:hAnsi="Verdana" w:cs="Times New Roman"/>
        </w:rPr>
        <w:t>Monitoringul operaţional trebuie să fie efectuat în perioadele dintre programele de monitoring de supraveghere, pentru: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88" w:name="do|ax1^1|pt2|sp2.4.3.1.|lia"/>
      <w:bookmarkEnd w:id="1788"/>
      <w:r w:rsidRPr="000028B1">
        <w:rPr>
          <w:rFonts w:ascii="Verdana" w:eastAsia="Times New Roman" w:hAnsi="Verdana" w:cs="Times New Roman"/>
          <w:b/>
          <w:bCs/>
          <w:color w:val="8F0000"/>
        </w:rPr>
        <w:t>a)</w:t>
      </w:r>
      <w:r w:rsidRPr="000028B1">
        <w:rPr>
          <w:rFonts w:ascii="Verdana" w:eastAsia="Times New Roman" w:hAnsi="Verdana" w:cs="Times New Roman"/>
        </w:rPr>
        <w:t>stabilirea stării chimice a tuturor corpurilor sau grupurilor de corpuri de apă subterană determinate a avea risc;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89" w:name="do|ax1^1|pt2|sp2.4.3.1.|lib"/>
      <w:bookmarkEnd w:id="1789"/>
      <w:r w:rsidRPr="000028B1">
        <w:rPr>
          <w:rFonts w:ascii="Verdana" w:eastAsia="Times New Roman" w:hAnsi="Verdana" w:cs="Times New Roman"/>
          <w:b/>
          <w:bCs/>
          <w:color w:val="8F0000"/>
        </w:rPr>
        <w:t>b)</w:t>
      </w:r>
      <w:r w:rsidRPr="000028B1">
        <w:rPr>
          <w:rFonts w:ascii="Verdana" w:eastAsia="Times New Roman" w:hAnsi="Verdana" w:cs="Times New Roman"/>
        </w:rPr>
        <w:t>stabilirea prezenţei oricărei tendinţe crescătoare a concentraţiei oricărui poluant, determinată de activitatea antropogenă pe termen lung.</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90" w:name="do|ax1^1|pt2|sp2.4.3.2."/>
      <w:r>
        <w:rPr>
          <w:rFonts w:ascii="Verdana" w:eastAsia="Times New Roman" w:hAnsi="Verdana" w:cs="Times New Roman"/>
          <w:b/>
          <w:bCs/>
          <w:noProof/>
          <w:color w:val="333399"/>
        </w:rPr>
        <w:drawing>
          <wp:inline distT="0" distB="0" distL="0" distR="0">
            <wp:extent cx="95250" cy="95250"/>
            <wp:effectExtent l="19050" t="0" r="0" b="0"/>
            <wp:docPr id="709" name="do|ax1^1|pt2|sp2.4.3.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4.3.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90"/>
      <w:r w:rsidRPr="000028B1">
        <w:rPr>
          <w:rFonts w:ascii="Verdana" w:eastAsia="Times New Roman" w:hAnsi="Verdana" w:cs="Times New Roman"/>
          <w:b/>
          <w:bCs/>
          <w:color w:val="8F0000"/>
        </w:rPr>
        <w:t>2.4.3.2.</w:t>
      </w:r>
      <w:r w:rsidRPr="000028B1">
        <w:rPr>
          <w:rFonts w:ascii="Verdana" w:eastAsia="Times New Roman" w:hAnsi="Verdana" w:cs="Times New Roman"/>
        </w:rPr>
        <w:t>Selectarea punctelor de monitoring</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791" w:name="do|ax1^1|pt2|sp2.4.3.2.|pa1:535"/>
      <w:bookmarkEnd w:id="1791"/>
      <w:r w:rsidRPr="000028B1">
        <w:rPr>
          <w:rFonts w:ascii="Verdana" w:eastAsia="Times New Roman" w:hAnsi="Verdana" w:cs="Times New Roman"/>
          <w:strike/>
          <w:vanish/>
          <w:color w:val="DC143C"/>
        </w:rPr>
        <w:t>Monitoringul operaţional trebuie să fie efectuat pentru toate acele corpuri sau grupuri de corpuri de apă care, pe baza atât a evaluării impactului, efectuată în conformitate cu prevederile anexei nr. 1</w:t>
      </w:r>
      <w:r w:rsidRPr="000028B1">
        <w:rPr>
          <w:rFonts w:ascii="Verdana" w:eastAsia="Times New Roman" w:hAnsi="Verdana" w:cs="Times New Roman"/>
          <w:strike/>
          <w:vanish/>
          <w:color w:val="DC143C"/>
          <w:vertAlign w:val="superscript"/>
        </w:rPr>
        <w:t>2</w:t>
      </w:r>
      <w:r w:rsidRPr="000028B1">
        <w:rPr>
          <w:rFonts w:ascii="Verdana" w:eastAsia="Times New Roman" w:hAnsi="Verdana" w:cs="Times New Roman"/>
          <w:strike/>
          <w:vanish/>
          <w:color w:val="DC143C"/>
        </w:rPr>
        <w:t>, cât şi a monitoringului de supraveghere, sunt identificate ca având un risc de neîndeplinire a obiectivelor de protecţie a calităţii apelor şi mediului acvatic. Alegerea punctelor de monitoring trebuie, de asemenea, să reflecte o evaluare a felului cum datele de monitoring din amplasamentele respective furnizează informaţii referitoare la starea de calitate a corpului sau corpurilor de apă subterană.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92" w:name="do|ax1^1|pt2|sp2.4.3.2.|pa1"/>
      <w:bookmarkEnd w:id="1792"/>
      <w:r w:rsidRPr="000028B1">
        <w:rPr>
          <w:rFonts w:ascii="Verdana" w:eastAsia="Times New Roman" w:hAnsi="Verdana" w:cs="Times New Roman"/>
        </w:rPr>
        <w:t>Monitoringul operaţional trebuie să fie efectuat pentru toate acele corpuri sau grupuri de corpuri de apă care, pe baza atât a evaluării impactului, efectuată în conformitate cu prevederile anexei nr. 1</w:t>
      </w:r>
      <w:r w:rsidRPr="000028B1">
        <w:rPr>
          <w:rFonts w:ascii="Verdana" w:eastAsia="Times New Roman" w:hAnsi="Verdana" w:cs="Times New Roman"/>
          <w:vertAlign w:val="superscript"/>
        </w:rPr>
        <w:t>3</w:t>
      </w:r>
      <w:r w:rsidRPr="000028B1">
        <w:rPr>
          <w:rFonts w:ascii="Verdana" w:eastAsia="Times New Roman" w:hAnsi="Verdana" w:cs="Times New Roman"/>
        </w:rPr>
        <w:t>, cât şi a monitoringului de supraveghere, sunt identificate ca având un risc de neîndeplinire a obiectivelor de mediu. Alegerea punctelor de monitoring trebuie, de asemenea, să reflecte o evaluare a felului cum datele de monitoring din amplasamentele respective furnizează informaţii referitoare la starea de calitate a corpului sau corpurilor de apă subterană.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10" name="129506_015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5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 subpunctul 2.4.3.2.. din anexa 1^1 modificat de Art. I, punctul 90. din </w:t>
      </w:r>
      <w:hyperlink r:id="rId481" w:anchor="do|ari|pt90"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93" w:name="do|ax1^1|pt2|sp2.4.3.3."/>
      <w:r>
        <w:rPr>
          <w:rFonts w:ascii="Verdana" w:eastAsia="Times New Roman" w:hAnsi="Verdana" w:cs="Times New Roman"/>
          <w:b/>
          <w:bCs/>
          <w:noProof/>
          <w:color w:val="333399"/>
        </w:rPr>
        <w:drawing>
          <wp:inline distT="0" distB="0" distL="0" distR="0">
            <wp:extent cx="95250" cy="95250"/>
            <wp:effectExtent l="19050" t="0" r="0" b="0"/>
            <wp:docPr id="711" name="do|ax1^1|pt2|sp2.4.3.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4.3.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93"/>
      <w:r w:rsidRPr="000028B1">
        <w:rPr>
          <w:rFonts w:ascii="Verdana" w:eastAsia="Times New Roman" w:hAnsi="Verdana" w:cs="Times New Roman"/>
          <w:b/>
          <w:bCs/>
          <w:color w:val="8F0000"/>
        </w:rPr>
        <w:t>2.4.3.3.</w:t>
      </w:r>
      <w:r w:rsidRPr="000028B1">
        <w:rPr>
          <w:rFonts w:ascii="Verdana" w:eastAsia="Times New Roman" w:hAnsi="Verdana" w:cs="Times New Roman"/>
        </w:rPr>
        <w:t>Frecvenţa monitoringului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94" w:name="do|ax1^1|pt2|sp2.4.3.3.|pa1"/>
      <w:bookmarkEnd w:id="1794"/>
      <w:r w:rsidRPr="000028B1">
        <w:rPr>
          <w:rFonts w:ascii="Verdana" w:eastAsia="Times New Roman" w:hAnsi="Verdana" w:cs="Times New Roman"/>
        </w:rPr>
        <w:t>Monitoringul operaţional trebuie efectuat în perioada dintre programele de monitoring de supraveghere cu o frecvenţă suficientă pentru detectarea impactului presiunilor antropogene importante/relevante, dar cel puţin o dată pe an.</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95" w:name="do|ax1^1|pt2|sp2.4.4."/>
      <w:r>
        <w:rPr>
          <w:rFonts w:ascii="Verdana" w:eastAsia="Times New Roman" w:hAnsi="Verdana" w:cs="Times New Roman"/>
          <w:b/>
          <w:bCs/>
          <w:noProof/>
          <w:color w:val="333399"/>
        </w:rPr>
        <w:drawing>
          <wp:inline distT="0" distB="0" distL="0" distR="0">
            <wp:extent cx="95250" cy="95250"/>
            <wp:effectExtent l="19050" t="0" r="0" b="0"/>
            <wp:docPr id="712" name="do|ax1^1|pt2|sp2.4.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4.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95"/>
      <w:r w:rsidRPr="000028B1">
        <w:rPr>
          <w:rFonts w:ascii="Verdana" w:eastAsia="Times New Roman" w:hAnsi="Verdana" w:cs="Times New Roman"/>
          <w:b/>
          <w:bCs/>
          <w:color w:val="8F0000"/>
        </w:rPr>
        <w:t>2.4.4.</w:t>
      </w:r>
      <w:r w:rsidRPr="000028B1">
        <w:rPr>
          <w:rFonts w:ascii="Verdana" w:eastAsia="Times New Roman" w:hAnsi="Verdana" w:cs="Times New Roman"/>
        </w:rPr>
        <w:t>Identificarea tendinţelor poluanţilor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96" w:name="do|ax1^1|pt2|sp2.4.4.|pa1"/>
      <w:bookmarkEnd w:id="1796"/>
      <w:r w:rsidRPr="000028B1">
        <w:rPr>
          <w:rFonts w:ascii="Verdana" w:eastAsia="Times New Roman" w:hAnsi="Verdana" w:cs="Times New Roman"/>
        </w:rPr>
        <w:t xml:space="preserve">Pentru identificarea tendinţelor crescătoare ale concentraţiilor poluanţilor din cauza activităţilor antropogene pe termen lung şi schimbările acestor tendinţe trebuie să se folosească datele atât din monitoringul de supraveghere, cât şi din cel operaţional. Trebuie identificat anul de bază sau perioada de bază de la care se </w:t>
      </w:r>
      <w:r w:rsidRPr="000028B1">
        <w:rPr>
          <w:rFonts w:ascii="Verdana" w:eastAsia="Times New Roman" w:hAnsi="Verdana" w:cs="Times New Roman"/>
        </w:rPr>
        <w:lastRenderedPageBreak/>
        <w:t>calculează tendinţa de identificare. Calcularea tendinţei trebuie să fie efectuată pentru un corp de apă subterană, sau, dacă este necesar, pentru un grup de corpuri de apă subterană. Modificarea tendinţei trebuie să fie demonstrată statistic şi trebuie stabilit nivelul de certitudine asociat cu identificarea.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97" w:name="do|ax1^1|pt2|sp2.4.5."/>
      <w:r>
        <w:rPr>
          <w:rFonts w:ascii="Verdana" w:eastAsia="Times New Roman" w:hAnsi="Verdana" w:cs="Times New Roman"/>
          <w:b/>
          <w:bCs/>
          <w:noProof/>
          <w:color w:val="333399"/>
        </w:rPr>
        <w:drawing>
          <wp:inline distT="0" distB="0" distL="0" distR="0">
            <wp:extent cx="95250" cy="95250"/>
            <wp:effectExtent l="19050" t="0" r="0" b="0"/>
            <wp:docPr id="713" name="do|ax1^1|pt2|sp2.4.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4.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97"/>
      <w:r w:rsidRPr="000028B1">
        <w:rPr>
          <w:rFonts w:ascii="Verdana" w:eastAsia="Times New Roman" w:hAnsi="Verdana" w:cs="Times New Roman"/>
          <w:b/>
          <w:bCs/>
          <w:color w:val="8F0000"/>
        </w:rPr>
        <w:t>2.4.5.</w:t>
      </w:r>
      <w:r w:rsidRPr="000028B1">
        <w:rPr>
          <w:rFonts w:ascii="Verdana" w:eastAsia="Times New Roman" w:hAnsi="Verdana" w:cs="Times New Roman"/>
        </w:rPr>
        <w:t>Prezentarea şi interpretarea stării chimice a apelor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98" w:name="do|ax1^1|pt2|sp2.4.5.|pa1"/>
      <w:bookmarkEnd w:id="1798"/>
      <w:r w:rsidRPr="000028B1">
        <w:rPr>
          <w:rFonts w:ascii="Verdana" w:eastAsia="Times New Roman" w:hAnsi="Verdana" w:cs="Times New Roman"/>
        </w:rPr>
        <w:t>Pentru evaluarea stării chimice a apelor subterane, rezultatele obţinute din punctele individuale de monitoring trebuie să fie agregate pentru corpul de apă considerat ca un întreg. Pentru ca starea chimică bună să fie atinsă pentru un corp de apă subterană, pentru acei parametri chimici pentru care s-au stabilit valori standard de calitate privind protecţia mediului: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799" w:name="do|ax1^1|pt2|sp2.4.5.|lia"/>
      <w:bookmarkEnd w:id="1799"/>
      <w:r w:rsidRPr="000028B1">
        <w:rPr>
          <w:rFonts w:ascii="Verdana" w:eastAsia="Times New Roman" w:hAnsi="Verdana" w:cs="Times New Roman"/>
          <w:b/>
          <w:bCs/>
          <w:color w:val="8F0000"/>
        </w:rPr>
        <w:t>a)</w:t>
      </w:r>
      <w:r w:rsidRPr="000028B1">
        <w:rPr>
          <w:rFonts w:ascii="Verdana" w:eastAsia="Times New Roman" w:hAnsi="Verdana" w:cs="Times New Roman"/>
        </w:rPr>
        <w:t>trebuie să se calculeze valoarea medie a rezultatelor monitoringului la fiecare punct din corpul sau grupul de corpuri de apă subterană;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00" w:name="do|ax1^1|pt2|sp2.4.5.|lib"/>
      <w:r>
        <w:rPr>
          <w:rFonts w:ascii="Verdana" w:eastAsia="Times New Roman" w:hAnsi="Verdana" w:cs="Times New Roman"/>
          <w:b/>
          <w:bCs/>
          <w:noProof/>
          <w:color w:val="333399"/>
        </w:rPr>
        <w:drawing>
          <wp:inline distT="0" distB="0" distL="0" distR="0">
            <wp:extent cx="95250" cy="95250"/>
            <wp:effectExtent l="19050" t="0" r="0" b="0"/>
            <wp:docPr id="714" name="do|ax1^1|pt2|sp2.4.5.|lib|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4.5.|lib|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00"/>
      <w:r w:rsidRPr="000028B1">
        <w:rPr>
          <w:rFonts w:ascii="Verdana" w:eastAsia="Times New Roman" w:hAnsi="Verdana" w:cs="Times New Roman"/>
          <w:b/>
          <w:bCs/>
          <w:color w:val="8F0000"/>
        </w:rPr>
        <w:t>b)</w:t>
      </w:r>
      <w:r w:rsidRPr="000028B1">
        <w:rPr>
          <w:rFonts w:ascii="Verdana" w:eastAsia="Times New Roman" w:hAnsi="Verdana" w:cs="Times New Roman"/>
        </w:rPr>
        <w:t>aceste valori medii trebuie să fie utilizate pentru a demonstra conformarea cu starea chimică bună a apelor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01" w:name="do|ax1^1|pt2|sp2.4.5.|lib|pa1"/>
      <w:bookmarkEnd w:id="1801"/>
      <w:r w:rsidRPr="000028B1">
        <w:rPr>
          <w:rFonts w:ascii="Verdana" w:eastAsia="Times New Roman" w:hAnsi="Verdana" w:cs="Times New Roman"/>
        </w:rPr>
        <w:t>Conform pct. 2.5, trebuie să se realizeze o hartă a stării chimice a apelor subterane, utilizând următoarele coduri de culori: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02" w:name="do|ax1^1|pt2|sp2.4.5.|lib|pa2"/>
      <w:bookmarkEnd w:id="1802"/>
      <w:r w:rsidRPr="000028B1">
        <w:rPr>
          <w:rFonts w:ascii="Verdana" w:eastAsia="Times New Roman" w:hAnsi="Verdana" w:cs="Times New Roman"/>
        </w:rPr>
        <w:t>Stare chimică bună - verde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03" w:name="do|ax1^1|pt2|sp2.4.5.|lib|pa3"/>
      <w:bookmarkEnd w:id="1803"/>
      <w:r w:rsidRPr="000028B1">
        <w:rPr>
          <w:rFonts w:ascii="Verdana" w:eastAsia="Times New Roman" w:hAnsi="Verdana" w:cs="Times New Roman"/>
        </w:rPr>
        <w:t>Stare chimică slabă - roşu.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04" w:name="do|ax1^1|pt2|sp2.4.5.|lib|pa4"/>
      <w:bookmarkEnd w:id="1804"/>
      <w:r w:rsidRPr="000028B1">
        <w:rPr>
          <w:rFonts w:ascii="Verdana" w:eastAsia="Times New Roman" w:hAnsi="Verdana" w:cs="Times New Roman"/>
        </w:rPr>
        <w:t>Se vor marca, printr-un punct negru pe hartă, acele corpuri de apă subterană care sunt supuse unei tendinţe semnificative şi susţinute de creştere a concentraţiei oricărui poluant care rezultă din impactul activităţii umane. Modificarea tendinţei trebuie să fie marcată printr-un punct albastru pe hartă.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05" w:name="do|ax1^1|pt2|sp2.4.5.|lib|pa5"/>
      <w:bookmarkEnd w:id="1805"/>
      <w:r w:rsidRPr="000028B1">
        <w:rPr>
          <w:rFonts w:ascii="Verdana" w:eastAsia="Times New Roman" w:hAnsi="Verdana" w:cs="Times New Roman"/>
        </w:rPr>
        <w:t>Aceste hărţi trebuie incluse în schemele directoare la nivel de bazin hidrografic.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06" w:name="do|ax1^1|pt2|sp2.5."/>
      <w:r>
        <w:rPr>
          <w:rFonts w:ascii="Verdana" w:eastAsia="Times New Roman" w:hAnsi="Verdana" w:cs="Times New Roman"/>
          <w:b/>
          <w:bCs/>
          <w:noProof/>
          <w:color w:val="333399"/>
        </w:rPr>
        <w:drawing>
          <wp:inline distT="0" distB="0" distL="0" distR="0">
            <wp:extent cx="95250" cy="95250"/>
            <wp:effectExtent l="19050" t="0" r="0" b="0"/>
            <wp:docPr id="715" name="do|ax1^1|pt2|sp2.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sp2.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06"/>
      <w:r w:rsidRPr="000028B1">
        <w:rPr>
          <w:rFonts w:ascii="Verdana" w:eastAsia="Times New Roman" w:hAnsi="Verdana" w:cs="Times New Roman"/>
          <w:b/>
          <w:bCs/>
          <w:color w:val="8F0000"/>
        </w:rPr>
        <w:t>2.5.</w:t>
      </w:r>
      <w:r w:rsidRPr="000028B1">
        <w:rPr>
          <w:rFonts w:ascii="Verdana" w:eastAsia="Times New Roman" w:hAnsi="Verdana" w:cs="Times New Roman"/>
        </w:rPr>
        <w:t>Prezentarea stării apelor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07" w:name="do|ax1^1|pt2|sp2.5.|pa1"/>
      <w:bookmarkEnd w:id="1807"/>
      <w:r w:rsidRPr="000028B1">
        <w:rPr>
          <w:rFonts w:ascii="Verdana" w:eastAsia="Times New Roman" w:hAnsi="Verdana" w:cs="Times New Roman"/>
        </w:rPr>
        <w:t>În schemele directoare la nivel de bazin hidrografic trebuie inclusă o hartă care să arate, pentru fiecare corp de apă sau grupuri de corpuri de apă subterană, atât starea cantitativă cât şi starea chimică a acelui corp sau grup de corpuri de apă, utilizând coduri de culori în conformitate cu prevederile pct. 2.2.4 şi 2.4.5. În cazul în care nu se realizează hărţi separate pentru cerinţele de la pct. 2.2.4. şi 2.4.5., se va furniza obligatoriu o indicaţie, în conformitate cu prevederile de la pct. 2.4.5, referitoare la harta stării chimice a corpului de apă subterană, a acelor corpuri de apă care sunt supuse unei tendinţe semnificative şi susţinute de creştere a concentraţiei oricărui poluant sau orice altă schimbare a acestei tendinţe.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16" name="75122_015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5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punctul 1., subpunctul 1.2.6.. din anexa 1^1 inlocuit de anexa 1 din </w:t>
      </w:r>
      <w:hyperlink r:id="rId482" w:anchor="do|ax1"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08" w:name="do|ax1^2"/>
      <w:r>
        <w:rPr>
          <w:rFonts w:ascii="Verdana" w:eastAsia="Times New Roman" w:hAnsi="Verdana" w:cs="Times New Roman"/>
          <w:b/>
          <w:bCs/>
          <w:noProof/>
          <w:color w:val="333399"/>
        </w:rPr>
        <w:drawing>
          <wp:inline distT="0" distB="0" distL="0" distR="0">
            <wp:extent cx="95250" cy="95250"/>
            <wp:effectExtent l="19050" t="0" r="0" b="0"/>
            <wp:docPr id="717" name="do|ax1^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08"/>
      <w:r w:rsidRPr="000028B1">
        <w:rPr>
          <w:rFonts w:ascii="Verdana" w:eastAsia="Times New Roman" w:hAnsi="Verdana" w:cs="Times New Roman"/>
          <w:b/>
          <w:bCs/>
          <w:sz w:val="26"/>
        </w:rPr>
        <w:t>Anexa nr. 1</w:t>
      </w:r>
      <w:r w:rsidRPr="000028B1">
        <w:rPr>
          <w:rFonts w:ascii="Verdana" w:eastAsia="Times New Roman" w:hAnsi="Verdana" w:cs="Times New Roman"/>
          <w:b/>
          <w:bCs/>
          <w:sz w:val="26"/>
          <w:vertAlign w:val="superscript"/>
        </w:rPr>
        <w:t>2</w:t>
      </w:r>
      <w:r w:rsidRPr="000028B1">
        <w:rPr>
          <w:rFonts w:ascii="Verdana" w:eastAsia="Times New Roman" w:hAnsi="Verdana" w:cs="Times New Roman"/>
          <w:b/>
          <w:bCs/>
          <w:sz w:val="26"/>
        </w:rPr>
        <w:t>: ZONE PROTEJATE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809" w:name="do|ax1^2|pt1:536"/>
      <w:r>
        <w:rPr>
          <w:rFonts w:ascii="Verdana" w:eastAsia="Times New Roman" w:hAnsi="Verdana" w:cs="Times New Roman"/>
          <w:b/>
          <w:bCs/>
          <w:noProof/>
          <w:vanish/>
          <w:color w:val="333399"/>
        </w:rPr>
        <w:drawing>
          <wp:inline distT="0" distB="0" distL="0" distR="0">
            <wp:extent cx="95250" cy="95250"/>
            <wp:effectExtent l="19050" t="0" r="0" b="0"/>
            <wp:docPr id="718" name="do|ax1^2|pt1:53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pt1:53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09"/>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Registrul Zonelor Protejate necesar trebuie să includă următoarele tipuri de zone protejate: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810" w:name="do|ax1^2|pt1:536|pa1:537"/>
      <w:bookmarkEnd w:id="1810"/>
      <w:r w:rsidRPr="000028B1">
        <w:rPr>
          <w:rFonts w:ascii="Verdana" w:eastAsia="Times New Roman" w:hAnsi="Verdana" w:cs="Times New Roman"/>
          <w:strike/>
          <w:vanish/>
          <w:color w:val="DC143C"/>
        </w:rPr>
        <w:t>(i)zonele desemnate pentru captarea apelor pentru utilizarea în scop potabil;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811" w:name="do|ax1^2|pt1:536|pa2:538"/>
      <w:bookmarkEnd w:id="1811"/>
      <w:r w:rsidRPr="000028B1">
        <w:rPr>
          <w:rFonts w:ascii="Verdana" w:eastAsia="Times New Roman" w:hAnsi="Verdana" w:cs="Times New Roman"/>
          <w:strike/>
          <w:vanish/>
          <w:color w:val="DC143C"/>
        </w:rPr>
        <w:t>(ii)zonele desemnate pentru protecţia speciilor importante din punct de vedere economic;</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812" w:name="do|ax1^2|pt1:536|pa3:539"/>
      <w:bookmarkEnd w:id="1812"/>
      <w:r w:rsidRPr="000028B1">
        <w:rPr>
          <w:rFonts w:ascii="Verdana" w:eastAsia="Times New Roman" w:hAnsi="Verdana" w:cs="Times New Roman"/>
          <w:strike/>
          <w:vanish/>
          <w:color w:val="DC143C"/>
        </w:rPr>
        <w:t>(iii)corpurile de apă desemnate ca ape cu scop recreaţional, inclusiv arii destinate ca ape de îmbăiere;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813" w:name="do|ax1^2|pt1:536|pa4:540"/>
      <w:bookmarkEnd w:id="1813"/>
      <w:r w:rsidRPr="000028B1">
        <w:rPr>
          <w:rFonts w:ascii="Verdana" w:eastAsia="Times New Roman" w:hAnsi="Verdana" w:cs="Times New Roman"/>
          <w:strike/>
          <w:vanish/>
          <w:color w:val="DC143C"/>
        </w:rPr>
        <w:t>(iv)zonele sensibile la nutrienţi, inclusiv ariile desemnate ca zone vulnerabile;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814" w:name="do|ax1^2|pt1:536|pa5:541"/>
      <w:bookmarkEnd w:id="1814"/>
      <w:r w:rsidRPr="000028B1">
        <w:rPr>
          <w:rFonts w:ascii="Verdana" w:eastAsia="Times New Roman" w:hAnsi="Verdana" w:cs="Times New Roman"/>
          <w:strike/>
          <w:vanish/>
          <w:color w:val="DC143C"/>
        </w:rPr>
        <w:t>(v)zonele destinate protecţiei habitatelor sau speciilor unde întreţinerea sau îmbunătăţirea stării apelor este un factor important pentru protecţia acestora, inclusiv zonele importante pentru Natura 2000.</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15" w:name="do|ax1^2|pt1"/>
      <w:r>
        <w:rPr>
          <w:rFonts w:ascii="Verdana" w:eastAsia="Times New Roman" w:hAnsi="Verdana" w:cs="Times New Roman"/>
          <w:b/>
          <w:bCs/>
          <w:noProof/>
          <w:color w:val="333399"/>
        </w:rPr>
        <w:drawing>
          <wp:inline distT="0" distB="0" distL="0" distR="0">
            <wp:extent cx="95250" cy="95250"/>
            <wp:effectExtent l="19050" t="0" r="0" b="0"/>
            <wp:docPr id="719" name="do|ax1^2|pt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pt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15"/>
      <w:r w:rsidRPr="000028B1">
        <w:rPr>
          <w:rFonts w:ascii="Verdana" w:eastAsia="Times New Roman" w:hAnsi="Verdana" w:cs="Times New Roman"/>
          <w:b/>
          <w:bCs/>
          <w:color w:val="8F0000"/>
        </w:rPr>
        <w:t>1.</w:t>
      </w:r>
      <w:r w:rsidRPr="000028B1">
        <w:rPr>
          <w:rFonts w:ascii="Verdana" w:eastAsia="Times New Roman" w:hAnsi="Verdana" w:cs="Times New Roman"/>
        </w:rPr>
        <w:t>Registrul zonelor protejate prevăzut la art. 5</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trebuie să includă următoarele tipuri de zone protejate: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16" w:name="do|ax1^2|pt1|pa1"/>
      <w:bookmarkEnd w:id="1816"/>
      <w:r w:rsidRPr="000028B1">
        <w:rPr>
          <w:rFonts w:ascii="Verdana" w:eastAsia="Times New Roman" w:hAnsi="Verdana" w:cs="Times New Roman"/>
        </w:rPr>
        <w:t>(i)zonele desemnate pentru captarea apelor pentru utilizarea în scop potabil, stabilite în conformitate cu prevederile art. 2</w:t>
      </w:r>
      <w:r w:rsidRPr="000028B1">
        <w:rPr>
          <w:rFonts w:ascii="Verdana" w:eastAsia="Times New Roman" w:hAnsi="Verdana" w:cs="Times New Roman"/>
          <w:vertAlign w:val="superscript"/>
        </w:rPr>
        <w:t>6</w:t>
      </w:r>
      <w:r w:rsidRPr="000028B1">
        <w:rPr>
          <w:rFonts w:ascii="Verdana" w:eastAsia="Times New Roman" w:hAnsi="Verdana" w:cs="Times New Roman"/>
        </w:rPr>
        <w:t>, art. 5 alin. (1) şi art. 17 lit. a</w:t>
      </w:r>
      <w:r w:rsidRPr="000028B1">
        <w:rPr>
          <w:rFonts w:ascii="Verdana" w:eastAsia="Times New Roman" w:hAnsi="Verdana" w:cs="Times New Roman"/>
          <w:vertAlign w:val="superscript"/>
        </w:rPr>
        <w:t>2</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17" w:name="do|ax1^2|pt1|pa2"/>
      <w:bookmarkEnd w:id="1817"/>
      <w:r w:rsidRPr="000028B1">
        <w:rPr>
          <w:rFonts w:ascii="Verdana" w:eastAsia="Times New Roman" w:hAnsi="Verdana" w:cs="Times New Roman"/>
        </w:rPr>
        <w:t>(ii)zonele desemnate pentru protecţia speciilor acvatice importante din punct de vedere economic;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18" w:name="do|ax1^2|pt1|pa3"/>
      <w:bookmarkEnd w:id="1818"/>
      <w:r w:rsidRPr="000028B1">
        <w:rPr>
          <w:rFonts w:ascii="Verdana" w:eastAsia="Times New Roman" w:hAnsi="Verdana" w:cs="Times New Roman"/>
        </w:rPr>
        <w:t xml:space="preserve">(iii)corpurile de apă desemnate ca ape cu scop recreaţional, inclusiv arii destinate ca ape de îmbăiere, în conformitate cu prevederile Hotărârii Guvernului nr. </w:t>
      </w:r>
      <w:hyperlink r:id="rId483" w:history="1">
        <w:r w:rsidRPr="000028B1">
          <w:rPr>
            <w:rFonts w:ascii="Verdana" w:eastAsia="Times New Roman" w:hAnsi="Verdana" w:cs="Times New Roman"/>
            <w:b/>
            <w:bCs/>
            <w:color w:val="333399"/>
            <w:u w:val="single"/>
          </w:rPr>
          <w:t>459/2002</w:t>
        </w:r>
      </w:hyperlink>
      <w:r w:rsidRPr="000028B1">
        <w:rPr>
          <w:rFonts w:ascii="Verdana" w:eastAsia="Times New Roman" w:hAnsi="Verdana" w:cs="Times New Roman"/>
        </w:rPr>
        <w:t xml:space="preserve"> privind aprobarea Normelor de calitate pentru apa din zonele naturale amenajate pentru îmbăiere, cu modificările ulterioare;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19" w:name="do|ax1^2|pt1|pa4"/>
      <w:bookmarkEnd w:id="1819"/>
      <w:r w:rsidRPr="000028B1">
        <w:rPr>
          <w:rFonts w:ascii="Verdana" w:eastAsia="Times New Roman" w:hAnsi="Verdana" w:cs="Times New Roman"/>
        </w:rPr>
        <w:t xml:space="preserve">(iv)zonele sensibile la nutrienţi desemnate în conformitate cu prevederile Hotărârii Guvernului nr. </w:t>
      </w:r>
      <w:hyperlink r:id="rId484" w:history="1">
        <w:r w:rsidRPr="000028B1">
          <w:rPr>
            <w:rFonts w:ascii="Verdana" w:eastAsia="Times New Roman" w:hAnsi="Verdana" w:cs="Times New Roman"/>
            <w:b/>
            <w:bCs/>
            <w:color w:val="333399"/>
            <w:u w:val="single"/>
          </w:rPr>
          <w:t>188/2002</w:t>
        </w:r>
      </w:hyperlink>
      <w:r w:rsidRPr="000028B1">
        <w:rPr>
          <w:rFonts w:ascii="Verdana" w:eastAsia="Times New Roman" w:hAnsi="Verdana" w:cs="Times New Roman"/>
        </w:rPr>
        <w:t xml:space="preserve"> pentru aprobarea unor norme privind condiţiile de </w:t>
      </w:r>
      <w:r w:rsidRPr="000028B1">
        <w:rPr>
          <w:rFonts w:ascii="Verdana" w:eastAsia="Times New Roman" w:hAnsi="Verdana" w:cs="Times New Roman"/>
        </w:rPr>
        <w:lastRenderedPageBreak/>
        <w:t xml:space="preserve">descărcare în mediul acvatic a apelor uzate, cu modificările şi completările ulterioare, inclusiv ariile desemnate ca zone vulnerabile la nitraţi în conformitate cu prevederile Hotărârii Guvernului nr. </w:t>
      </w:r>
      <w:hyperlink r:id="rId485" w:history="1">
        <w:r w:rsidRPr="000028B1">
          <w:rPr>
            <w:rFonts w:ascii="Verdana" w:eastAsia="Times New Roman" w:hAnsi="Verdana" w:cs="Times New Roman"/>
            <w:b/>
            <w:bCs/>
            <w:color w:val="333399"/>
            <w:u w:val="single"/>
          </w:rPr>
          <w:t>964/2000</w:t>
        </w:r>
      </w:hyperlink>
      <w:r w:rsidRPr="000028B1">
        <w:rPr>
          <w:rFonts w:ascii="Verdana" w:eastAsia="Times New Roman" w:hAnsi="Verdana" w:cs="Times New Roman"/>
        </w:rPr>
        <w:t xml:space="preserve"> privind aprobarea Planului de acţiune pentru protecţia apelor împotriva poluării cu nitraţi proveniţi din surse agricole, cu modificările şi completările ulterioare;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20" w:name="do|ax1^2|pt1|pa5"/>
      <w:bookmarkEnd w:id="1820"/>
      <w:r w:rsidRPr="000028B1">
        <w:rPr>
          <w:rFonts w:ascii="Verdana" w:eastAsia="Times New Roman" w:hAnsi="Verdana" w:cs="Times New Roman"/>
        </w:rPr>
        <w:t xml:space="preserve">(v)zonele destinate protecţiei habitatelor sau speciilor unde menţinerea sau îmbunătăţirea stării apelor este un factor important pentru protecţia acestora, inclusiv siturile pentru Natura 2000 relevante în acest sens, desemnate în conformitate cu prevederile Ordonanţei de urgenţă a Guvernului nr. </w:t>
      </w:r>
      <w:hyperlink r:id="rId486" w:history="1">
        <w:r w:rsidRPr="000028B1">
          <w:rPr>
            <w:rFonts w:ascii="Verdana" w:eastAsia="Times New Roman" w:hAnsi="Verdana" w:cs="Times New Roman"/>
            <w:b/>
            <w:bCs/>
            <w:color w:val="333399"/>
            <w:u w:val="single"/>
          </w:rPr>
          <w:t>57/2007</w:t>
        </w:r>
      </w:hyperlink>
      <w:r w:rsidRPr="000028B1">
        <w:rPr>
          <w:rFonts w:ascii="Verdana" w:eastAsia="Times New Roman" w:hAnsi="Verdana" w:cs="Times New Roman"/>
        </w:rPr>
        <w:t xml:space="preserve"> privind regimul ariilor naturale protejate, conservarea habitatelor naturale, a florei şi a faunei sălbatice, cu modificările şi completările ulterioare.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20" name="129506_015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5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din anexa 1^2 modificat de Art. I, punctul 91. din </w:t>
      </w:r>
      <w:hyperlink r:id="rId487" w:anchor="do|ari|pt9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21" w:name="do|ax1^2|pt2"/>
      <w:bookmarkEnd w:id="1821"/>
      <w:r w:rsidRPr="000028B1">
        <w:rPr>
          <w:rFonts w:ascii="Verdana" w:eastAsia="Times New Roman" w:hAnsi="Verdana" w:cs="Times New Roman"/>
          <w:b/>
          <w:bCs/>
          <w:color w:val="8F0000"/>
        </w:rPr>
        <w:t>2.</w:t>
      </w:r>
      <w:r w:rsidRPr="000028B1">
        <w:rPr>
          <w:rFonts w:ascii="Verdana" w:eastAsia="Times New Roman" w:hAnsi="Verdana" w:cs="Times New Roman"/>
        </w:rPr>
        <w:t>Rezumatul registrului necesar care constituie parte a schemei directoare la nivel de bazin hidrografic va include hărţile care indică amplasamentul fiecărei zone protejate şi o descriere a legislaţiei naţionale sau locale conform căreia acestea au fost stabilite.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22" w:name="do|ax1^3"/>
      <w:r>
        <w:rPr>
          <w:rFonts w:ascii="Verdana" w:eastAsia="Times New Roman" w:hAnsi="Verdana" w:cs="Times New Roman"/>
          <w:b/>
          <w:bCs/>
          <w:noProof/>
          <w:color w:val="333399"/>
        </w:rPr>
        <w:drawing>
          <wp:inline distT="0" distB="0" distL="0" distR="0">
            <wp:extent cx="95250" cy="95250"/>
            <wp:effectExtent l="19050" t="0" r="0" b="0"/>
            <wp:docPr id="721" name="do|ax1^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22"/>
      <w:r w:rsidRPr="000028B1">
        <w:rPr>
          <w:rFonts w:ascii="Verdana" w:eastAsia="Times New Roman" w:hAnsi="Verdana" w:cs="Times New Roman"/>
          <w:b/>
          <w:bCs/>
          <w:strike/>
          <w:vanish/>
          <w:color w:val="DC143C"/>
          <w:sz w:val="26"/>
        </w:rPr>
        <w:t>Anexa nr. 1</w:t>
      </w:r>
      <w:r w:rsidRPr="000028B1">
        <w:rPr>
          <w:rFonts w:ascii="Verdana" w:eastAsia="Times New Roman" w:hAnsi="Verdana" w:cs="Times New Roman"/>
          <w:b/>
          <w:bCs/>
          <w:strike/>
          <w:vanish/>
          <w:color w:val="DC143C"/>
          <w:sz w:val="26"/>
          <w:vertAlign w:val="superscript"/>
        </w:rPr>
        <w:t>3</w:t>
      </w:r>
      <w:r w:rsidRPr="000028B1">
        <w:rPr>
          <w:rFonts w:ascii="Verdana" w:eastAsia="Times New Roman" w:hAnsi="Verdana" w:cs="Times New Roman"/>
          <w:b/>
          <w:bCs/>
          <w:strike/>
          <w:vanish/>
          <w:color w:val="DC143C"/>
          <w:sz w:val="26"/>
        </w:rPr>
        <w:t>: DELIMITAREA ŞI CARACTERIZAREA CORPURILOR DE APĂ CARACTERIZAREA IMPACTURILOR ŞI PRESIUNILOR GENERATE DE ACTIVITĂŢILE ANTROPICE</w:t>
      </w:r>
      <w:r w:rsidRPr="000028B1">
        <w:rPr>
          <w:rFonts w:ascii="Verdana" w:eastAsia="Times New Roman" w:hAnsi="Verdana" w:cs="Times New Roman"/>
          <w:b/>
          <w:bCs/>
          <w:sz w:val="26"/>
        </w:rPr>
        <w:t>ANEXA nr. 1</w:t>
      </w:r>
      <w:r w:rsidRPr="000028B1">
        <w:rPr>
          <w:rFonts w:ascii="Verdana" w:eastAsia="Times New Roman" w:hAnsi="Verdana" w:cs="Times New Roman"/>
          <w:b/>
          <w:bCs/>
          <w:sz w:val="26"/>
          <w:vertAlign w:val="superscript"/>
        </w:rPr>
        <w:t>3</w:t>
      </w:r>
      <w:r w:rsidRPr="000028B1">
        <w:rPr>
          <w:rFonts w:ascii="Verdana" w:eastAsia="Times New Roman" w:hAnsi="Verdana" w:cs="Times New Roman"/>
          <w:b/>
          <w:bCs/>
          <w:sz w:val="26"/>
        </w:rPr>
        <w:t>: Delimitarea şi caracterizarea corpurilor de apă. Evaluarea impactului şi presiunilor generate de activităţile antropice</w:t>
      </w:r>
      <w:r>
        <w:rPr>
          <w:rFonts w:ascii="Verdana" w:eastAsia="Times New Roman" w:hAnsi="Verdana" w:cs="Times New Roman"/>
          <w:i/>
          <w:iCs/>
          <w:noProof/>
          <w:color w:val="6666FF"/>
          <w:sz w:val="18"/>
          <w:szCs w:val="18"/>
        </w:rPr>
        <w:drawing>
          <wp:inline distT="0" distB="0" distL="0" distR="0">
            <wp:extent cx="85725" cy="85725"/>
            <wp:effectExtent l="19050" t="0" r="0" b="0"/>
            <wp:docPr id="722" name="129506_015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5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anexa 1^3 modificat de Art. I, punctul 92. din </w:t>
      </w:r>
      <w:hyperlink r:id="rId488" w:anchor="do|ari|pt92"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23" w:name="do|ax1^3|pt1"/>
      <w:r>
        <w:rPr>
          <w:rFonts w:ascii="Verdana" w:eastAsia="Times New Roman" w:hAnsi="Verdana" w:cs="Times New Roman"/>
          <w:b/>
          <w:bCs/>
          <w:noProof/>
          <w:color w:val="333399"/>
        </w:rPr>
        <w:drawing>
          <wp:inline distT="0" distB="0" distL="0" distR="0">
            <wp:extent cx="95250" cy="95250"/>
            <wp:effectExtent l="19050" t="0" r="0" b="0"/>
            <wp:docPr id="723" name="do|ax1^3|pt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23"/>
      <w:r w:rsidRPr="000028B1">
        <w:rPr>
          <w:rFonts w:ascii="Verdana" w:eastAsia="Times New Roman" w:hAnsi="Verdana" w:cs="Times New Roman"/>
          <w:b/>
          <w:bCs/>
          <w:color w:val="8F0000"/>
        </w:rPr>
        <w:t>1.</w:t>
      </w:r>
      <w:r w:rsidRPr="000028B1">
        <w:rPr>
          <w:rFonts w:ascii="Verdana" w:eastAsia="Times New Roman" w:hAnsi="Verdana" w:cs="Times New Roman"/>
        </w:rPr>
        <w:t>APE DE SUPRAFAŢĂ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24" w:name="do|ax1^3|pt1|sp1.1."/>
      <w:r>
        <w:rPr>
          <w:rFonts w:ascii="Verdana" w:eastAsia="Times New Roman" w:hAnsi="Verdana" w:cs="Times New Roman"/>
          <w:b/>
          <w:bCs/>
          <w:noProof/>
          <w:color w:val="333399"/>
        </w:rPr>
        <w:drawing>
          <wp:inline distT="0" distB="0" distL="0" distR="0">
            <wp:extent cx="95250" cy="95250"/>
            <wp:effectExtent l="19050" t="0" r="0" b="0"/>
            <wp:docPr id="724" name="do|ax1^3|pt1|sp1.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1|sp1.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24"/>
      <w:r w:rsidRPr="000028B1">
        <w:rPr>
          <w:rFonts w:ascii="Verdana" w:eastAsia="Times New Roman" w:hAnsi="Verdana" w:cs="Times New Roman"/>
          <w:b/>
          <w:bCs/>
          <w:color w:val="8F0000"/>
        </w:rPr>
        <w:t>1.1.</w:t>
      </w:r>
      <w:r w:rsidRPr="000028B1">
        <w:rPr>
          <w:rFonts w:ascii="Verdana" w:eastAsia="Times New Roman" w:hAnsi="Verdana" w:cs="Times New Roman"/>
        </w:rPr>
        <w:t>Caracterizarea tipurilor de corpuri de ape de suprafaţă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25" w:name="do|ax1^3|pt1|sp1.1.|pa1"/>
      <w:bookmarkEnd w:id="1825"/>
      <w:r w:rsidRPr="000028B1">
        <w:rPr>
          <w:rFonts w:ascii="Verdana" w:eastAsia="Times New Roman" w:hAnsi="Verdana" w:cs="Times New Roman"/>
        </w:rPr>
        <w:t>În vederea stabilirii măsurilor pentru atingerea stării bune a apelor se vor identifica amplasamentul şi limitele corpurilor de apă de suprafaţă şi se va realiza o caracterizare iniţială a tuturor acestor corpuri, în concordanţă cu următoarea metodologie. În scopul caracterizării iniţiale a acestora corpurile de apă de suprafaţă pot fi grupate astfel: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26" w:name="do|ax1^3|pt1|sp1.1.|lia"/>
      <w:bookmarkEnd w:id="1826"/>
      <w:r w:rsidRPr="000028B1">
        <w:rPr>
          <w:rFonts w:ascii="Verdana" w:eastAsia="Times New Roman" w:hAnsi="Verdana" w:cs="Times New Roman"/>
          <w:b/>
          <w:bCs/>
          <w:color w:val="8F0000"/>
        </w:rPr>
        <w:t>a)</w:t>
      </w:r>
      <w:r w:rsidRPr="000028B1">
        <w:rPr>
          <w:rFonts w:ascii="Verdana" w:eastAsia="Times New Roman" w:hAnsi="Verdana" w:cs="Times New Roman"/>
        </w:rPr>
        <w:t>corpurile de apă de suprafaţă din cadrul districtului bazinului hidrografic trebuie să fie identificate ca făcând parte fie din una din următoarele categorii - râuri, lacuri, ape tranzitorii, ape costiere - sau ca fiind corpuri de apă de suprafaţă artificiale sau corpuri de apă puternic modificate;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27" w:name="do|ax1^3|pt1|sp1.1.|lib"/>
      <w:bookmarkEnd w:id="1827"/>
      <w:r w:rsidRPr="000028B1">
        <w:rPr>
          <w:rFonts w:ascii="Verdana" w:eastAsia="Times New Roman" w:hAnsi="Verdana" w:cs="Times New Roman"/>
          <w:b/>
          <w:bCs/>
          <w:color w:val="8F0000"/>
        </w:rPr>
        <w:t>b)</w:t>
      </w:r>
      <w:r w:rsidRPr="000028B1">
        <w:rPr>
          <w:rFonts w:ascii="Verdana" w:eastAsia="Times New Roman" w:hAnsi="Verdana" w:cs="Times New Roman"/>
        </w:rPr>
        <w:t>pentru fiecare categorie de apă de suprafaţă, corpurile de apă de suprafaţă relevante din cadrul districtului bazinului hidrografic trebuie să fie diferenţiate corespunzător tipului. Aceste tipuri sunt acelea definite utilizând fie "sistemul A", fie "sistemul B" prevăzut la pct. 1.2;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28" w:name="do|ax1^3|pt1|sp1.1.|lic"/>
      <w:bookmarkEnd w:id="1828"/>
      <w:r w:rsidRPr="000028B1">
        <w:rPr>
          <w:rFonts w:ascii="Verdana" w:eastAsia="Times New Roman" w:hAnsi="Verdana" w:cs="Times New Roman"/>
          <w:b/>
          <w:bCs/>
          <w:color w:val="8F0000"/>
        </w:rPr>
        <w:t>c)</w:t>
      </w:r>
      <w:r w:rsidRPr="000028B1">
        <w:rPr>
          <w:rFonts w:ascii="Verdana" w:eastAsia="Times New Roman" w:hAnsi="Verdana" w:cs="Times New Roman"/>
        </w:rPr>
        <w:t>dacă este folosit "sistemul A", tipurile de corpuri de apă de suprafaţă din cadrul districtului bazinului hidrografic trebuie mai întâi diferenţiate în funcţie de ecoregiunile relevante, în conformitate cu zonele geografice identificate la pct. 1.2. Corpurile de apă de suprafaţă din cadrul fiecărei ecoregiuni trebuie să fie diferenţiate prin tipurile de corpuri de apă de suprafaţă, conform elementelor de descriere stabilite în tabelele pentru "sistemul 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829" w:name="do|ax1^3|pt1|sp1.1.|lid:542"/>
      <w:bookmarkEnd w:id="1829"/>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dacă este folosit "sistemul B" trebuie să se realizeze cel puţin acelaşi grad de diferenţiere ca la folosirea "sistemului A". Conform acestui sistem, corpurile de apă de suprafaţă din cadrul districtului bazinului hidrografic trebuie să fie diferenţiate în tipuri, folosind valorile pentru elementele de descriere obligatorii şi elementele de descriere opţionale, asemănătoare, sau combinaţii de elemente de descriere, care sunt necesare pentru a se asigura că, condiţiilor de referinţă biologice specifice tipului pot fi derivate într-o manieră corespunzătoare.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30" w:name="do|ax1^3|pt1|sp1.1.|lid"/>
      <w:bookmarkEnd w:id="1830"/>
      <w:r w:rsidRPr="000028B1">
        <w:rPr>
          <w:rFonts w:ascii="Verdana" w:eastAsia="Times New Roman" w:hAnsi="Verdana" w:cs="Times New Roman"/>
          <w:b/>
          <w:bCs/>
          <w:color w:val="8F0000"/>
        </w:rPr>
        <w:t>d)</w:t>
      </w:r>
      <w:r w:rsidRPr="000028B1">
        <w:rPr>
          <w:rFonts w:ascii="Verdana" w:eastAsia="Times New Roman" w:hAnsi="Verdana" w:cs="Times New Roman"/>
        </w:rPr>
        <w:t xml:space="preserve">Dacă este folosit "sistemul B", trebuie să se realizeze cel puţin aceiaşi grad de diferenţiere pe care l-ar obţine prin folosirea "sistemului A". Conform acestui sistem, corpurile de apă de suprafaţă din cadrul districtului bazinului hidrografic trebuie să fie diferenţiate în tipuri, folosind valorile pentru elementele de descriere obligatorii şi elementele de descriere opţionale, asemănătoare, sau combinaţii de elemente de descriere, care sunt necesare pentru a se asigura că pot fi derivate </w:t>
      </w:r>
      <w:r w:rsidRPr="000028B1">
        <w:rPr>
          <w:rFonts w:ascii="Verdana" w:eastAsia="Times New Roman" w:hAnsi="Verdana" w:cs="Times New Roman"/>
        </w:rPr>
        <w:lastRenderedPageBreak/>
        <w:t>într-o manieră corespunzătoare condiţiile de referinţă biologice specifice tipului.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25" name="129506_015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5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1.1.., litera D. din anexa 1^3 modificat de Art. I, punctul 93. din </w:t>
      </w:r>
      <w:hyperlink r:id="rId489" w:anchor="do|ari|pt9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31" w:name="do|ax1^3|pt1|sp1.1.|lie"/>
      <w:bookmarkEnd w:id="1831"/>
      <w:r w:rsidRPr="000028B1">
        <w:rPr>
          <w:rFonts w:ascii="Verdana" w:eastAsia="Times New Roman" w:hAnsi="Verdana" w:cs="Times New Roman"/>
          <w:b/>
          <w:bCs/>
          <w:color w:val="8F0000"/>
        </w:rPr>
        <w:t>e)</w:t>
      </w:r>
      <w:r w:rsidRPr="000028B1">
        <w:rPr>
          <w:rFonts w:ascii="Verdana" w:eastAsia="Times New Roman" w:hAnsi="Verdana" w:cs="Times New Roman"/>
        </w:rPr>
        <w:t>pentru corpurile de apă de suprafaţă artificiale sau puternic modificate diferenţierile trebuie realizate în conformitate cu elementele de descriere pentru oricare dintre categoriile de ape de suprafaţă care corespund cel mai bine cu corpurile de apă artificiale sau puternic modificate respective;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32" w:name="do|ax1^3|pt1|sp1.1.|lif"/>
      <w:bookmarkEnd w:id="1832"/>
      <w:r w:rsidRPr="000028B1">
        <w:rPr>
          <w:rFonts w:ascii="Verdana" w:eastAsia="Times New Roman" w:hAnsi="Verdana" w:cs="Times New Roman"/>
          <w:b/>
          <w:bCs/>
          <w:color w:val="8F0000"/>
        </w:rPr>
        <w:t>f)</w:t>
      </w:r>
      <w:r w:rsidRPr="000028B1">
        <w:rPr>
          <w:rFonts w:ascii="Verdana" w:eastAsia="Times New Roman" w:hAnsi="Verdana" w:cs="Times New Roman"/>
        </w:rPr>
        <w:t>se va elabora o hartă/hărţi (în format GIS) a/ale amplasamentului geografic al tipurilor de corpuri de apă, în concordanţă cu gradul de diferenţiere cerut conform "sistemului 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33" w:name="do|ax1^3|pt1|sp1.2."/>
      <w:bookmarkEnd w:id="1833"/>
      <w:r w:rsidRPr="000028B1">
        <w:rPr>
          <w:rFonts w:ascii="Verdana" w:eastAsia="Times New Roman" w:hAnsi="Verdana" w:cs="Times New Roman"/>
          <w:b/>
          <w:bCs/>
          <w:color w:val="8F0000"/>
        </w:rPr>
        <w:t>1.2.</w:t>
      </w:r>
      <w:r w:rsidRPr="000028B1">
        <w:rPr>
          <w:rFonts w:ascii="Verdana" w:eastAsia="Times New Roman" w:hAnsi="Verdana" w:cs="Times New Roman"/>
        </w:rPr>
        <w:t>Ecoregiuni şi tipuri de corpuri de ape de suprafaţă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34" w:name="do|ax1^3|pt1|sp1.2.1."/>
      <w:r>
        <w:rPr>
          <w:rFonts w:ascii="Verdana" w:eastAsia="Times New Roman" w:hAnsi="Verdana" w:cs="Times New Roman"/>
          <w:b/>
          <w:bCs/>
          <w:noProof/>
          <w:color w:val="333399"/>
        </w:rPr>
        <w:drawing>
          <wp:inline distT="0" distB="0" distL="0" distR="0">
            <wp:extent cx="95250" cy="95250"/>
            <wp:effectExtent l="19050" t="0" r="0" b="0"/>
            <wp:docPr id="726" name="do|ax1^3|pt1|sp1.2.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1|sp1.2.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34"/>
      <w:r w:rsidRPr="000028B1">
        <w:rPr>
          <w:rFonts w:ascii="Verdana" w:eastAsia="Times New Roman" w:hAnsi="Verdana" w:cs="Times New Roman"/>
          <w:b/>
          <w:bCs/>
          <w:color w:val="8F0000"/>
        </w:rPr>
        <w:t>1.2.1.</w:t>
      </w:r>
      <w:r w:rsidRPr="000028B1">
        <w:rPr>
          <w:rFonts w:ascii="Verdana" w:eastAsia="Times New Roman" w:hAnsi="Verdana" w:cs="Times New Roman"/>
        </w:rPr>
        <w:t>Râuri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35" w:name="do|ax1^3|pt1|sp1.2.1.|pa1"/>
      <w:bookmarkEnd w:id="1835"/>
      <w:r w:rsidRPr="000028B1">
        <w:rPr>
          <w:rFonts w:ascii="Verdana" w:eastAsia="Times New Roman" w:hAnsi="Verdana" w:cs="Times New Roman"/>
        </w:rPr>
        <w:t>Sistem 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19"/>
        <w:gridCol w:w="7256"/>
      </w:tblGrid>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836" w:name="do|ax1^3|pt1|sp1.2.1.|pa2"/>
            <w:bookmarkEnd w:id="1836"/>
            <w:r w:rsidRPr="000028B1">
              <w:rPr>
                <w:rFonts w:ascii="Verdana" w:eastAsia="Times New Roman" w:hAnsi="Verdana" w:cs="Times New Roman"/>
                <w:color w:val="000000"/>
                <w:sz w:val="16"/>
                <w:szCs w:val="16"/>
              </w:rPr>
              <w:t>Tipologie fixată</w:t>
            </w: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Elemente de descriere</w:t>
            </w:r>
          </w:p>
        </w:tc>
      </w:tr>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Ecoregiuni</w:t>
            </w: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Ecoregiunile stabilite la nivel european</w:t>
            </w:r>
          </w:p>
        </w:tc>
      </w:tr>
      <w:tr w:rsidR="000028B1" w:rsidRPr="000028B1" w:rsidTr="000028B1">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Tip</w:t>
            </w: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Clasificare în funcţie de altitudine</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Înaltă: &gt; 800 m</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Medie: 200 - 800 m</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Joasă: &lt; 200 m</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Clasificare în funcţie de suprafaţa bazinului hidrografic</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Mică: 10- 100 km</w:t>
            </w:r>
            <w:r w:rsidRPr="000028B1">
              <w:rPr>
                <w:rFonts w:ascii="Verdana" w:eastAsia="Times New Roman" w:hAnsi="Verdana" w:cs="Times New Roman"/>
                <w:color w:val="000000"/>
                <w:sz w:val="16"/>
                <w:szCs w:val="16"/>
                <w:vertAlign w:val="superscript"/>
              </w:rPr>
              <w:t>2</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Medie: &gt; 100 - 1.000 km</w:t>
            </w:r>
            <w:r w:rsidRPr="000028B1">
              <w:rPr>
                <w:rFonts w:ascii="Verdana" w:eastAsia="Times New Roman" w:hAnsi="Verdana" w:cs="Times New Roman"/>
                <w:color w:val="000000"/>
                <w:sz w:val="16"/>
                <w:szCs w:val="16"/>
                <w:vertAlign w:val="superscript"/>
              </w:rPr>
              <w:t>2</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Mare: &gt; 1.000 - 10.000 km</w:t>
            </w:r>
            <w:r w:rsidRPr="000028B1">
              <w:rPr>
                <w:rFonts w:ascii="Verdana" w:eastAsia="Times New Roman" w:hAnsi="Verdana" w:cs="Times New Roman"/>
                <w:color w:val="000000"/>
                <w:sz w:val="16"/>
                <w:szCs w:val="16"/>
                <w:vertAlign w:val="superscript"/>
              </w:rPr>
              <w:t>2</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Foarte mare: &gt; 10.000 km</w:t>
            </w:r>
            <w:r w:rsidRPr="000028B1">
              <w:rPr>
                <w:rFonts w:ascii="Verdana" w:eastAsia="Times New Roman" w:hAnsi="Verdana" w:cs="Times New Roman"/>
                <w:color w:val="000000"/>
                <w:sz w:val="16"/>
                <w:szCs w:val="16"/>
                <w:vertAlign w:val="superscript"/>
              </w:rPr>
              <w:t>2</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Geologie</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Calcaroasă</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Silicioasă</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Organică</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37" w:name="do|ax1^3|pt1|sp1.2.1.|pa3"/>
      <w:bookmarkEnd w:id="1837"/>
      <w:r w:rsidRPr="000028B1">
        <w:rPr>
          <w:rFonts w:ascii="Verdana" w:eastAsia="Times New Roman" w:hAnsi="Verdana" w:cs="Times New Roman"/>
        </w:rPr>
        <w:t>Sistem B</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19"/>
        <w:gridCol w:w="7256"/>
      </w:tblGrid>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838" w:name="do|ax1^3|pt1|sp1.2.1.|pa4"/>
            <w:bookmarkEnd w:id="1838"/>
            <w:r w:rsidRPr="000028B1">
              <w:rPr>
                <w:rFonts w:ascii="Verdana" w:eastAsia="Times New Roman" w:hAnsi="Verdana" w:cs="Times New Roman"/>
                <w:color w:val="000000"/>
                <w:sz w:val="16"/>
                <w:szCs w:val="16"/>
              </w:rPr>
              <w:t>Caracterizare alternativă</w:t>
            </w:r>
          </w:p>
        </w:tc>
        <w:tc>
          <w:tcPr>
            <w:tcW w:w="37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Factori fizici şi chimici care determină caracteristicile râului sau ale unei părţi de râu şi, prin urmare, structura populaţiei biologice şi compoziţia</w:t>
            </w:r>
          </w:p>
        </w:tc>
      </w:tr>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Factori obligatorii</w:t>
            </w: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Altitudine</w:t>
            </w:r>
            <w:r w:rsidRPr="000028B1">
              <w:rPr>
                <w:rFonts w:ascii="Verdana" w:eastAsia="Times New Roman" w:hAnsi="Verdana" w:cs="Times New Roman"/>
                <w:color w:val="000000"/>
                <w:sz w:val="16"/>
                <w:szCs w:val="16"/>
              </w:rPr>
              <w:br/>
              <w:t>Latitudine</w:t>
            </w:r>
            <w:r w:rsidRPr="000028B1">
              <w:rPr>
                <w:rFonts w:ascii="Verdana" w:eastAsia="Times New Roman" w:hAnsi="Verdana" w:cs="Times New Roman"/>
                <w:color w:val="000000"/>
                <w:sz w:val="16"/>
                <w:szCs w:val="16"/>
              </w:rPr>
              <w:br/>
              <w:t>Longitudine</w:t>
            </w:r>
            <w:r w:rsidRPr="000028B1">
              <w:rPr>
                <w:rFonts w:ascii="Verdana" w:eastAsia="Times New Roman" w:hAnsi="Verdana" w:cs="Times New Roman"/>
                <w:color w:val="000000"/>
                <w:sz w:val="16"/>
                <w:szCs w:val="16"/>
              </w:rPr>
              <w:br/>
              <w:t>Geologie</w:t>
            </w:r>
            <w:r w:rsidRPr="000028B1">
              <w:rPr>
                <w:rFonts w:ascii="Verdana" w:eastAsia="Times New Roman" w:hAnsi="Verdana" w:cs="Times New Roman"/>
                <w:color w:val="000000"/>
                <w:sz w:val="16"/>
                <w:szCs w:val="16"/>
              </w:rPr>
              <w:br/>
              <w:t>Mărime</w:t>
            </w:r>
          </w:p>
        </w:tc>
      </w:tr>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Factori opţionali</w:t>
            </w: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distanţa de la izvor</w:t>
            </w:r>
            <w:r w:rsidRPr="000028B1">
              <w:rPr>
                <w:rFonts w:ascii="Verdana" w:eastAsia="Times New Roman" w:hAnsi="Verdana" w:cs="Times New Roman"/>
                <w:color w:val="000000"/>
                <w:sz w:val="16"/>
                <w:szCs w:val="16"/>
              </w:rPr>
              <w:br/>
              <w:t>dinamica apei (în funcţie de debit şi pantă)</w:t>
            </w:r>
            <w:r w:rsidRPr="000028B1">
              <w:rPr>
                <w:rFonts w:ascii="Verdana" w:eastAsia="Times New Roman" w:hAnsi="Verdana" w:cs="Times New Roman"/>
                <w:color w:val="000000"/>
                <w:sz w:val="16"/>
                <w:szCs w:val="16"/>
              </w:rPr>
              <w:br/>
              <w:t>lăţimea medie a apei</w:t>
            </w:r>
            <w:r w:rsidRPr="000028B1">
              <w:rPr>
                <w:rFonts w:ascii="Verdana" w:eastAsia="Times New Roman" w:hAnsi="Verdana" w:cs="Times New Roman"/>
                <w:color w:val="000000"/>
                <w:sz w:val="16"/>
                <w:szCs w:val="16"/>
              </w:rPr>
              <w:br/>
              <w:t>adâncimea medie a apei</w:t>
            </w:r>
            <w:r w:rsidRPr="000028B1">
              <w:rPr>
                <w:rFonts w:ascii="Verdana" w:eastAsia="Times New Roman" w:hAnsi="Verdana" w:cs="Times New Roman"/>
                <w:color w:val="000000"/>
                <w:sz w:val="16"/>
                <w:szCs w:val="16"/>
              </w:rPr>
              <w:br/>
              <w:t>panta medie a apei</w:t>
            </w:r>
            <w:r w:rsidRPr="000028B1">
              <w:rPr>
                <w:rFonts w:ascii="Verdana" w:eastAsia="Times New Roman" w:hAnsi="Verdana" w:cs="Times New Roman"/>
                <w:color w:val="000000"/>
                <w:sz w:val="16"/>
                <w:szCs w:val="16"/>
              </w:rPr>
              <w:br/>
              <w:t>structura şi forma albiei minore</w:t>
            </w:r>
            <w:r w:rsidRPr="000028B1">
              <w:rPr>
                <w:rFonts w:ascii="Verdana" w:eastAsia="Times New Roman" w:hAnsi="Verdana" w:cs="Times New Roman"/>
                <w:color w:val="000000"/>
                <w:sz w:val="16"/>
                <w:szCs w:val="16"/>
              </w:rPr>
              <w:br/>
              <w:t>categoria de evacuare a râului (debit)</w:t>
            </w:r>
            <w:r w:rsidRPr="000028B1">
              <w:rPr>
                <w:rFonts w:ascii="Verdana" w:eastAsia="Times New Roman" w:hAnsi="Verdana" w:cs="Times New Roman"/>
                <w:color w:val="000000"/>
                <w:sz w:val="16"/>
                <w:szCs w:val="16"/>
              </w:rPr>
              <w:br/>
              <w:t>forma văii</w:t>
            </w:r>
            <w:r w:rsidRPr="000028B1">
              <w:rPr>
                <w:rFonts w:ascii="Verdana" w:eastAsia="Times New Roman" w:hAnsi="Verdana" w:cs="Times New Roman"/>
                <w:color w:val="000000"/>
                <w:sz w:val="16"/>
                <w:szCs w:val="16"/>
              </w:rPr>
              <w:br/>
              <w:t>debit (transport) solide</w:t>
            </w:r>
            <w:r w:rsidRPr="000028B1">
              <w:rPr>
                <w:rFonts w:ascii="Verdana" w:eastAsia="Times New Roman" w:hAnsi="Verdana" w:cs="Times New Roman"/>
                <w:color w:val="000000"/>
                <w:sz w:val="16"/>
                <w:szCs w:val="16"/>
              </w:rPr>
              <w:br/>
              <w:t>capacitate de tamponare</w:t>
            </w:r>
            <w:r w:rsidRPr="000028B1">
              <w:rPr>
                <w:rFonts w:ascii="Verdana" w:eastAsia="Times New Roman" w:hAnsi="Verdana" w:cs="Times New Roman"/>
                <w:color w:val="000000"/>
                <w:sz w:val="16"/>
                <w:szCs w:val="16"/>
              </w:rPr>
              <w:br/>
              <w:t>compoziţia medie a substratului</w:t>
            </w:r>
            <w:r w:rsidRPr="000028B1">
              <w:rPr>
                <w:rFonts w:ascii="Verdana" w:eastAsia="Times New Roman" w:hAnsi="Verdana" w:cs="Times New Roman"/>
                <w:color w:val="000000"/>
                <w:sz w:val="16"/>
                <w:szCs w:val="16"/>
              </w:rPr>
              <w:br/>
              <w:t>cloruri</w:t>
            </w:r>
            <w:r w:rsidRPr="000028B1">
              <w:rPr>
                <w:rFonts w:ascii="Verdana" w:eastAsia="Times New Roman" w:hAnsi="Verdana" w:cs="Times New Roman"/>
                <w:color w:val="000000"/>
                <w:sz w:val="16"/>
                <w:szCs w:val="16"/>
              </w:rPr>
              <w:br/>
              <w:t>domeniul de temperatură a aerului</w:t>
            </w:r>
            <w:r w:rsidRPr="000028B1">
              <w:rPr>
                <w:rFonts w:ascii="Verdana" w:eastAsia="Times New Roman" w:hAnsi="Verdana" w:cs="Times New Roman"/>
                <w:color w:val="000000"/>
                <w:sz w:val="16"/>
                <w:szCs w:val="16"/>
              </w:rPr>
              <w:br/>
              <w:t>temperatura medie a aerului</w:t>
            </w:r>
            <w:r w:rsidRPr="000028B1">
              <w:rPr>
                <w:rFonts w:ascii="Verdana" w:eastAsia="Times New Roman" w:hAnsi="Verdana" w:cs="Times New Roman"/>
                <w:color w:val="000000"/>
                <w:sz w:val="16"/>
                <w:szCs w:val="16"/>
              </w:rPr>
              <w:br/>
              <w:t>precipitaţii</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39" w:name="do|ax1^3|pt1|sp1.2.2."/>
      <w:r>
        <w:rPr>
          <w:rFonts w:ascii="Verdana" w:eastAsia="Times New Roman" w:hAnsi="Verdana" w:cs="Times New Roman"/>
          <w:b/>
          <w:bCs/>
          <w:noProof/>
          <w:color w:val="333399"/>
        </w:rPr>
        <w:drawing>
          <wp:inline distT="0" distB="0" distL="0" distR="0">
            <wp:extent cx="95250" cy="95250"/>
            <wp:effectExtent l="19050" t="0" r="0" b="0"/>
            <wp:docPr id="727" name="do|ax1^3|pt1|sp1.2.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1|sp1.2.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39"/>
      <w:r w:rsidRPr="000028B1">
        <w:rPr>
          <w:rFonts w:ascii="Verdana" w:eastAsia="Times New Roman" w:hAnsi="Verdana" w:cs="Times New Roman"/>
          <w:b/>
          <w:bCs/>
          <w:color w:val="8F0000"/>
        </w:rPr>
        <w:t>1.2.2.</w:t>
      </w:r>
      <w:r w:rsidRPr="000028B1">
        <w:rPr>
          <w:rFonts w:ascii="Verdana" w:eastAsia="Times New Roman" w:hAnsi="Verdana" w:cs="Times New Roman"/>
        </w:rPr>
        <w:t>Lacuri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40" w:name="do|ax1^3|pt1|sp1.2.2.|pa1"/>
      <w:bookmarkEnd w:id="1840"/>
      <w:r w:rsidRPr="000028B1">
        <w:rPr>
          <w:rFonts w:ascii="Verdana" w:eastAsia="Times New Roman" w:hAnsi="Verdana" w:cs="Times New Roman"/>
        </w:rPr>
        <w:t>Sistem 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41" w:name="do|ax1^3|pt1|sp1.2.2.|pa2"/>
      <w:bookmarkStart w:id="1842" w:name="do|ax1^3|pt1|sp1.2.2.|pa3"/>
      <w:bookmarkEnd w:id="1841"/>
      <w:bookmarkEnd w:id="1842"/>
      <w:r w:rsidRPr="000028B1">
        <w:rPr>
          <w:rFonts w:ascii="Verdana" w:eastAsia="Times New Roman" w:hAnsi="Verdana" w:cs="Times New Roman"/>
        </w:rPr>
        <w:t>Sistem B</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19"/>
        <w:gridCol w:w="7256"/>
      </w:tblGrid>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843" w:name="do|ax1^3|pt1|sp1.2.2.|pa4"/>
            <w:bookmarkEnd w:id="1843"/>
            <w:r w:rsidRPr="000028B1">
              <w:rPr>
                <w:rFonts w:ascii="Verdana" w:eastAsia="Times New Roman" w:hAnsi="Verdana" w:cs="Times New Roman"/>
                <w:color w:val="000000"/>
                <w:sz w:val="16"/>
                <w:szCs w:val="16"/>
              </w:rPr>
              <w:lastRenderedPageBreak/>
              <w:t>Caracterizare alternativă</w:t>
            </w:r>
          </w:p>
        </w:tc>
        <w:tc>
          <w:tcPr>
            <w:tcW w:w="37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Factorii fizici şi chimici care determină caracteristicile lacurilor şi, prin urmare, structura populaţiei biologice şi compoziţia</w:t>
            </w:r>
          </w:p>
        </w:tc>
      </w:tr>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Factori obligatorii</w:t>
            </w: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Altitudine</w:t>
            </w:r>
            <w:r w:rsidRPr="000028B1">
              <w:rPr>
                <w:rFonts w:ascii="Verdana" w:eastAsia="Times New Roman" w:hAnsi="Verdana" w:cs="Times New Roman"/>
                <w:color w:val="000000"/>
                <w:sz w:val="16"/>
                <w:szCs w:val="16"/>
              </w:rPr>
              <w:br/>
              <w:t>Latitudine</w:t>
            </w:r>
            <w:r w:rsidRPr="000028B1">
              <w:rPr>
                <w:rFonts w:ascii="Verdana" w:eastAsia="Times New Roman" w:hAnsi="Verdana" w:cs="Times New Roman"/>
                <w:color w:val="000000"/>
                <w:sz w:val="16"/>
                <w:szCs w:val="16"/>
              </w:rPr>
              <w:br/>
              <w:t>Longitudine</w:t>
            </w:r>
            <w:r w:rsidRPr="000028B1">
              <w:rPr>
                <w:rFonts w:ascii="Verdana" w:eastAsia="Times New Roman" w:hAnsi="Verdana" w:cs="Times New Roman"/>
                <w:color w:val="000000"/>
                <w:sz w:val="16"/>
                <w:szCs w:val="16"/>
              </w:rPr>
              <w:br/>
              <w:t>Adâncime</w:t>
            </w:r>
            <w:r w:rsidRPr="000028B1">
              <w:rPr>
                <w:rFonts w:ascii="Verdana" w:eastAsia="Times New Roman" w:hAnsi="Verdana" w:cs="Times New Roman"/>
                <w:color w:val="000000"/>
                <w:sz w:val="16"/>
                <w:szCs w:val="16"/>
              </w:rPr>
              <w:br/>
              <w:t>Geologie</w:t>
            </w:r>
            <w:r w:rsidRPr="000028B1">
              <w:rPr>
                <w:rFonts w:ascii="Verdana" w:eastAsia="Times New Roman" w:hAnsi="Verdana" w:cs="Times New Roman"/>
                <w:color w:val="000000"/>
                <w:sz w:val="16"/>
                <w:szCs w:val="16"/>
              </w:rPr>
              <w:br/>
              <w:t>Mărime</w:t>
            </w:r>
          </w:p>
        </w:tc>
      </w:tr>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Factori opţionali</w:t>
            </w: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adâncimea medie a apei</w:t>
            </w:r>
            <w:r w:rsidRPr="000028B1">
              <w:rPr>
                <w:rFonts w:ascii="Verdana" w:eastAsia="Times New Roman" w:hAnsi="Verdana" w:cs="Times New Roman"/>
                <w:color w:val="000000"/>
                <w:sz w:val="16"/>
                <w:szCs w:val="16"/>
              </w:rPr>
              <w:br/>
              <w:t>forma lacului</w:t>
            </w:r>
            <w:r w:rsidRPr="000028B1">
              <w:rPr>
                <w:rFonts w:ascii="Verdana" w:eastAsia="Times New Roman" w:hAnsi="Verdana" w:cs="Times New Roman"/>
                <w:color w:val="000000"/>
                <w:sz w:val="16"/>
                <w:szCs w:val="16"/>
              </w:rPr>
              <w:br/>
              <w:t>timpul de retenţie</w:t>
            </w:r>
            <w:r w:rsidRPr="000028B1">
              <w:rPr>
                <w:rFonts w:ascii="Verdana" w:eastAsia="Times New Roman" w:hAnsi="Verdana" w:cs="Times New Roman"/>
                <w:color w:val="000000"/>
                <w:sz w:val="16"/>
                <w:szCs w:val="16"/>
              </w:rPr>
              <w:br/>
              <w:t>temperatura medie a aerului</w:t>
            </w:r>
            <w:r w:rsidRPr="000028B1">
              <w:rPr>
                <w:rFonts w:ascii="Verdana" w:eastAsia="Times New Roman" w:hAnsi="Verdana" w:cs="Times New Roman"/>
                <w:color w:val="000000"/>
                <w:sz w:val="16"/>
                <w:szCs w:val="16"/>
              </w:rPr>
              <w:br/>
              <w:t>domeniul de variaţie a temperaturii aerului</w:t>
            </w:r>
            <w:r w:rsidRPr="000028B1">
              <w:rPr>
                <w:rFonts w:ascii="Verdana" w:eastAsia="Times New Roman" w:hAnsi="Verdana" w:cs="Times New Roman"/>
                <w:color w:val="000000"/>
                <w:sz w:val="16"/>
                <w:szCs w:val="16"/>
              </w:rPr>
              <w:br/>
              <w:t>caracteristici de amestec (ex. monomictice, dimictice, polimictice)</w:t>
            </w:r>
            <w:r w:rsidRPr="000028B1">
              <w:rPr>
                <w:rFonts w:ascii="Verdana" w:eastAsia="Times New Roman" w:hAnsi="Verdana" w:cs="Times New Roman"/>
                <w:color w:val="000000"/>
                <w:sz w:val="16"/>
                <w:szCs w:val="16"/>
              </w:rPr>
              <w:br/>
              <w:t>capacitatea de tamponare</w:t>
            </w:r>
            <w:r w:rsidRPr="000028B1">
              <w:rPr>
                <w:rFonts w:ascii="Verdana" w:eastAsia="Times New Roman" w:hAnsi="Verdana" w:cs="Times New Roman"/>
                <w:color w:val="000000"/>
                <w:sz w:val="16"/>
                <w:szCs w:val="16"/>
              </w:rPr>
              <w:br/>
              <w:t>starea de fond a nutrienţilor</w:t>
            </w:r>
            <w:r w:rsidRPr="000028B1">
              <w:rPr>
                <w:rFonts w:ascii="Verdana" w:eastAsia="Times New Roman" w:hAnsi="Verdana" w:cs="Times New Roman"/>
                <w:color w:val="000000"/>
                <w:sz w:val="16"/>
                <w:szCs w:val="16"/>
              </w:rPr>
              <w:br/>
              <w:t>compoziţia medie a substratului</w:t>
            </w:r>
            <w:r w:rsidRPr="000028B1">
              <w:rPr>
                <w:rFonts w:ascii="Verdana" w:eastAsia="Times New Roman" w:hAnsi="Verdana" w:cs="Times New Roman"/>
                <w:color w:val="000000"/>
                <w:sz w:val="16"/>
                <w:szCs w:val="16"/>
              </w:rPr>
              <w:br/>
              <w:t>fluctuaţia de nivel a apei</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44" w:name="do|ax1^3|pt1|sp1.2.3."/>
      <w:r>
        <w:rPr>
          <w:rFonts w:ascii="Verdana" w:eastAsia="Times New Roman" w:hAnsi="Verdana" w:cs="Times New Roman"/>
          <w:b/>
          <w:bCs/>
          <w:noProof/>
          <w:color w:val="333399"/>
        </w:rPr>
        <w:drawing>
          <wp:inline distT="0" distB="0" distL="0" distR="0">
            <wp:extent cx="95250" cy="95250"/>
            <wp:effectExtent l="19050" t="0" r="0" b="0"/>
            <wp:docPr id="728" name="do|ax1^3|pt1|sp1.2.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1|sp1.2.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44"/>
      <w:r w:rsidRPr="000028B1">
        <w:rPr>
          <w:rFonts w:ascii="Verdana" w:eastAsia="Times New Roman" w:hAnsi="Verdana" w:cs="Times New Roman"/>
          <w:b/>
          <w:bCs/>
          <w:color w:val="8F0000"/>
        </w:rPr>
        <w:t>1.2.3.</w:t>
      </w:r>
      <w:r w:rsidRPr="000028B1">
        <w:rPr>
          <w:rFonts w:ascii="Verdana" w:eastAsia="Times New Roman" w:hAnsi="Verdana" w:cs="Times New Roman"/>
        </w:rPr>
        <w:t>Ape tranzitorii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45" w:name="do|ax1^3|pt1|sp1.2.3.|pa1"/>
      <w:bookmarkEnd w:id="1845"/>
      <w:r w:rsidRPr="000028B1">
        <w:rPr>
          <w:rFonts w:ascii="Verdana" w:eastAsia="Times New Roman" w:hAnsi="Verdana" w:cs="Times New Roman"/>
        </w:rPr>
        <w:t>Sistem 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19"/>
        <w:gridCol w:w="7256"/>
      </w:tblGrid>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846" w:name="do|ax1^3|pt1|sp1.2.3.|pa2"/>
            <w:bookmarkEnd w:id="1846"/>
            <w:r w:rsidRPr="000028B1">
              <w:rPr>
                <w:rFonts w:ascii="Verdana" w:eastAsia="Times New Roman" w:hAnsi="Verdana" w:cs="Times New Roman"/>
                <w:color w:val="000000"/>
                <w:sz w:val="16"/>
                <w:szCs w:val="16"/>
              </w:rPr>
              <w:t>Tipologie fixată</w:t>
            </w: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Elemente de descriere</w:t>
            </w:r>
          </w:p>
        </w:tc>
      </w:tr>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Ecoregiuni</w:t>
            </w: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Acestea sunt următoarele, după cum au fost identificate la nivel european:</w:t>
            </w:r>
            <w:r w:rsidRPr="000028B1">
              <w:rPr>
                <w:rFonts w:ascii="Verdana" w:eastAsia="Times New Roman" w:hAnsi="Verdana" w:cs="Times New Roman"/>
                <w:color w:val="000000"/>
                <w:sz w:val="16"/>
                <w:szCs w:val="16"/>
              </w:rPr>
              <w:br/>
              <w:t>Marea Baltică</w:t>
            </w:r>
            <w:r w:rsidRPr="000028B1">
              <w:rPr>
                <w:rFonts w:ascii="Verdana" w:eastAsia="Times New Roman" w:hAnsi="Verdana" w:cs="Times New Roman"/>
                <w:color w:val="000000"/>
                <w:sz w:val="16"/>
                <w:szCs w:val="16"/>
              </w:rPr>
              <w:br/>
              <w:t>Marea Barents</w:t>
            </w:r>
            <w:r w:rsidRPr="000028B1">
              <w:rPr>
                <w:rFonts w:ascii="Verdana" w:eastAsia="Times New Roman" w:hAnsi="Verdana" w:cs="Times New Roman"/>
                <w:color w:val="000000"/>
                <w:sz w:val="16"/>
                <w:szCs w:val="16"/>
              </w:rPr>
              <w:br/>
              <w:t>Marea Norvegiei</w:t>
            </w:r>
            <w:r w:rsidRPr="000028B1">
              <w:rPr>
                <w:rFonts w:ascii="Verdana" w:eastAsia="Times New Roman" w:hAnsi="Verdana" w:cs="Times New Roman"/>
                <w:color w:val="000000"/>
                <w:sz w:val="16"/>
                <w:szCs w:val="16"/>
              </w:rPr>
              <w:br/>
              <w:t>Marea Nordului</w:t>
            </w:r>
            <w:r w:rsidRPr="000028B1">
              <w:rPr>
                <w:rFonts w:ascii="Verdana" w:eastAsia="Times New Roman" w:hAnsi="Verdana" w:cs="Times New Roman"/>
                <w:color w:val="000000"/>
                <w:sz w:val="16"/>
                <w:szCs w:val="16"/>
              </w:rPr>
              <w:br/>
              <w:t>Oceanul Atlantic de Nord</w:t>
            </w:r>
            <w:r w:rsidRPr="000028B1">
              <w:rPr>
                <w:rFonts w:ascii="Verdana" w:eastAsia="Times New Roman" w:hAnsi="Verdana" w:cs="Times New Roman"/>
                <w:color w:val="000000"/>
                <w:sz w:val="16"/>
                <w:szCs w:val="16"/>
              </w:rPr>
              <w:br/>
              <w:t>Marea Mediterană</w:t>
            </w:r>
            <w:r w:rsidRPr="000028B1">
              <w:rPr>
                <w:rFonts w:ascii="Verdana" w:eastAsia="Times New Roman" w:hAnsi="Verdana" w:cs="Times New Roman"/>
                <w:color w:val="000000"/>
                <w:sz w:val="16"/>
                <w:szCs w:val="16"/>
              </w:rPr>
              <w:br/>
              <w:t>Marea Neagră</w:t>
            </w:r>
          </w:p>
        </w:tc>
      </w:tr>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Tip</w:t>
            </w: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În funcţie de salinitatea medie anuală</w:t>
            </w:r>
            <w:r w:rsidRPr="000028B1">
              <w:rPr>
                <w:rFonts w:ascii="Verdana" w:eastAsia="Times New Roman" w:hAnsi="Verdana" w:cs="Times New Roman"/>
                <w:color w:val="000000"/>
                <w:sz w:val="16"/>
                <w:szCs w:val="16"/>
              </w:rPr>
              <w:br/>
              <w:t xml:space="preserve">&lt; 0,5 </w:t>
            </w:r>
            <w:r w:rsidRPr="000028B1">
              <w:rPr>
                <w:rFonts w:ascii="Verdana" w:eastAsia="Times New Roman" w:hAnsi="Verdana" w:cs="Times New Roman"/>
                <w:color w:val="000000"/>
                <w:sz w:val="16"/>
                <w:szCs w:val="16"/>
                <w:vertAlign w:val="superscript"/>
              </w:rPr>
              <w:t>0</w:t>
            </w:r>
            <w:r w:rsidRPr="000028B1">
              <w:rPr>
                <w:rFonts w:ascii="Verdana" w:eastAsia="Times New Roman" w:hAnsi="Verdana" w:cs="Times New Roman"/>
                <w:color w:val="000000"/>
                <w:sz w:val="16"/>
                <w:szCs w:val="16"/>
              </w:rPr>
              <w:t>/</w:t>
            </w:r>
            <w:r w:rsidRPr="000028B1">
              <w:rPr>
                <w:rFonts w:ascii="Verdana" w:eastAsia="Times New Roman" w:hAnsi="Verdana" w:cs="Times New Roman"/>
                <w:color w:val="000000"/>
                <w:sz w:val="16"/>
                <w:szCs w:val="16"/>
                <w:vertAlign w:val="subscript"/>
              </w:rPr>
              <w:t>00</w:t>
            </w:r>
            <w:r w:rsidRPr="000028B1">
              <w:rPr>
                <w:rFonts w:ascii="Verdana" w:eastAsia="Times New Roman" w:hAnsi="Verdana" w:cs="Times New Roman"/>
                <w:color w:val="000000"/>
                <w:sz w:val="16"/>
                <w:szCs w:val="16"/>
              </w:rPr>
              <w:t>: apă dulce</w:t>
            </w:r>
            <w:r w:rsidRPr="000028B1">
              <w:rPr>
                <w:rFonts w:ascii="Verdana" w:eastAsia="Times New Roman" w:hAnsi="Verdana" w:cs="Times New Roman"/>
                <w:color w:val="000000"/>
                <w:sz w:val="16"/>
                <w:szCs w:val="16"/>
              </w:rPr>
              <w:br/>
              <w:t xml:space="preserve">0,5 - &lt; 5 </w:t>
            </w:r>
            <w:r w:rsidRPr="000028B1">
              <w:rPr>
                <w:rFonts w:ascii="Verdana" w:eastAsia="Times New Roman" w:hAnsi="Verdana" w:cs="Times New Roman"/>
                <w:color w:val="000000"/>
                <w:sz w:val="16"/>
                <w:szCs w:val="16"/>
                <w:vertAlign w:val="superscript"/>
              </w:rPr>
              <w:t>0</w:t>
            </w:r>
            <w:r w:rsidRPr="000028B1">
              <w:rPr>
                <w:rFonts w:ascii="Verdana" w:eastAsia="Times New Roman" w:hAnsi="Verdana" w:cs="Times New Roman"/>
                <w:color w:val="000000"/>
                <w:sz w:val="16"/>
                <w:szCs w:val="16"/>
              </w:rPr>
              <w:t>/</w:t>
            </w:r>
            <w:r w:rsidRPr="000028B1">
              <w:rPr>
                <w:rFonts w:ascii="Verdana" w:eastAsia="Times New Roman" w:hAnsi="Verdana" w:cs="Times New Roman"/>
                <w:color w:val="000000"/>
                <w:sz w:val="16"/>
                <w:szCs w:val="16"/>
                <w:vertAlign w:val="subscript"/>
              </w:rPr>
              <w:t>00</w:t>
            </w:r>
            <w:r w:rsidRPr="000028B1">
              <w:rPr>
                <w:rFonts w:ascii="Verdana" w:eastAsia="Times New Roman" w:hAnsi="Verdana" w:cs="Times New Roman"/>
                <w:color w:val="000000"/>
                <w:sz w:val="16"/>
                <w:szCs w:val="16"/>
              </w:rPr>
              <w:t>: oligosalină</w:t>
            </w:r>
            <w:r w:rsidRPr="000028B1">
              <w:rPr>
                <w:rFonts w:ascii="Verdana" w:eastAsia="Times New Roman" w:hAnsi="Verdana" w:cs="Times New Roman"/>
                <w:color w:val="000000"/>
                <w:sz w:val="16"/>
                <w:szCs w:val="16"/>
              </w:rPr>
              <w:br/>
              <w:t xml:space="preserve">5 - &lt; 18 </w:t>
            </w:r>
            <w:r w:rsidRPr="000028B1">
              <w:rPr>
                <w:rFonts w:ascii="Verdana" w:eastAsia="Times New Roman" w:hAnsi="Verdana" w:cs="Times New Roman"/>
                <w:color w:val="000000"/>
                <w:sz w:val="16"/>
                <w:szCs w:val="16"/>
                <w:vertAlign w:val="superscript"/>
              </w:rPr>
              <w:t>0</w:t>
            </w:r>
            <w:r w:rsidRPr="000028B1">
              <w:rPr>
                <w:rFonts w:ascii="Verdana" w:eastAsia="Times New Roman" w:hAnsi="Verdana" w:cs="Times New Roman"/>
                <w:color w:val="000000"/>
                <w:sz w:val="16"/>
                <w:szCs w:val="16"/>
              </w:rPr>
              <w:t>/</w:t>
            </w:r>
            <w:r w:rsidRPr="000028B1">
              <w:rPr>
                <w:rFonts w:ascii="Verdana" w:eastAsia="Times New Roman" w:hAnsi="Verdana" w:cs="Times New Roman"/>
                <w:color w:val="000000"/>
                <w:sz w:val="16"/>
                <w:szCs w:val="16"/>
                <w:vertAlign w:val="subscript"/>
              </w:rPr>
              <w:t>00</w:t>
            </w:r>
            <w:r w:rsidRPr="000028B1">
              <w:rPr>
                <w:rFonts w:ascii="Verdana" w:eastAsia="Times New Roman" w:hAnsi="Verdana" w:cs="Times New Roman"/>
                <w:color w:val="000000"/>
                <w:sz w:val="16"/>
                <w:szCs w:val="16"/>
              </w:rPr>
              <w:t>: mezosalină</w:t>
            </w:r>
            <w:r w:rsidRPr="000028B1">
              <w:rPr>
                <w:rFonts w:ascii="Verdana" w:eastAsia="Times New Roman" w:hAnsi="Verdana" w:cs="Times New Roman"/>
                <w:color w:val="000000"/>
                <w:sz w:val="16"/>
                <w:szCs w:val="16"/>
              </w:rPr>
              <w:br/>
              <w:t xml:space="preserve">18 - &lt; 30 </w:t>
            </w:r>
            <w:r w:rsidRPr="000028B1">
              <w:rPr>
                <w:rFonts w:ascii="Verdana" w:eastAsia="Times New Roman" w:hAnsi="Verdana" w:cs="Times New Roman"/>
                <w:color w:val="000000"/>
                <w:sz w:val="16"/>
                <w:szCs w:val="16"/>
                <w:vertAlign w:val="superscript"/>
              </w:rPr>
              <w:t>0</w:t>
            </w:r>
            <w:r w:rsidRPr="000028B1">
              <w:rPr>
                <w:rFonts w:ascii="Verdana" w:eastAsia="Times New Roman" w:hAnsi="Verdana" w:cs="Times New Roman"/>
                <w:color w:val="000000"/>
                <w:sz w:val="16"/>
                <w:szCs w:val="16"/>
              </w:rPr>
              <w:t>/</w:t>
            </w:r>
            <w:r w:rsidRPr="000028B1">
              <w:rPr>
                <w:rFonts w:ascii="Verdana" w:eastAsia="Times New Roman" w:hAnsi="Verdana" w:cs="Times New Roman"/>
                <w:color w:val="000000"/>
                <w:sz w:val="16"/>
                <w:szCs w:val="16"/>
                <w:vertAlign w:val="subscript"/>
              </w:rPr>
              <w:t>00</w:t>
            </w:r>
            <w:r w:rsidRPr="000028B1">
              <w:rPr>
                <w:rFonts w:ascii="Verdana" w:eastAsia="Times New Roman" w:hAnsi="Verdana" w:cs="Times New Roman"/>
                <w:color w:val="000000"/>
                <w:sz w:val="16"/>
                <w:szCs w:val="16"/>
              </w:rPr>
              <w:t>: polisalină</w:t>
            </w:r>
            <w:r w:rsidRPr="000028B1">
              <w:rPr>
                <w:rFonts w:ascii="Verdana" w:eastAsia="Times New Roman" w:hAnsi="Verdana" w:cs="Times New Roman"/>
                <w:color w:val="000000"/>
                <w:sz w:val="16"/>
                <w:szCs w:val="16"/>
              </w:rPr>
              <w:br/>
              <w:t xml:space="preserve">30 - &lt; 40 </w:t>
            </w:r>
            <w:r w:rsidRPr="000028B1">
              <w:rPr>
                <w:rFonts w:ascii="Verdana" w:eastAsia="Times New Roman" w:hAnsi="Verdana" w:cs="Times New Roman"/>
                <w:color w:val="000000"/>
                <w:sz w:val="16"/>
                <w:szCs w:val="16"/>
                <w:vertAlign w:val="superscript"/>
              </w:rPr>
              <w:t>0</w:t>
            </w:r>
            <w:r w:rsidRPr="000028B1">
              <w:rPr>
                <w:rFonts w:ascii="Verdana" w:eastAsia="Times New Roman" w:hAnsi="Verdana" w:cs="Times New Roman"/>
                <w:color w:val="000000"/>
                <w:sz w:val="16"/>
                <w:szCs w:val="16"/>
              </w:rPr>
              <w:t>/</w:t>
            </w:r>
            <w:r w:rsidRPr="000028B1">
              <w:rPr>
                <w:rFonts w:ascii="Verdana" w:eastAsia="Times New Roman" w:hAnsi="Verdana" w:cs="Times New Roman"/>
                <w:color w:val="000000"/>
                <w:sz w:val="16"/>
                <w:szCs w:val="16"/>
                <w:vertAlign w:val="subscript"/>
              </w:rPr>
              <w:t>00</w:t>
            </w:r>
            <w:r w:rsidRPr="000028B1">
              <w:rPr>
                <w:rFonts w:ascii="Verdana" w:eastAsia="Times New Roman" w:hAnsi="Verdana" w:cs="Times New Roman"/>
                <w:color w:val="000000"/>
                <w:sz w:val="16"/>
                <w:szCs w:val="16"/>
              </w:rPr>
              <w:t>: eusalină</w:t>
            </w:r>
            <w:r w:rsidRPr="000028B1">
              <w:rPr>
                <w:rFonts w:ascii="Verdana" w:eastAsia="Times New Roman" w:hAnsi="Verdana" w:cs="Times New Roman"/>
                <w:color w:val="000000"/>
                <w:sz w:val="16"/>
                <w:szCs w:val="16"/>
              </w:rPr>
              <w:br/>
              <w:t>În funcţie de mărimea medie a mareei</w:t>
            </w:r>
            <w:r w:rsidRPr="000028B1">
              <w:rPr>
                <w:rFonts w:ascii="Verdana" w:eastAsia="Times New Roman" w:hAnsi="Verdana" w:cs="Times New Roman"/>
                <w:color w:val="000000"/>
                <w:sz w:val="16"/>
                <w:szCs w:val="16"/>
              </w:rPr>
              <w:br/>
              <w:t>&lt; 2 m: micro-maree</w:t>
            </w:r>
            <w:r w:rsidRPr="000028B1">
              <w:rPr>
                <w:rFonts w:ascii="Verdana" w:eastAsia="Times New Roman" w:hAnsi="Verdana" w:cs="Times New Roman"/>
                <w:color w:val="000000"/>
                <w:sz w:val="16"/>
                <w:szCs w:val="16"/>
              </w:rPr>
              <w:br/>
              <w:t>2 - 4 m: mezo-maree</w:t>
            </w:r>
            <w:r w:rsidRPr="000028B1">
              <w:rPr>
                <w:rFonts w:ascii="Verdana" w:eastAsia="Times New Roman" w:hAnsi="Verdana" w:cs="Times New Roman"/>
                <w:color w:val="000000"/>
                <w:sz w:val="16"/>
                <w:szCs w:val="16"/>
              </w:rPr>
              <w:br/>
              <w:t>&gt; 4 m: macro-maree</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47" w:name="do|ax1^3|pt1|sp1.2.3.|pa3"/>
      <w:bookmarkEnd w:id="1847"/>
      <w:r w:rsidRPr="000028B1">
        <w:rPr>
          <w:rFonts w:ascii="Verdana" w:eastAsia="Times New Roman" w:hAnsi="Verdana" w:cs="Times New Roman"/>
        </w:rPr>
        <w:t>Sistem B</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19"/>
        <w:gridCol w:w="7256"/>
      </w:tblGrid>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848" w:name="do|ax1^3|pt1|sp1.2.3.|pa4"/>
            <w:bookmarkEnd w:id="1848"/>
            <w:r w:rsidRPr="000028B1">
              <w:rPr>
                <w:rFonts w:ascii="Verdana" w:eastAsia="Times New Roman" w:hAnsi="Verdana" w:cs="Times New Roman"/>
                <w:color w:val="000000"/>
                <w:sz w:val="16"/>
                <w:szCs w:val="16"/>
              </w:rPr>
              <w:t>Caracterizare alternativă</w:t>
            </w:r>
          </w:p>
        </w:tc>
        <w:tc>
          <w:tcPr>
            <w:tcW w:w="37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Factorii fizici şi chimici care determină caracteristicile apelor tranzitorii şi, prin urmare, structura populaţiei biologice şi compoziţia</w:t>
            </w:r>
          </w:p>
        </w:tc>
      </w:tr>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Factori obligatorii</w:t>
            </w: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Latitudine</w:t>
            </w:r>
            <w:r w:rsidRPr="000028B1">
              <w:rPr>
                <w:rFonts w:ascii="Verdana" w:eastAsia="Times New Roman" w:hAnsi="Verdana" w:cs="Times New Roman"/>
                <w:color w:val="000000"/>
                <w:sz w:val="16"/>
                <w:szCs w:val="16"/>
              </w:rPr>
              <w:br/>
              <w:t>Longitudine</w:t>
            </w:r>
            <w:r w:rsidRPr="000028B1">
              <w:rPr>
                <w:rFonts w:ascii="Verdana" w:eastAsia="Times New Roman" w:hAnsi="Verdana" w:cs="Times New Roman"/>
                <w:color w:val="000000"/>
                <w:sz w:val="16"/>
                <w:szCs w:val="16"/>
              </w:rPr>
              <w:br/>
              <w:t>Limita mareelor</w:t>
            </w:r>
            <w:r w:rsidRPr="000028B1">
              <w:rPr>
                <w:rFonts w:ascii="Verdana" w:eastAsia="Times New Roman" w:hAnsi="Verdana" w:cs="Times New Roman"/>
                <w:color w:val="000000"/>
                <w:sz w:val="16"/>
                <w:szCs w:val="16"/>
              </w:rPr>
              <w:br/>
              <w:t>Salinitate</w:t>
            </w:r>
          </w:p>
        </w:tc>
      </w:tr>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Factori opţionali</w:t>
            </w: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adâncime</w:t>
            </w:r>
            <w:r w:rsidRPr="000028B1">
              <w:rPr>
                <w:rFonts w:ascii="Verdana" w:eastAsia="Times New Roman" w:hAnsi="Verdana" w:cs="Times New Roman"/>
                <w:color w:val="000000"/>
                <w:sz w:val="16"/>
                <w:szCs w:val="16"/>
              </w:rPr>
              <w:br/>
              <w:t>viteza curentului</w:t>
            </w:r>
            <w:r w:rsidRPr="000028B1">
              <w:rPr>
                <w:rFonts w:ascii="Verdana" w:eastAsia="Times New Roman" w:hAnsi="Verdana" w:cs="Times New Roman"/>
                <w:color w:val="000000"/>
                <w:sz w:val="16"/>
                <w:szCs w:val="16"/>
              </w:rPr>
              <w:br/>
              <w:t>expunerea la valuri</w:t>
            </w:r>
            <w:r w:rsidRPr="000028B1">
              <w:rPr>
                <w:rFonts w:ascii="Verdana" w:eastAsia="Times New Roman" w:hAnsi="Verdana" w:cs="Times New Roman"/>
                <w:color w:val="000000"/>
                <w:sz w:val="16"/>
                <w:szCs w:val="16"/>
              </w:rPr>
              <w:br/>
              <w:t>timpul de retenţie</w:t>
            </w:r>
            <w:r w:rsidRPr="000028B1">
              <w:rPr>
                <w:rFonts w:ascii="Verdana" w:eastAsia="Times New Roman" w:hAnsi="Verdana" w:cs="Times New Roman"/>
                <w:color w:val="000000"/>
                <w:sz w:val="16"/>
                <w:szCs w:val="16"/>
              </w:rPr>
              <w:br/>
              <w:t>temperatura medie a apei</w:t>
            </w:r>
            <w:r w:rsidRPr="000028B1">
              <w:rPr>
                <w:rFonts w:ascii="Verdana" w:eastAsia="Times New Roman" w:hAnsi="Verdana" w:cs="Times New Roman"/>
                <w:color w:val="000000"/>
                <w:sz w:val="16"/>
                <w:szCs w:val="16"/>
              </w:rPr>
              <w:br/>
              <w:t>caracteristici de amestec</w:t>
            </w:r>
            <w:r w:rsidRPr="000028B1">
              <w:rPr>
                <w:rFonts w:ascii="Verdana" w:eastAsia="Times New Roman" w:hAnsi="Verdana" w:cs="Times New Roman"/>
                <w:color w:val="000000"/>
                <w:sz w:val="16"/>
                <w:szCs w:val="16"/>
              </w:rPr>
              <w:br/>
              <w:t>turbiditate</w:t>
            </w:r>
            <w:r w:rsidRPr="000028B1">
              <w:rPr>
                <w:rFonts w:ascii="Verdana" w:eastAsia="Times New Roman" w:hAnsi="Verdana" w:cs="Times New Roman"/>
                <w:color w:val="000000"/>
                <w:sz w:val="16"/>
                <w:szCs w:val="16"/>
              </w:rPr>
              <w:br/>
              <w:t>compoziţia medie a substratului</w:t>
            </w:r>
            <w:r w:rsidRPr="000028B1">
              <w:rPr>
                <w:rFonts w:ascii="Verdana" w:eastAsia="Times New Roman" w:hAnsi="Verdana" w:cs="Times New Roman"/>
                <w:color w:val="000000"/>
                <w:sz w:val="16"/>
                <w:szCs w:val="16"/>
              </w:rPr>
              <w:br/>
              <w:t>forma</w:t>
            </w:r>
            <w:r w:rsidRPr="000028B1">
              <w:rPr>
                <w:rFonts w:ascii="Verdana" w:eastAsia="Times New Roman" w:hAnsi="Verdana" w:cs="Times New Roman"/>
                <w:color w:val="000000"/>
                <w:sz w:val="16"/>
                <w:szCs w:val="16"/>
              </w:rPr>
              <w:br/>
              <w:t>intervalul de variaţie a temperaturii apei</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49" w:name="do|ax1^3|pt1|sp1.2.4."/>
      <w:r>
        <w:rPr>
          <w:rFonts w:ascii="Verdana" w:eastAsia="Times New Roman" w:hAnsi="Verdana" w:cs="Times New Roman"/>
          <w:b/>
          <w:bCs/>
          <w:noProof/>
          <w:color w:val="333399"/>
        </w:rPr>
        <w:drawing>
          <wp:inline distT="0" distB="0" distL="0" distR="0">
            <wp:extent cx="95250" cy="95250"/>
            <wp:effectExtent l="19050" t="0" r="0" b="0"/>
            <wp:docPr id="729" name="do|ax1^3|pt1|sp1.2.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1|sp1.2.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49"/>
      <w:r w:rsidRPr="000028B1">
        <w:rPr>
          <w:rFonts w:ascii="Verdana" w:eastAsia="Times New Roman" w:hAnsi="Verdana" w:cs="Times New Roman"/>
          <w:b/>
          <w:bCs/>
          <w:color w:val="8F0000"/>
        </w:rPr>
        <w:t>1.2.4.</w:t>
      </w:r>
      <w:r w:rsidRPr="000028B1">
        <w:rPr>
          <w:rFonts w:ascii="Verdana" w:eastAsia="Times New Roman" w:hAnsi="Verdana" w:cs="Times New Roman"/>
        </w:rPr>
        <w:t>Ape costiere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50" w:name="do|ax1^3|pt1|sp1.2.4.|pa1"/>
      <w:bookmarkEnd w:id="1850"/>
      <w:r w:rsidRPr="000028B1">
        <w:rPr>
          <w:rFonts w:ascii="Verdana" w:eastAsia="Times New Roman" w:hAnsi="Verdana" w:cs="Times New Roman"/>
        </w:rPr>
        <w:t>Sistem 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19"/>
        <w:gridCol w:w="7256"/>
      </w:tblGrid>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851" w:name="do|ax1^3|pt1|sp1.2.4.|pa2"/>
            <w:bookmarkEnd w:id="1851"/>
            <w:r w:rsidRPr="000028B1">
              <w:rPr>
                <w:rFonts w:ascii="Verdana" w:eastAsia="Times New Roman" w:hAnsi="Verdana" w:cs="Times New Roman"/>
                <w:color w:val="000000"/>
                <w:sz w:val="16"/>
                <w:szCs w:val="16"/>
              </w:rPr>
              <w:t>Tipologie fixată</w:t>
            </w: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Elemente de descriere</w:t>
            </w:r>
          </w:p>
        </w:tc>
      </w:tr>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Ecoregiune</w:t>
            </w: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Următoarele ecoregiuni sunt identificate la nivel european:</w:t>
            </w:r>
            <w:r w:rsidRPr="000028B1">
              <w:rPr>
                <w:rFonts w:ascii="Verdana" w:eastAsia="Times New Roman" w:hAnsi="Verdana" w:cs="Times New Roman"/>
                <w:color w:val="000000"/>
                <w:sz w:val="16"/>
                <w:szCs w:val="16"/>
              </w:rPr>
              <w:br/>
            </w:r>
            <w:r w:rsidRPr="000028B1">
              <w:rPr>
                <w:rFonts w:ascii="Verdana" w:eastAsia="Times New Roman" w:hAnsi="Verdana" w:cs="Times New Roman"/>
                <w:color w:val="000000"/>
                <w:sz w:val="16"/>
                <w:szCs w:val="16"/>
              </w:rPr>
              <w:lastRenderedPageBreak/>
              <w:t>Marea Baltică</w:t>
            </w:r>
            <w:r w:rsidRPr="000028B1">
              <w:rPr>
                <w:rFonts w:ascii="Verdana" w:eastAsia="Times New Roman" w:hAnsi="Verdana" w:cs="Times New Roman"/>
                <w:color w:val="000000"/>
                <w:sz w:val="16"/>
                <w:szCs w:val="16"/>
              </w:rPr>
              <w:br/>
              <w:t>Marea Barents</w:t>
            </w:r>
            <w:r w:rsidRPr="000028B1">
              <w:rPr>
                <w:rFonts w:ascii="Verdana" w:eastAsia="Times New Roman" w:hAnsi="Verdana" w:cs="Times New Roman"/>
                <w:color w:val="000000"/>
                <w:sz w:val="16"/>
                <w:szCs w:val="16"/>
              </w:rPr>
              <w:br/>
              <w:t>Marea Norvegiei</w:t>
            </w:r>
            <w:r w:rsidRPr="000028B1">
              <w:rPr>
                <w:rFonts w:ascii="Verdana" w:eastAsia="Times New Roman" w:hAnsi="Verdana" w:cs="Times New Roman"/>
                <w:color w:val="000000"/>
                <w:sz w:val="16"/>
                <w:szCs w:val="16"/>
              </w:rPr>
              <w:br/>
              <w:t>Marea Nordului</w:t>
            </w:r>
            <w:r w:rsidRPr="000028B1">
              <w:rPr>
                <w:rFonts w:ascii="Verdana" w:eastAsia="Times New Roman" w:hAnsi="Verdana" w:cs="Times New Roman"/>
                <w:color w:val="000000"/>
                <w:sz w:val="16"/>
                <w:szCs w:val="16"/>
              </w:rPr>
              <w:br/>
              <w:t>Oceanul Atlantic de Nord</w:t>
            </w:r>
            <w:r w:rsidRPr="000028B1">
              <w:rPr>
                <w:rFonts w:ascii="Verdana" w:eastAsia="Times New Roman" w:hAnsi="Verdana" w:cs="Times New Roman"/>
                <w:color w:val="000000"/>
                <w:sz w:val="16"/>
                <w:szCs w:val="16"/>
              </w:rPr>
              <w:br/>
              <w:t>Marea Mediterană</w:t>
            </w:r>
            <w:r w:rsidRPr="000028B1">
              <w:rPr>
                <w:rFonts w:ascii="Verdana" w:eastAsia="Times New Roman" w:hAnsi="Verdana" w:cs="Times New Roman"/>
                <w:color w:val="000000"/>
                <w:sz w:val="16"/>
                <w:szCs w:val="16"/>
              </w:rPr>
              <w:br/>
              <w:t>Marea Neagră</w:t>
            </w:r>
          </w:p>
        </w:tc>
      </w:tr>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lastRenderedPageBreak/>
              <w:t>Tip</w:t>
            </w: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În funcţie de salinitatea medie anuală:</w:t>
            </w:r>
            <w:r w:rsidRPr="000028B1">
              <w:rPr>
                <w:rFonts w:ascii="Verdana" w:eastAsia="Times New Roman" w:hAnsi="Verdana" w:cs="Times New Roman"/>
                <w:color w:val="000000"/>
                <w:sz w:val="16"/>
                <w:szCs w:val="16"/>
              </w:rPr>
              <w:br/>
              <w:t xml:space="preserve">&lt; 0,5 </w:t>
            </w:r>
            <w:r w:rsidRPr="000028B1">
              <w:rPr>
                <w:rFonts w:ascii="Verdana" w:eastAsia="Times New Roman" w:hAnsi="Verdana" w:cs="Times New Roman"/>
                <w:color w:val="000000"/>
                <w:sz w:val="16"/>
                <w:szCs w:val="16"/>
                <w:vertAlign w:val="superscript"/>
              </w:rPr>
              <w:t>0</w:t>
            </w:r>
            <w:r w:rsidRPr="000028B1">
              <w:rPr>
                <w:rFonts w:ascii="Verdana" w:eastAsia="Times New Roman" w:hAnsi="Verdana" w:cs="Times New Roman"/>
                <w:color w:val="000000"/>
                <w:sz w:val="16"/>
                <w:szCs w:val="16"/>
              </w:rPr>
              <w:t>/</w:t>
            </w:r>
            <w:r w:rsidRPr="000028B1">
              <w:rPr>
                <w:rFonts w:ascii="Verdana" w:eastAsia="Times New Roman" w:hAnsi="Verdana" w:cs="Times New Roman"/>
                <w:color w:val="000000"/>
                <w:sz w:val="16"/>
                <w:szCs w:val="16"/>
                <w:vertAlign w:val="subscript"/>
              </w:rPr>
              <w:t>00</w:t>
            </w:r>
            <w:r w:rsidRPr="000028B1">
              <w:rPr>
                <w:rFonts w:ascii="Verdana" w:eastAsia="Times New Roman" w:hAnsi="Verdana" w:cs="Times New Roman"/>
                <w:color w:val="000000"/>
                <w:sz w:val="16"/>
                <w:szCs w:val="16"/>
              </w:rPr>
              <w:t>: apă dulce</w:t>
            </w:r>
            <w:r w:rsidRPr="000028B1">
              <w:rPr>
                <w:rFonts w:ascii="Verdana" w:eastAsia="Times New Roman" w:hAnsi="Verdana" w:cs="Times New Roman"/>
                <w:color w:val="000000"/>
                <w:sz w:val="16"/>
                <w:szCs w:val="16"/>
              </w:rPr>
              <w:br/>
              <w:t xml:space="preserve">0,5 - &lt; 5 </w:t>
            </w:r>
            <w:r w:rsidRPr="000028B1">
              <w:rPr>
                <w:rFonts w:ascii="Verdana" w:eastAsia="Times New Roman" w:hAnsi="Verdana" w:cs="Times New Roman"/>
                <w:color w:val="000000"/>
                <w:sz w:val="16"/>
                <w:szCs w:val="16"/>
                <w:vertAlign w:val="superscript"/>
              </w:rPr>
              <w:t>0</w:t>
            </w:r>
            <w:r w:rsidRPr="000028B1">
              <w:rPr>
                <w:rFonts w:ascii="Verdana" w:eastAsia="Times New Roman" w:hAnsi="Verdana" w:cs="Times New Roman"/>
                <w:color w:val="000000"/>
                <w:sz w:val="16"/>
                <w:szCs w:val="16"/>
              </w:rPr>
              <w:t>/</w:t>
            </w:r>
            <w:r w:rsidRPr="000028B1">
              <w:rPr>
                <w:rFonts w:ascii="Verdana" w:eastAsia="Times New Roman" w:hAnsi="Verdana" w:cs="Times New Roman"/>
                <w:color w:val="000000"/>
                <w:sz w:val="16"/>
                <w:szCs w:val="16"/>
                <w:vertAlign w:val="subscript"/>
              </w:rPr>
              <w:t>00</w:t>
            </w:r>
            <w:r w:rsidRPr="000028B1">
              <w:rPr>
                <w:rFonts w:ascii="Verdana" w:eastAsia="Times New Roman" w:hAnsi="Verdana" w:cs="Times New Roman"/>
                <w:color w:val="000000"/>
                <w:sz w:val="16"/>
                <w:szCs w:val="16"/>
              </w:rPr>
              <w:t>: oligosalină</w:t>
            </w:r>
            <w:r w:rsidRPr="000028B1">
              <w:rPr>
                <w:rFonts w:ascii="Verdana" w:eastAsia="Times New Roman" w:hAnsi="Verdana" w:cs="Times New Roman"/>
                <w:color w:val="000000"/>
                <w:sz w:val="16"/>
                <w:szCs w:val="16"/>
              </w:rPr>
              <w:br/>
              <w:t xml:space="preserve">5 - &lt; 18 </w:t>
            </w:r>
            <w:r w:rsidRPr="000028B1">
              <w:rPr>
                <w:rFonts w:ascii="Verdana" w:eastAsia="Times New Roman" w:hAnsi="Verdana" w:cs="Times New Roman"/>
                <w:color w:val="000000"/>
                <w:sz w:val="16"/>
                <w:szCs w:val="16"/>
                <w:vertAlign w:val="superscript"/>
              </w:rPr>
              <w:t>0</w:t>
            </w:r>
            <w:r w:rsidRPr="000028B1">
              <w:rPr>
                <w:rFonts w:ascii="Verdana" w:eastAsia="Times New Roman" w:hAnsi="Verdana" w:cs="Times New Roman"/>
                <w:color w:val="000000"/>
                <w:sz w:val="16"/>
                <w:szCs w:val="16"/>
              </w:rPr>
              <w:t>/</w:t>
            </w:r>
            <w:r w:rsidRPr="000028B1">
              <w:rPr>
                <w:rFonts w:ascii="Verdana" w:eastAsia="Times New Roman" w:hAnsi="Verdana" w:cs="Times New Roman"/>
                <w:color w:val="000000"/>
                <w:sz w:val="16"/>
                <w:szCs w:val="16"/>
                <w:vertAlign w:val="subscript"/>
              </w:rPr>
              <w:t>00</w:t>
            </w:r>
            <w:r w:rsidRPr="000028B1">
              <w:rPr>
                <w:rFonts w:ascii="Verdana" w:eastAsia="Times New Roman" w:hAnsi="Verdana" w:cs="Times New Roman"/>
                <w:color w:val="000000"/>
                <w:sz w:val="16"/>
                <w:szCs w:val="16"/>
              </w:rPr>
              <w:t>: mezosalină</w:t>
            </w:r>
            <w:r w:rsidRPr="000028B1">
              <w:rPr>
                <w:rFonts w:ascii="Verdana" w:eastAsia="Times New Roman" w:hAnsi="Verdana" w:cs="Times New Roman"/>
                <w:color w:val="000000"/>
                <w:sz w:val="16"/>
                <w:szCs w:val="16"/>
              </w:rPr>
              <w:br/>
              <w:t xml:space="preserve">18 - &lt; 30 </w:t>
            </w:r>
            <w:r w:rsidRPr="000028B1">
              <w:rPr>
                <w:rFonts w:ascii="Verdana" w:eastAsia="Times New Roman" w:hAnsi="Verdana" w:cs="Times New Roman"/>
                <w:color w:val="000000"/>
                <w:sz w:val="16"/>
                <w:szCs w:val="16"/>
                <w:vertAlign w:val="superscript"/>
              </w:rPr>
              <w:t>0</w:t>
            </w:r>
            <w:r w:rsidRPr="000028B1">
              <w:rPr>
                <w:rFonts w:ascii="Verdana" w:eastAsia="Times New Roman" w:hAnsi="Verdana" w:cs="Times New Roman"/>
                <w:color w:val="000000"/>
                <w:sz w:val="16"/>
                <w:szCs w:val="16"/>
              </w:rPr>
              <w:t>/</w:t>
            </w:r>
            <w:r w:rsidRPr="000028B1">
              <w:rPr>
                <w:rFonts w:ascii="Verdana" w:eastAsia="Times New Roman" w:hAnsi="Verdana" w:cs="Times New Roman"/>
                <w:color w:val="000000"/>
                <w:sz w:val="16"/>
                <w:szCs w:val="16"/>
                <w:vertAlign w:val="subscript"/>
              </w:rPr>
              <w:t>00</w:t>
            </w:r>
            <w:r w:rsidRPr="000028B1">
              <w:rPr>
                <w:rFonts w:ascii="Verdana" w:eastAsia="Times New Roman" w:hAnsi="Verdana" w:cs="Times New Roman"/>
                <w:color w:val="000000"/>
                <w:sz w:val="16"/>
                <w:szCs w:val="16"/>
              </w:rPr>
              <w:t>: polisalină</w:t>
            </w:r>
            <w:r w:rsidRPr="000028B1">
              <w:rPr>
                <w:rFonts w:ascii="Verdana" w:eastAsia="Times New Roman" w:hAnsi="Verdana" w:cs="Times New Roman"/>
                <w:color w:val="000000"/>
                <w:sz w:val="16"/>
                <w:szCs w:val="16"/>
              </w:rPr>
              <w:br/>
              <w:t xml:space="preserve">30 - &lt; 40 </w:t>
            </w:r>
            <w:r w:rsidRPr="000028B1">
              <w:rPr>
                <w:rFonts w:ascii="Verdana" w:eastAsia="Times New Roman" w:hAnsi="Verdana" w:cs="Times New Roman"/>
                <w:color w:val="000000"/>
                <w:sz w:val="16"/>
                <w:szCs w:val="16"/>
                <w:vertAlign w:val="superscript"/>
              </w:rPr>
              <w:t>0</w:t>
            </w:r>
            <w:r w:rsidRPr="000028B1">
              <w:rPr>
                <w:rFonts w:ascii="Verdana" w:eastAsia="Times New Roman" w:hAnsi="Verdana" w:cs="Times New Roman"/>
                <w:color w:val="000000"/>
                <w:sz w:val="16"/>
                <w:szCs w:val="16"/>
              </w:rPr>
              <w:t>/</w:t>
            </w:r>
            <w:r w:rsidRPr="000028B1">
              <w:rPr>
                <w:rFonts w:ascii="Verdana" w:eastAsia="Times New Roman" w:hAnsi="Verdana" w:cs="Times New Roman"/>
                <w:color w:val="000000"/>
                <w:sz w:val="16"/>
                <w:szCs w:val="16"/>
                <w:vertAlign w:val="subscript"/>
              </w:rPr>
              <w:t>00</w:t>
            </w:r>
            <w:r w:rsidRPr="000028B1">
              <w:rPr>
                <w:rFonts w:ascii="Verdana" w:eastAsia="Times New Roman" w:hAnsi="Verdana" w:cs="Times New Roman"/>
                <w:color w:val="000000"/>
                <w:sz w:val="16"/>
                <w:szCs w:val="16"/>
              </w:rPr>
              <w:t>: eusalină</w:t>
            </w:r>
            <w:r w:rsidRPr="000028B1">
              <w:rPr>
                <w:rFonts w:ascii="Verdana" w:eastAsia="Times New Roman" w:hAnsi="Verdana" w:cs="Times New Roman"/>
                <w:color w:val="000000"/>
                <w:sz w:val="16"/>
                <w:szCs w:val="16"/>
              </w:rPr>
              <w:br/>
              <w:t>În funcţie de adâncimea medie:</w:t>
            </w:r>
            <w:r w:rsidRPr="000028B1">
              <w:rPr>
                <w:rFonts w:ascii="Verdana" w:eastAsia="Times New Roman" w:hAnsi="Verdana" w:cs="Times New Roman"/>
                <w:color w:val="000000"/>
                <w:sz w:val="16"/>
                <w:szCs w:val="16"/>
              </w:rPr>
              <w:br/>
              <w:t>ape puţin adânci: &lt; 30 m</w:t>
            </w:r>
            <w:r w:rsidRPr="000028B1">
              <w:rPr>
                <w:rFonts w:ascii="Verdana" w:eastAsia="Times New Roman" w:hAnsi="Verdana" w:cs="Times New Roman"/>
                <w:color w:val="000000"/>
                <w:sz w:val="16"/>
                <w:szCs w:val="16"/>
              </w:rPr>
              <w:br/>
              <w:t>intermediare: 30 - 200 m</w:t>
            </w:r>
            <w:r w:rsidRPr="000028B1">
              <w:rPr>
                <w:rFonts w:ascii="Verdana" w:eastAsia="Times New Roman" w:hAnsi="Verdana" w:cs="Times New Roman"/>
                <w:color w:val="000000"/>
                <w:sz w:val="16"/>
                <w:szCs w:val="16"/>
              </w:rPr>
              <w:br/>
              <w:t>adânci: &gt; 200 m</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52" w:name="do|ax1^3|pt1|sp1.2.4.|pa3"/>
      <w:bookmarkEnd w:id="1852"/>
      <w:r w:rsidRPr="000028B1">
        <w:rPr>
          <w:rFonts w:ascii="Verdana" w:eastAsia="Times New Roman" w:hAnsi="Verdana" w:cs="Times New Roman"/>
        </w:rPr>
        <w:t>Sistem B</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19"/>
        <w:gridCol w:w="7256"/>
      </w:tblGrid>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1853" w:name="do|ax1^3|pt1|sp1.2.4.|pa4"/>
            <w:bookmarkEnd w:id="1853"/>
            <w:r w:rsidRPr="000028B1">
              <w:rPr>
                <w:rFonts w:ascii="Verdana" w:eastAsia="Times New Roman" w:hAnsi="Verdana" w:cs="Times New Roman"/>
                <w:color w:val="000000"/>
                <w:sz w:val="16"/>
                <w:szCs w:val="16"/>
              </w:rPr>
              <w:t>Caracterizare alternativă</w:t>
            </w:r>
          </w:p>
        </w:tc>
        <w:tc>
          <w:tcPr>
            <w:tcW w:w="37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Factorii fizici şi chimici care determină caracteristicile apelor costiere şi, prin urmare, structura populaţiei biologice şi compoziţia</w:t>
            </w:r>
          </w:p>
        </w:tc>
      </w:tr>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Factori obligatorii</w:t>
            </w: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Latitudine</w:t>
            </w:r>
            <w:r w:rsidRPr="000028B1">
              <w:rPr>
                <w:rFonts w:ascii="Verdana" w:eastAsia="Times New Roman" w:hAnsi="Verdana" w:cs="Times New Roman"/>
                <w:color w:val="000000"/>
                <w:sz w:val="16"/>
                <w:szCs w:val="16"/>
              </w:rPr>
              <w:br/>
              <w:t>Longitudine</w:t>
            </w:r>
            <w:r w:rsidRPr="000028B1">
              <w:rPr>
                <w:rFonts w:ascii="Verdana" w:eastAsia="Times New Roman" w:hAnsi="Verdana" w:cs="Times New Roman"/>
                <w:color w:val="000000"/>
                <w:sz w:val="16"/>
                <w:szCs w:val="16"/>
              </w:rPr>
              <w:br/>
              <w:t>Limita mareelor</w:t>
            </w:r>
            <w:r w:rsidRPr="000028B1">
              <w:rPr>
                <w:rFonts w:ascii="Verdana" w:eastAsia="Times New Roman" w:hAnsi="Verdana" w:cs="Times New Roman"/>
                <w:color w:val="000000"/>
                <w:sz w:val="16"/>
                <w:szCs w:val="16"/>
              </w:rPr>
              <w:br/>
              <w:t>Salinitate</w:t>
            </w:r>
          </w:p>
        </w:tc>
      </w:tr>
      <w:tr w:rsidR="000028B1" w:rsidRPr="000028B1" w:rsidTr="000028B1">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Factori opţionali</w:t>
            </w:r>
          </w:p>
        </w:tc>
        <w:tc>
          <w:tcPr>
            <w:tcW w:w="37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viteza curenţilor</w:t>
            </w:r>
            <w:r w:rsidRPr="000028B1">
              <w:rPr>
                <w:rFonts w:ascii="Verdana" w:eastAsia="Times New Roman" w:hAnsi="Verdana" w:cs="Times New Roman"/>
                <w:color w:val="000000"/>
                <w:sz w:val="16"/>
                <w:szCs w:val="16"/>
              </w:rPr>
              <w:br/>
              <w:t>expunerea la valuri</w:t>
            </w:r>
            <w:r w:rsidRPr="000028B1">
              <w:rPr>
                <w:rFonts w:ascii="Verdana" w:eastAsia="Times New Roman" w:hAnsi="Verdana" w:cs="Times New Roman"/>
                <w:color w:val="000000"/>
                <w:sz w:val="16"/>
                <w:szCs w:val="16"/>
              </w:rPr>
              <w:br/>
              <w:t>temperatura medie a apei</w:t>
            </w:r>
            <w:r w:rsidRPr="000028B1">
              <w:rPr>
                <w:rFonts w:ascii="Verdana" w:eastAsia="Times New Roman" w:hAnsi="Verdana" w:cs="Times New Roman"/>
                <w:color w:val="000000"/>
                <w:sz w:val="16"/>
                <w:szCs w:val="16"/>
              </w:rPr>
              <w:br/>
              <w:t>caracteristici de amestec</w:t>
            </w:r>
            <w:r w:rsidRPr="000028B1">
              <w:rPr>
                <w:rFonts w:ascii="Verdana" w:eastAsia="Times New Roman" w:hAnsi="Verdana" w:cs="Times New Roman"/>
                <w:color w:val="000000"/>
                <w:sz w:val="16"/>
                <w:szCs w:val="16"/>
              </w:rPr>
              <w:br/>
              <w:t>turbiditate</w:t>
            </w:r>
            <w:r w:rsidRPr="000028B1">
              <w:rPr>
                <w:rFonts w:ascii="Verdana" w:eastAsia="Times New Roman" w:hAnsi="Verdana" w:cs="Times New Roman"/>
                <w:color w:val="000000"/>
                <w:sz w:val="16"/>
                <w:szCs w:val="16"/>
              </w:rPr>
              <w:br/>
              <w:t>timp de retenţie (pentru golfurile interioare)</w:t>
            </w:r>
            <w:r w:rsidRPr="000028B1">
              <w:rPr>
                <w:rFonts w:ascii="Verdana" w:eastAsia="Times New Roman" w:hAnsi="Verdana" w:cs="Times New Roman"/>
                <w:color w:val="000000"/>
                <w:sz w:val="16"/>
                <w:szCs w:val="16"/>
              </w:rPr>
              <w:br/>
              <w:t>compoziţia medie a substratului</w:t>
            </w:r>
            <w:r w:rsidRPr="000028B1">
              <w:rPr>
                <w:rFonts w:ascii="Verdana" w:eastAsia="Times New Roman" w:hAnsi="Verdana" w:cs="Times New Roman"/>
                <w:color w:val="000000"/>
                <w:sz w:val="16"/>
                <w:szCs w:val="16"/>
              </w:rPr>
              <w:br/>
              <w:t>intervalul de variaţie a temperaturii apei</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54" w:name="do|ax1^3|pt1|sp1.3."/>
      <w:r>
        <w:rPr>
          <w:rFonts w:ascii="Verdana" w:eastAsia="Times New Roman" w:hAnsi="Verdana" w:cs="Times New Roman"/>
          <w:b/>
          <w:bCs/>
          <w:noProof/>
          <w:color w:val="333399"/>
        </w:rPr>
        <w:drawing>
          <wp:inline distT="0" distB="0" distL="0" distR="0">
            <wp:extent cx="95250" cy="95250"/>
            <wp:effectExtent l="19050" t="0" r="0" b="0"/>
            <wp:docPr id="730" name="do|ax1^3|pt1|sp1.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1|sp1.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54"/>
      <w:r w:rsidRPr="000028B1">
        <w:rPr>
          <w:rFonts w:ascii="Verdana" w:eastAsia="Times New Roman" w:hAnsi="Verdana" w:cs="Times New Roman"/>
          <w:b/>
          <w:bCs/>
          <w:color w:val="8F0000"/>
        </w:rPr>
        <w:t>1.3.</w:t>
      </w:r>
      <w:r w:rsidRPr="000028B1">
        <w:rPr>
          <w:rFonts w:ascii="Verdana" w:eastAsia="Times New Roman" w:hAnsi="Verdana" w:cs="Times New Roman"/>
        </w:rPr>
        <w:t>Stabilirea condiţiilor de referinţă specifice tipului pentru tipurile de corpuri de apă de suprafaţă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55" w:name="do|ax1^3|pt1|sp1.3.|lia"/>
      <w:bookmarkEnd w:id="1855"/>
      <w:r w:rsidRPr="000028B1">
        <w:rPr>
          <w:rFonts w:ascii="Verdana" w:eastAsia="Times New Roman" w:hAnsi="Verdana" w:cs="Times New Roman"/>
          <w:b/>
          <w:bCs/>
          <w:color w:val="8F0000"/>
        </w:rPr>
        <w:t>a)</w:t>
      </w:r>
      <w:r w:rsidRPr="000028B1">
        <w:rPr>
          <w:rFonts w:ascii="Verdana" w:eastAsia="Times New Roman" w:hAnsi="Verdana" w:cs="Times New Roman"/>
        </w:rPr>
        <w:t>pentru fiecare tip de corp de apă de suprafaţă caracterizat în conformitate cu prevederile pct. 1.1, condiţiile hidromorfologice şi fizico-chimice specifice tipului trebuie să fie stabilite ca reprezentând valorile elementelor de calitate hidromorfologice şi fizico-chimice specificate la pct. 1.1. din anexa nr. 1</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pentru acel tip de corp de apă de suprafaţă la stare ecologică foarte bună, aşa cum au fost definite în tabelul relevant de la pct. 1.2 din anexa nr. 1</w:t>
      </w:r>
      <w:r w:rsidRPr="000028B1">
        <w:rPr>
          <w:rFonts w:ascii="Verdana" w:eastAsia="Times New Roman" w:hAnsi="Verdana" w:cs="Times New Roman"/>
          <w:vertAlign w:val="superscript"/>
        </w:rPr>
        <w:t>1</w:t>
      </w:r>
      <w:r w:rsidRPr="000028B1">
        <w:rPr>
          <w:rFonts w:ascii="Verdana" w:eastAsia="Times New Roman" w:hAnsi="Verdana" w:cs="Times New Roman"/>
        </w:rPr>
        <w:t>. Condiţiile de referinţă biologice specifice tipului trebuie să fie stabilite ca reprezentând valorile elementelor biologice de calitate prevăzute la pct. 1.1. din anexa nr. 1</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pentru acel tip de corp de apă de suprafaţă la starea ecologică foarte bună, după cum este definit în tabelul relevant din pct. 1.2, anexa nr. 1</w:t>
      </w:r>
      <w:r w:rsidRPr="000028B1">
        <w:rPr>
          <w:rFonts w:ascii="Verdana" w:eastAsia="Times New Roman" w:hAnsi="Verdana" w:cs="Times New Roman"/>
          <w:vertAlign w:val="superscript"/>
        </w:rPr>
        <w:t>1</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56" w:name="do|ax1^3|pt1|sp1.3.|lib"/>
      <w:bookmarkEnd w:id="1856"/>
      <w:r w:rsidRPr="000028B1">
        <w:rPr>
          <w:rFonts w:ascii="Verdana" w:eastAsia="Times New Roman" w:hAnsi="Verdana" w:cs="Times New Roman"/>
          <w:b/>
          <w:bCs/>
          <w:color w:val="8F0000"/>
        </w:rPr>
        <w:t>b)</w:t>
      </w:r>
      <w:r w:rsidRPr="000028B1">
        <w:rPr>
          <w:rFonts w:ascii="Verdana" w:eastAsia="Times New Roman" w:hAnsi="Verdana" w:cs="Times New Roman"/>
        </w:rPr>
        <w:t>pentru aplicarea procedurilor stabilite în această secţiune corpurilor de apă de suprafaţă important modificate sau artificiale, referinţele la starea ecologică foarte bună trebuie să fie înţelese ca fiind referinţe la potenţialul ecologic maxim, aşa cum a fost definit în tabelul 1.2.5 din anexa nr. 1</w:t>
      </w:r>
      <w:r w:rsidRPr="000028B1">
        <w:rPr>
          <w:rFonts w:ascii="Verdana" w:eastAsia="Times New Roman" w:hAnsi="Verdana" w:cs="Times New Roman"/>
          <w:vertAlign w:val="superscript"/>
        </w:rPr>
        <w:t>1</w:t>
      </w:r>
      <w:r w:rsidRPr="000028B1">
        <w:rPr>
          <w:rFonts w:ascii="Verdana" w:eastAsia="Times New Roman" w:hAnsi="Verdana" w:cs="Times New Roman"/>
        </w:rPr>
        <w:t>. Valorile pentru potenţialul ecologic maxim pentru un corp de apă trebuie să fie revizuite la fiecare 6 ani;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57" w:name="do|ax1^3|pt1|sp1.3.|lic"/>
      <w:bookmarkEnd w:id="1857"/>
      <w:r w:rsidRPr="000028B1">
        <w:rPr>
          <w:rFonts w:ascii="Verdana" w:eastAsia="Times New Roman" w:hAnsi="Verdana" w:cs="Times New Roman"/>
          <w:b/>
          <w:bCs/>
          <w:color w:val="8F0000"/>
        </w:rPr>
        <w:t>c)</w:t>
      </w:r>
      <w:r w:rsidRPr="000028B1">
        <w:rPr>
          <w:rFonts w:ascii="Verdana" w:eastAsia="Times New Roman" w:hAnsi="Verdana" w:cs="Times New Roman"/>
        </w:rPr>
        <w:t xml:space="preserve">condiţiile specifice tipului pentru scopurile menţionate la lit. a) şi b) şi condiţiile de referinţă biologice specifice tipului se pot baza fie pe aşezarea în spaţiu, fie pe modelare, sau pot fi derivate, folosind o combinaţie a acestor metode. Acolo unde nu este posibil să se folosească aceste metode, se pot stabili astfel de condiţii pe bază de studii. Pentru definirea stării ecologice foarte bune în ceea ce priveşte concentraţiile poluanţilor sintetici specifici, limitele de detecţie sunt acelea care pot </w:t>
      </w:r>
      <w:r w:rsidRPr="000028B1">
        <w:rPr>
          <w:rFonts w:ascii="Verdana" w:eastAsia="Times New Roman" w:hAnsi="Verdana" w:cs="Times New Roman"/>
        </w:rPr>
        <w:lastRenderedPageBreak/>
        <w:t>fi atinse în concordanţă cu tehnicile disponibile la data când au fost stabilite condiţiile specifice tipului;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58" w:name="do|ax1^3|pt1|sp1.3.|lid"/>
      <w:bookmarkEnd w:id="1858"/>
      <w:r w:rsidRPr="000028B1">
        <w:rPr>
          <w:rFonts w:ascii="Verdana" w:eastAsia="Times New Roman" w:hAnsi="Verdana" w:cs="Times New Roman"/>
          <w:b/>
          <w:bCs/>
          <w:color w:val="8F0000"/>
        </w:rPr>
        <w:t>d)</w:t>
      </w:r>
      <w:r w:rsidRPr="000028B1">
        <w:rPr>
          <w:rFonts w:ascii="Verdana" w:eastAsia="Times New Roman" w:hAnsi="Verdana" w:cs="Times New Roman"/>
        </w:rPr>
        <w:t>pentru condiţiile biologice de referinţă specifice tipului bazate pe aşezarea în spaţiu, se va dezvolta o reţea de referinţă pentru fiecare tip de corp de apă de suprafaţă. Reţeaua trebuie să conţină un număr suficient de amplasamente cu stare foarte bună pentru a furniza un nivel suficient de certitudine pentru valorile corespunzătoare condiţiilor de referinţă, având dată variabilitatea valorilor elementelor de calitate corespunzătoare stării ecologice foarte bune pentru tipul de corp de apă de suprafaţă şi tehnicilor de modelare care trebuie aplicate conform prevederilor de la lit. 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59" w:name="do|ax1^3|pt1|sp1.3.|lie"/>
      <w:bookmarkEnd w:id="1859"/>
      <w:r w:rsidRPr="000028B1">
        <w:rPr>
          <w:rFonts w:ascii="Verdana" w:eastAsia="Times New Roman" w:hAnsi="Verdana" w:cs="Times New Roman"/>
          <w:b/>
          <w:bCs/>
          <w:color w:val="8F0000"/>
        </w:rPr>
        <w:t>e)</w:t>
      </w:r>
      <w:r w:rsidRPr="000028B1">
        <w:rPr>
          <w:rFonts w:ascii="Verdana" w:eastAsia="Times New Roman" w:hAnsi="Verdana" w:cs="Times New Roman"/>
        </w:rPr>
        <w:t>condiţiile de referinţă biologice specifice tipului bazate pe modelare pot fi derivate folosind fie modele predictive, fie metodele cu caracteristici ascunse. Metodele trebuie să folosească date istorice, paleologice şi alte date disponibile şi trebuie să asigure un nivel suficient de certitudine pentru valorile condiţiilor de referinţă pentru a asigura că acele condiţii, astfel derivate sunt corespunzătoare şi valabile pentru fiecare tip de corp de apă de suprafaţă;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60" w:name="do|ax1^3|pt1|sp1.3.|lif"/>
      <w:bookmarkEnd w:id="1860"/>
      <w:r w:rsidRPr="000028B1">
        <w:rPr>
          <w:rFonts w:ascii="Verdana" w:eastAsia="Times New Roman" w:hAnsi="Verdana" w:cs="Times New Roman"/>
          <w:b/>
          <w:bCs/>
          <w:color w:val="8F0000"/>
        </w:rPr>
        <w:t>f)</w:t>
      </w:r>
      <w:r w:rsidRPr="000028B1">
        <w:rPr>
          <w:rFonts w:ascii="Verdana" w:eastAsia="Times New Roman" w:hAnsi="Verdana" w:cs="Times New Roman"/>
        </w:rPr>
        <w:t>acolo unde nu este posibilă stabilirea unor condiţii corespunzătoare de referinţă specifice tipului pentru un element de calitate într-un tip de corp de apă de suprafaţă, datorită gradului mare de variabilitate a acelui element, înregistrat nu doar ca rezultat al variaţiilor sezoniere, atunci acel element poate fi exclus din evaluarea stării ecologice pentru acel tip de corp de apă de suprafaţă. În astfel de circumstanţe, motivele pentru excluderea acelui element de calitate vor fi prezentate în schema directoare a bazinului hidrografic respectiv.</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61" w:name="do|ax1^3|pt1|sp1.4."/>
      <w:r>
        <w:rPr>
          <w:rFonts w:ascii="Verdana" w:eastAsia="Times New Roman" w:hAnsi="Verdana" w:cs="Times New Roman"/>
          <w:b/>
          <w:bCs/>
          <w:noProof/>
          <w:color w:val="333399"/>
        </w:rPr>
        <w:drawing>
          <wp:inline distT="0" distB="0" distL="0" distR="0">
            <wp:extent cx="95250" cy="95250"/>
            <wp:effectExtent l="19050" t="0" r="0" b="0"/>
            <wp:docPr id="731" name="do|ax1^3|pt1|sp1.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1|sp1.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61"/>
      <w:r w:rsidRPr="000028B1">
        <w:rPr>
          <w:rFonts w:ascii="Verdana" w:eastAsia="Times New Roman" w:hAnsi="Verdana" w:cs="Times New Roman"/>
          <w:b/>
          <w:bCs/>
          <w:color w:val="8F0000"/>
        </w:rPr>
        <w:t>1.4.</w:t>
      </w:r>
      <w:r w:rsidRPr="000028B1">
        <w:rPr>
          <w:rFonts w:ascii="Verdana" w:eastAsia="Times New Roman" w:hAnsi="Verdana" w:cs="Times New Roman"/>
        </w:rPr>
        <w:t>Identificarea presiunilor antropice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62" w:name="do|ax1^3|pt1|sp1.4.|pa1"/>
      <w:bookmarkEnd w:id="1862"/>
      <w:r w:rsidRPr="000028B1">
        <w:rPr>
          <w:rFonts w:ascii="Verdana" w:eastAsia="Times New Roman" w:hAnsi="Verdana" w:cs="Times New Roman"/>
          <w:strike/>
          <w:vanish/>
          <w:color w:val="DC143C"/>
        </w:rPr>
        <w:t>În vederea stabilirii impactului antropic se vor colecta şi reactualiza informaţiile despre tipul şi mărimea presiunilor antropice semnificative la care sunt supuse în mod deosebit apele de suprafaţă din fiecare district al bazinului hidrografic, în special următoarele:</w:t>
      </w:r>
      <w:r w:rsidRPr="000028B1">
        <w:rPr>
          <w:rFonts w:ascii="Verdana" w:eastAsia="Times New Roman" w:hAnsi="Verdana" w:cs="Times New Roman"/>
        </w:rPr>
        <w:t>În vederea stabilirii impactului antropic, se vor colecta şi reactualiza informaţiile despre tipul şi mărimea presiunilor antropice semnificative la care sunt supuse în mod deosebit corpurile de apă de suprafaţă din fiecare district al bazinului hidrografic, în special următoarele:</w:t>
      </w:r>
      <w:r>
        <w:rPr>
          <w:rFonts w:ascii="Verdana" w:eastAsia="Times New Roman" w:hAnsi="Verdana" w:cs="Times New Roman"/>
          <w:i/>
          <w:iCs/>
          <w:noProof/>
          <w:color w:val="6666FF"/>
          <w:sz w:val="18"/>
          <w:szCs w:val="18"/>
        </w:rPr>
        <w:drawing>
          <wp:inline distT="0" distB="0" distL="0" distR="0">
            <wp:extent cx="85725" cy="85725"/>
            <wp:effectExtent l="19050" t="0" r="0" b="0"/>
            <wp:docPr id="732" name="129506_015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5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1.4.. din anexa 1^3 modificat de Art. I, punctul 94. din </w:t>
      </w:r>
      <w:hyperlink r:id="rId490" w:anchor="do|ari|pt94"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863" w:name="do|ax1^3|pt1|sp1.4.|lia:543"/>
      <w:bookmarkEnd w:id="1863"/>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estimarea şi identificarea surselor de poluare punctiforme, în particular cu substanţele prevăzute în anexa nr. 6, provenite din activităţi urbane, industriale sau agricole sau din alte instalaţii şi activităţi, bazate printre altele, pe informaţiile privind epurarea apelor uzate, protecţia apelor împotriva poluării cu nitraţi proveniţi din surse agricole şi, pentru scopurile schemei directoare la nivel de bazin hidrografic, pe informaţiile privind descărcarea anumitor substanţe periculoase în mediu acvatic, calitatea apei de suprafaţă destinată prelevării în scop potabil, calitatea apei pentru peşti, calitatea apei pentru moluşte şi calitatea apei de îmbăiere;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64" w:name="do|ax1^3|pt1|sp1.4.|lia"/>
      <w:bookmarkEnd w:id="1864"/>
      <w:r w:rsidRPr="000028B1">
        <w:rPr>
          <w:rFonts w:ascii="Verdana" w:eastAsia="Times New Roman" w:hAnsi="Verdana" w:cs="Times New Roman"/>
          <w:b/>
          <w:bCs/>
          <w:color w:val="8F0000"/>
        </w:rPr>
        <w:t>a)</w:t>
      </w:r>
      <w:r w:rsidRPr="000028B1">
        <w:rPr>
          <w:rFonts w:ascii="Verdana" w:eastAsia="Times New Roman" w:hAnsi="Verdana" w:cs="Times New Roman"/>
        </w:rPr>
        <w:t xml:space="preserve">estimarea şi identificarea surselor de poluare punctiforme, în particular cu substanţele prevăzute în anexa nr. 6, provenite din activităţi urbane, industriale sau agricole ori din alte instalaţii şi activităţi, bazate printre altele pe informaţiile privind epurarea apelor uzate, în conformitate cu prevederile art. 11 alin. (1) şi (3)-(5) şi art. 12 alin. (3)-(7) din anexa la Normele tehnice privind colectarea, epurarea şi evacuarea apelor uzate urbane, NTPA-011, aprobate prin Hotărârea Guvernului nr. </w:t>
      </w:r>
      <w:hyperlink r:id="rId491" w:history="1">
        <w:r w:rsidRPr="000028B1">
          <w:rPr>
            <w:rFonts w:ascii="Verdana" w:eastAsia="Times New Roman" w:hAnsi="Verdana" w:cs="Times New Roman"/>
            <w:b/>
            <w:bCs/>
            <w:color w:val="333399"/>
            <w:u w:val="single"/>
          </w:rPr>
          <w:t>188/2002</w:t>
        </w:r>
      </w:hyperlink>
      <w:r w:rsidRPr="000028B1">
        <w:rPr>
          <w:rFonts w:ascii="Verdana" w:eastAsia="Times New Roman" w:hAnsi="Verdana" w:cs="Times New Roman"/>
        </w:rPr>
        <w:t xml:space="preserve">, pentru aprobarea unor norme privind condiţiile de descărcare în mediul acvatic a apelor uzate, cu modificările şi completările ulterioare, protecţia apelor împotriva poluării cu nitraţi proveniţi din surse agricole, în conformitate cu prevederile Hotărârii Guvernului nr. </w:t>
      </w:r>
      <w:hyperlink r:id="rId492" w:history="1">
        <w:r w:rsidRPr="000028B1">
          <w:rPr>
            <w:rFonts w:ascii="Verdana" w:eastAsia="Times New Roman" w:hAnsi="Verdana" w:cs="Times New Roman"/>
            <w:b/>
            <w:bCs/>
            <w:color w:val="333399"/>
            <w:u w:val="single"/>
          </w:rPr>
          <w:t>964/2000</w:t>
        </w:r>
      </w:hyperlink>
      <w:r w:rsidRPr="000028B1">
        <w:rPr>
          <w:rFonts w:ascii="Verdana" w:eastAsia="Times New Roman" w:hAnsi="Verdana" w:cs="Times New Roman"/>
        </w:rPr>
        <w:t xml:space="preserve"> privind aprobarea Planului de acţiune pentru protecţia apelor împotriva poluării cu nitraţi proveniţi din surse agricole, cu modificările şi completările ulterioare, şi, pentru scopurile schemei directoare iniţiale la nivel de bazin hidrografic, pe informaţiile privind descărcarea anumitor substanţe periculoase în mediu acvatic, în conformitate cu art. 7 şi 8 din Programul de eliminare treptată a evacuărilor, emisiilor şi pierderilor de substanţe prioritar periculoase, aprobat prin Hotărârea Guvernului nr. </w:t>
      </w:r>
      <w:hyperlink r:id="rId493" w:history="1">
        <w:r w:rsidRPr="000028B1">
          <w:rPr>
            <w:rFonts w:ascii="Verdana" w:eastAsia="Times New Roman" w:hAnsi="Verdana" w:cs="Times New Roman"/>
            <w:b/>
            <w:bCs/>
            <w:color w:val="333399"/>
            <w:u w:val="single"/>
          </w:rPr>
          <w:t>351/2005</w:t>
        </w:r>
      </w:hyperlink>
      <w:r w:rsidRPr="000028B1">
        <w:rPr>
          <w:rFonts w:ascii="Verdana" w:eastAsia="Times New Roman" w:hAnsi="Verdana" w:cs="Times New Roman"/>
        </w:rPr>
        <w:t xml:space="preserve">, cu modificările şi completările ulterioare, pe informaţiile privind prevenirea şi controlul integrat al poluării, în conformitate cu prevederile art. 31-33 din Ordonanţa de urgenţă a Guvernului nr. </w:t>
      </w:r>
      <w:hyperlink r:id="rId494" w:history="1">
        <w:r w:rsidRPr="000028B1">
          <w:rPr>
            <w:rFonts w:ascii="Verdana" w:eastAsia="Times New Roman" w:hAnsi="Verdana" w:cs="Times New Roman"/>
            <w:b/>
            <w:bCs/>
            <w:color w:val="333399"/>
            <w:u w:val="single"/>
          </w:rPr>
          <w:t>152/2005</w:t>
        </w:r>
      </w:hyperlink>
      <w:r w:rsidRPr="000028B1">
        <w:rPr>
          <w:rFonts w:ascii="Verdana" w:eastAsia="Times New Roman" w:hAnsi="Verdana" w:cs="Times New Roman"/>
        </w:rPr>
        <w:t xml:space="preserve"> privind prevenirea şi controlul integrat al </w:t>
      </w:r>
      <w:r w:rsidRPr="000028B1">
        <w:rPr>
          <w:rFonts w:ascii="Verdana" w:eastAsia="Times New Roman" w:hAnsi="Verdana" w:cs="Times New Roman"/>
        </w:rPr>
        <w:lastRenderedPageBreak/>
        <w:t xml:space="preserve">poluării, aprobată cu modificări şi completări prin Legea nr. </w:t>
      </w:r>
      <w:hyperlink r:id="rId495" w:history="1">
        <w:r w:rsidRPr="000028B1">
          <w:rPr>
            <w:rFonts w:ascii="Verdana" w:eastAsia="Times New Roman" w:hAnsi="Verdana" w:cs="Times New Roman"/>
            <w:b/>
            <w:bCs/>
            <w:color w:val="333399"/>
            <w:u w:val="single"/>
          </w:rPr>
          <w:t>84/2006</w:t>
        </w:r>
      </w:hyperlink>
      <w:r w:rsidRPr="000028B1">
        <w:rPr>
          <w:rFonts w:ascii="Verdana" w:eastAsia="Times New Roman" w:hAnsi="Verdana" w:cs="Times New Roman"/>
        </w:rPr>
        <w:t xml:space="preserve">, calitatea apei de suprafaţă destinată prelevării în scop potabil, în conformitate cu prevederile Hotărârii Guvernului nr. </w:t>
      </w:r>
      <w:hyperlink r:id="rId496" w:history="1">
        <w:r w:rsidRPr="000028B1">
          <w:rPr>
            <w:rFonts w:ascii="Verdana" w:eastAsia="Times New Roman" w:hAnsi="Verdana" w:cs="Times New Roman"/>
            <w:b/>
            <w:bCs/>
            <w:color w:val="333399"/>
            <w:u w:val="single"/>
          </w:rPr>
          <w:t>100/2002</w:t>
        </w:r>
      </w:hyperlink>
      <w:r w:rsidRPr="000028B1">
        <w:rPr>
          <w:rFonts w:ascii="Verdana" w:eastAsia="Times New Roman" w:hAnsi="Verdana" w:cs="Times New Roman"/>
        </w:rPr>
        <w:t xml:space="preserve"> pentru aprobarea Normelor de calitate pe care trebuie să le îndeplinească apele de suprafaţă utilizate pentru potabilizare şi a Normativului privind metodele de măsurare şi frecvenţa de prelevare şi analiză a probelor din apele de suprafaţă destinate producerii de apă potabilă, cu modificările şi completările ulterioare, calitatea apei pentru peşti, în conformitate cu prevederile Hotărârii Guvernului nr. </w:t>
      </w:r>
      <w:hyperlink r:id="rId497" w:history="1">
        <w:r w:rsidRPr="000028B1">
          <w:rPr>
            <w:rFonts w:ascii="Verdana" w:eastAsia="Times New Roman" w:hAnsi="Verdana" w:cs="Times New Roman"/>
            <w:b/>
            <w:bCs/>
            <w:color w:val="333399"/>
            <w:u w:val="single"/>
          </w:rPr>
          <w:t>202/2002</w:t>
        </w:r>
      </w:hyperlink>
      <w:r w:rsidRPr="000028B1">
        <w:rPr>
          <w:rFonts w:ascii="Verdana" w:eastAsia="Times New Roman" w:hAnsi="Verdana" w:cs="Times New Roman"/>
        </w:rPr>
        <w:t xml:space="preserve"> pentru aprobarea Normelor tehnice privind calitatea apelor de suprafaţă care necesită protecţie şi ameliorare în scopul susţinerii vieţii piscicole, cu modificările şi completările ulterioare, calitatea apei pentru moluşte, în conformitate cu prevederile Hotărârii Guvernului nr. </w:t>
      </w:r>
      <w:hyperlink r:id="rId498" w:history="1">
        <w:r w:rsidRPr="000028B1">
          <w:rPr>
            <w:rFonts w:ascii="Verdana" w:eastAsia="Times New Roman" w:hAnsi="Verdana" w:cs="Times New Roman"/>
            <w:b/>
            <w:bCs/>
            <w:color w:val="333399"/>
            <w:u w:val="single"/>
          </w:rPr>
          <w:t>201/2002</w:t>
        </w:r>
      </w:hyperlink>
      <w:r w:rsidRPr="000028B1">
        <w:rPr>
          <w:rFonts w:ascii="Verdana" w:eastAsia="Times New Roman" w:hAnsi="Verdana" w:cs="Times New Roman"/>
        </w:rPr>
        <w:t xml:space="preserve"> pentru aprobarea Normelor tehnice privind calitatea apelor pentru moluşte, cu modificările şi completările ulterioare, calitatea apei de îmbăiere, în conformitate cu prevederile Hotărârii Guvernului nr. </w:t>
      </w:r>
      <w:hyperlink r:id="rId499" w:history="1">
        <w:r w:rsidRPr="000028B1">
          <w:rPr>
            <w:rFonts w:ascii="Verdana" w:eastAsia="Times New Roman" w:hAnsi="Verdana" w:cs="Times New Roman"/>
            <w:b/>
            <w:bCs/>
            <w:color w:val="333399"/>
            <w:u w:val="single"/>
          </w:rPr>
          <w:t>459/2002</w:t>
        </w:r>
      </w:hyperlink>
      <w:r w:rsidRPr="000028B1">
        <w:rPr>
          <w:rFonts w:ascii="Verdana" w:eastAsia="Times New Roman" w:hAnsi="Verdana" w:cs="Times New Roman"/>
        </w:rPr>
        <w:t xml:space="preserve"> privind aprobarea Normelor de calitate pentru apa din zonele naturale amenajate pentru îmbăiere, cu modificările ulterioare;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33" name="129506_015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5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1.4.., litera A. din anexa 1^3 modificat de Art. I, punctul 94. din </w:t>
      </w:r>
      <w:hyperlink r:id="rId500" w:anchor="do|ari|pt94"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865" w:name="do|ax1^3|pt1|sp1.4.|lib:544"/>
      <w:bookmarkEnd w:id="1865"/>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estimarea şi identificarea surselor importante de poluare difuză, în particular cu substanţele prevăzute în anexa nr. 6, provenite din activităţi urbane, industriale sau agricole sau din alte instalaţii şi activităţi, bazate printre altele, pe informaţiile privind protecţia apelor împotriva poluării cu nitraţi proveniţi din surse agricole, calitatea apei potabile, şi pentru scopurile schemei directoare la nivel de bazin hidrografic, pe informaţiile privind descărcarea anumitor substanţe periculoase în mediu acvatic, calitatea apei de suprafaţă destinată prelevării în scop potabil, calitatea apei pentru peşti, calitatea apei pentru moluşte, plasarea pe piaţă a produselor de protecţie a plantelor şi calitatea apei de îmbăiere;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66" w:name="do|ax1^3|pt1|sp1.4.|lib"/>
      <w:bookmarkEnd w:id="1866"/>
      <w:r w:rsidRPr="000028B1">
        <w:rPr>
          <w:rFonts w:ascii="Verdana" w:eastAsia="Times New Roman" w:hAnsi="Verdana" w:cs="Times New Roman"/>
          <w:b/>
          <w:bCs/>
          <w:color w:val="8F0000"/>
        </w:rPr>
        <w:t>b)</w:t>
      </w:r>
      <w:r w:rsidRPr="000028B1">
        <w:rPr>
          <w:rFonts w:ascii="Verdana" w:eastAsia="Times New Roman" w:hAnsi="Verdana" w:cs="Times New Roman"/>
        </w:rPr>
        <w:t xml:space="preserve">estimarea şi identificarea surselor importante de poluare difuză, în particular cu substanţele prevăzute în anexa nr. 6, provenite din activităţi urbane, industriale sau agricole sau din alte instalaţii şi activităţi, bazate printre altele, pe informaţiile privind protecţia apelor împotriva poluării cu nitraţi proveniţi din surse agricole, în conformitate cu prevederile art. 3, 4, 6 şi 8 din Hotărârea Guvernului nr. </w:t>
      </w:r>
      <w:hyperlink r:id="rId501" w:history="1">
        <w:r w:rsidRPr="000028B1">
          <w:rPr>
            <w:rFonts w:ascii="Verdana" w:eastAsia="Times New Roman" w:hAnsi="Verdana" w:cs="Times New Roman"/>
            <w:b/>
            <w:bCs/>
            <w:color w:val="333399"/>
            <w:u w:val="single"/>
          </w:rPr>
          <w:t>964/2000</w:t>
        </w:r>
      </w:hyperlink>
      <w:r w:rsidRPr="000028B1">
        <w:rPr>
          <w:rFonts w:ascii="Verdana" w:eastAsia="Times New Roman" w:hAnsi="Verdana" w:cs="Times New Roman"/>
        </w:rPr>
        <w:t xml:space="preserve">, cu modificările şi completările ulterioare, pe informaţiile privind plasarea pe piaţă a produselor biocide, în conformitate cu prevederile Hotărârii Guvernului nr. </w:t>
      </w:r>
      <w:hyperlink r:id="rId502" w:history="1">
        <w:r w:rsidRPr="000028B1">
          <w:rPr>
            <w:rFonts w:ascii="Verdana" w:eastAsia="Times New Roman" w:hAnsi="Verdana" w:cs="Times New Roman"/>
            <w:b/>
            <w:bCs/>
            <w:color w:val="333399"/>
            <w:u w:val="single"/>
          </w:rPr>
          <w:t>956/2005</w:t>
        </w:r>
      </w:hyperlink>
      <w:r w:rsidRPr="000028B1">
        <w:rPr>
          <w:rFonts w:ascii="Verdana" w:eastAsia="Times New Roman" w:hAnsi="Verdana" w:cs="Times New Roman"/>
        </w:rPr>
        <w:t xml:space="preserve"> privind plasarea pe piaţă a produselor biocide, cu modificările şi completările ulterioare, calitatea apei potabile, în conformitate cu Legea nr. </w:t>
      </w:r>
      <w:hyperlink r:id="rId503" w:history="1">
        <w:r w:rsidRPr="000028B1">
          <w:rPr>
            <w:rFonts w:ascii="Verdana" w:eastAsia="Times New Roman" w:hAnsi="Verdana" w:cs="Times New Roman"/>
            <w:b/>
            <w:bCs/>
            <w:color w:val="333399"/>
            <w:u w:val="single"/>
          </w:rPr>
          <w:t>458/2002</w:t>
        </w:r>
      </w:hyperlink>
      <w:r w:rsidRPr="000028B1">
        <w:rPr>
          <w:rFonts w:ascii="Verdana" w:eastAsia="Times New Roman" w:hAnsi="Verdana" w:cs="Times New Roman"/>
        </w:rPr>
        <w:t xml:space="preserve"> privind calitatea apei potabile, cu modificările şi completările ulterioare, şi, pentru scopurile schemei directoare iniţiale la nivel de bazin hidrografic, pe informaţiile privind descărcarea anumitor substanţe periculoase în mediul acvatic, în conformitate cu prevederile Hotărârii Guvernului nr. </w:t>
      </w:r>
      <w:hyperlink r:id="rId504" w:history="1">
        <w:r w:rsidRPr="000028B1">
          <w:rPr>
            <w:rFonts w:ascii="Verdana" w:eastAsia="Times New Roman" w:hAnsi="Verdana" w:cs="Times New Roman"/>
            <w:b/>
            <w:bCs/>
            <w:color w:val="333399"/>
            <w:u w:val="single"/>
          </w:rPr>
          <w:t>351/2005</w:t>
        </w:r>
      </w:hyperlink>
      <w:r w:rsidRPr="000028B1">
        <w:rPr>
          <w:rFonts w:ascii="Verdana" w:eastAsia="Times New Roman" w:hAnsi="Verdana" w:cs="Times New Roman"/>
        </w:rPr>
        <w:t xml:space="preserve">, cu modificările şi completările ulterioare, calitatea apei de suprafaţă destinate prelevării în scop potabil, în conformitate cu prevederile Hotărârii Guvernului nr. </w:t>
      </w:r>
      <w:hyperlink r:id="rId505" w:history="1">
        <w:r w:rsidRPr="000028B1">
          <w:rPr>
            <w:rFonts w:ascii="Verdana" w:eastAsia="Times New Roman" w:hAnsi="Verdana" w:cs="Times New Roman"/>
            <w:b/>
            <w:bCs/>
            <w:color w:val="333399"/>
            <w:u w:val="single"/>
          </w:rPr>
          <w:t>100/2002</w:t>
        </w:r>
      </w:hyperlink>
      <w:r w:rsidRPr="000028B1">
        <w:rPr>
          <w:rFonts w:ascii="Verdana" w:eastAsia="Times New Roman" w:hAnsi="Verdana" w:cs="Times New Roman"/>
        </w:rPr>
        <w:t xml:space="preserve">, cu modificările şi completările ulterioare, calitatea apei pentru peşti, în conformitate cu prevederile Hotărârii Guvernului nr. </w:t>
      </w:r>
      <w:hyperlink r:id="rId506" w:history="1">
        <w:r w:rsidRPr="000028B1">
          <w:rPr>
            <w:rFonts w:ascii="Verdana" w:eastAsia="Times New Roman" w:hAnsi="Verdana" w:cs="Times New Roman"/>
            <w:b/>
            <w:bCs/>
            <w:color w:val="333399"/>
            <w:u w:val="single"/>
          </w:rPr>
          <w:t>202/2002</w:t>
        </w:r>
      </w:hyperlink>
      <w:r w:rsidRPr="000028B1">
        <w:rPr>
          <w:rFonts w:ascii="Verdana" w:eastAsia="Times New Roman" w:hAnsi="Verdana" w:cs="Times New Roman"/>
        </w:rPr>
        <w:t xml:space="preserve">, cu modificările şi completările ulterioare, calitatea apei pentru moluşte, în conformitate cu prevederile Hotărârii Guvernului nr. </w:t>
      </w:r>
      <w:hyperlink r:id="rId507" w:history="1">
        <w:r w:rsidRPr="000028B1">
          <w:rPr>
            <w:rFonts w:ascii="Verdana" w:eastAsia="Times New Roman" w:hAnsi="Verdana" w:cs="Times New Roman"/>
            <w:b/>
            <w:bCs/>
            <w:color w:val="333399"/>
            <w:u w:val="single"/>
          </w:rPr>
          <w:t>201/2002</w:t>
        </w:r>
      </w:hyperlink>
      <w:r w:rsidRPr="000028B1">
        <w:rPr>
          <w:rFonts w:ascii="Verdana" w:eastAsia="Times New Roman" w:hAnsi="Verdana" w:cs="Times New Roman"/>
        </w:rPr>
        <w:t xml:space="preserve">, cu modificările şi completările ulterioare, plasarea pe piaţă a produselor de protecţie a plantelor, în conformitate cu prevederile art. 22 şi 37 din Hotărârea Guvernului nr. </w:t>
      </w:r>
      <w:hyperlink r:id="rId508" w:history="1">
        <w:r w:rsidRPr="000028B1">
          <w:rPr>
            <w:rFonts w:ascii="Verdana" w:eastAsia="Times New Roman" w:hAnsi="Verdana" w:cs="Times New Roman"/>
            <w:b/>
            <w:bCs/>
            <w:color w:val="333399"/>
            <w:u w:val="single"/>
          </w:rPr>
          <w:t>1.559/2004</w:t>
        </w:r>
      </w:hyperlink>
      <w:r w:rsidRPr="000028B1">
        <w:rPr>
          <w:rFonts w:ascii="Verdana" w:eastAsia="Times New Roman" w:hAnsi="Verdana" w:cs="Times New Roman"/>
        </w:rPr>
        <w:t xml:space="preserve"> privind procedura de omologare a produselor de protecţie a plantelor în vederea plasării pe piaţă şi a utilizării lor pe teritoriul României, cu modificările şi completările ulterioare, şi calitatea apei de îmbăiere, în conformitate cu prevederile Hotărârii Guvernului nr. </w:t>
      </w:r>
      <w:hyperlink r:id="rId509" w:history="1">
        <w:r w:rsidRPr="000028B1">
          <w:rPr>
            <w:rFonts w:ascii="Verdana" w:eastAsia="Times New Roman" w:hAnsi="Verdana" w:cs="Times New Roman"/>
            <w:b/>
            <w:bCs/>
            <w:color w:val="333399"/>
            <w:u w:val="single"/>
          </w:rPr>
          <w:t>459/2002</w:t>
        </w:r>
      </w:hyperlink>
      <w:r w:rsidRPr="000028B1">
        <w:rPr>
          <w:rFonts w:ascii="Verdana" w:eastAsia="Times New Roman" w:hAnsi="Verdana" w:cs="Times New Roman"/>
        </w:rPr>
        <w:t>, cu modificările ulterioare;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34" name="129506_015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5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1.4.., litera B. din anexa 1^3 modificat de Art. I, punctul 94. din </w:t>
      </w:r>
      <w:hyperlink r:id="rId510" w:anchor="do|ari|pt94"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67" w:name="do|ax1^3|pt1|sp1.4.|lic"/>
      <w:bookmarkEnd w:id="1867"/>
      <w:r w:rsidRPr="000028B1">
        <w:rPr>
          <w:rFonts w:ascii="Verdana" w:eastAsia="Times New Roman" w:hAnsi="Verdana" w:cs="Times New Roman"/>
          <w:b/>
          <w:bCs/>
          <w:color w:val="8F0000"/>
        </w:rPr>
        <w:t>c)</w:t>
      </w:r>
      <w:r w:rsidRPr="000028B1">
        <w:rPr>
          <w:rFonts w:ascii="Verdana" w:eastAsia="Times New Roman" w:hAnsi="Verdana" w:cs="Times New Roman"/>
        </w:rPr>
        <w:t>estimarea şi identificarea captărilor importante de apă pentru folosinţe urbane, industriale, agricole sau pentru alte folosinţe, inclusiv variaţiile sezoniere şi necesarul anual total, şi a pierderilor de apă în sistemele de distribuţie;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68" w:name="do|ax1^3|pt1|sp1.4.|lid"/>
      <w:bookmarkEnd w:id="1868"/>
      <w:r w:rsidRPr="000028B1">
        <w:rPr>
          <w:rFonts w:ascii="Verdana" w:eastAsia="Times New Roman" w:hAnsi="Verdana" w:cs="Times New Roman"/>
          <w:b/>
          <w:bCs/>
          <w:color w:val="8F0000"/>
        </w:rPr>
        <w:lastRenderedPageBreak/>
        <w:t>d)</w:t>
      </w:r>
      <w:r w:rsidRPr="000028B1">
        <w:rPr>
          <w:rFonts w:ascii="Verdana" w:eastAsia="Times New Roman" w:hAnsi="Verdana" w:cs="Times New Roman"/>
        </w:rPr>
        <w:t>estimarea şi identificarea impactului regularizărilor importante de cursuri de apă, inclusiv transportul şi derivaţiile, asupra caracteristicilor globale de curgere şi a bilanţului apei;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69" w:name="do|ax1^3|pt1|sp1.4.|lie"/>
      <w:bookmarkEnd w:id="1869"/>
      <w:r w:rsidRPr="000028B1">
        <w:rPr>
          <w:rFonts w:ascii="Verdana" w:eastAsia="Times New Roman" w:hAnsi="Verdana" w:cs="Times New Roman"/>
          <w:b/>
          <w:bCs/>
          <w:color w:val="8F0000"/>
        </w:rPr>
        <w:t>e)</w:t>
      </w:r>
      <w:r w:rsidRPr="000028B1">
        <w:rPr>
          <w:rFonts w:ascii="Verdana" w:eastAsia="Times New Roman" w:hAnsi="Verdana" w:cs="Times New Roman"/>
        </w:rPr>
        <w:t>identificarea dereglărilor morfologice importante ale corpurilor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70" w:name="do|ax1^3|pt1|sp1.4.|lif"/>
      <w:bookmarkEnd w:id="1870"/>
      <w:r w:rsidRPr="000028B1">
        <w:rPr>
          <w:rFonts w:ascii="Verdana" w:eastAsia="Times New Roman" w:hAnsi="Verdana" w:cs="Times New Roman"/>
          <w:b/>
          <w:bCs/>
          <w:color w:val="8F0000"/>
        </w:rPr>
        <w:t>f)</w:t>
      </w:r>
      <w:r w:rsidRPr="000028B1">
        <w:rPr>
          <w:rFonts w:ascii="Verdana" w:eastAsia="Times New Roman" w:hAnsi="Verdana" w:cs="Times New Roman"/>
        </w:rPr>
        <w:t>estimarea şi identificarea altor impacte antropogene importante asupra stării apelor de suprafaţă;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71" w:name="do|ax1^3|pt1|sp1.4.|lig"/>
      <w:bookmarkEnd w:id="1871"/>
      <w:r w:rsidRPr="000028B1">
        <w:rPr>
          <w:rFonts w:ascii="Verdana" w:eastAsia="Times New Roman" w:hAnsi="Verdana" w:cs="Times New Roman"/>
          <w:b/>
          <w:bCs/>
          <w:color w:val="8F0000"/>
        </w:rPr>
        <w:t>g)</w:t>
      </w:r>
      <w:r w:rsidRPr="000028B1">
        <w:rPr>
          <w:rFonts w:ascii="Verdana" w:eastAsia="Times New Roman" w:hAnsi="Verdana" w:cs="Times New Roman"/>
        </w:rPr>
        <w:t>estimarea destinaţiilor de utilizare a terenurilor, inclusiv identificarea zonelor urbane importante, zonelor industriale şi agricole şi, acolo unde este necesar, identificarea zonelor piscicole şi a pădurilor.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72" w:name="do|ax1^3|pt1|sp1.5."/>
      <w:r>
        <w:rPr>
          <w:rFonts w:ascii="Verdana" w:eastAsia="Times New Roman" w:hAnsi="Verdana" w:cs="Times New Roman"/>
          <w:b/>
          <w:bCs/>
          <w:noProof/>
          <w:color w:val="333399"/>
        </w:rPr>
        <w:drawing>
          <wp:inline distT="0" distB="0" distL="0" distR="0">
            <wp:extent cx="95250" cy="95250"/>
            <wp:effectExtent l="19050" t="0" r="0" b="0"/>
            <wp:docPr id="735" name="do|ax1^3|pt1|sp1.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1|sp1.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72"/>
      <w:r w:rsidRPr="000028B1">
        <w:rPr>
          <w:rFonts w:ascii="Verdana" w:eastAsia="Times New Roman" w:hAnsi="Verdana" w:cs="Times New Roman"/>
          <w:b/>
          <w:bCs/>
          <w:color w:val="8F0000"/>
        </w:rPr>
        <w:t>1.5.</w:t>
      </w:r>
      <w:r w:rsidRPr="000028B1">
        <w:rPr>
          <w:rFonts w:ascii="Verdana" w:eastAsia="Times New Roman" w:hAnsi="Verdana" w:cs="Times New Roman"/>
        </w:rPr>
        <w:t>Evaluarea impactului</w:t>
      </w:r>
    </w:p>
    <w:p w:rsidR="000028B1" w:rsidRPr="000028B1" w:rsidRDefault="000028B1" w:rsidP="000028B1">
      <w:pPr>
        <w:shd w:val="clear" w:color="auto" w:fill="FFFFFF"/>
        <w:spacing w:after="0" w:line="240" w:lineRule="auto"/>
        <w:jc w:val="both"/>
        <w:rPr>
          <w:rFonts w:ascii="Verdana" w:eastAsia="Times New Roman" w:hAnsi="Verdana" w:cs="Times New Roman"/>
        </w:rPr>
      </w:pPr>
      <w:r w:rsidRPr="000028B1">
        <w:rPr>
          <w:rFonts w:ascii="Verdana" w:eastAsia="Times New Roman" w:hAnsi="Verdana" w:cs="Times New Roman"/>
        </w:rPr>
        <w:t>În vederea evaluării impactului se va realiza o evaluare a susceptibilităţii stării corpurilor de apă de suprafaţă la toate presiunile antropice identificate la pct. 1.4.</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73" w:name="do|ax1^3|pt1|sp1.5.|pa2"/>
      <w:bookmarkEnd w:id="1873"/>
      <w:r w:rsidRPr="000028B1">
        <w:rPr>
          <w:rFonts w:ascii="Verdana" w:eastAsia="Times New Roman" w:hAnsi="Verdana" w:cs="Times New Roman"/>
        </w:rPr>
        <w:t>În acest sens se vor utiliza informaţiile prevăzute la pct. 1.4. şi orice alte informaţii relevante, inclusiv datele existente de monitoring al apelor şi mediului acvatic, pentru a efectua o evaluare a posibilităţii pe care o au corpurile de apă de suprafaţă din cadrul districtului bazinului hidrografic, să nu îndeplinească obiectivele de protecţie a apelor şi mediului acvatic prevăzute la art. 2</w:t>
      </w:r>
      <w:r w:rsidRPr="000028B1">
        <w:rPr>
          <w:rFonts w:ascii="Verdana" w:eastAsia="Times New Roman" w:hAnsi="Verdana" w:cs="Times New Roman"/>
          <w:vertAlign w:val="superscript"/>
        </w:rPr>
        <w:t>1</w:t>
      </w:r>
      <w:r w:rsidRPr="000028B1">
        <w:rPr>
          <w:rFonts w:ascii="Verdana" w:eastAsia="Times New Roman" w:hAnsi="Verdana" w:cs="Times New Roman"/>
        </w:rPr>
        <w:t>. Pentru realizarea unor astfel de evaluări se pot utiliza tehnici de modelare.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874" w:name="do|ax1^3|pt1|sp1.5.|pa3:545"/>
      <w:bookmarkEnd w:id="1874"/>
      <w:r w:rsidRPr="000028B1">
        <w:rPr>
          <w:rFonts w:ascii="Verdana" w:eastAsia="Times New Roman" w:hAnsi="Verdana" w:cs="Times New Roman"/>
          <w:strike/>
          <w:vanish/>
          <w:color w:val="DC143C"/>
        </w:rPr>
        <w:t>Pentru acele corpuri identificate ca având risc de a nu îndeplini obiectivele de calitate a apelor şi mediului acvatic, acolo unde este necesar, trebuie să fie efectuată caracterizarea ulterioară pentru a optimiza proiectarea ambelor tipuri de programe de monitoring, prevăzute la art. 35 alin. (2</w:t>
      </w:r>
      <w:r w:rsidRPr="000028B1">
        <w:rPr>
          <w:rFonts w:ascii="Verdana" w:eastAsia="Times New Roman" w:hAnsi="Verdana" w:cs="Times New Roman"/>
          <w:strike/>
          <w:vanish/>
          <w:color w:val="DC143C"/>
          <w:vertAlign w:val="superscript"/>
        </w:rPr>
        <w:t>1</w:t>
      </w:r>
      <w:r w:rsidRPr="000028B1">
        <w:rPr>
          <w:rFonts w:ascii="Verdana" w:eastAsia="Times New Roman" w:hAnsi="Verdana" w:cs="Times New Roman"/>
          <w:strike/>
          <w:vanish/>
          <w:color w:val="DC143C"/>
        </w:rPr>
        <w:t>)-(2</w:t>
      </w:r>
      <w:r w:rsidRPr="000028B1">
        <w:rPr>
          <w:rFonts w:ascii="Verdana" w:eastAsia="Times New Roman" w:hAnsi="Verdana" w:cs="Times New Roman"/>
          <w:strike/>
          <w:vanish/>
          <w:color w:val="DC143C"/>
          <w:vertAlign w:val="superscript"/>
        </w:rPr>
        <w:t>5</w:t>
      </w:r>
      <w:r w:rsidRPr="000028B1">
        <w:rPr>
          <w:rFonts w:ascii="Verdana" w:eastAsia="Times New Roman" w:hAnsi="Verdana" w:cs="Times New Roman"/>
          <w:strike/>
          <w:vanish/>
          <w:color w:val="DC143C"/>
        </w:rPr>
        <w:t>), inclusiv a programelor de măsuri prevăzute la art. 43 alin (1</w:t>
      </w:r>
      <w:r w:rsidRPr="000028B1">
        <w:rPr>
          <w:rFonts w:ascii="Verdana" w:eastAsia="Times New Roman" w:hAnsi="Verdana" w:cs="Times New Roman"/>
          <w:strike/>
          <w:vanish/>
          <w:color w:val="DC143C"/>
          <w:vertAlign w:val="superscript"/>
        </w:rPr>
        <w:t>8</w:t>
      </w:r>
      <w:r w:rsidRPr="000028B1">
        <w:rPr>
          <w:rFonts w:ascii="Verdana" w:eastAsia="Times New Roman" w:hAnsi="Verdana" w:cs="Times New Roman"/>
          <w:strike/>
          <w:vanish/>
          <w:color w:val="DC143C"/>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75" w:name="do|ax1^3|pt1|sp1.5.|pa1"/>
      <w:bookmarkEnd w:id="1875"/>
      <w:r w:rsidRPr="000028B1">
        <w:rPr>
          <w:rFonts w:ascii="Verdana" w:eastAsia="Times New Roman" w:hAnsi="Verdana" w:cs="Times New Roman"/>
        </w:rPr>
        <w:t>Pentru acele corpuri identificate ca fiind la risc de a nu îndeplini obiectivele de mediu pentru corpurile de apă de suprafaţă şi subterane, acolo unde este necesar, trebuie să fie efectuată caracterizarea ulterioară, pentru a optimiza proiectarea ambelor tipuri de programe de monitoring, prevăzute la art. 35 alin. (1</w:t>
      </w:r>
      <w:r w:rsidRPr="000028B1">
        <w:rPr>
          <w:rFonts w:ascii="Verdana" w:eastAsia="Times New Roman" w:hAnsi="Verdana" w:cs="Times New Roman"/>
          <w:vertAlign w:val="superscript"/>
        </w:rPr>
        <w:t>1</w:t>
      </w:r>
      <w:r w:rsidRPr="000028B1">
        <w:rPr>
          <w:rFonts w:ascii="Verdana" w:eastAsia="Times New Roman" w:hAnsi="Verdana" w:cs="Times New Roman"/>
        </w:rPr>
        <w:t>)-(1</w:t>
      </w:r>
      <w:r w:rsidRPr="000028B1">
        <w:rPr>
          <w:rFonts w:ascii="Verdana" w:eastAsia="Times New Roman" w:hAnsi="Verdana" w:cs="Times New Roman"/>
          <w:vertAlign w:val="superscript"/>
        </w:rPr>
        <w:t>5</w:t>
      </w:r>
      <w:r w:rsidRPr="000028B1">
        <w:rPr>
          <w:rFonts w:ascii="Verdana" w:eastAsia="Times New Roman" w:hAnsi="Verdana" w:cs="Times New Roman"/>
        </w:rPr>
        <w:t>), inclusiv a programelor de măsuri prevăzute la art. 20 alin. (1)-(6), art. 43 alin. (1</w:t>
      </w:r>
      <w:r w:rsidRPr="000028B1">
        <w:rPr>
          <w:rFonts w:ascii="Verdana" w:eastAsia="Times New Roman" w:hAnsi="Verdana" w:cs="Times New Roman"/>
          <w:vertAlign w:val="superscript"/>
        </w:rPr>
        <w:t>8</w:t>
      </w:r>
      <w:r w:rsidRPr="000028B1">
        <w:rPr>
          <w:rFonts w:ascii="Verdana" w:eastAsia="Times New Roman" w:hAnsi="Verdana" w:cs="Times New Roman"/>
        </w:rPr>
        <w:t>), (1</w:t>
      </w:r>
      <w:r w:rsidRPr="000028B1">
        <w:rPr>
          <w:rFonts w:ascii="Verdana" w:eastAsia="Times New Roman" w:hAnsi="Verdana" w:cs="Times New Roman"/>
          <w:vertAlign w:val="superscript"/>
        </w:rPr>
        <w:t>9</w:t>
      </w:r>
      <w:r w:rsidRPr="000028B1">
        <w:rPr>
          <w:rFonts w:ascii="Verdana" w:eastAsia="Times New Roman" w:hAnsi="Verdana" w:cs="Times New Roman"/>
        </w:rPr>
        <w:t>), (2), (4), (5) şi (6) şi în anexa nr. 3 lit. C "Conţinutul programelor de măsuri".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36" name="129506_015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5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1., subpunctul 1.5.. din anexa 1^3 modificat de Art. I, punctul 95. din </w:t>
      </w:r>
      <w:hyperlink r:id="rId511" w:anchor="do|ari|pt9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76" w:name="do|ax1^3|pt2"/>
      <w:r>
        <w:rPr>
          <w:rFonts w:ascii="Verdana" w:eastAsia="Times New Roman" w:hAnsi="Verdana" w:cs="Times New Roman"/>
          <w:b/>
          <w:bCs/>
          <w:noProof/>
          <w:color w:val="333399"/>
        </w:rPr>
        <w:drawing>
          <wp:inline distT="0" distB="0" distL="0" distR="0">
            <wp:extent cx="95250" cy="95250"/>
            <wp:effectExtent l="19050" t="0" r="0" b="0"/>
            <wp:docPr id="737" name="do|ax1^3|pt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76"/>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APE SUBTERANE</w:t>
      </w:r>
      <w:r w:rsidRPr="000028B1">
        <w:rPr>
          <w:rFonts w:ascii="Verdana" w:eastAsia="Times New Roman" w:hAnsi="Verdana" w:cs="Times New Roman"/>
        </w:rPr>
        <w:t>2. CORPURI DE APĂ SUBTERANE</w:t>
      </w:r>
      <w:r>
        <w:rPr>
          <w:rFonts w:ascii="Verdana" w:eastAsia="Times New Roman" w:hAnsi="Verdana" w:cs="Times New Roman"/>
          <w:i/>
          <w:iCs/>
          <w:noProof/>
          <w:color w:val="6666FF"/>
          <w:sz w:val="18"/>
          <w:szCs w:val="18"/>
        </w:rPr>
        <w:drawing>
          <wp:inline distT="0" distB="0" distL="0" distR="0">
            <wp:extent cx="85725" cy="85725"/>
            <wp:effectExtent l="19050" t="0" r="0" b="0"/>
            <wp:docPr id="738" name="129506_015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5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 din anexa 1^3 modificat de Art. I, punctul 96. din </w:t>
      </w:r>
      <w:hyperlink r:id="rId512" w:anchor="do|ari|pt96"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77" w:name="do|ax1^3|pt2|sp2.1."/>
      <w:r>
        <w:rPr>
          <w:rFonts w:ascii="Verdana" w:eastAsia="Times New Roman" w:hAnsi="Verdana" w:cs="Times New Roman"/>
          <w:b/>
          <w:bCs/>
          <w:noProof/>
          <w:color w:val="333399"/>
        </w:rPr>
        <w:drawing>
          <wp:inline distT="0" distB="0" distL="0" distR="0">
            <wp:extent cx="95250" cy="95250"/>
            <wp:effectExtent l="19050" t="0" r="0" b="0"/>
            <wp:docPr id="739" name="do|ax1^3|pt2|sp2.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2|sp2.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77"/>
      <w:r w:rsidRPr="000028B1">
        <w:rPr>
          <w:rFonts w:ascii="Verdana" w:eastAsia="Times New Roman" w:hAnsi="Verdana" w:cs="Times New Roman"/>
          <w:b/>
          <w:bCs/>
          <w:color w:val="8F0000"/>
        </w:rPr>
        <w:t>2.1.</w:t>
      </w:r>
      <w:r w:rsidRPr="000028B1">
        <w:rPr>
          <w:rFonts w:ascii="Verdana" w:eastAsia="Times New Roman" w:hAnsi="Verdana" w:cs="Times New Roman"/>
        </w:rPr>
        <w:t>Caracterizarea iniţială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78" w:name="do|ax1^3|pt2|sp2.1.|pa1"/>
      <w:bookmarkEnd w:id="1878"/>
      <w:r w:rsidRPr="000028B1">
        <w:rPr>
          <w:rFonts w:ascii="Verdana" w:eastAsia="Times New Roman" w:hAnsi="Verdana" w:cs="Times New Roman"/>
        </w:rPr>
        <w:t>Se va efectua o caracterizare iniţială a tuturor corpurilor de apă subterană pentru evaluarea utilizării lor şi a gradului în care există riscul de neîndeplinire a obiectivelor de protecţie a apelor şi mediului acvatic, prevăzute la art. 2</w:t>
      </w:r>
      <w:r w:rsidRPr="000028B1">
        <w:rPr>
          <w:rFonts w:ascii="Verdana" w:eastAsia="Times New Roman" w:hAnsi="Verdana" w:cs="Times New Roman"/>
          <w:vertAlign w:val="superscript"/>
        </w:rPr>
        <w:t>1</w:t>
      </w:r>
      <w:r w:rsidRPr="000028B1">
        <w:rPr>
          <w:rFonts w:ascii="Verdana" w:eastAsia="Times New Roman" w:hAnsi="Verdana" w:cs="Times New Roman"/>
        </w:rPr>
        <w:t>, pentru fiecare corp de apă subterană. Pentru caracterizarea iniţială corpurile de apă subterană pot fi grupate. Pentru realizarea acestei caracterizări iniţiale se pot folosi datele hidrologice, geologice, pedologice, datele referitoare la destinaţia utilizării terenului, datele referitoare la evacuări şi/sau captări sau alte date existente Caracterizarea iniţială trebuie să identifice: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79" w:name="do|ax1^3|pt2|sp2.1.|lia"/>
      <w:bookmarkEnd w:id="1879"/>
      <w:r w:rsidRPr="000028B1">
        <w:rPr>
          <w:rFonts w:ascii="Verdana" w:eastAsia="Times New Roman" w:hAnsi="Verdana" w:cs="Times New Roman"/>
          <w:b/>
          <w:bCs/>
          <w:color w:val="8F0000"/>
        </w:rPr>
        <w:t>a)</w:t>
      </w:r>
      <w:r w:rsidRPr="000028B1">
        <w:rPr>
          <w:rFonts w:ascii="Verdana" w:eastAsia="Times New Roman" w:hAnsi="Verdana" w:cs="Times New Roman"/>
        </w:rPr>
        <w:t>localizarea şi limitele corpului sau corpurilor de ape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80" w:name="do|ax1^3|pt2|sp2.1.|lib"/>
      <w:r>
        <w:rPr>
          <w:rFonts w:ascii="Verdana" w:eastAsia="Times New Roman" w:hAnsi="Verdana" w:cs="Times New Roman"/>
          <w:b/>
          <w:bCs/>
          <w:noProof/>
          <w:color w:val="333399"/>
        </w:rPr>
        <w:drawing>
          <wp:inline distT="0" distB="0" distL="0" distR="0">
            <wp:extent cx="95250" cy="95250"/>
            <wp:effectExtent l="19050" t="0" r="0" b="0"/>
            <wp:docPr id="740" name="do|ax1^3|pt2|sp2.1.|lib|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2|sp2.1.|lib|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80"/>
      <w:r w:rsidRPr="000028B1">
        <w:rPr>
          <w:rFonts w:ascii="Verdana" w:eastAsia="Times New Roman" w:hAnsi="Verdana" w:cs="Times New Roman"/>
          <w:b/>
          <w:bCs/>
          <w:color w:val="8F0000"/>
        </w:rPr>
        <w:t>b)</w:t>
      </w:r>
      <w:r w:rsidRPr="000028B1">
        <w:rPr>
          <w:rFonts w:ascii="Verdana" w:eastAsia="Times New Roman" w:hAnsi="Verdana" w:cs="Times New Roman"/>
        </w:rPr>
        <w:t>presiunile la care corpul sau corpurile de apă de suprafaţă sunt supuse inclusiv:</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81" w:name="do|ax1^3|pt2|sp2.1.|lib|pa1"/>
      <w:bookmarkEnd w:id="1881"/>
      <w:r w:rsidRPr="000028B1">
        <w:rPr>
          <w:rFonts w:ascii="Verdana" w:eastAsia="Times New Roman" w:hAnsi="Verdana" w:cs="Times New Roman"/>
        </w:rPr>
        <w:t>(i)surse de poluare difuze;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82" w:name="do|ax1^3|pt2|sp2.1.|lib|pa2"/>
      <w:bookmarkEnd w:id="1882"/>
      <w:r w:rsidRPr="000028B1">
        <w:rPr>
          <w:rFonts w:ascii="Verdana" w:eastAsia="Times New Roman" w:hAnsi="Verdana" w:cs="Times New Roman"/>
        </w:rPr>
        <w:t>(ii)surse de poluare punctuale;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83" w:name="do|ax1^3|pt2|sp2.1.|lib|pa3"/>
      <w:bookmarkEnd w:id="1883"/>
      <w:r w:rsidRPr="000028B1">
        <w:rPr>
          <w:rFonts w:ascii="Verdana" w:eastAsia="Times New Roman" w:hAnsi="Verdana" w:cs="Times New Roman"/>
        </w:rPr>
        <w:t>(iii)captări;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84" w:name="do|ax1^3|pt2|sp2.1.|lib|pa4"/>
      <w:bookmarkEnd w:id="1884"/>
      <w:r w:rsidRPr="000028B1">
        <w:rPr>
          <w:rFonts w:ascii="Verdana" w:eastAsia="Times New Roman" w:hAnsi="Verdana" w:cs="Times New Roman"/>
        </w:rPr>
        <w:t>(iv)realimentare artificială.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85" w:name="do|ax1^3|pt2|sp2.1.|lic"/>
      <w:bookmarkEnd w:id="1885"/>
      <w:r w:rsidRPr="000028B1">
        <w:rPr>
          <w:rFonts w:ascii="Verdana" w:eastAsia="Times New Roman" w:hAnsi="Verdana" w:cs="Times New Roman"/>
          <w:b/>
          <w:bCs/>
          <w:color w:val="8F0000"/>
        </w:rPr>
        <w:t>c)</w:t>
      </w:r>
      <w:r w:rsidRPr="000028B1">
        <w:rPr>
          <w:rFonts w:ascii="Verdana" w:eastAsia="Times New Roman" w:hAnsi="Verdana" w:cs="Times New Roman"/>
        </w:rPr>
        <w:t>caracterul general al stratului de suprafaţă al zonei de recepţie din care corpul de apă subterană se realimentează;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86" w:name="do|ax1^3|pt2|sp2.1.|lid"/>
      <w:bookmarkEnd w:id="1886"/>
      <w:r w:rsidRPr="000028B1">
        <w:rPr>
          <w:rFonts w:ascii="Verdana" w:eastAsia="Times New Roman" w:hAnsi="Verdana" w:cs="Times New Roman"/>
          <w:b/>
          <w:bCs/>
          <w:color w:val="8F0000"/>
        </w:rPr>
        <w:t>d)</w:t>
      </w:r>
      <w:r w:rsidRPr="000028B1">
        <w:rPr>
          <w:rFonts w:ascii="Verdana" w:eastAsia="Times New Roman" w:hAnsi="Verdana" w:cs="Times New Roman"/>
        </w:rPr>
        <w:t>acele corpuri de apă subterană de care sunt direct dependente ecosisteme ale apelor de suprafaţă sau ecosisteme terestre.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87" w:name="do|ax1^3|pt2|sp2.2."/>
      <w:r>
        <w:rPr>
          <w:rFonts w:ascii="Verdana" w:eastAsia="Times New Roman" w:hAnsi="Verdana" w:cs="Times New Roman"/>
          <w:b/>
          <w:bCs/>
          <w:noProof/>
          <w:color w:val="333399"/>
        </w:rPr>
        <w:drawing>
          <wp:inline distT="0" distB="0" distL="0" distR="0">
            <wp:extent cx="95250" cy="95250"/>
            <wp:effectExtent l="19050" t="0" r="0" b="0"/>
            <wp:docPr id="741" name="do|ax1^3|pt2|sp2.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2|sp2.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87"/>
      <w:r w:rsidRPr="000028B1">
        <w:rPr>
          <w:rFonts w:ascii="Verdana" w:eastAsia="Times New Roman" w:hAnsi="Verdana" w:cs="Times New Roman"/>
          <w:b/>
          <w:bCs/>
          <w:color w:val="8F0000"/>
        </w:rPr>
        <w:t>2.2.</w:t>
      </w:r>
      <w:r w:rsidRPr="000028B1">
        <w:rPr>
          <w:rFonts w:ascii="Verdana" w:eastAsia="Times New Roman" w:hAnsi="Verdana" w:cs="Times New Roman"/>
        </w:rPr>
        <w:t>Caracterizarea ulterioară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88" w:name="do|ax1^3|pt2|sp2.2.|pa1"/>
      <w:bookmarkEnd w:id="1888"/>
      <w:r w:rsidRPr="000028B1">
        <w:rPr>
          <w:rFonts w:ascii="Verdana" w:eastAsia="Times New Roman" w:hAnsi="Verdana" w:cs="Times New Roman"/>
          <w:strike/>
          <w:vanish/>
          <w:color w:val="DC143C"/>
        </w:rPr>
        <w:lastRenderedPageBreak/>
        <w:t>Ca urmare a acestei caracterizări iniţiale, se va efectua caracterizarea ulterioară a acelui corp sau a acelor corpuri de apă subterană care au fost identificate ca având risc, în scopul stabilirii unei evaluări mai precise a semnificaţiei acestui risc şi a identificării oricăror măsuri necesare. Această caracterizare trebuie să includă informaţii relevante despre impactul activităţii umane şi, acolo unde este necesar, informaţii despre:</w:t>
      </w:r>
      <w:r w:rsidRPr="000028B1">
        <w:rPr>
          <w:rFonts w:ascii="Verdana" w:eastAsia="Times New Roman" w:hAnsi="Verdana" w:cs="Times New Roman"/>
        </w:rPr>
        <w:t>Ca urmare a acestei caracterizări iniţiale, se va efectua caracterizarea ulterioară a acelui corp sau a acelor corpuri de apă subterană care au fost identificate ca fiind la risc, în scopul stabilirii unei evaluări mai precise a semnificaţiei acestui risc şi al identificării oricăror măsuri necesare, în conformitate cu prevederile art. 20 alin. (1)-(6), art. 43 alin. (1</w:t>
      </w:r>
      <w:r w:rsidRPr="000028B1">
        <w:rPr>
          <w:rFonts w:ascii="Verdana" w:eastAsia="Times New Roman" w:hAnsi="Verdana" w:cs="Times New Roman"/>
          <w:vertAlign w:val="superscript"/>
        </w:rPr>
        <w:t>8</w:t>
      </w:r>
      <w:r w:rsidRPr="000028B1">
        <w:rPr>
          <w:rFonts w:ascii="Verdana" w:eastAsia="Times New Roman" w:hAnsi="Verdana" w:cs="Times New Roman"/>
        </w:rPr>
        <w:t>), (1</w:t>
      </w:r>
      <w:r w:rsidRPr="000028B1">
        <w:rPr>
          <w:rFonts w:ascii="Verdana" w:eastAsia="Times New Roman" w:hAnsi="Verdana" w:cs="Times New Roman"/>
          <w:vertAlign w:val="superscript"/>
        </w:rPr>
        <w:t>9</w:t>
      </w:r>
      <w:r w:rsidRPr="000028B1">
        <w:rPr>
          <w:rFonts w:ascii="Verdana" w:eastAsia="Times New Roman" w:hAnsi="Verdana" w:cs="Times New Roman"/>
        </w:rPr>
        <w:t>), (2), (4), (5) şi (6) şi ale anexei nr. 3 lit. C "Conţinutul programelor de măsuri". Această caracterizare trebuie să includă informaţii relevante despre impactul activităţii umane şi, acolo unde este necesar, informaţii despre:</w:t>
      </w:r>
      <w:r>
        <w:rPr>
          <w:rFonts w:ascii="Verdana" w:eastAsia="Times New Roman" w:hAnsi="Verdana" w:cs="Times New Roman"/>
          <w:i/>
          <w:iCs/>
          <w:noProof/>
          <w:color w:val="6666FF"/>
          <w:sz w:val="18"/>
          <w:szCs w:val="18"/>
        </w:rPr>
        <w:drawing>
          <wp:inline distT="0" distB="0" distL="0" distR="0">
            <wp:extent cx="85725" cy="85725"/>
            <wp:effectExtent l="19050" t="0" r="0" b="0"/>
            <wp:docPr id="742" name="129506_016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6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 subpunctul 2.2.. din anexa 1^3 modificat de Art. I, punctul 97. din </w:t>
      </w:r>
      <w:hyperlink r:id="rId513" w:anchor="do|ari|pt97"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89" w:name="do|ax1^3|pt2|sp2.2.|lia"/>
      <w:bookmarkEnd w:id="1889"/>
      <w:r w:rsidRPr="000028B1">
        <w:rPr>
          <w:rFonts w:ascii="Verdana" w:eastAsia="Times New Roman" w:hAnsi="Verdana" w:cs="Times New Roman"/>
          <w:b/>
          <w:bCs/>
          <w:color w:val="8F0000"/>
        </w:rPr>
        <w:t>a)</w:t>
      </w:r>
      <w:r w:rsidRPr="000028B1">
        <w:rPr>
          <w:rFonts w:ascii="Verdana" w:eastAsia="Times New Roman" w:hAnsi="Verdana" w:cs="Times New Roman"/>
        </w:rPr>
        <w:t>caracteristicile geologice ale corpului de apă subterană, inclusiv extinderea şi tipul unităţilor geologice;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90" w:name="do|ax1^3|pt2|sp2.2.|lib"/>
      <w:bookmarkEnd w:id="1890"/>
      <w:r w:rsidRPr="000028B1">
        <w:rPr>
          <w:rFonts w:ascii="Verdana" w:eastAsia="Times New Roman" w:hAnsi="Verdana" w:cs="Times New Roman"/>
          <w:b/>
          <w:bCs/>
          <w:color w:val="8F0000"/>
        </w:rPr>
        <w:t>b)</w:t>
      </w:r>
      <w:r w:rsidRPr="000028B1">
        <w:rPr>
          <w:rFonts w:ascii="Verdana" w:eastAsia="Times New Roman" w:hAnsi="Verdana" w:cs="Times New Roman"/>
        </w:rPr>
        <w:t>caracterizarea hidrologică a corpurilor de apă subterană inclusiv conductivitatea hidraulică, porozitatea şi limitele;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91" w:name="do|ax1^3|pt2|sp2.2.|lic"/>
      <w:bookmarkEnd w:id="1891"/>
      <w:r w:rsidRPr="000028B1">
        <w:rPr>
          <w:rFonts w:ascii="Verdana" w:eastAsia="Times New Roman" w:hAnsi="Verdana" w:cs="Times New Roman"/>
          <w:b/>
          <w:bCs/>
          <w:color w:val="8F0000"/>
        </w:rPr>
        <w:t>c)</w:t>
      </w:r>
      <w:r w:rsidRPr="000028B1">
        <w:rPr>
          <w:rFonts w:ascii="Verdana" w:eastAsia="Times New Roman" w:hAnsi="Verdana" w:cs="Times New Roman"/>
        </w:rPr>
        <w:t>caracteristicile depozitelor superficiale şi ale solurilor din zona din care corpul de apă subterană se realimentează, inclusiv grosimea, porozitatea, conductivitatea hidraulică şi proprietăţile de absorbţie ale depozitelor şi solurilor;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92" w:name="do|ax1^3|pt2|sp2.2.|lid"/>
      <w:bookmarkEnd w:id="1892"/>
      <w:r w:rsidRPr="000028B1">
        <w:rPr>
          <w:rFonts w:ascii="Verdana" w:eastAsia="Times New Roman" w:hAnsi="Verdana" w:cs="Times New Roman"/>
          <w:b/>
          <w:bCs/>
          <w:color w:val="8F0000"/>
        </w:rPr>
        <w:t>d)</w:t>
      </w:r>
      <w:r w:rsidRPr="000028B1">
        <w:rPr>
          <w:rFonts w:ascii="Verdana" w:eastAsia="Times New Roman" w:hAnsi="Verdana" w:cs="Times New Roman"/>
        </w:rPr>
        <w:t>caracteristicile de stratificaţie a apelor subterane în corpul de apă subterană;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93" w:name="do|ax1^3|pt2|sp2.2.|lie"/>
      <w:bookmarkEnd w:id="1893"/>
      <w:r w:rsidRPr="000028B1">
        <w:rPr>
          <w:rFonts w:ascii="Verdana" w:eastAsia="Times New Roman" w:hAnsi="Verdana" w:cs="Times New Roman"/>
          <w:b/>
          <w:bCs/>
          <w:color w:val="8F0000"/>
        </w:rPr>
        <w:t>e)</w:t>
      </w:r>
      <w:r w:rsidRPr="000028B1">
        <w:rPr>
          <w:rFonts w:ascii="Verdana" w:eastAsia="Times New Roman" w:hAnsi="Verdana" w:cs="Times New Roman"/>
        </w:rPr>
        <w:t>un inventar al sistemelor de suprafaţă asociate, inclusiv ecosistemele terestre şi corpurile de apă de suprafaţă, cu care corpul de apă subterană este legat dinamic;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94" w:name="do|ax1^3|pt2|sp2.2.|lif"/>
      <w:bookmarkEnd w:id="1894"/>
      <w:r w:rsidRPr="000028B1">
        <w:rPr>
          <w:rFonts w:ascii="Verdana" w:eastAsia="Times New Roman" w:hAnsi="Verdana" w:cs="Times New Roman"/>
          <w:b/>
          <w:bCs/>
          <w:color w:val="8F0000"/>
        </w:rPr>
        <w:t>f)</w:t>
      </w:r>
      <w:r w:rsidRPr="000028B1">
        <w:rPr>
          <w:rFonts w:ascii="Verdana" w:eastAsia="Times New Roman" w:hAnsi="Verdana" w:cs="Times New Roman"/>
        </w:rPr>
        <w:t>estimările direcţiilor şi ratelor (fluxurilor) de schimb de apă între corpul de apă subterană şi sistemele de suprafaţă asociate;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95" w:name="do|ax1^3|pt2|sp2.2.|lig"/>
      <w:bookmarkEnd w:id="1895"/>
      <w:r w:rsidRPr="000028B1">
        <w:rPr>
          <w:rFonts w:ascii="Verdana" w:eastAsia="Times New Roman" w:hAnsi="Verdana" w:cs="Times New Roman"/>
          <w:b/>
          <w:bCs/>
          <w:color w:val="8F0000"/>
        </w:rPr>
        <w:t>g)</w:t>
      </w:r>
      <w:r w:rsidRPr="000028B1">
        <w:rPr>
          <w:rFonts w:ascii="Verdana" w:eastAsia="Times New Roman" w:hAnsi="Verdana" w:cs="Times New Roman"/>
        </w:rPr>
        <w:t>date suficiente pentru a calcula rata medie anuală pe termen lung a reîncărcării totale;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96" w:name="do|ax1^3|pt2|sp2.2.|lih"/>
      <w:bookmarkEnd w:id="1896"/>
      <w:r w:rsidRPr="000028B1">
        <w:rPr>
          <w:rFonts w:ascii="Verdana" w:eastAsia="Times New Roman" w:hAnsi="Verdana" w:cs="Times New Roman"/>
          <w:b/>
          <w:bCs/>
          <w:color w:val="8F0000"/>
        </w:rPr>
        <w:t>h)</w:t>
      </w:r>
      <w:r w:rsidRPr="000028B1">
        <w:rPr>
          <w:rFonts w:ascii="Verdana" w:eastAsia="Times New Roman" w:hAnsi="Verdana" w:cs="Times New Roman"/>
        </w:rPr>
        <w:t>caracterizarea compoziţiei chimice a apelor subterane, inclusiv specificarea contribuţiei generate din activitatea umană. În acest sens, atunci când se stabilesc nivele de fond naturale pentru acele corpuri de ape subterane, se pot folosi tipologii pentru caracterizarea apelor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97" w:name="do|ax1^3|pt2|sp2.3."/>
      <w:r>
        <w:rPr>
          <w:rFonts w:ascii="Verdana" w:eastAsia="Times New Roman" w:hAnsi="Verdana" w:cs="Times New Roman"/>
          <w:b/>
          <w:bCs/>
          <w:noProof/>
          <w:color w:val="333399"/>
        </w:rPr>
        <w:drawing>
          <wp:inline distT="0" distB="0" distL="0" distR="0">
            <wp:extent cx="95250" cy="95250"/>
            <wp:effectExtent l="19050" t="0" r="0" b="0"/>
            <wp:docPr id="743" name="do|ax1^3|pt2|sp2.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2|sp2.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97"/>
      <w:r w:rsidRPr="000028B1">
        <w:rPr>
          <w:rFonts w:ascii="Verdana" w:eastAsia="Times New Roman" w:hAnsi="Verdana" w:cs="Times New Roman"/>
          <w:b/>
          <w:bCs/>
          <w:color w:val="8F0000"/>
        </w:rPr>
        <w:t>2.3.</w:t>
      </w:r>
      <w:r w:rsidRPr="000028B1">
        <w:rPr>
          <w:rFonts w:ascii="Verdana" w:eastAsia="Times New Roman" w:hAnsi="Verdana" w:cs="Times New Roman"/>
        </w:rPr>
        <w:t>Revizuirea impactului activităţilor umane asupra apelor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98" w:name="do|ax1^3|pt2|sp2.3.|pa1"/>
      <w:bookmarkEnd w:id="1898"/>
      <w:r w:rsidRPr="000028B1">
        <w:rPr>
          <w:rFonts w:ascii="Verdana" w:eastAsia="Times New Roman" w:hAnsi="Verdana" w:cs="Times New Roman"/>
        </w:rPr>
        <w:t>Pentru acele corpuri de apă subterană care traversează graniţa dintre două sau mai multe ţări sau care sunt identificate, ca urmare a caracterizării iniţiale efectuate în concordanţă cu pct. 2.1., ca având risc de neîndeplinire a obiectivelor de protecţie a calităţii apelor şi mediului acvatic stabilite pentru fiecare corp de apă în conformitate cu prevederile art. 2</w:t>
      </w:r>
      <w:r w:rsidRPr="000028B1">
        <w:rPr>
          <w:rFonts w:ascii="Verdana" w:eastAsia="Times New Roman" w:hAnsi="Verdana" w:cs="Times New Roman"/>
          <w:vertAlign w:val="superscript"/>
        </w:rPr>
        <w:t>1</w:t>
      </w:r>
      <w:r w:rsidRPr="000028B1">
        <w:rPr>
          <w:rFonts w:ascii="Verdana" w:eastAsia="Times New Roman" w:hAnsi="Verdana" w:cs="Times New Roman"/>
        </w:rPr>
        <w:t>, trebuie culese şi menţinute, acolo unde necesar, următoarele informaţii despre fiecare corp de apă subterană: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899" w:name="do|ax1^3|pt2|sp2.3.|lia"/>
      <w:r>
        <w:rPr>
          <w:rFonts w:ascii="Verdana" w:eastAsia="Times New Roman" w:hAnsi="Verdana" w:cs="Times New Roman"/>
          <w:b/>
          <w:bCs/>
          <w:noProof/>
          <w:color w:val="333399"/>
        </w:rPr>
        <w:drawing>
          <wp:inline distT="0" distB="0" distL="0" distR="0">
            <wp:extent cx="95250" cy="95250"/>
            <wp:effectExtent l="19050" t="0" r="0" b="0"/>
            <wp:docPr id="744" name="do|ax1^3|pt2|sp2.3.|lia|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2|sp2.3.|lia|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99"/>
      <w:r w:rsidRPr="000028B1">
        <w:rPr>
          <w:rFonts w:ascii="Verdana" w:eastAsia="Times New Roman" w:hAnsi="Verdana" w:cs="Times New Roman"/>
          <w:b/>
          <w:bCs/>
          <w:color w:val="8F0000"/>
        </w:rPr>
        <w:t>a)</w:t>
      </w:r>
      <w:r w:rsidRPr="000028B1">
        <w:rPr>
          <w:rFonts w:ascii="Verdana" w:eastAsia="Times New Roman" w:hAnsi="Verdana" w:cs="Times New Roman"/>
        </w:rPr>
        <w:t>localizarea punctelor în care corpul de apă subterană este folosit pentru captarea apei, cu excepţia: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00" w:name="do|ax1^3|pt2|sp2.3.|lia|pa1"/>
      <w:bookmarkEnd w:id="1900"/>
      <w:r w:rsidRPr="000028B1">
        <w:rPr>
          <w:rFonts w:ascii="Verdana" w:eastAsia="Times New Roman" w:hAnsi="Verdana" w:cs="Times New Roman"/>
        </w:rPr>
        <w:t>(i)punctelor pentru captarea apei care furnizează mai puţin de 10 m/zi, în medie;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01" w:name="do|ax1^3|pt2|sp2.3.|lia|pa2"/>
      <w:bookmarkEnd w:id="1901"/>
      <w:r w:rsidRPr="000028B1">
        <w:rPr>
          <w:rFonts w:ascii="Verdana" w:eastAsia="Times New Roman" w:hAnsi="Verdana" w:cs="Times New Roman"/>
        </w:rPr>
        <w:t>(ii)punctelor pentru captarea apei în vederea consumului uman care furnizează mai puţin de 10 m</w:t>
      </w:r>
      <w:r w:rsidRPr="000028B1">
        <w:rPr>
          <w:rFonts w:ascii="Verdana" w:eastAsia="Times New Roman" w:hAnsi="Verdana" w:cs="Times New Roman"/>
          <w:vertAlign w:val="superscript"/>
        </w:rPr>
        <w:t>3</w:t>
      </w:r>
      <w:r w:rsidRPr="000028B1">
        <w:rPr>
          <w:rFonts w:ascii="Verdana" w:eastAsia="Times New Roman" w:hAnsi="Verdana" w:cs="Times New Roman"/>
        </w:rPr>
        <w:t>/zi, în medie sau care deserveşte mai puţin de 50 persoane;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02" w:name="do|ax1^3|pt2|sp2.3.|lib"/>
      <w:bookmarkEnd w:id="1902"/>
      <w:r w:rsidRPr="000028B1">
        <w:rPr>
          <w:rFonts w:ascii="Verdana" w:eastAsia="Times New Roman" w:hAnsi="Verdana" w:cs="Times New Roman"/>
          <w:b/>
          <w:bCs/>
          <w:color w:val="8F0000"/>
        </w:rPr>
        <w:t>b)</w:t>
      </w:r>
      <w:r w:rsidRPr="000028B1">
        <w:rPr>
          <w:rFonts w:ascii="Verdana" w:eastAsia="Times New Roman" w:hAnsi="Verdana" w:cs="Times New Roman"/>
        </w:rPr>
        <w:t>debitele medii anuale de prelevare (captare) din aceste puncte;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03" w:name="do|ax1^3|pt2|sp2.3.|lic"/>
      <w:bookmarkEnd w:id="1903"/>
      <w:r w:rsidRPr="000028B1">
        <w:rPr>
          <w:rFonts w:ascii="Verdana" w:eastAsia="Times New Roman" w:hAnsi="Verdana" w:cs="Times New Roman"/>
          <w:b/>
          <w:bCs/>
          <w:color w:val="8F0000"/>
        </w:rPr>
        <w:t>c)</w:t>
      </w:r>
      <w:r w:rsidRPr="000028B1">
        <w:rPr>
          <w:rFonts w:ascii="Verdana" w:eastAsia="Times New Roman" w:hAnsi="Verdana" w:cs="Times New Roman"/>
        </w:rPr>
        <w:t>compoziţia chimică a apelor captate din corpurile de ape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04" w:name="do|ax1^3|pt2|sp2.3.|lid"/>
      <w:bookmarkEnd w:id="1904"/>
      <w:r w:rsidRPr="000028B1">
        <w:rPr>
          <w:rFonts w:ascii="Verdana" w:eastAsia="Times New Roman" w:hAnsi="Verdana" w:cs="Times New Roman"/>
          <w:b/>
          <w:bCs/>
          <w:color w:val="8F0000"/>
        </w:rPr>
        <w:t>d)</w:t>
      </w:r>
      <w:r w:rsidRPr="000028B1">
        <w:rPr>
          <w:rFonts w:ascii="Verdana" w:eastAsia="Times New Roman" w:hAnsi="Verdana" w:cs="Times New Roman"/>
        </w:rPr>
        <w:t>localizarea punctelor din corpurile de apă subterană în care sunt evacuate direct ape;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05" w:name="do|ax1^3|pt2|sp2.3.|lie"/>
      <w:bookmarkEnd w:id="1905"/>
      <w:r w:rsidRPr="000028B1">
        <w:rPr>
          <w:rFonts w:ascii="Verdana" w:eastAsia="Times New Roman" w:hAnsi="Verdana" w:cs="Times New Roman"/>
          <w:b/>
          <w:bCs/>
          <w:color w:val="8F0000"/>
        </w:rPr>
        <w:t>e)</w:t>
      </w:r>
      <w:r w:rsidRPr="000028B1">
        <w:rPr>
          <w:rFonts w:ascii="Verdana" w:eastAsia="Times New Roman" w:hAnsi="Verdana" w:cs="Times New Roman"/>
        </w:rPr>
        <w:t>debitele evacuate în aceste puncte;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06" w:name="do|ax1^3|pt2|sp2.3.|lif"/>
      <w:bookmarkEnd w:id="1906"/>
      <w:r w:rsidRPr="000028B1">
        <w:rPr>
          <w:rFonts w:ascii="Verdana" w:eastAsia="Times New Roman" w:hAnsi="Verdana" w:cs="Times New Roman"/>
          <w:b/>
          <w:bCs/>
          <w:color w:val="8F0000"/>
        </w:rPr>
        <w:t>f)</w:t>
      </w:r>
      <w:r w:rsidRPr="000028B1">
        <w:rPr>
          <w:rFonts w:ascii="Verdana" w:eastAsia="Times New Roman" w:hAnsi="Verdana" w:cs="Times New Roman"/>
        </w:rPr>
        <w:t>compoziţia chimică a evacuărilor în corpul de apă subterană;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07" w:name="do|ax1^3|pt2|sp2.3.|lig"/>
      <w:bookmarkEnd w:id="1907"/>
      <w:r w:rsidRPr="000028B1">
        <w:rPr>
          <w:rFonts w:ascii="Verdana" w:eastAsia="Times New Roman" w:hAnsi="Verdana" w:cs="Times New Roman"/>
          <w:b/>
          <w:bCs/>
          <w:color w:val="8F0000"/>
        </w:rPr>
        <w:t>g)</w:t>
      </w:r>
      <w:r w:rsidRPr="000028B1">
        <w:rPr>
          <w:rFonts w:ascii="Verdana" w:eastAsia="Times New Roman" w:hAnsi="Verdana" w:cs="Times New Roman"/>
        </w:rPr>
        <w:t xml:space="preserve">folosinţele terenului în zona sau zonele de recepţie din care corpul de apă se realimentează, inclusiv aportul de poluanţi şi alterările antropogenice ale </w:t>
      </w:r>
      <w:r w:rsidRPr="000028B1">
        <w:rPr>
          <w:rFonts w:ascii="Verdana" w:eastAsia="Times New Roman" w:hAnsi="Verdana" w:cs="Times New Roman"/>
        </w:rPr>
        <w:lastRenderedPageBreak/>
        <w:t>caracteristicilor de realimentare cum ar fi apă de ploaie sau scurgeri datorate impermeabilizării solului, realimentării artificiale, îndiguirii sau drenajului.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08" w:name="do|ax1^3|pt2|sp2.4."/>
      <w:r>
        <w:rPr>
          <w:rFonts w:ascii="Verdana" w:eastAsia="Times New Roman" w:hAnsi="Verdana" w:cs="Times New Roman"/>
          <w:b/>
          <w:bCs/>
          <w:noProof/>
          <w:color w:val="333399"/>
        </w:rPr>
        <w:drawing>
          <wp:inline distT="0" distB="0" distL="0" distR="0">
            <wp:extent cx="95250" cy="95250"/>
            <wp:effectExtent l="19050" t="0" r="0" b="0"/>
            <wp:docPr id="745" name="do|ax1^3|pt2|sp2.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2|sp2.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08"/>
      <w:r w:rsidRPr="000028B1">
        <w:rPr>
          <w:rFonts w:ascii="Verdana" w:eastAsia="Times New Roman" w:hAnsi="Verdana" w:cs="Times New Roman"/>
          <w:b/>
          <w:bCs/>
          <w:color w:val="8F0000"/>
        </w:rPr>
        <w:t>2.4.</w:t>
      </w:r>
      <w:r w:rsidRPr="000028B1">
        <w:rPr>
          <w:rFonts w:ascii="Verdana" w:eastAsia="Times New Roman" w:hAnsi="Verdana" w:cs="Times New Roman"/>
        </w:rPr>
        <w:t>Revizuirea impactului schimbărilor nivelurilor apei subterane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09" w:name="do|ax1^3|pt2|sp2.4.|pa1"/>
      <w:bookmarkEnd w:id="1909"/>
      <w:r w:rsidRPr="000028B1">
        <w:rPr>
          <w:rFonts w:ascii="Verdana" w:eastAsia="Times New Roman" w:hAnsi="Verdana" w:cs="Times New Roman"/>
          <w:strike/>
          <w:vanish/>
          <w:color w:val="DC143C"/>
        </w:rPr>
        <w:t>Se vor identifica acele corpuri de ape subterane pentru care trebuie să fie specificate obiective de protecţie a apelor şi mediului acvatic mai scăzute/reduse inclusiv ca rezultat al luării în considerare a efectelor stării corpului de apă asupra:</w:t>
      </w:r>
      <w:r w:rsidRPr="000028B1">
        <w:rPr>
          <w:rFonts w:ascii="Verdana" w:eastAsia="Times New Roman" w:hAnsi="Verdana" w:cs="Times New Roman"/>
        </w:rPr>
        <w:t>Se vor identifica acele corpuri de ape subterane pentru care trebuie să fie specificate, în conformitate cu prevederile art. 2</w:t>
      </w:r>
      <w:r w:rsidRPr="000028B1">
        <w:rPr>
          <w:rFonts w:ascii="Verdana" w:eastAsia="Times New Roman" w:hAnsi="Verdana" w:cs="Times New Roman"/>
          <w:vertAlign w:val="superscript"/>
        </w:rPr>
        <w:t>4</w:t>
      </w:r>
      <w:r w:rsidRPr="000028B1">
        <w:rPr>
          <w:rFonts w:ascii="Verdana" w:eastAsia="Times New Roman" w:hAnsi="Verdana" w:cs="Times New Roman"/>
        </w:rPr>
        <w:t>, obiectivele de mediu mai puţin severe, inclusiv ca rezultat al luării în considerare a efectelor stării corpului de apă asupra:</w:t>
      </w:r>
      <w:r>
        <w:rPr>
          <w:rFonts w:ascii="Verdana" w:eastAsia="Times New Roman" w:hAnsi="Verdana" w:cs="Times New Roman"/>
          <w:i/>
          <w:iCs/>
          <w:noProof/>
          <w:color w:val="6666FF"/>
          <w:sz w:val="18"/>
          <w:szCs w:val="18"/>
        </w:rPr>
        <w:drawing>
          <wp:inline distT="0" distB="0" distL="0" distR="0">
            <wp:extent cx="85725" cy="85725"/>
            <wp:effectExtent l="19050" t="0" r="0" b="0"/>
            <wp:docPr id="746" name="129506_016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6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 subpunctul 2.4.. din anexa 1^3 modificat de Art. I, punctul 98. din </w:t>
      </w:r>
      <w:hyperlink r:id="rId514" w:anchor="do|ari|pt98"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10" w:name="do|ax1^3|pt2|sp2.4.|pa2"/>
      <w:bookmarkEnd w:id="1910"/>
      <w:r w:rsidRPr="000028B1">
        <w:rPr>
          <w:rFonts w:ascii="Verdana" w:eastAsia="Times New Roman" w:hAnsi="Verdana" w:cs="Times New Roman"/>
        </w:rPr>
        <w:t>(i)apelor de suprafaţă şi a ecosistemelor terestre asociate;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11" w:name="do|ax1^3|pt2|sp2.4.|pa3"/>
      <w:bookmarkEnd w:id="1911"/>
      <w:r w:rsidRPr="000028B1">
        <w:rPr>
          <w:rFonts w:ascii="Verdana" w:eastAsia="Times New Roman" w:hAnsi="Verdana" w:cs="Times New Roman"/>
        </w:rPr>
        <w:t>(ii)regularizării apei, protecţiei împotriva inundaţiilor şi drenaj;</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12" w:name="do|ax1^3|pt2|sp2.4.|pa4"/>
      <w:bookmarkEnd w:id="1912"/>
      <w:r w:rsidRPr="000028B1">
        <w:rPr>
          <w:rFonts w:ascii="Verdana" w:eastAsia="Times New Roman" w:hAnsi="Verdana" w:cs="Times New Roman"/>
        </w:rPr>
        <w:t>(iii)dezvoltării umane.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13" w:name="do|ax1^3|pt2|sp2.5."/>
      <w:r>
        <w:rPr>
          <w:rFonts w:ascii="Verdana" w:eastAsia="Times New Roman" w:hAnsi="Verdana" w:cs="Times New Roman"/>
          <w:b/>
          <w:bCs/>
          <w:noProof/>
          <w:color w:val="333399"/>
        </w:rPr>
        <w:drawing>
          <wp:inline distT="0" distB="0" distL="0" distR="0">
            <wp:extent cx="95250" cy="95250"/>
            <wp:effectExtent l="19050" t="0" r="0" b="0"/>
            <wp:docPr id="747" name="do|ax1^3|pt2|sp2.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2|sp2.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13"/>
      <w:r w:rsidRPr="000028B1">
        <w:rPr>
          <w:rFonts w:ascii="Verdana" w:eastAsia="Times New Roman" w:hAnsi="Verdana" w:cs="Times New Roman"/>
          <w:b/>
          <w:bCs/>
          <w:color w:val="8F0000"/>
        </w:rPr>
        <w:t>2.5.</w:t>
      </w:r>
      <w:r w:rsidRPr="000028B1">
        <w:rPr>
          <w:rFonts w:ascii="Verdana" w:eastAsia="Times New Roman" w:hAnsi="Verdana" w:cs="Times New Roman"/>
        </w:rPr>
        <w:t>Revizuirea impactului poluării asupra calităţii apelor subterane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14" w:name="do|ax1^3|pt2|sp2.5.|pa1:546"/>
      <w:bookmarkEnd w:id="1914"/>
      <w:r w:rsidRPr="000028B1">
        <w:rPr>
          <w:rFonts w:ascii="Verdana" w:eastAsia="Times New Roman" w:hAnsi="Verdana" w:cs="Times New Roman"/>
          <w:strike/>
          <w:vanish/>
          <w:color w:val="DC143C"/>
        </w:rPr>
        <w:t>Se vor identifica acele corpuri de ape subterane pentru care trebuie să fie specificate obiective de protecţie a apelor şi mediului acvatic mai puţin stringente şi unde, ca rezultat al impactului activităţii umane, corpul de apă subterană este atât de poluat încât atingerea stării chimice bune a apelor subterane este nerealizabilă sau deosebit de costisitoare.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15" w:name="do|ax1^3|pt2|sp2.5.|pa1"/>
      <w:bookmarkEnd w:id="1915"/>
      <w:r w:rsidRPr="000028B1">
        <w:rPr>
          <w:rFonts w:ascii="Verdana" w:eastAsia="Times New Roman" w:hAnsi="Verdana" w:cs="Times New Roman"/>
        </w:rPr>
        <w:t>Se vor identifica acele corpuri de ape subterane pentru care trebuie să fie specificate, în conformitate cu prevederile art. 2</w:t>
      </w:r>
      <w:r w:rsidRPr="000028B1">
        <w:rPr>
          <w:rFonts w:ascii="Verdana" w:eastAsia="Times New Roman" w:hAnsi="Verdana" w:cs="Times New Roman"/>
          <w:vertAlign w:val="superscript"/>
        </w:rPr>
        <w:t>4</w:t>
      </w:r>
      <w:r w:rsidRPr="000028B1">
        <w:rPr>
          <w:rFonts w:ascii="Verdana" w:eastAsia="Times New Roman" w:hAnsi="Verdana" w:cs="Times New Roman"/>
        </w:rPr>
        <w:t>, obiective de mediu mai puţin severe şi unde, ca rezultat al impactului activităţii umane, determinat în conformitate cu prevederile art. 43 alin. (1</w:t>
      </w:r>
      <w:r w:rsidRPr="000028B1">
        <w:rPr>
          <w:rFonts w:ascii="Verdana" w:eastAsia="Times New Roman" w:hAnsi="Verdana" w:cs="Times New Roman"/>
          <w:vertAlign w:val="superscript"/>
        </w:rPr>
        <w:t>4</w:t>
      </w:r>
      <w:r w:rsidRPr="000028B1">
        <w:rPr>
          <w:rFonts w:ascii="Verdana" w:eastAsia="Times New Roman" w:hAnsi="Verdana" w:cs="Times New Roman"/>
        </w:rPr>
        <w:t>), corpul de apă subterană este atât de poluat încât atingerea stării chimice bune a apelor subterane este nerealizabilă sau deosebit de costisitoare.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48" name="129506_016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6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punctul 2., subpunctul 2.5.. din anexa 1^3 modificat de Art. I, punctul 99. din </w:t>
      </w:r>
      <w:hyperlink r:id="rId515" w:anchor="do|ari|pt99"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16" w:name="do|ax1^4"/>
      <w:r>
        <w:rPr>
          <w:rFonts w:ascii="Verdana" w:eastAsia="Times New Roman" w:hAnsi="Verdana" w:cs="Times New Roman"/>
          <w:b/>
          <w:bCs/>
          <w:noProof/>
          <w:color w:val="333399"/>
        </w:rPr>
        <w:drawing>
          <wp:inline distT="0" distB="0" distL="0" distR="0">
            <wp:extent cx="95250" cy="95250"/>
            <wp:effectExtent l="19050" t="0" r="0" b="0"/>
            <wp:docPr id="749" name="do|ax1^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16"/>
      <w:r w:rsidRPr="000028B1">
        <w:rPr>
          <w:rFonts w:ascii="Verdana" w:eastAsia="Times New Roman" w:hAnsi="Verdana" w:cs="Times New Roman"/>
          <w:b/>
          <w:bCs/>
          <w:strike/>
          <w:vanish/>
          <w:color w:val="DC143C"/>
          <w:sz w:val="26"/>
        </w:rPr>
        <w:t>Anexa 1</w:t>
      </w:r>
      <w:r w:rsidRPr="000028B1">
        <w:rPr>
          <w:rFonts w:ascii="Verdana" w:eastAsia="Times New Roman" w:hAnsi="Verdana" w:cs="Times New Roman"/>
          <w:b/>
          <w:bCs/>
          <w:strike/>
          <w:vanish/>
          <w:color w:val="DC143C"/>
          <w:sz w:val="26"/>
          <w:vertAlign w:val="superscript"/>
        </w:rPr>
        <w:t>4</w:t>
      </w:r>
      <w:r w:rsidRPr="000028B1">
        <w:rPr>
          <w:rFonts w:ascii="Verdana" w:eastAsia="Times New Roman" w:hAnsi="Verdana" w:cs="Times New Roman"/>
          <w:b/>
          <w:bCs/>
          <w:strike/>
          <w:vanish/>
          <w:color w:val="DC143C"/>
          <w:sz w:val="26"/>
        </w:rPr>
        <w:t>: Schema districtelor de bazin cu limitele acestora</w:t>
      </w:r>
      <w:r w:rsidRPr="000028B1">
        <w:rPr>
          <w:rFonts w:ascii="Verdana" w:eastAsia="Times New Roman" w:hAnsi="Verdana" w:cs="Times New Roman"/>
          <w:b/>
          <w:bCs/>
          <w:sz w:val="26"/>
        </w:rPr>
        <w:t>Anexa nr. 1</w:t>
      </w:r>
      <w:r w:rsidRPr="000028B1">
        <w:rPr>
          <w:rFonts w:ascii="Verdana" w:eastAsia="Times New Roman" w:hAnsi="Verdana" w:cs="Times New Roman"/>
          <w:b/>
          <w:bCs/>
          <w:sz w:val="26"/>
          <w:vertAlign w:val="superscript"/>
        </w:rPr>
        <w:t>4</w:t>
      </w:r>
      <w:r w:rsidRPr="000028B1">
        <w:rPr>
          <w:rFonts w:ascii="Verdana" w:eastAsia="Times New Roman" w:hAnsi="Verdana" w:cs="Times New Roman"/>
          <w:b/>
          <w:bCs/>
          <w:sz w:val="26"/>
        </w:rPr>
        <w:t>: Schema districtelor de bazine hidrografice, cu limitele acestora</w:t>
      </w:r>
      <w:r>
        <w:rPr>
          <w:rFonts w:ascii="Verdana" w:eastAsia="Times New Roman" w:hAnsi="Verdana" w:cs="Times New Roman"/>
          <w:i/>
          <w:iCs/>
          <w:noProof/>
          <w:color w:val="6666FF"/>
          <w:sz w:val="18"/>
          <w:szCs w:val="18"/>
        </w:rPr>
        <w:drawing>
          <wp:inline distT="0" distB="0" distL="0" distR="0">
            <wp:extent cx="85725" cy="85725"/>
            <wp:effectExtent l="19050" t="0" r="0" b="0"/>
            <wp:docPr id="750" name="129506_016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6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anexa 1^4 modificat de Art. I, punctul 100. din </w:t>
      </w:r>
      <w:hyperlink r:id="rId516" w:anchor="do|ari|pt100"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17" w:name="do|ax1^4|pa1"/>
      <w:bookmarkEnd w:id="1917"/>
      <w:r w:rsidRPr="000028B1">
        <w:rPr>
          <w:rFonts w:ascii="Verdana" w:eastAsia="Times New Roman" w:hAnsi="Verdana" w:cs="Times New Roman"/>
        </w:rPr>
        <w:t>Vezi actul modificator</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51" name="75122_015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5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anexa 1^1 inlocuit de anexa 1 din </w:t>
      </w:r>
      <w:hyperlink r:id="rId517" w:anchor="do|ax1"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18" w:name="do|ax2"/>
      <w:r>
        <w:rPr>
          <w:rFonts w:ascii="Verdana" w:eastAsia="Times New Roman" w:hAnsi="Verdana" w:cs="Times New Roman"/>
          <w:b/>
          <w:bCs/>
          <w:noProof/>
          <w:color w:val="333399"/>
        </w:rPr>
        <w:drawing>
          <wp:inline distT="0" distB="0" distL="0" distR="0">
            <wp:extent cx="95250" cy="95250"/>
            <wp:effectExtent l="19050" t="0" r="0" b="0"/>
            <wp:docPr id="752" name="do|ax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18"/>
      <w:r w:rsidRPr="000028B1">
        <w:rPr>
          <w:rFonts w:ascii="Verdana" w:eastAsia="Times New Roman" w:hAnsi="Verdana" w:cs="Times New Roman"/>
          <w:b/>
          <w:bCs/>
          <w:sz w:val="26"/>
        </w:rPr>
        <w:t>ANEXA Nr. 2:</w:t>
      </w:r>
      <w:r w:rsidRPr="000028B1">
        <w:rPr>
          <w:rFonts w:ascii="Verdana" w:eastAsia="Times New Roman" w:hAnsi="Verdana" w:cs="Times New Roman"/>
        </w:rPr>
        <w:t xml:space="preserve"> </w:t>
      </w:r>
      <w:r w:rsidRPr="000028B1">
        <w:rPr>
          <w:rFonts w:ascii="Verdana" w:eastAsia="Times New Roman" w:hAnsi="Verdana" w:cs="Times New Roman"/>
          <w:b/>
          <w:bCs/>
          <w:sz w:val="26"/>
        </w:rPr>
        <w:t>LĂŢIMEA ZONELOR DE PROTECŢIE ÎN JURUL LACURILOR NATURALE, LACURILOR DE ACUMULARE, ÎN LUNGUL CURSURILOR DE APĂ, DIGURILOR, CANALELOR, BARAJELOR ŞI A ALTOR LUCRĂRI HIDROTEHNICE</w:t>
      </w:r>
    </w:p>
    <w:tbl>
      <w:tblPr>
        <w:tblW w:w="9675" w:type="dxa"/>
        <w:tblCellSpacing w:w="7"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95"/>
        <w:gridCol w:w="1647"/>
        <w:gridCol w:w="1263"/>
        <w:gridCol w:w="1270"/>
      </w:tblGrid>
      <w:tr w:rsidR="000028B1" w:rsidRPr="000028B1" w:rsidTr="000028B1">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bookmarkStart w:id="1919" w:name="do|ax2|pa1:236"/>
            <w:bookmarkEnd w:id="1919"/>
            <w:r w:rsidRPr="000028B1">
              <w:rPr>
                <w:rFonts w:ascii="Verdana" w:eastAsia="Times New Roman" w:hAnsi="Verdana" w:cs="Times New Roman"/>
                <w:strike/>
                <w:color w:val="000000"/>
                <w:sz w:val="16"/>
                <w:szCs w:val="16"/>
              </w:rPr>
              <w:t>a) Lăţimea zonei de protecţie în lungul cursurilor de apă</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Lăţimea cursului de apă (m)</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10-50</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51-500</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peste 500</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Lăţimea zonei de protecţie (m)</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15</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30</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50</w:t>
            </w:r>
          </w:p>
        </w:tc>
      </w:tr>
      <w:tr w:rsidR="000028B1" w:rsidRPr="000028B1" w:rsidTr="000028B1">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b) Lăţimea zonei de protecţie în jurul lacurilor naturale</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Suprafaţa lacului natural (ha)</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10-100</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101-1000</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peste 1000</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Lăţimea zonei de protecţie (m)</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5</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10</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15</w:t>
            </w:r>
          </w:p>
        </w:tc>
      </w:tr>
      <w:tr w:rsidR="000028B1" w:rsidRPr="000028B1" w:rsidTr="000028B1">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c) Lăţimea zonei de protecţie în jurul lacurilor de acumulare</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Volumul brut al lacului de acumulare (mil. m</w:t>
            </w:r>
            <w:r w:rsidRPr="000028B1">
              <w:rPr>
                <w:rFonts w:ascii="Verdana" w:eastAsia="Times New Roman" w:hAnsi="Verdana" w:cs="Times New Roman"/>
                <w:strike/>
                <w:color w:val="000000"/>
                <w:sz w:val="16"/>
                <w:szCs w:val="16"/>
                <w:vertAlign w:val="superscript"/>
              </w:rPr>
              <w:t>3</w:t>
            </w:r>
            <w:r w:rsidRPr="000028B1">
              <w:rPr>
                <w:rFonts w:ascii="Verdana" w:eastAsia="Times New Roman" w:hAnsi="Verdana" w:cs="Times New Roman"/>
                <w:strike/>
                <w:color w:val="000000"/>
                <w:sz w:val="16"/>
                <w:szCs w:val="16"/>
              </w:rPr>
              <w:t>)</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0,1-1</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1,1-50</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peste 50</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Lăţimea zonei de protecţie (m)</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5</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10</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15</w:t>
            </w:r>
          </w:p>
        </w:tc>
      </w:tr>
      <w:tr w:rsidR="000028B1" w:rsidRPr="000028B1" w:rsidTr="000028B1">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d) Lăţimea zonei de protecţie de-a lungul digurilor</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Înălţimea medie a digului (m)</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0,5-2,5</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2,6-5</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peste 5</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Lăţimea zonei de protecţie (m)</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DC143C"/>
                <w:sz w:val="16"/>
                <w:szCs w:val="16"/>
              </w:rPr>
            </w:pPr>
            <w:r w:rsidRPr="000028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DC143C"/>
                <w:sz w:val="16"/>
                <w:szCs w:val="16"/>
              </w:rPr>
            </w:pPr>
            <w:r w:rsidRPr="000028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DC143C"/>
                <w:sz w:val="16"/>
                <w:szCs w:val="16"/>
              </w:rPr>
            </w:pPr>
            <w:r w:rsidRPr="000028B1">
              <w:rPr>
                <w:rFonts w:ascii="Verdana" w:eastAsia="Times New Roman" w:hAnsi="Verdana" w:cs="Times New Roman"/>
                <w:strike/>
                <w:color w:val="DC143C"/>
                <w:sz w:val="16"/>
                <w:szCs w:val="16"/>
              </w:rPr>
              <w:t> </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 spre cursul de apă</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5</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10</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15</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 spre interiorul incintei</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3</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4</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4</w:t>
            </w:r>
          </w:p>
        </w:tc>
      </w:tr>
      <w:tr w:rsidR="000028B1" w:rsidRPr="000028B1" w:rsidTr="000028B1">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e) Lăţimea zonei de protecţie de-a lungul canalelor de derivaţie de debite</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Adâncimea medie a canalului (m)</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0,5-2</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2,1-5</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peste 5</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Lăţimea zonei de protecţie (m)</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DC143C"/>
                <w:sz w:val="16"/>
                <w:szCs w:val="16"/>
              </w:rPr>
            </w:pPr>
            <w:r w:rsidRPr="000028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DC143C"/>
                <w:sz w:val="16"/>
                <w:szCs w:val="16"/>
              </w:rPr>
            </w:pPr>
            <w:r w:rsidRPr="000028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DC143C"/>
                <w:sz w:val="16"/>
                <w:szCs w:val="16"/>
              </w:rPr>
            </w:pPr>
            <w:r w:rsidRPr="000028B1">
              <w:rPr>
                <w:rFonts w:ascii="Verdana" w:eastAsia="Times New Roman" w:hAnsi="Verdana" w:cs="Times New Roman"/>
                <w:strike/>
                <w:color w:val="DC143C"/>
                <w:sz w:val="16"/>
                <w:szCs w:val="16"/>
              </w:rPr>
              <w:t> </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 Canal cu debitul instalat până la 10 m</w:t>
            </w:r>
            <w:r w:rsidRPr="000028B1">
              <w:rPr>
                <w:rFonts w:ascii="Verdana" w:eastAsia="Times New Roman" w:hAnsi="Verdana" w:cs="Times New Roman"/>
                <w:strike/>
                <w:color w:val="000000"/>
                <w:sz w:val="16"/>
                <w:szCs w:val="16"/>
                <w:vertAlign w:val="superscript"/>
              </w:rPr>
              <w:t>3</w:t>
            </w:r>
            <w:r w:rsidRPr="000028B1">
              <w:rPr>
                <w:rFonts w:ascii="Verdana" w:eastAsia="Times New Roman" w:hAnsi="Verdana" w:cs="Times New Roman"/>
                <w:strike/>
                <w:color w:val="000000"/>
                <w:sz w:val="16"/>
                <w:szCs w:val="16"/>
              </w:rPr>
              <w:t>/s</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1</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2</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3</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 Canal cu debitul instalat de la 10 m</w:t>
            </w:r>
            <w:r w:rsidRPr="000028B1">
              <w:rPr>
                <w:rFonts w:ascii="Verdana" w:eastAsia="Times New Roman" w:hAnsi="Verdana" w:cs="Times New Roman"/>
                <w:strike/>
                <w:color w:val="000000"/>
                <w:sz w:val="16"/>
                <w:szCs w:val="16"/>
                <w:vertAlign w:val="superscript"/>
              </w:rPr>
              <w:t>3</w:t>
            </w:r>
            <w:r w:rsidRPr="000028B1">
              <w:rPr>
                <w:rFonts w:ascii="Verdana" w:eastAsia="Times New Roman" w:hAnsi="Verdana" w:cs="Times New Roman"/>
                <w:strike/>
                <w:color w:val="000000"/>
                <w:sz w:val="16"/>
                <w:szCs w:val="16"/>
              </w:rPr>
              <w:t>/s la 50 m</w:t>
            </w:r>
            <w:r w:rsidRPr="000028B1">
              <w:rPr>
                <w:rFonts w:ascii="Verdana" w:eastAsia="Times New Roman" w:hAnsi="Verdana" w:cs="Times New Roman"/>
                <w:strike/>
                <w:color w:val="000000"/>
                <w:sz w:val="16"/>
                <w:szCs w:val="16"/>
                <w:vertAlign w:val="superscript"/>
              </w:rPr>
              <w:t>3</w:t>
            </w:r>
            <w:r w:rsidRPr="000028B1">
              <w:rPr>
                <w:rFonts w:ascii="Verdana" w:eastAsia="Times New Roman" w:hAnsi="Verdana" w:cs="Times New Roman"/>
                <w:strike/>
                <w:color w:val="000000"/>
                <w:sz w:val="16"/>
                <w:szCs w:val="16"/>
              </w:rPr>
              <w:t>/s</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2</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3</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4</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lastRenderedPageBreak/>
              <w:t>- Canal cu debitul instalat peste 50 m</w:t>
            </w:r>
            <w:r w:rsidRPr="000028B1">
              <w:rPr>
                <w:rFonts w:ascii="Verdana" w:eastAsia="Times New Roman" w:hAnsi="Verdana" w:cs="Times New Roman"/>
                <w:strike/>
                <w:color w:val="000000"/>
                <w:sz w:val="16"/>
                <w:szCs w:val="16"/>
                <w:vertAlign w:val="superscript"/>
              </w:rPr>
              <w:t>3</w:t>
            </w:r>
            <w:r w:rsidRPr="000028B1">
              <w:rPr>
                <w:rFonts w:ascii="Verdana" w:eastAsia="Times New Roman" w:hAnsi="Verdana" w:cs="Times New Roman"/>
                <w:strike/>
                <w:color w:val="000000"/>
                <w:sz w:val="16"/>
                <w:szCs w:val="16"/>
              </w:rPr>
              <w:t>/s</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3</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4</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5</w:t>
            </w:r>
          </w:p>
        </w:tc>
      </w:tr>
      <w:tr w:rsidR="000028B1" w:rsidRPr="000028B1" w:rsidTr="000028B1">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f) Baraje şi lucrări-anexe la baraje</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Înălţimea maximă a barajului de la fundaţie la coronament (m)</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5-15</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16-50</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peste 50</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Lăţimea zonei de protecţie (m)</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DC143C"/>
                <w:sz w:val="16"/>
                <w:szCs w:val="16"/>
              </w:rPr>
            </w:pPr>
            <w:r w:rsidRPr="000028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DC143C"/>
                <w:sz w:val="16"/>
                <w:szCs w:val="16"/>
              </w:rPr>
            </w:pPr>
            <w:r w:rsidRPr="000028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DC143C"/>
                <w:sz w:val="16"/>
                <w:szCs w:val="16"/>
              </w:rPr>
            </w:pPr>
            <w:r w:rsidRPr="000028B1">
              <w:rPr>
                <w:rFonts w:ascii="Verdana" w:eastAsia="Times New Roman" w:hAnsi="Verdana" w:cs="Times New Roman"/>
                <w:strike/>
                <w:color w:val="DC143C"/>
                <w:sz w:val="16"/>
                <w:szCs w:val="16"/>
              </w:rPr>
              <w:t> </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 Baraj de pământ, anrocamente, beton sau alte materiale</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10</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20</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50</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 Lucrări-anexe la baraje</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5</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10</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20</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 Instalaţii de determinare automată a calităţii apei, construcţii şi instalaţii hidrometrice</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2 m în jurul</w:t>
            </w:r>
            <w:r w:rsidRPr="000028B1">
              <w:rPr>
                <w:rFonts w:ascii="Verdana" w:eastAsia="Times New Roman" w:hAnsi="Verdana" w:cs="Times New Roman"/>
                <w:strike/>
                <w:color w:val="000000"/>
                <w:sz w:val="16"/>
                <w:szCs w:val="16"/>
              </w:rPr>
              <w:br/>
              <w:t>acesteia</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DC143C"/>
                <w:sz w:val="16"/>
                <w:szCs w:val="16"/>
              </w:rPr>
            </w:pPr>
            <w:r w:rsidRPr="000028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DC143C"/>
                <w:sz w:val="16"/>
                <w:szCs w:val="16"/>
              </w:rPr>
            </w:pPr>
            <w:r w:rsidRPr="000028B1">
              <w:rPr>
                <w:rFonts w:ascii="Verdana" w:eastAsia="Times New Roman" w:hAnsi="Verdana" w:cs="Times New Roman"/>
                <w:strike/>
                <w:color w:val="DC143C"/>
                <w:sz w:val="16"/>
                <w:szCs w:val="16"/>
              </w:rPr>
              <w:t> </w:t>
            </w:r>
          </w:p>
        </w:tc>
      </w:tr>
      <w:tr w:rsidR="000028B1" w:rsidRPr="000028B1" w:rsidTr="000028B1">
        <w:trPr>
          <w:tblCellSpacing w:w="7" w:type="dxa"/>
        </w:trPr>
        <w:tc>
          <w:tcPr>
            <w:tcW w:w="2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 Borne de microtriangulaţie, foraje de drenaj, aparate de măsurarea debitelor</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strike/>
                <w:color w:val="000000"/>
                <w:sz w:val="16"/>
                <w:szCs w:val="16"/>
              </w:rPr>
            </w:pPr>
            <w:r w:rsidRPr="000028B1">
              <w:rPr>
                <w:rFonts w:ascii="Verdana" w:eastAsia="Times New Roman" w:hAnsi="Verdana" w:cs="Times New Roman"/>
                <w:strike/>
                <w:color w:val="000000"/>
                <w:sz w:val="16"/>
                <w:szCs w:val="16"/>
              </w:rPr>
              <w:t>1 m în jurul</w:t>
            </w:r>
            <w:r w:rsidRPr="000028B1">
              <w:rPr>
                <w:rFonts w:ascii="Verdana" w:eastAsia="Times New Roman" w:hAnsi="Verdana" w:cs="Times New Roman"/>
                <w:strike/>
                <w:color w:val="000000"/>
                <w:sz w:val="16"/>
                <w:szCs w:val="16"/>
              </w:rPr>
              <w:br/>
              <w:t>acesteia</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DC143C"/>
                <w:sz w:val="16"/>
                <w:szCs w:val="16"/>
              </w:rPr>
            </w:pPr>
            <w:r w:rsidRPr="000028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strike/>
                <w:color w:val="DC143C"/>
                <w:sz w:val="16"/>
                <w:szCs w:val="16"/>
              </w:rPr>
            </w:pPr>
            <w:r w:rsidRPr="000028B1">
              <w:rPr>
                <w:rFonts w:ascii="Verdana" w:eastAsia="Times New Roman" w:hAnsi="Verdana" w:cs="Times New Roman"/>
                <w:strike/>
                <w:color w:val="DC143C"/>
                <w:sz w:val="16"/>
                <w:szCs w:val="16"/>
              </w:rPr>
              <w:t> </w:t>
            </w:r>
          </w:p>
        </w:tc>
      </w:tr>
    </w:tbl>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20" w:name="do|ax2|pa2:237"/>
      <w:bookmarkEnd w:id="1920"/>
      <w:r w:rsidRPr="000028B1">
        <w:rPr>
          <w:rFonts w:ascii="Verdana" w:eastAsia="Times New Roman" w:hAnsi="Verdana" w:cs="Times New Roman"/>
          <w:strike/>
          <w:vanish/>
          <w:color w:val="DC143C"/>
        </w:rPr>
        <w:t>NOTĂ: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21" w:name="do|ax2|pa3:238"/>
      <w:bookmarkEnd w:id="1921"/>
      <w:r w:rsidRPr="000028B1">
        <w:rPr>
          <w:rFonts w:ascii="Verdana" w:eastAsia="Times New Roman" w:hAnsi="Verdana" w:cs="Times New Roman"/>
          <w:strike/>
          <w:vanish/>
          <w:color w:val="DC143C"/>
        </w:rPr>
        <w:t>Zonele de protecţie se măsoară astfel: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22" w:name="do|ax2|lia:239"/>
      <w:bookmarkEnd w:id="1922"/>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la cursurile de apă, începând de la limita albiei minore;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23" w:name="do|ax2|lib:240"/>
      <w:bookmarkEnd w:id="1923"/>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la lacurile naturale, de la nivelul mediu;</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24" w:name="do|ax2|lic:241"/>
      <w:bookmarkEnd w:id="1924"/>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la lacurile artificiale, de la nivelul normal de retenţie;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25" w:name="do|ax2|lid:242"/>
      <w:r>
        <w:rPr>
          <w:rFonts w:ascii="Verdana" w:eastAsia="Times New Roman" w:hAnsi="Verdana" w:cs="Times New Roman"/>
          <w:b/>
          <w:bCs/>
          <w:noProof/>
          <w:vanish/>
          <w:color w:val="333399"/>
        </w:rPr>
        <w:drawing>
          <wp:inline distT="0" distB="0" distL="0" distR="0">
            <wp:extent cx="95250" cy="95250"/>
            <wp:effectExtent l="19050" t="0" r="0" b="0"/>
            <wp:docPr id="753" name="do|ax2|lid:24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lid:24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25"/>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la alte lucrări hidrotehnice, de la limita zonei de construcţie.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26" w:name="do|ax2|lid:242|pa1:243"/>
      <w:bookmarkEnd w:id="1926"/>
      <w:r w:rsidRPr="000028B1">
        <w:rPr>
          <w:rFonts w:ascii="Verdana" w:eastAsia="Times New Roman" w:hAnsi="Verdana" w:cs="Times New Roman"/>
          <w:strike/>
          <w:vanish/>
          <w:color w:val="DC143C"/>
        </w:rPr>
        <w:t>Zona de protecţie sanitară la instalaţiile de alimentare cu apă se stabileşte de autoritatea centrală în domeniul sănătăţii publice.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27" w:name="do|ax2|lia"/>
      <w:r>
        <w:rPr>
          <w:rFonts w:ascii="Verdana" w:eastAsia="Times New Roman" w:hAnsi="Verdana" w:cs="Times New Roman"/>
          <w:b/>
          <w:bCs/>
          <w:noProof/>
          <w:color w:val="333399"/>
        </w:rPr>
        <w:drawing>
          <wp:inline distT="0" distB="0" distL="0" distR="0">
            <wp:extent cx="95250" cy="95250"/>
            <wp:effectExtent l="19050" t="0" r="0" b="0"/>
            <wp:docPr id="754" name="do|ax2|lia|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lia|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27"/>
      <w:r w:rsidRPr="000028B1">
        <w:rPr>
          <w:rFonts w:ascii="Verdana" w:eastAsia="Times New Roman" w:hAnsi="Verdana" w:cs="Times New Roman"/>
          <w:b/>
          <w:bCs/>
          <w:color w:val="8F0000"/>
        </w:rPr>
        <w:t>a)</w:t>
      </w:r>
      <w:r w:rsidRPr="000028B1">
        <w:rPr>
          <w:rFonts w:ascii="Verdana" w:eastAsia="Times New Roman" w:hAnsi="Verdana" w:cs="Times New Roman"/>
        </w:rPr>
        <w:t>Lăţimea zonei de protecţie în lungul cursurilor de apă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837"/>
        <w:gridCol w:w="1645"/>
        <w:gridCol w:w="1645"/>
        <w:gridCol w:w="1548"/>
      </w:tblGrid>
      <w:tr w:rsidR="000028B1" w:rsidRPr="000028B1" w:rsidTr="000028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bookmarkStart w:id="1928" w:name="do|ax2|lia|pa1"/>
            <w:bookmarkEnd w:id="1928"/>
            <w:r w:rsidRPr="000028B1">
              <w:rPr>
                <w:rFonts w:ascii="Verdana" w:eastAsia="Times New Roman" w:hAnsi="Verdana" w:cs="Times New Roman"/>
                <w:color w:val="000000"/>
                <w:sz w:val="16"/>
                <w:szCs w:val="16"/>
              </w:rPr>
              <w:t>Lăţimea cursului de apă (m)</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sub 10</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10-50</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peste 51</w:t>
            </w:r>
          </w:p>
        </w:tc>
      </w:tr>
      <w:tr w:rsidR="000028B1" w:rsidRPr="000028B1" w:rsidTr="000028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Lăţimea zonei de protecţie (m)</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5</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15</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w:t>
            </w:r>
          </w:p>
        </w:tc>
      </w:tr>
      <w:tr w:rsidR="000028B1" w:rsidRPr="000028B1" w:rsidTr="000028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Cursuri de apă regularizate (m)</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w:t>
            </w:r>
          </w:p>
        </w:tc>
        <w:tc>
          <w:tcPr>
            <w:tcW w:w="8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5</w:t>
            </w:r>
          </w:p>
        </w:tc>
      </w:tr>
      <w:tr w:rsidR="000028B1" w:rsidRPr="000028B1" w:rsidTr="000028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Cursuri de apă îndiguite (m)</w:t>
            </w:r>
          </w:p>
        </w:tc>
        <w:tc>
          <w:tcPr>
            <w:tcW w:w="2500" w:type="pct"/>
            <w:gridSpan w:val="3"/>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toată lungimea dig-mal, dacă aceasta este mai mică de 50 m</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29" w:name="do|ax2|lib"/>
      <w:r>
        <w:rPr>
          <w:rFonts w:ascii="Verdana" w:eastAsia="Times New Roman" w:hAnsi="Verdana" w:cs="Times New Roman"/>
          <w:b/>
          <w:bCs/>
          <w:noProof/>
          <w:color w:val="333399"/>
        </w:rPr>
        <w:drawing>
          <wp:inline distT="0" distB="0" distL="0" distR="0">
            <wp:extent cx="95250" cy="95250"/>
            <wp:effectExtent l="19050" t="0" r="0" b="0"/>
            <wp:docPr id="755" name="do|ax2|lib|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lib|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29"/>
      <w:r w:rsidRPr="000028B1">
        <w:rPr>
          <w:rFonts w:ascii="Verdana" w:eastAsia="Times New Roman" w:hAnsi="Verdana" w:cs="Times New Roman"/>
          <w:b/>
          <w:bCs/>
          <w:color w:val="8F0000"/>
        </w:rPr>
        <w:t>b)</w:t>
      </w:r>
      <w:r w:rsidRPr="000028B1">
        <w:rPr>
          <w:rFonts w:ascii="Verdana" w:eastAsia="Times New Roman" w:hAnsi="Verdana" w:cs="Times New Roman"/>
        </w:rPr>
        <w:t>Lăţimea zonei de protecţie în jurul lacurilor naturale: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30" w:name="do|ax2|lib|pa1"/>
      <w:bookmarkEnd w:id="1930"/>
      <w:r w:rsidRPr="000028B1">
        <w:rPr>
          <w:rFonts w:ascii="Verdana" w:eastAsia="Times New Roman" w:hAnsi="Verdana" w:cs="Times New Roman"/>
        </w:rPr>
        <w:t>- indiferent de suprafaţă, 5 m la care se adaugă zona de protecţie stabilită în conformitate cu art. 5.</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31" w:name="do|ax2|lic"/>
      <w:r>
        <w:rPr>
          <w:rFonts w:ascii="Verdana" w:eastAsia="Times New Roman" w:hAnsi="Verdana" w:cs="Times New Roman"/>
          <w:b/>
          <w:bCs/>
          <w:noProof/>
          <w:color w:val="333399"/>
        </w:rPr>
        <w:drawing>
          <wp:inline distT="0" distB="0" distL="0" distR="0">
            <wp:extent cx="95250" cy="95250"/>
            <wp:effectExtent l="19050" t="0" r="0" b="0"/>
            <wp:docPr id="756" name="do|ax2|lic|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lic|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31"/>
      <w:r w:rsidRPr="000028B1">
        <w:rPr>
          <w:rFonts w:ascii="Verdana" w:eastAsia="Times New Roman" w:hAnsi="Verdana" w:cs="Times New Roman"/>
          <w:b/>
          <w:bCs/>
          <w:color w:val="8F0000"/>
        </w:rPr>
        <w:t>c)</w:t>
      </w:r>
      <w:r w:rsidRPr="000028B1">
        <w:rPr>
          <w:rFonts w:ascii="Verdana" w:eastAsia="Times New Roman" w:hAnsi="Verdana" w:cs="Times New Roman"/>
        </w:rPr>
        <w:t>Lăţimea zonei de protecţie în jurul lacurilor de acumulare: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32" w:name="do|ax2|lic|pa1"/>
      <w:bookmarkEnd w:id="1932"/>
      <w:r w:rsidRPr="000028B1">
        <w:rPr>
          <w:rFonts w:ascii="Verdana" w:eastAsia="Times New Roman" w:hAnsi="Verdana" w:cs="Times New Roman"/>
        </w:rPr>
        <w:t>- între Nivelul Normal de Retenţie şi cota coronamentului.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33" w:name="do|ax2|lid"/>
      <w:r>
        <w:rPr>
          <w:rFonts w:ascii="Verdana" w:eastAsia="Times New Roman" w:hAnsi="Verdana" w:cs="Times New Roman"/>
          <w:b/>
          <w:bCs/>
          <w:noProof/>
          <w:color w:val="333399"/>
        </w:rPr>
        <w:drawing>
          <wp:inline distT="0" distB="0" distL="0" distR="0">
            <wp:extent cx="95250" cy="95250"/>
            <wp:effectExtent l="19050" t="0" r="0" b="0"/>
            <wp:docPr id="757" name="do|ax2|lid|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lid|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33"/>
      <w:r w:rsidRPr="000028B1">
        <w:rPr>
          <w:rFonts w:ascii="Verdana" w:eastAsia="Times New Roman" w:hAnsi="Verdana" w:cs="Times New Roman"/>
          <w:b/>
          <w:bCs/>
          <w:color w:val="8F0000"/>
        </w:rPr>
        <w:t>d)</w:t>
      </w:r>
      <w:r w:rsidRPr="000028B1">
        <w:rPr>
          <w:rFonts w:ascii="Verdana" w:eastAsia="Times New Roman" w:hAnsi="Verdana" w:cs="Times New Roman"/>
        </w:rPr>
        <w:t>Lăţimea zonei de protecţie de-a lungul digurilor: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34" w:name="do|ax2|lid|pa1"/>
      <w:bookmarkEnd w:id="1934"/>
      <w:r w:rsidRPr="000028B1">
        <w:rPr>
          <w:rFonts w:ascii="Verdana" w:eastAsia="Times New Roman" w:hAnsi="Verdana" w:cs="Times New Roman"/>
        </w:rPr>
        <w:t>- 4 m spre interiorul incintei.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35" w:name="do|ax2|lie"/>
      <w:r>
        <w:rPr>
          <w:rFonts w:ascii="Verdana" w:eastAsia="Times New Roman" w:hAnsi="Verdana" w:cs="Times New Roman"/>
          <w:b/>
          <w:bCs/>
          <w:noProof/>
          <w:color w:val="333399"/>
        </w:rPr>
        <w:drawing>
          <wp:inline distT="0" distB="0" distL="0" distR="0">
            <wp:extent cx="95250" cy="95250"/>
            <wp:effectExtent l="19050" t="0" r="0" b="0"/>
            <wp:docPr id="758" name="do|ax2|lie|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lie|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35"/>
      <w:r w:rsidRPr="000028B1">
        <w:rPr>
          <w:rFonts w:ascii="Verdana" w:eastAsia="Times New Roman" w:hAnsi="Verdana" w:cs="Times New Roman"/>
          <w:b/>
          <w:bCs/>
          <w:color w:val="8F0000"/>
        </w:rPr>
        <w:t>e)</w:t>
      </w:r>
      <w:r w:rsidRPr="000028B1">
        <w:rPr>
          <w:rFonts w:ascii="Verdana" w:eastAsia="Times New Roman" w:hAnsi="Verdana" w:cs="Times New Roman"/>
        </w:rPr>
        <w:t>Lăţimea zonei de protecţie de-a lungul canalelor de derivaţie de debite: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36" w:name="do|ax2|lie|pa1"/>
      <w:bookmarkEnd w:id="1936"/>
      <w:r w:rsidRPr="000028B1">
        <w:rPr>
          <w:rFonts w:ascii="Verdana" w:eastAsia="Times New Roman" w:hAnsi="Verdana" w:cs="Times New Roman"/>
        </w:rPr>
        <w:t>- 3 m.</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37" w:name="do|ax2|lif"/>
      <w:r>
        <w:rPr>
          <w:rFonts w:ascii="Verdana" w:eastAsia="Times New Roman" w:hAnsi="Verdana" w:cs="Times New Roman"/>
          <w:b/>
          <w:bCs/>
          <w:noProof/>
          <w:color w:val="333399"/>
        </w:rPr>
        <w:drawing>
          <wp:inline distT="0" distB="0" distL="0" distR="0">
            <wp:extent cx="95250" cy="95250"/>
            <wp:effectExtent l="19050" t="0" r="0" b="0"/>
            <wp:docPr id="759" name="do|ax2|lif|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lif|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37"/>
      <w:r w:rsidRPr="000028B1">
        <w:rPr>
          <w:rFonts w:ascii="Verdana" w:eastAsia="Times New Roman" w:hAnsi="Verdana" w:cs="Times New Roman"/>
          <w:b/>
          <w:bCs/>
          <w:color w:val="8F0000"/>
        </w:rPr>
        <w:t>f)</w:t>
      </w:r>
      <w:r w:rsidRPr="000028B1">
        <w:rPr>
          <w:rFonts w:ascii="Verdana" w:eastAsia="Times New Roman" w:hAnsi="Verdana" w:cs="Times New Roman"/>
        </w:rPr>
        <w:t>Baraje şi lucrări-anexe la baraje: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38" w:name="do|ax2|lif|pa1"/>
      <w:bookmarkEnd w:id="1938"/>
      <w:r w:rsidRPr="000028B1">
        <w:rPr>
          <w:rFonts w:ascii="Verdana" w:eastAsia="Times New Roman" w:hAnsi="Verdana" w:cs="Times New Roman"/>
        </w:rPr>
        <w:t>Lăţimea zonei de protecţie (m)</w:t>
      </w:r>
    </w:p>
    <w:tbl>
      <w:tblPr>
        <w:tblW w:w="9675" w:type="dxa"/>
        <w:tblCellSpacing w:w="0" w:type="dxa"/>
        <w:tblInd w:w="30" w:type="dxa"/>
        <w:tblCellMar>
          <w:top w:w="15" w:type="dxa"/>
          <w:left w:w="15" w:type="dxa"/>
          <w:bottom w:w="15" w:type="dxa"/>
          <w:right w:w="15" w:type="dxa"/>
        </w:tblCellMar>
        <w:tblLook w:val="04A0"/>
      </w:tblPr>
      <w:tblGrid>
        <w:gridCol w:w="7063"/>
        <w:gridCol w:w="2612"/>
      </w:tblGrid>
      <w:tr w:rsidR="000028B1" w:rsidRPr="000028B1" w:rsidTr="000028B1">
        <w:trPr>
          <w:tblCellSpacing w:w="0" w:type="dxa"/>
        </w:trPr>
        <w:tc>
          <w:tcPr>
            <w:tcW w:w="36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bookmarkStart w:id="1939" w:name="do|ax2|lif|pa2"/>
            <w:bookmarkEnd w:id="1939"/>
            <w:r w:rsidRPr="000028B1">
              <w:rPr>
                <w:rFonts w:ascii="Verdana" w:eastAsia="Times New Roman" w:hAnsi="Verdana" w:cs="Times New Roman"/>
                <w:color w:val="000000"/>
                <w:sz w:val="16"/>
                <w:szCs w:val="16"/>
              </w:rPr>
              <w:t>- baraje de pământ, anrocamente, beton sau alte materiale</w:t>
            </w:r>
          </w:p>
        </w:tc>
        <w:tc>
          <w:tcPr>
            <w:tcW w:w="13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 m în jurul acestora</w:t>
            </w:r>
          </w:p>
        </w:tc>
      </w:tr>
      <w:tr w:rsidR="000028B1" w:rsidRPr="000028B1" w:rsidTr="000028B1">
        <w:trPr>
          <w:tblCellSpacing w:w="0" w:type="dxa"/>
        </w:trPr>
        <w:tc>
          <w:tcPr>
            <w:tcW w:w="36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instalaţii de determinare automată a calităţii apei, construcţii şi instalaţii hidrometrice</w:t>
            </w:r>
          </w:p>
        </w:tc>
        <w:tc>
          <w:tcPr>
            <w:tcW w:w="13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 m în jurul acestora</w:t>
            </w:r>
          </w:p>
        </w:tc>
      </w:tr>
      <w:tr w:rsidR="000028B1" w:rsidRPr="000028B1" w:rsidTr="000028B1">
        <w:trPr>
          <w:tblCellSpacing w:w="0" w:type="dxa"/>
        </w:trPr>
        <w:tc>
          <w:tcPr>
            <w:tcW w:w="36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 borne de microtriangulaţie, foraje de drenaj, foraje hidrogeologice, aparate de măsurarea debitelor</w:t>
            </w:r>
          </w:p>
        </w:tc>
        <w:tc>
          <w:tcPr>
            <w:tcW w:w="1350" w:type="pct"/>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 m în jurul acestora</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40" w:name="do|ax2|lig"/>
      <w:bookmarkEnd w:id="1940"/>
      <w:r w:rsidRPr="000028B1">
        <w:rPr>
          <w:rFonts w:ascii="Verdana" w:eastAsia="Times New Roman" w:hAnsi="Verdana" w:cs="Times New Roman"/>
          <w:b/>
          <w:bCs/>
          <w:color w:val="8F0000"/>
        </w:rPr>
        <w:t>g)</w:t>
      </w:r>
      <w:r w:rsidRPr="000028B1">
        <w:rPr>
          <w:rFonts w:ascii="Verdana" w:eastAsia="Times New Roman" w:hAnsi="Verdana" w:cs="Times New Roman"/>
        </w:rPr>
        <w:t>lăţimea zonei de protecţie (m) la forajele hidrogeologice din reţeaua naţională de observaţii şi măsurători - 1,5 m în jurul acestora.</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60" name="92682_005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5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anexa 2 completat de Art. I, punctul 40. din </w:t>
      </w:r>
      <w:hyperlink r:id="rId518" w:anchor="do|ari|pt40"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41" w:name="do|ax3"/>
      <w:r>
        <w:rPr>
          <w:rFonts w:ascii="Verdana" w:eastAsia="Times New Roman" w:hAnsi="Verdana" w:cs="Times New Roman"/>
          <w:b/>
          <w:bCs/>
          <w:noProof/>
          <w:color w:val="333399"/>
        </w:rPr>
        <w:drawing>
          <wp:inline distT="0" distB="0" distL="0" distR="0">
            <wp:extent cx="95250" cy="95250"/>
            <wp:effectExtent l="19050" t="0" r="0" b="0"/>
            <wp:docPr id="761" name="do|ax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41"/>
      <w:r w:rsidRPr="000028B1">
        <w:rPr>
          <w:rFonts w:ascii="Verdana" w:eastAsia="Times New Roman" w:hAnsi="Verdana" w:cs="Times New Roman"/>
          <w:b/>
          <w:bCs/>
          <w:sz w:val="26"/>
        </w:rPr>
        <w:t>ANEXA nr. 3: CONŢINUTUL MINIM AL SCHEMELOR DIRECTOARE DE AMENAJARE ŞI MANAGEMENT ALE BAZINULUI HIDROGRAFIC ŞI AL PROGRAMELOR DE MĂSURI AFERENTE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42" w:name="do|ax3|alA"/>
      <w:r>
        <w:rPr>
          <w:rFonts w:ascii="Verdana" w:eastAsia="Times New Roman" w:hAnsi="Verdana" w:cs="Times New Roman"/>
          <w:b/>
          <w:bCs/>
          <w:noProof/>
          <w:color w:val="333399"/>
        </w:rPr>
        <w:drawing>
          <wp:inline distT="0" distB="0" distL="0" distR="0">
            <wp:extent cx="95250" cy="95250"/>
            <wp:effectExtent l="19050" t="0" r="0" b="0"/>
            <wp:docPr id="762" name="do|ax3|alA|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alA|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42"/>
      <w:r w:rsidRPr="000028B1">
        <w:rPr>
          <w:rFonts w:ascii="Verdana" w:eastAsia="Times New Roman" w:hAnsi="Verdana" w:cs="Times New Roman"/>
          <w:b/>
          <w:bCs/>
          <w:color w:val="008F00"/>
        </w:rPr>
        <w:t>(A)</w:t>
      </w:r>
      <w:r w:rsidRPr="000028B1">
        <w:rPr>
          <w:rFonts w:ascii="Verdana" w:eastAsia="Times New Roman" w:hAnsi="Verdana" w:cs="Times New Roman"/>
        </w:rPr>
        <w:t>Schemele directoare de amenajare şi management a apelor la nivel de bazin hidrografic (schemele directoare) trebuie să cuprindă următoarele elemente: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43" w:name="do|ax3|alA|pt1"/>
      <w:r>
        <w:rPr>
          <w:rFonts w:ascii="Verdana" w:eastAsia="Times New Roman" w:hAnsi="Verdana" w:cs="Times New Roman"/>
          <w:b/>
          <w:bCs/>
          <w:noProof/>
          <w:color w:val="333399"/>
        </w:rPr>
        <w:drawing>
          <wp:inline distT="0" distB="0" distL="0" distR="0">
            <wp:extent cx="95250" cy="95250"/>
            <wp:effectExtent l="19050" t="0" r="0" b="0"/>
            <wp:docPr id="763" name="do|ax3|alA|pt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alA|pt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43"/>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o descriere generală a caracteristicilor districtelor bazinelor hidrografice:</w:t>
      </w:r>
      <w:r w:rsidRPr="000028B1">
        <w:rPr>
          <w:rFonts w:ascii="Verdana" w:eastAsia="Times New Roman" w:hAnsi="Verdana" w:cs="Times New Roman"/>
        </w:rPr>
        <w:t>1. o descriere generală a caracteristicilor districtelor bazinelor hidrografice impuse de prevederile art. 43 alin. (1</w:t>
      </w:r>
      <w:r w:rsidRPr="000028B1">
        <w:rPr>
          <w:rFonts w:ascii="Verdana" w:eastAsia="Times New Roman" w:hAnsi="Verdana" w:cs="Times New Roman"/>
          <w:vertAlign w:val="superscript"/>
        </w:rPr>
        <w:t>4</w:t>
      </w:r>
      <w:r w:rsidRPr="000028B1">
        <w:rPr>
          <w:rFonts w:ascii="Verdana" w:eastAsia="Times New Roman" w:hAnsi="Verdana" w:cs="Times New Roman"/>
        </w:rPr>
        <w:t>) şi (1</w:t>
      </w:r>
      <w:r w:rsidRPr="000028B1">
        <w:rPr>
          <w:rFonts w:ascii="Verdana" w:eastAsia="Times New Roman" w:hAnsi="Verdana" w:cs="Times New Roman"/>
          <w:vertAlign w:val="superscript"/>
        </w:rPr>
        <w:t>5</w:t>
      </w:r>
      <w:r w:rsidRPr="000028B1">
        <w:rPr>
          <w:rFonts w:ascii="Verdana" w:eastAsia="Times New Roman" w:hAnsi="Verdana" w:cs="Times New Roman"/>
        </w:rPr>
        <w:t>) şi ale anexei nr. 1</w:t>
      </w:r>
      <w:r w:rsidRPr="000028B1">
        <w:rPr>
          <w:rFonts w:ascii="Verdana" w:eastAsia="Times New Roman" w:hAnsi="Verdana" w:cs="Times New Roman"/>
          <w:vertAlign w:val="superscript"/>
        </w:rPr>
        <w:t>3</w:t>
      </w:r>
      <w:r w:rsidRPr="000028B1">
        <w:rPr>
          <w:rFonts w:ascii="Verdana" w:eastAsia="Times New Roman" w:hAnsi="Verdana" w:cs="Times New Roman"/>
        </w:rPr>
        <w:t>:</w:t>
      </w:r>
      <w:r>
        <w:rPr>
          <w:rFonts w:ascii="Verdana" w:eastAsia="Times New Roman" w:hAnsi="Verdana" w:cs="Times New Roman"/>
          <w:i/>
          <w:iCs/>
          <w:noProof/>
          <w:color w:val="6666FF"/>
          <w:sz w:val="18"/>
          <w:szCs w:val="18"/>
        </w:rPr>
        <w:drawing>
          <wp:inline distT="0" distB="0" distL="0" distR="0">
            <wp:extent cx="85725" cy="85725"/>
            <wp:effectExtent l="19050" t="0" r="0" b="0"/>
            <wp:docPr id="764" name="129506_016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6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(A), punctul 1. din anexa 3 modificat de Art. I, punctul 101. din </w:t>
      </w:r>
      <w:hyperlink r:id="rId519" w:anchor="do|ari|pt10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44" w:name="do|ax3|alA|pt1|sp1.1."/>
      <w:r>
        <w:rPr>
          <w:rFonts w:ascii="Verdana" w:eastAsia="Times New Roman" w:hAnsi="Verdana" w:cs="Times New Roman"/>
          <w:b/>
          <w:bCs/>
          <w:noProof/>
          <w:color w:val="333399"/>
        </w:rPr>
        <w:drawing>
          <wp:inline distT="0" distB="0" distL="0" distR="0">
            <wp:extent cx="95250" cy="95250"/>
            <wp:effectExtent l="19050" t="0" r="0" b="0"/>
            <wp:docPr id="765" name="do|ax3|alA|pt1|sp1.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alA|pt1|sp1.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44"/>
      <w:r w:rsidRPr="000028B1">
        <w:rPr>
          <w:rFonts w:ascii="Verdana" w:eastAsia="Times New Roman" w:hAnsi="Verdana" w:cs="Times New Roman"/>
          <w:b/>
          <w:bCs/>
          <w:color w:val="8F0000"/>
        </w:rPr>
        <w:t>1.1.</w:t>
      </w:r>
      <w:r w:rsidRPr="000028B1">
        <w:rPr>
          <w:rFonts w:ascii="Verdana" w:eastAsia="Times New Roman" w:hAnsi="Verdana" w:cs="Times New Roman"/>
        </w:rPr>
        <w:t>Pentru apele de suprafaţă: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45" w:name="do|ax3|alA|pt1|sp1.1.|lia"/>
      <w:bookmarkEnd w:id="1945"/>
      <w:r w:rsidRPr="000028B1">
        <w:rPr>
          <w:rFonts w:ascii="Verdana" w:eastAsia="Times New Roman" w:hAnsi="Verdana" w:cs="Times New Roman"/>
          <w:b/>
          <w:bCs/>
          <w:color w:val="8F0000"/>
        </w:rPr>
        <w:t>a)</w:t>
      </w:r>
      <w:r w:rsidRPr="000028B1">
        <w:rPr>
          <w:rFonts w:ascii="Verdana" w:eastAsia="Times New Roman" w:hAnsi="Verdana" w:cs="Times New Roman"/>
        </w:rPr>
        <w:t>trasarea pe hartă a corpurilor de apă şi a limitelor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46" w:name="do|ax3|alA|pt1|sp1.1.|lib"/>
      <w:bookmarkEnd w:id="1946"/>
      <w:r w:rsidRPr="000028B1">
        <w:rPr>
          <w:rFonts w:ascii="Verdana" w:eastAsia="Times New Roman" w:hAnsi="Verdana" w:cs="Times New Roman"/>
          <w:b/>
          <w:bCs/>
          <w:color w:val="8F0000"/>
        </w:rPr>
        <w:t>b)</w:t>
      </w:r>
      <w:r w:rsidRPr="000028B1">
        <w:rPr>
          <w:rFonts w:ascii="Verdana" w:eastAsia="Times New Roman" w:hAnsi="Verdana" w:cs="Times New Roman"/>
        </w:rPr>
        <w:t>trasarea pe hartă a ecoregiunilor şi a tipurilor de corpuri de apă de suprafaţă din cadrul bazinului hidrografic;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47" w:name="do|ax3|alA|pt1|sp1.1.|lic"/>
      <w:bookmarkEnd w:id="1947"/>
      <w:r w:rsidRPr="000028B1">
        <w:rPr>
          <w:rFonts w:ascii="Verdana" w:eastAsia="Times New Roman" w:hAnsi="Verdana" w:cs="Times New Roman"/>
          <w:b/>
          <w:bCs/>
          <w:color w:val="8F0000"/>
        </w:rPr>
        <w:lastRenderedPageBreak/>
        <w:t>c)</w:t>
      </w:r>
      <w:r w:rsidRPr="000028B1">
        <w:rPr>
          <w:rFonts w:ascii="Verdana" w:eastAsia="Times New Roman" w:hAnsi="Verdana" w:cs="Times New Roman"/>
        </w:rPr>
        <w:t>identificarea condiţiilor de referinţă pentru tipurile de corpuri de apă de suprafaţă;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48" w:name="do|ax3|alA|pt1|sp1.2."/>
      <w:bookmarkEnd w:id="1948"/>
      <w:r w:rsidRPr="000028B1">
        <w:rPr>
          <w:rFonts w:ascii="Verdana" w:eastAsia="Times New Roman" w:hAnsi="Verdana" w:cs="Times New Roman"/>
          <w:b/>
          <w:bCs/>
          <w:color w:val="8F0000"/>
        </w:rPr>
        <w:t>1.2.</w:t>
      </w:r>
      <w:r w:rsidRPr="000028B1">
        <w:rPr>
          <w:rFonts w:ascii="Verdana" w:eastAsia="Times New Roman" w:hAnsi="Verdana" w:cs="Times New Roman"/>
        </w:rPr>
        <w:t>Pentru apele subterane: trasarea pe hartă a corpurilor de apă subterană şi a limitelor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49" w:name="do|ax3|alA|pt2"/>
      <w:r>
        <w:rPr>
          <w:rFonts w:ascii="Verdana" w:eastAsia="Times New Roman" w:hAnsi="Verdana" w:cs="Times New Roman"/>
          <w:b/>
          <w:bCs/>
          <w:noProof/>
          <w:color w:val="333399"/>
        </w:rPr>
        <w:drawing>
          <wp:inline distT="0" distB="0" distL="0" distR="0">
            <wp:extent cx="95250" cy="95250"/>
            <wp:effectExtent l="19050" t="0" r="0" b="0"/>
            <wp:docPr id="766" name="do|ax3|alA|pt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alA|pt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49"/>
      <w:r w:rsidRPr="000028B1">
        <w:rPr>
          <w:rFonts w:ascii="Verdana" w:eastAsia="Times New Roman" w:hAnsi="Verdana" w:cs="Times New Roman"/>
          <w:b/>
          <w:bCs/>
          <w:color w:val="8F0000"/>
        </w:rPr>
        <w:t>2.</w:t>
      </w:r>
      <w:r w:rsidRPr="000028B1">
        <w:rPr>
          <w:rFonts w:ascii="Verdana" w:eastAsia="Times New Roman" w:hAnsi="Verdana" w:cs="Times New Roman"/>
        </w:rPr>
        <w:t>un rezumat al presiunilor antropice importante şi al impactului activităţilor umane asupra stării apelor de suprafaţă şi subterane, inclusiv:</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50" w:name="do|ax3|alA|pt2|lia"/>
      <w:bookmarkEnd w:id="1950"/>
      <w:r w:rsidRPr="000028B1">
        <w:rPr>
          <w:rFonts w:ascii="Verdana" w:eastAsia="Times New Roman" w:hAnsi="Verdana" w:cs="Times New Roman"/>
          <w:b/>
          <w:bCs/>
          <w:color w:val="8F0000"/>
        </w:rPr>
        <w:t>a)</w:t>
      </w:r>
      <w:r w:rsidRPr="000028B1">
        <w:rPr>
          <w:rFonts w:ascii="Verdana" w:eastAsia="Times New Roman" w:hAnsi="Verdana" w:cs="Times New Roman"/>
        </w:rPr>
        <w:t>estimarea poluării din surse punctuale;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51" w:name="do|ax3|alA|pt2|lib"/>
      <w:bookmarkEnd w:id="1951"/>
      <w:r w:rsidRPr="000028B1">
        <w:rPr>
          <w:rFonts w:ascii="Verdana" w:eastAsia="Times New Roman" w:hAnsi="Verdana" w:cs="Times New Roman"/>
          <w:b/>
          <w:bCs/>
          <w:color w:val="8F0000"/>
        </w:rPr>
        <w:t>b)</w:t>
      </w:r>
      <w:r w:rsidRPr="000028B1">
        <w:rPr>
          <w:rFonts w:ascii="Verdana" w:eastAsia="Times New Roman" w:hAnsi="Verdana" w:cs="Times New Roman"/>
        </w:rPr>
        <w:t>estimarea poluării din surse difuze, inclusiv un rezumat al folosinţelor terenului;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52" w:name="do|ax3|alA|pt2|lic"/>
      <w:bookmarkEnd w:id="1952"/>
      <w:r w:rsidRPr="000028B1">
        <w:rPr>
          <w:rFonts w:ascii="Verdana" w:eastAsia="Times New Roman" w:hAnsi="Verdana" w:cs="Times New Roman"/>
          <w:b/>
          <w:bCs/>
          <w:color w:val="8F0000"/>
        </w:rPr>
        <w:t>c)</w:t>
      </w:r>
      <w:r w:rsidRPr="000028B1">
        <w:rPr>
          <w:rFonts w:ascii="Verdana" w:eastAsia="Times New Roman" w:hAnsi="Verdana" w:cs="Times New Roman"/>
        </w:rPr>
        <w:t>estimarea presiunilor asupra stării cantitative a apelor, inclusiv asupra captărilor;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53" w:name="do|ax3|alA|pt2|lid"/>
      <w:bookmarkEnd w:id="1953"/>
      <w:r w:rsidRPr="000028B1">
        <w:rPr>
          <w:rFonts w:ascii="Verdana" w:eastAsia="Times New Roman" w:hAnsi="Verdana" w:cs="Times New Roman"/>
          <w:b/>
          <w:bCs/>
          <w:color w:val="8F0000"/>
        </w:rPr>
        <w:t>d)</w:t>
      </w:r>
      <w:r w:rsidRPr="000028B1">
        <w:rPr>
          <w:rFonts w:ascii="Verdana" w:eastAsia="Times New Roman" w:hAnsi="Verdana" w:cs="Times New Roman"/>
        </w:rPr>
        <w:t>analizele altor impacte ale activităţii umane asupra stării apelor;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54" w:name="do|ax3|alA|pt3:547"/>
      <w:bookmarkEnd w:id="1954"/>
      <w:r w:rsidRPr="000028B1">
        <w:rPr>
          <w:rFonts w:ascii="Verdana" w:eastAsia="Times New Roman" w:hAnsi="Verdana" w:cs="Times New Roman"/>
          <w:b/>
          <w:bCs/>
          <w:strike/>
          <w:vanish/>
          <w:color w:val="DC143C"/>
        </w:rPr>
        <w:t>3.</w:t>
      </w:r>
      <w:r w:rsidRPr="000028B1">
        <w:rPr>
          <w:rFonts w:ascii="Verdana" w:eastAsia="Times New Roman" w:hAnsi="Verdana" w:cs="Times New Roman"/>
          <w:strike/>
          <w:vanish/>
          <w:color w:val="DC143C"/>
        </w:rPr>
        <w:t>identificarea şi trasarea pe hartă a zonelor protejate;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55" w:name="do|ax3|alA|pt3"/>
      <w:bookmarkEnd w:id="1955"/>
      <w:r w:rsidRPr="000028B1">
        <w:rPr>
          <w:rFonts w:ascii="Verdana" w:eastAsia="Times New Roman" w:hAnsi="Verdana" w:cs="Times New Roman"/>
          <w:b/>
          <w:bCs/>
          <w:color w:val="8F0000"/>
        </w:rPr>
        <w:t>3.</w:t>
      </w:r>
      <w:r w:rsidRPr="000028B1">
        <w:rPr>
          <w:rFonts w:ascii="Verdana" w:eastAsia="Times New Roman" w:hAnsi="Verdana" w:cs="Times New Roman"/>
        </w:rPr>
        <w:t>identificarea şi trasarea pe hartă a zonelor protejate prevăzute la art. 5</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şi în anexa nr. 1</w:t>
      </w:r>
      <w:r w:rsidRPr="000028B1">
        <w:rPr>
          <w:rFonts w:ascii="Verdana" w:eastAsia="Times New Roman" w:hAnsi="Verdana" w:cs="Times New Roman"/>
          <w:vertAlign w:val="superscript"/>
        </w:rPr>
        <w:t>2</w:t>
      </w:r>
      <w:r w:rsidRPr="000028B1">
        <w:rPr>
          <w:rFonts w:ascii="Verdana" w:eastAsia="Times New Roman" w:hAnsi="Verdana" w:cs="Times New Roman"/>
        </w:rPr>
        <w:t>;</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67" name="129506_016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6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(A), punctul 3. din anexa 3 modificat de Art. I, punctul 101. din </w:t>
      </w:r>
      <w:hyperlink r:id="rId520" w:anchor="do|ari|pt10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56" w:name="do|ax3|alA|pt4:548"/>
      <w:r>
        <w:rPr>
          <w:rFonts w:ascii="Verdana" w:eastAsia="Times New Roman" w:hAnsi="Verdana" w:cs="Times New Roman"/>
          <w:b/>
          <w:bCs/>
          <w:noProof/>
          <w:vanish/>
          <w:color w:val="333399"/>
        </w:rPr>
        <w:drawing>
          <wp:inline distT="0" distB="0" distL="0" distR="0">
            <wp:extent cx="95250" cy="95250"/>
            <wp:effectExtent l="19050" t="0" r="0" b="0"/>
            <wp:docPr id="768" name="do|ax3|alA|pt4:548|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alA|pt4:548|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56"/>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o hartă a reţelelor de monitoring şi o prezentare pe hartă a rezultatelor programelor de monitoring efectuate conform acelor prevederi, pentru starea:</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57" w:name="do|ax3|alA|pt4:548|lia:549"/>
      <w:bookmarkEnd w:id="1957"/>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apelor de suprafaţă (ecologică şi chimică);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58" w:name="do|ax3|alA|pt4:548|lib:550"/>
      <w:bookmarkEnd w:id="1958"/>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apelor subterane (chimică şi cantitativă);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59" w:name="do|ax3|alA|pt4:548|lic:551"/>
      <w:bookmarkEnd w:id="1959"/>
      <w:r w:rsidRPr="000028B1">
        <w:rPr>
          <w:rFonts w:ascii="Verdana" w:eastAsia="Times New Roman" w:hAnsi="Verdana" w:cs="Times New Roman"/>
          <w:b/>
          <w:bCs/>
          <w:strike/>
          <w:vanish/>
          <w:color w:val="DC143C"/>
        </w:rPr>
        <w:t>c)</w:t>
      </w:r>
      <w:r w:rsidRPr="000028B1">
        <w:rPr>
          <w:rFonts w:ascii="Verdana" w:eastAsia="Times New Roman" w:hAnsi="Verdana" w:cs="Times New Roman"/>
          <w:strike/>
          <w:vanish/>
          <w:color w:val="DC143C"/>
        </w:rPr>
        <w:t>zonelor protejate;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60" w:name="do|ax3|alA|pt4"/>
      <w:r>
        <w:rPr>
          <w:rFonts w:ascii="Verdana" w:eastAsia="Times New Roman" w:hAnsi="Verdana" w:cs="Times New Roman"/>
          <w:b/>
          <w:bCs/>
          <w:noProof/>
          <w:color w:val="333399"/>
        </w:rPr>
        <w:drawing>
          <wp:inline distT="0" distB="0" distL="0" distR="0">
            <wp:extent cx="95250" cy="95250"/>
            <wp:effectExtent l="19050" t="0" r="0" b="0"/>
            <wp:docPr id="769" name="do|ax3|alA|pt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alA|pt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60"/>
      <w:r w:rsidRPr="000028B1">
        <w:rPr>
          <w:rFonts w:ascii="Verdana" w:eastAsia="Times New Roman" w:hAnsi="Verdana" w:cs="Times New Roman"/>
          <w:b/>
          <w:bCs/>
          <w:color w:val="8F0000"/>
        </w:rPr>
        <w:t>4.</w:t>
      </w:r>
      <w:r w:rsidRPr="000028B1">
        <w:rPr>
          <w:rFonts w:ascii="Verdana" w:eastAsia="Times New Roman" w:hAnsi="Verdana" w:cs="Times New Roman"/>
        </w:rPr>
        <w:t>o hartă a reţelelor de monitoring şi o prezentare pe hartă a rezultatelor programelor de monitoring efectuate conform prevederilor art. 35 şi ale anexei nr. 1</w:t>
      </w:r>
      <w:r w:rsidRPr="000028B1">
        <w:rPr>
          <w:rFonts w:ascii="Verdana" w:eastAsia="Times New Roman" w:hAnsi="Verdana" w:cs="Times New Roman"/>
          <w:vertAlign w:val="superscript"/>
        </w:rPr>
        <w:t>1</w:t>
      </w:r>
      <w:r w:rsidRPr="000028B1">
        <w:rPr>
          <w:rFonts w:ascii="Verdana" w:eastAsia="Times New Roman" w:hAnsi="Verdana" w:cs="Times New Roman"/>
        </w:rPr>
        <w:t>, pentru starea: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61" w:name="do|ax3|alA|pt4|lia"/>
      <w:bookmarkEnd w:id="1961"/>
      <w:r w:rsidRPr="000028B1">
        <w:rPr>
          <w:rFonts w:ascii="Verdana" w:eastAsia="Times New Roman" w:hAnsi="Verdana" w:cs="Times New Roman"/>
          <w:b/>
          <w:bCs/>
          <w:color w:val="8F0000"/>
        </w:rPr>
        <w:t>a)</w:t>
      </w:r>
      <w:r w:rsidRPr="000028B1">
        <w:rPr>
          <w:rFonts w:ascii="Verdana" w:eastAsia="Times New Roman" w:hAnsi="Verdana" w:cs="Times New Roman"/>
        </w:rPr>
        <w:t>corpurilor de apă de suprafaţă (ecologică şi chimică);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62" w:name="do|ax3|alA|pt4|lib"/>
      <w:bookmarkEnd w:id="1962"/>
      <w:r w:rsidRPr="000028B1">
        <w:rPr>
          <w:rFonts w:ascii="Verdana" w:eastAsia="Times New Roman" w:hAnsi="Verdana" w:cs="Times New Roman"/>
          <w:b/>
          <w:bCs/>
          <w:color w:val="8F0000"/>
        </w:rPr>
        <w:t>b)</w:t>
      </w:r>
      <w:r w:rsidRPr="000028B1">
        <w:rPr>
          <w:rFonts w:ascii="Verdana" w:eastAsia="Times New Roman" w:hAnsi="Verdana" w:cs="Times New Roman"/>
        </w:rPr>
        <w:t>corpurilor de apă subterane (chimică şi cantitativă);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63" w:name="do|ax3|alA|pt4|lic"/>
      <w:bookmarkEnd w:id="1963"/>
      <w:r w:rsidRPr="000028B1">
        <w:rPr>
          <w:rFonts w:ascii="Verdana" w:eastAsia="Times New Roman" w:hAnsi="Verdana" w:cs="Times New Roman"/>
          <w:b/>
          <w:bCs/>
          <w:color w:val="8F0000"/>
        </w:rPr>
        <w:t>c)</w:t>
      </w:r>
      <w:r w:rsidRPr="000028B1">
        <w:rPr>
          <w:rFonts w:ascii="Verdana" w:eastAsia="Times New Roman" w:hAnsi="Verdana" w:cs="Times New Roman"/>
        </w:rPr>
        <w:t>zonelor protejate;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70" name="129506_016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6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(A), punctul 4. din anexa 3 modificat de Art. I, punctul 101. din </w:t>
      </w:r>
      <w:hyperlink r:id="rId521" w:anchor="do|ari|pt10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64" w:name="do|ax3|alA|pt5"/>
      <w:bookmarkEnd w:id="1964"/>
      <w:r w:rsidRPr="000028B1">
        <w:rPr>
          <w:rFonts w:ascii="Verdana" w:eastAsia="Times New Roman" w:hAnsi="Verdana" w:cs="Times New Roman"/>
          <w:b/>
          <w:bCs/>
          <w:color w:val="8F0000"/>
        </w:rPr>
        <w:t>5.</w:t>
      </w:r>
      <w:r w:rsidRPr="000028B1">
        <w:rPr>
          <w:rFonts w:ascii="Verdana" w:eastAsia="Times New Roman" w:hAnsi="Verdana" w:cs="Times New Roman"/>
        </w:rPr>
        <w:t>o listă a obiectivelor de protecţie a apelor şi mediului acvatic stabilite pentru apele de suprafaţă, subterane şi zonele protejate, inclusiv identificarea în particular a situaţiilor în care s-a făcut uz de art. 2</w:t>
      </w:r>
      <w:r w:rsidRPr="000028B1">
        <w:rPr>
          <w:rFonts w:ascii="Verdana" w:eastAsia="Times New Roman" w:hAnsi="Verdana" w:cs="Times New Roman"/>
          <w:vertAlign w:val="superscript"/>
        </w:rPr>
        <w:t>3</w:t>
      </w:r>
      <w:r w:rsidRPr="000028B1">
        <w:rPr>
          <w:rFonts w:ascii="Verdana" w:eastAsia="Times New Roman" w:hAnsi="Verdana" w:cs="Times New Roman"/>
        </w:rPr>
        <w:t>, 2</w:t>
      </w:r>
      <w:r w:rsidRPr="000028B1">
        <w:rPr>
          <w:rFonts w:ascii="Verdana" w:eastAsia="Times New Roman" w:hAnsi="Verdana" w:cs="Times New Roman"/>
          <w:vertAlign w:val="superscript"/>
        </w:rPr>
        <w:t>4</w:t>
      </w:r>
      <w:r w:rsidRPr="000028B1">
        <w:rPr>
          <w:rFonts w:ascii="Verdana" w:eastAsia="Times New Roman" w:hAnsi="Verdana" w:cs="Times New Roman"/>
        </w:rPr>
        <w:t>, 2</w:t>
      </w:r>
      <w:r w:rsidRPr="000028B1">
        <w:rPr>
          <w:rFonts w:ascii="Verdana" w:eastAsia="Times New Roman" w:hAnsi="Verdana" w:cs="Times New Roman"/>
          <w:vertAlign w:val="superscript"/>
        </w:rPr>
        <w:t>5</w:t>
      </w:r>
      <w:r w:rsidRPr="000028B1">
        <w:rPr>
          <w:rFonts w:ascii="Verdana" w:eastAsia="Times New Roman" w:hAnsi="Verdana" w:cs="Times New Roman"/>
        </w:rPr>
        <w:t xml:space="preserve"> şi 2</w:t>
      </w:r>
      <w:r w:rsidRPr="000028B1">
        <w:rPr>
          <w:rFonts w:ascii="Verdana" w:eastAsia="Times New Roman" w:hAnsi="Verdana" w:cs="Times New Roman"/>
          <w:vertAlign w:val="superscript"/>
        </w:rPr>
        <w:t>7</w:t>
      </w:r>
      <w:r w:rsidRPr="000028B1">
        <w:rPr>
          <w:rFonts w:ascii="Verdana" w:eastAsia="Times New Roman" w:hAnsi="Verdana" w:cs="Times New Roman"/>
        </w:rPr>
        <w:t xml:space="preserve"> şi informaţiile asociate necesare conform acestui articol;</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65" w:name="do|ax3|alA|pt6:552"/>
      <w:bookmarkEnd w:id="1965"/>
      <w:r w:rsidRPr="000028B1">
        <w:rPr>
          <w:rFonts w:ascii="Verdana" w:eastAsia="Times New Roman" w:hAnsi="Verdana" w:cs="Times New Roman"/>
          <w:b/>
          <w:bCs/>
          <w:strike/>
          <w:vanish/>
          <w:color w:val="DC143C"/>
        </w:rPr>
        <w:t>6.</w:t>
      </w:r>
      <w:r w:rsidRPr="000028B1">
        <w:rPr>
          <w:rFonts w:ascii="Verdana" w:eastAsia="Times New Roman" w:hAnsi="Verdana" w:cs="Times New Roman"/>
          <w:strike/>
          <w:vanish/>
          <w:color w:val="DC143C"/>
        </w:rPr>
        <w:t>un rezumat al analizelor economice ale utilizării apei;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66" w:name="do|ax3|alA|pt6"/>
      <w:bookmarkEnd w:id="1966"/>
      <w:r w:rsidRPr="000028B1">
        <w:rPr>
          <w:rFonts w:ascii="Verdana" w:eastAsia="Times New Roman" w:hAnsi="Verdana" w:cs="Times New Roman"/>
          <w:b/>
          <w:bCs/>
          <w:color w:val="8F0000"/>
        </w:rPr>
        <w:t>6.</w:t>
      </w:r>
      <w:r w:rsidRPr="000028B1">
        <w:rPr>
          <w:rFonts w:ascii="Verdana" w:eastAsia="Times New Roman" w:hAnsi="Verdana" w:cs="Times New Roman"/>
        </w:rPr>
        <w:t>un rezumat al analizelor economice ale utilizării apei, în conformitate cu prevederile art. 43 alin. (1</w:t>
      </w:r>
      <w:r w:rsidRPr="000028B1">
        <w:rPr>
          <w:rFonts w:ascii="Verdana" w:eastAsia="Times New Roman" w:hAnsi="Verdana" w:cs="Times New Roman"/>
          <w:vertAlign w:val="superscript"/>
        </w:rPr>
        <w:t>4</w:t>
      </w:r>
      <w:r w:rsidRPr="000028B1">
        <w:rPr>
          <w:rFonts w:ascii="Verdana" w:eastAsia="Times New Roman" w:hAnsi="Verdana" w:cs="Times New Roman"/>
        </w:rPr>
        <w:t>) şi (1</w:t>
      </w:r>
      <w:r w:rsidRPr="000028B1">
        <w:rPr>
          <w:rFonts w:ascii="Verdana" w:eastAsia="Times New Roman" w:hAnsi="Verdana" w:cs="Times New Roman"/>
          <w:vertAlign w:val="superscript"/>
        </w:rPr>
        <w:t>5</w:t>
      </w:r>
      <w:r w:rsidRPr="000028B1">
        <w:rPr>
          <w:rFonts w:ascii="Verdana" w:eastAsia="Times New Roman" w:hAnsi="Verdana" w:cs="Times New Roman"/>
        </w:rPr>
        <w:t>) şi ale anexei nr. 4;</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71" name="129506_016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6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(A), punctul 6. din anexa 3 modificat de Art. I, punctul 101. din </w:t>
      </w:r>
      <w:hyperlink r:id="rId522" w:anchor="do|ari|pt10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67" w:name="do|ax3|alA|pt7"/>
      <w:r>
        <w:rPr>
          <w:rFonts w:ascii="Verdana" w:eastAsia="Times New Roman" w:hAnsi="Verdana" w:cs="Times New Roman"/>
          <w:b/>
          <w:bCs/>
          <w:noProof/>
          <w:color w:val="333399"/>
        </w:rPr>
        <w:drawing>
          <wp:inline distT="0" distB="0" distL="0" distR="0">
            <wp:extent cx="95250" cy="95250"/>
            <wp:effectExtent l="19050" t="0" r="0" b="0"/>
            <wp:docPr id="772" name="do|ax3|alA|pt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alA|pt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67"/>
      <w:r w:rsidRPr="000028B1">
        <w:rPr>
          <w:rFonts w:ascii="Verdana" w:eastAsia="Times New Roman" w:hAnsi="Verdana" w:cs="Times New Roman"/>
          <w:b/>
          <w:bCs/>
          <w:strike/>
          <w:vanish/>
          <w:color w:val="DC143C"/>
        </w:rPr>
        <w:t>7.</w:t>
      </w:r>
      <w:r w:rsidRPr="000028B1">
        <w:rPr>
          <w:rFonts w:ascii="Verdana" w:eastAsia="Times New Roman" w:hAnsi="Verdana" w:cs="Times New Roman"/>
          <w:strike/>
          <w:vanish/>
          <w:color w:val="DC143C"/>
        </w:rPr>
        <w:t>un rezumat al programului sau programelor de măsuri adoptate, inclusiv modurile în care obiectivele stabilite în conformitate cu prevederile art. 2</w:t>
      </w:r>
      <w:r w:rsidRPr="000028B1">
        <w:rPr>
          <w:rFonts w:ascii="Verdana" w:eastAsia="Times New Roman" w:hAnsi="Verdana" w:cs="Times New Roman"/>
          <w:strike/>
          <w:vanish/>
          <w:color w:val="DC143C"/>
          <w:vertAlign w:val="superscript"/>
        </w:rPr>
        <w:t>1</w:t>
      </w:r>
      <w:r w:rsidRPr="000028B1">
        <w:rPr>
          <w:rFonts w:ascii="Verdana" w:eastAsia="Times New Roman" w:hAnsi="Verdana" w:cs="Times New Roman"/>
          <w:strike/>
          <w:vanish/>
          <w:color w:val="DC143C"/>
        </w:rPr>
        <w:t xml:space="preserve"> sunt atinse prin acestea.</w:t>
      </w:r>
      <w:r w:rsidRPr="000028B1">
        <w:rPr>
          <w:rFonts w:ascii="Verdana" w:eastAsia="Times New Roman" w:hAnsi="Verdana" w:cs="Times New Roman"/>
        </w:rPr>
        <w:t>7. un rezumat al programului sau programelor de măsuri adoptate în conformitate cu prevederile art. 20 alin. (1)-(6), art. 43 alin. (1</w:t>
      </w:r>
      <w:r w:rsidRPr="000028B1">
        <w:rPr>
          <w:rFonts w:ascii="Verdana" w:eastAsia="Times New Roman" w:hAnsi="Verdana" w:cs="Times New Roman"/>
          <w:vertAlign w:val="superscript"/>
        </w:rPr>
        <w:t>8</w:t>
      </w:r>
      <w:r w:rsidRPr="000028B1">
        <w:rPr>
          <w:rFonts w:ascii="Verdana" w:eastAsia="Times New Roman" w:hAnsi="Verdana" w:cs="Times New Roman"/>
        </w:rPr>
        <w:t>), (1</w:t>
      </w:r>
      <w:r w:rsidRPr="000028B1">
        <w:rPr>
          <w:rFonts w:ascii="Verdana" w:eastAsia="Times New Roman" w:hAnsi="Verdana" w:cs="Times New Roman"/>
          <w:vertAlign w:val="superscript"/>
        </w:rPr>
        <w:t>9</w:t>
      </w:r>
      <w:r w:rsidRPr="000028B1">
        <w:rPr>
          <w:rFonts w:ascii="Verdana" w:eastAsia="Times New Roman" w:hAnsi="Verdana" w:cs="Times New Roman"/>
        </w:rPr>
        <w:t>), (2), (4), (5) şi (6) şi ale anexei nr. 3 lit. C "Conţinutul programelor de măsuri", inclusiv modurile în care obiectivele stabilite în conformitate cu prevederile art. 2</w:t>
      </w:r>
      <w:r w:rsidRPr="000028B1">
        <w:rPr>
          <w:rFonts w:ascii="Verdana" w:eastAsia="Times New Roman" w:hAnsi="Verdana" w:cs="Times New Roman"/>
          <w:vertAlign w:val="superscript"/>
        </w:rPr>
        <w:t>1</w:t>
      </w:r>
      <w:r w:rsidRPr="000028B1">
        <w:rPr>
          <w:rFonts w:ascii="Verdana" w:eastAsia="Times New Roman" w:hAnsi="Verdana" w:cs="Times New Roman"/>
        </w:rPr>
        <w:t xml:space="preserve"> sunt atinse prin acestea.</w:t>
      </w:r>
      <w:r>
        <w:rPr>
          <w:rFonts w:ascii="Verdana" w:eastAsia="Times New Roman" w:hAnsi="Verdana" w:cs="Times New Roman"/>
          <w:i/>
          <w:iCs/>
          <w:noProof/>
          <w:color w:val="6666FF"/>
          <w:sz w:val="18"/>
          <w:szCs w:val="18"/>
        </w:rPr>
        <w:drawing>
          <wp:inline distT="0" distB="0" distL="0" distR="0">
            <wp:extent cx="85725" cy="85725"/>
            <wp:effectExtent l="19050" t="0" r="0" b="0"/>
            <wp:docPr id="773" name="129506_016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6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(A), punctul 7. din anexa 3 modificat de Art. I, punctul 101. din </w:t>
      </w:r>
      <w:hyperlink r:id="rId523" w:anchor="do|ari|pt10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68" w:name="do|ax3|alA|pt7|sp7.1."/>
      <w:bookmarkEnd w:id="1968"/>
      <w:r w:rsidRPr="000028B1">
        <w:rPr>
          <w:rFonts w:ascii="Verdana" w:eastAsia="Times New Roman" w:hAnsi="Verdana" w:cs="Times New Roman"/>
          <w:b/>
          <w:bCs/>
          <w:color w:val="8F0000"/>
        </w:rPr>
        <w:t>7.1.</w:t>
      </w:r>
      <w:r w:rsidRPr="000028B1">
        <w:rPr>
          <w:rFonts w:ascii="Verdana" w:eastAsia="Times New Roman" w:hAnsi="Verdana" w:cs="Times New Roman"/>
        </w:rPr>
        <w:t>un rezumat al măsurilor necesare pentru implementarea legislaţiei în domeniul protecţiei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69" w:name="do|ax3|alA|pt7|sp7.2."/>
      <w:bookmarkEnd w:id="1969"/>
      <w:r w:rsidRPr="000028B1">
        <w:rPr>
          <w:rFonts w:ascii="Verdana" w:eastAsia="Times New Roman" w:hAnsi="Verdana" w:cs="Times New Roman"/>
          <w:b/>
          <w:bCs/>
          <w:color w:val="8F0000"/>
        </w:rPr>
        <w:t>7.2.</w:t>
      </w:r>
      <w:r w:rsidRPr="000028B1">
        <w:rPr>
          <w:rFonts w:ascii="Verdana" w:eastAsia="Times New Roman" w:hAnsi="Verdana" w:cs="Times New Roman"/>
        </w:rPr>
        <w:t>un raport al etapelor practice şi al măsurilor luate pentru aplicarea principiului recuperării costurilor de utilizare a apei, în conformitate cu prevederile art. 80 alin (1</w:t>
      </w:r>
      <w:r w:rsidRPr="000028B1">
        <w:rPr>
          <w:rFonts w:ascii="Verdana" w:eastAsia="Times New Roman" w:hAnsi="Verdana" w:cs="Times New Roman"/>
          <w:vertAlign w:val="superscript"/>
        </w:rPr>
        <w:t>1</w:t>
      </w:r>
      <w:r w:rsidRPr="000028B1">
        <w:rPr>
          <w:rFonts w:ascii="Verdana" w:eastAsia="Times New Roman" w:hAnsi="Verdana" w:cs="Times New Roman"/>
        </w:rPr>
        <w:t>) şi (1</w:t>
      </w:r>
      <w:r w:rsidRPr="000028B1">
        <w:rPr>
          <w:rFonts w:ascii="Verdana" w:eastAsia="Times New Roman" w:hAnsi="Verdana" w:cs="Times New Roman"/>
          <w:vertAlign w:val="superscript"/>
        </w:rPr>
        <w:t>2</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70" w:name="do|ax3|alA|pt7|sp7.3.:553"/>
      <w:bookmarkEnd w:id="1970"/>
      <w:r w:rsidRPr="000028B1">
        <w:rPr>
          <w:rFonts w:ascii="Verdana" w:eastAsia="Times New Roman" w:hAnsi="Verdana" w:cs="Times New Roman"/>
          <w:b/>
          <w:bCs/>
          <w:strike/>
          <w:vanish/>
          <w:color w:val="DC143C"/>
        </w:rPr>
        <w:t>7.3.</w:t>
      </w:r>
      <w:r w:rsidRPr="000028B1">
        <w:rPr>
          <w:rFonts w:ascii="Verdana" w:eastAsia="Times New Roman" w:hAnsi="Verdana" w:cs="Times New Roman"/>
          <w:strike/>
          <w:vanish/>
          <w:color w:val="DC143C"/>
        </w:rPr>
        <w:t>un rezumat al măsurilor luate pentru îndeplinirea cerinţelor privind apa utilizată pentru prelevarea de apă potabilă, în conformitate cu prevederile art. 2</w:t>
      </w:r>
      <w:r w:rsidRPr="000028B1">
        <w:rPr>
          <w:rFonts w:ascii="Verdana" w:eastAsia="Times New Roman" w:hAnsi="Verdana" w:cs="Times New Roman"/>
          <w:strike/>
          <w:vanish/>
          <w:color w:val="DC143C"/>
          <w:vertAlign w:val="superscript"/>
        </w:rPr>
        <w:t>6</w:t>
      </w:r>
      <w:r w:rsidRPr="000028B1">
        <w:rPr>
          <w:rFonts w:ascii="Verdana" w:eastAsia="Times New Roman" w:hAnsi="Verdana" w:cs="Times New Roman"/>
          <w:strike/>
          <w:vanish/>
          <w:color w:val="DC143C"/>
        </w:rPr>
        <w:t xml:space="preserve"> alin. (1) şi (2), art. 5 alin. (1), art. 17 lit. e) şi art. 35 alin. (2</w:t>
      </w:r>
      <w:r w:rsidRPr="000028B1">
        <w:rPr>
          <w:rFonts w:ascii="Verdana" w:eastAsia="Times New Roman" w:hAnsi="Verdana" w:cs="Times New Roman"/>
          <w:strike/>
          <w:vanish/>
          <w:color w:val="DC143C"/>
          <w:vertAlign w:val="superscript"/>
        </w:rPr>
        <w:t>3</w:t>
      </w:r>
      <w:r w:rsidRPr="000028B1">
        <w:rPr>
          <w:rFonts w:ascii="Verdana" w:eastAsia="Times New Roman" w:hAnsi="Verdana" w:cs="Times New Roman"/>
          <w:strike/>
          <w:vanish/>
          <w:color w:val="DC143C"/>
        </w:rPr>
        <w:t>) şi (2</w:t>
      </w:r>
      <w:r w:rsidRPr="000028B1">
        <w:rPr>
          <w:rFonts w:ascii="Verdana" w:eastAsia="Times New Roman" w:hAnsi="Verdana" w:cs="Times New Roman"/>
          <w:strike/>
          <w:vanish/>
          <w:color w:val="DC143C"/>
          <w:vertAlign w:val="superscript"/>
        </w:rPr>
        <w:t>4</w:t>
      </w:r>
      <w:r w:rsidRPr="000028B1">
        <w:rPr>
          <w:rFonts w:ascii="Verdana" w:eastAsia="Times New Roman" w:hAnsi="Verdana" w:cs="Times New Roman"/>
          <w:strike/>
          <w:vanish/>
          <w:color w:val="DC143C"/>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71" w:name="do|ax3|alA|pt7|sp7.3."/>
      <w:bookmarkEnd w:id="1971"/>
      <w:r w:rsidRPr="000028B1">
        <w:rPr>
          <w:rFonts w:ascii="Verdana" w:eastAsia="Times New Roman" w:hAnsi="Verdana" w:cs="Times New Roman"/>
          <w:b/>
          <w:bCs/>
          <w:color w:val="8F0000"/>
        </w:rPr>
        <w:t>7.3.</w:t>
      </w:r>
      <w:r w:rsidRPr="000028B1">
        <w:rPr>
          <w:rFonts w:ascii="Verdana" w:eastAsia="Times New Roman" w:hAnsi="Verdana" w:cs="Times New Roman"/>
        </w:rPr>
        <w:t>un rezumat al măsurilor luate pentru îndeplinirea cerinţelor privind apa utilizată pentru prelevarea de apă potabilă, în conformitate cu prevederile art. 2</w:t>
      </w:r>
      <w:r w:rsidRPr="000028B1">
        <w:rPr>
          <w:rFonts w:ascii="Verdana" w:eastAsia="Times New Roman" w:hAnsi="Verdana" w:cs="Times New Roman"/>
          <w:vertAlign w:val="superscript"/>
        </w:rPr>
        <w:t>6</w:t>
      </w:r>
      <w:r w:rsidRPr="000028B1">
        <w:rPr>
          <w:rFonts w:ascii="Verdana" w:eastAsia="Times New Roman" w:hAnsi="Verdana" w:cs="Times New Roman"/>
        </w:rPr>
        <w:t xml:space="preserve"> alin. (1) şi (2), art. 5 alin. (1), art. 17 lit. a</w:t>
      </w:r>
      <w:r w:rsidRPr="000028B1">
        <w:rPr>
          <w:rFonts w:ascii="Verdana" w:eastAsia="Times New Roman" w:hAnsi="Verdana" w:cs="Times New Roman"/>
          <w:vertAlign w:val="superscript"/>
        </w:rPr>
        <w:t>2</w:t>
      </w:r>
      <w:r w:rsidRPr="000028B1">
        <w:rPr>
          <w:rFonts w:ascii="Verdana" w:eastAsia="Times New Roman" w:hAnsi="Verdana" w:cs="Times New Roman"/>
        </w:rPr>
        <w:t>) şi art. 35 alin. (1</w:t>
      </w:r>
      <w:r w:rsidRPr="000028B1">
        <w:rPr>
          <w:rFonts w:ascii="Verdana" w:eastAsia="Times New Roman" w:hAnsi="Verdana" w:cs="Times New Roman"/>
          <w:vertAlign w:val="superscript"/>
        </w:rPr>
        <w:t>3</w:t>
      </w:r>
      <w:r w:rsidRPr="000028B1">
        <w:rPr>
          <w:rFonts w:ascii="Verdana" w:eastAsia="Times New Roman" w:hAnsi="Verdana" w:cs="Times New Roman"/>
        </w:rPr>
        <w:t>) şi (1</w:t>
      </w:r>
      <w:r w:rsidRPr="000028B1">
        <w:rPr>
          <w:rFonts w:ascii="Verdana" w:eastAsia="Times New Roman" w:hAnsi="Verdana" w:cs="Times New Roman"/>
          <w:vertAlign w:val="superscript"/>
        </w:rPr>
        <w:t>4</w:t>
      </w:r>
      <w:r w:rsidRPr="000028B1">
        <w:rPr>
          <w:rFonts w:ascii="Verdana" w:eastAsia="Times New Roman" w:hAnsi="Verdana" w:cs="Times New Roman"/>
        </w:rPr>
        <w:t>);</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74" name="129506_016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6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(A), punctul 7., subpunctul 7.3.. din anexa 3 modificat de Art. I, punctul 101. din </w:t>
      </w:r>
      <w:hyperlink r:id="rId524" w:anchor="do|ari|pt10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72" w:name="do|ax3|alA|pt7|sp7.4.:554"/>
      <w:bookmarkEnd w:id="1972"/>
      <w:r w:rsidRPr="000028B1">
        <w:rPr>
          <w:rFonts w:ascii="Verdana" w:eastAsia="Times New Roman" w:hAnsi="Verdana" w:cs="Times New Roman"/>
          <w:b/>
          <w:bCs/>
          <w:strike/>
          <w:vanish/>
          <w:color w:val="DC143C"/>
        </w:rPr>
        <w:t>7.4.</w:t>
      </w:r>
      <w:r w:rsidRPr="000028B1">
        <w:rPr>
          <w:rFonts w:ascii="Verdana" w:eastAsia="Times New Roman" w:hAnsi="Verdana" w:cs="Times New Roman"/>
          <w:strike/>
          <w:vanish/>
          <w:color w:val="DC143C"/>
        </w:rPr>
        <w:t>un rezumat al măsurilor de control impuse asupra captărilor şi alocării apei, inclusiv referinţa înregistrării şi identificării cazurilor în care s-au făcut excepţii, în conformitate cu prevederile art. 2 lit. b) - 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73" w:name="do|ax3|alA|pt7|sp7.4."/>
      <w:bookmarkEnd w:id="1973"/>
      <w:r w:rsidRPr="000028B1">
        <w:rPr>
          <w:rFonts w:ascii="Verdana" w:eastAsia="Times New Roman" w:hAnsi="Verdana" w:cs="Times New Roman"/>
          <w:b/>
          <w:bCs/>
          <w:color w:val="8F0000"/>
        </w:rPr>
        <w:t>7.4.</w:t>
      </w:r>
      <w:r w:rsidRPr="000028B1">
        <w:rPr>
          <w:rFonts w:ascii="Verdana" w:eastAsia="Times New Roman" w:hAnsi="Verdana" w:cs="Times New Roman"/>
        </w:rPr>
        <w:t>un rezumat al măsurilor de control impuse asupra captărilor şi alocării apei, inclusiv referinţa înregistrării şi identificării cazurilor în care s-au făcut excepţii, în conformitate cu prevederile lit. e) de la lit. C "Conţinutul programelor de măsuri";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lastRenderedPageBreak/>
        <w:drawing>
          <wp:inline distT="0" distB="0" distL="0" distR="0">
            <wp:extent cx="85725" cy="85725"/>
            <wp:effectExtent l="19050" t="0" r="0" b="0"/>
            <wp:docPr id="775" name="129506_017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7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(A), punctul 7., subpunctul 7.4.. din anexa 3 modificat de Art. I, punctul 101. din </w:t>
      </w:r>
      <w:hyperlink r:id="rId525" w:anchor="do|ari|pt10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74" w:name="do|ax3|alA|pt7|sp7.5.:555"/>
      <w:bookmarkEnd w:id="1974"/>
      <w:r w:rsidRPr="000028B1">
        <w:rPr>
          <w:rFonts w:ascii="Verdana" w:eastAsia="Times New Roman" w:hAnsi="Verdana" w:cs="Times New Roman"/>
          <w:b/>
          <w:bCs/>
          <w:strike/>
          <w:vanish/>
          <w:color w:val="DC143C"/>
        </w:rPr>
        <w:t>7.5.</w:t>
      </w:r>
      <w:r w:rsidRPr="000028B1">
        <w:rPr>
          <w:rFonts w:ascii="Verdana" w:eastAsia="Times New Roman" w:hAnsi="Verdana" w:cs="Times New Roman"/>
          <w:strike/>
          <w:vanish/>
          <w:color w:val="DC143C"/>
        </w:rPr>
        <w:t>un rezumat al măsurilor de control adoptate pentru evacuările din surse punctuale şi din alte activităţi cu un impact asupra stării apelor; în conformitate cu prevederile art. 48 şi 50;</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75" w:name="do|ax3|alA|pt7|sp7.5."/>
      <w:bookmarkEnd w:id="1975"/>
      <w:r w:rsidRPr="000028B1">
        <w:rPr>
          <w:rFonts w:ascii="Verdana" w:eastAsia="Times New Roman" w:hAnsi="Verdana" w:cs="Times New Roman"/>
          <w:b/>
          <w:bCs/>
          <w:color w:val="8F0000"/>
        </w:rPr>
        <w:t>7.5.</w:t>
      </w:r>
      <w:r w:rsidRPr="000028B1">
        <w:rPr>
          <w:rFonts w:ascii="Verdana" w:eastAsia="Times New Roman" w:hAnsi="Verdana" w:cs="Times New Roman"/>
        </w:rPr>
        <w:t>un rezumat al măsurilor de control adoptate pentru evacuările de ape uzate din surse punctuale şi din alte activităţi cu un impact asupra stării apelor, în conformitate cu prevederile lit. g), respectiv i) de la lit. C "Conţinutul programelor de măsuri";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76" name="129506_017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7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(A), punctul 7., subpunctul 7.5.. din anexa 3 modificat de Art. I, punctul 101. din </w:t>
      </w:r>
      <w:hyperlink r:id="rId526" w:anchor="do|ari|pt10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76" w:name="do|ax3|alA|pt7|sp7.6."/>
      <w:bookmarkEnd w:id="1976"/>
      <w:r w:rsidRPr="000028B1">
        <w:rPr>
          <w:rFonts w:ascii="Verdana" w:eastAsia="Times New Roman" w:hAnsi="Verdana" w:cs="Times New Roman"/>
          <w:b/>
          <w:bCs/>
          <w:color w:val="8F0000"/>
        </w:rPr>
        <w:t>7.6.</w:t>
      </w:r>
      <w:r w:rsidRPr="000028B1">
        <w:rPr>
          <w:rFonts w:ascii="Verdana" w:eastAsia="Times New Roman" w:hAnsi="Verdana" w:cs="Times New Roman"/>
        </w:rPr>
        <w:t>o identificare a cazurilor în care evacuările directe în apele subterane au fost autorizate, în conformitate cu prevederile art. 20;</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77" w:name="do|ax3|alA|pt7|sp7.7."/>
      <w:bookmarkEnd w:id="1977"/>
      <w:r w:rsidRPr="000028B1">
        <w:rPr>
          <w:rFonts w:ascii="Verdana" w:eastAsia="Times New Roman" w:hAnsi="Verdana" w:cs="Times New Roman"/>
          <w:b/>
          <w:bCs/>
          <w:color w:val="8F0000"/>
        </w:rPr>
        <w:t>7.7.</w:t>
      </w:r>
      <w:r w:rsidRPr="000028B1">
        <w:rPr>
          <w:rFonts w:ascii="Verdana" w:eastAsia="Times New Roman" w:hAnsi="Verdana" w:cs="Times New Roman"/>
        </w:rPr>
        <w:t>un rezumat al măsurilor luate asupra substanţelor prioritare;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78" w:name="do|ax3|alA|pt7|sp7.8."/>
      <w:bookmarkEnd w:id="1978"/>
      <w:r w:rsidRPr="000028B1">
        <w:rPr>
          <w:rFonts w:ascii="Verdana" w:eastAsia="Times New Roman" w:hAnsi="Verdana" w:cs="Times New Roman"/>
          <w:b/>
          <w:bCs/>
          <w:color w:val="8F0000"/>
        </w:rPr>
        <w:t>7.8.</w:t>
      </w:r>
      <w:r w:rsidRPr="000028B1">
        <w:rPr>
          <w:rFonts w:ascii="Verdana" w:eastAsia="Times New Roman" w:hAnsi="Verdana" w:cs="Times New Roman"/>
        </w:rPr>
        <w:t>un rezumat al măsurilor luate pentru prevenirea sau reducerea impactului producerii de poluări accidentale;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79" w:name="do|ax3|alA|pt7|sp7.9.:556"/>
      <w:bookmarkEnd w:id="1979"/>
      <w:r w:rsidRPr="000028B1">
        <w:rPr>
          <w:rFonts w:ascii="Verdana" w:eastAsia="Times New Roman" w:hAnsi="Verdana" w:cs="Times New Roman"/>
          <w:b/>
          <w:bCs/>
          <w:strike/>
          <w:vanish/>
          <w:color w:val="DC143C"/>
        </w:rPr>
        <w:t>7.9.</w:t>
      </w:r>
      <w:r w:rsidRPr="000028B1">
        <w:rPr>
          <w:rFonts w:ascii="Verdana" w:eastAsia="Times New Roman" w:hAnsi="Verdana" w:cs="Times New Roman"/>
          <w:strike/>
          <w:vanish/>
          <w:color w:val="DC143C"/>
        </w:rPr>
        <w:t>un rezumat al măsurilor luate, în conformitate cu prevederile art. 2</w:t>
      </w:r>
      <w:r w:rsidRPr="000028B1">
        <w:rPr>
          <w:rFonts w:ascii="Verdana" w:eastAsia="Times New Roman" w:hAnsi="Verdana" w:cs="Times New Roman"/>
          <w:strike/>
          <w:vanish/>
          <w:color w:val="DC143C"/>
          <w:vertAlign w:val="superscript"/>
        </w:rPr>
        <w:t>5</w:t>
      </w:r>
      <w:r w:rsidRPr="000028B1">
        <w:rPr>
          <w:rFonts w:ascii="Verdana" w:eastAsia="Times New Roman" w:hAnsi="Verdana" w:cs="Times New Roman"/>
          <w:strike/>
          <w:vanish/>
          <w:color w:val="DC143C"/>
        </w:rPr>
        <w:t xml:space="preserve"> lit. b) şi c), pentru corpurile de apă care nu au realizat obiectivele stabilite în conformitate cu prevederile art. 2</w:t>
      </w:r>
      <w:r w:rsidRPr="000028B1">
        <w:rPr>
          <w:rFonts w:ascii="Verdana" w:eastAsia="Times New Roman" w:hAnsi="Verdana" w:cs="Times New Roman"/>
          <w:strike/>
          <w:vanish/>
          <w:color w:val="DC143C"/>
          <w:vertAlign w:val="superscript"/>
        </w:rPr>
        <w:t>1</w:t>
      </w:r>
      <w:r w:rsidRPr="000028B1">
        <w:rPr>
          <w:rFonts w:ascii="Verdana" w:eastAsia="Times New Roman" w:hAnsi="Verdana" w:cs="Times New Roman"/>
          <w:strike/>
          <w:vanish/>
          <w:color w:val="DC143C"/>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80" w:name="do|ax3|alA|pt7|sp7.9."/>
      <w:bookmarkEnd w:id="1980"/>
      <w:r w:rsidRPr="000028B1">
        <w:rPr>
          <w:rFonts w:ascii="Verdana" w:eastAsia="Times New Roman" w:hAnsi="Verdana" w:cs="Times New Roman"/>
          <w:b/>
          <w:bCs/>
          <w:color w:val="8F0000"/>
        </w:rPr>
        <w:t>7.9.</w:t>
      </w:r>
      <w:r w:rsidRPr="000028B1">
        <w:rPr>
          <w:rFonts w:ascii="Verdana" w:eastAsia="Times New Roman" w:hAnsi="Verdana" w:cs="Times New Roman"/>
        </w:rPr>
        <w:t>un rezumat al măsurilor luate, în conformitate cu prevederile art. 43 alin. (5) şi (6), pentru corpurile de apă care nu au realizat obiectivele stabilite în conformitate cu prevederile art. 2</w:t>
      </w:r>
      <w:r w:rsidRPr="000028B1">
        <w:rPr>
          <w:rFonts w:ascii="Verdana" w:eastAsia="Times New Roman" w:hAnsi="Verdana" w:cs="Times New Roman"/>
          <w:vertAlign w:val="superscript"/>
        </w:rPr>
        <w:t>1</w:t>
      </w:r>
      <w:r w:rsidRPr="000028B1">
        <w:rPr>
          <w:rFonts w:ascii="Verdana" w:eastAsia="Times New Roman" w:hAnsi="Verdana" w:cs="Times New Roman"/>
        </w:rPr>
        <w:t>;</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77" name="129506_017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7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(A), punctul 7., subpunctul 7.9.. din anexa 3 modificat de Art. I, punctul 101. din </w:t>
      </w:r>
      <w:hyperlink r:id="rId527" w:anchor="do|ari|pt10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81" w:name="do|ax3|alA|pt7|sp7.10."/>
      <w:bookmarkEnd w:id="1981"/>
      <w:r w:rsidRPr="000028B1">
        <w:rPr>
          <w:rFonts w:ascii="Verdana" w:eastAsia="Times New Roman" w:hAnsi="Verdana" w:cs="Times New Roman"/>
          <w:b/>
          <w:bCs/>
          <w:color w:val="8F0000"/>
        </w:rPr>
        <w:t>7.10.</w:t>
      </w:r>
      <w:r w:rsidRPr="000028B1">
        <w:rPr>
          <w:rFonts w:ascii="Verdana" w:eastAsia="Times New Roman" w:hAnsi="Verdana" w:cs="Times New Roman"/>
        </w:rPr>
        <w:t>detalii asupra măsurilor suplimentare identificate ca fiind necesare pentru realizarea obiectivelor stabilite în conformitate cu prevederile art. 2</w:t>
      </w:r>
      <w:r w:rsidRPr="000028B1">
        <w:rPr>
          <w:rFonts w:ascii="Verdana" w:eastAsia="Times New Roman" w:hAnsi="Verdana" w:cs="Times New Roman"/>
          <w:vertAlign w:val="superscript"/>
        </w:rPr>
        <w:t>1</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82" w:name="do|ax3|alA|pt7|sp7.11.:557"/>
      <w:bookmarkEnd w:id="1982"/>
      <w:r w:rsidRPr="000028B1">
        <w:rPr>
          <w:rFonts w:ascii="Verdana" w:eastAsia="Times New Roman" w:hAnsi="Verdana" w:cs="Times New Roman"/>
          <w:b/>
          <w:bCs/>
          <w:strike/>
          <w:vanish/>
          <w:color w:val="DC143C"/>
        </w:rPr>
        <w:t>7.11.</w:t>
      </w:r>
      <w:r w:rsidRPr="000028B1">
        <w:rPr>
          <w:rFonts w:ascii="Verdana" w:eastAsia="Times New Roman" w:hAnsi="Verdana" w:cs="Times New Roman"/>
          <w:strike/>
          <w:vanish/>
          <w:color w:val="DC143C"/>
        </w:rPr>
        <w:t>detalii asupra măsurilor luate pentru evitarea creşterii poluării apelor marine;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83" w:name="do|ax3|alA|pt7|sp7.11."/>
      <w:bookmarkEnd w:id="1983"/>
      <w:r w:rsidRPr="000028B1">
        <w:rPr>
          <w:rFonts w:ascii="Verdana" w:eastAsia="Times New Roman" w:hAnsi="Verdana" w:cs="Times New Roman"/>
          <w:b/>
          <w:bCs/>
          <w:color w:val="8F0000"/>
        </w:rPr>
        <w:t>7.11.</w:t>
      </w:r>
      <w:r w:rsidRPr="000028B1">
        <w:rPr>
          <w:rFonts w:ascii="Verdana" w:eastAsia="Times New Roman" w:hAnsi="Verdana" w:cs="Times New Roman"/>
        </w:rPr>
        <w:t>detalii asupra măsurilor luate pentru evitarea creşterii poluării apelor marine, în conformitate cu prevederile art. 43 alin. (4);</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78" name="129506_017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7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(A), punctul 7., subpunctul 7.11.. din anexa 3 modificat de Art. I, punctul 101. din </w:t>
      </w:r>
      <w:hyperlink r:id="rId528" w:anchor="do|ari|pt10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84" w:name="do|ax3|alA|pt7|sp7.12."/>
      <w:bookmarkEnd w:id="1984"/>
      <w:r w:rsidRPr="000028B1">
        <w:rPr>
          <w:rFonts w:ascii="Verdana" w:eastAsia="Times New Roman" w:hAnsi="Verdana" w:cs="Times New Roman"/>
          <w:b/>
          <w:bCs/>
          <w:color w:val="8F0000"/>
        </w:rPr>
        <w:t>7.12.</w:t>
      </w:r>
      <w:r w:rsidRPr="000028B1">
        <w:rPr>
          <w:rFonts w:ascii="Verdana" w:eastAsia="Times New Roman" w:hAnsi="Verdana" w:cs="Times New Roman"/>
        </w:rPr>
        <w:t>o identificare, pe bazine hidrografice, a riscului, în conformitate cu prevederile art. 43 alin. (1</w:t>
      </w:r>
      <w:r w:rsidRPr="000028B1">
        <w:rPr>
          <w:rFonts w:ascii="Verdana" w:eastAsia="Times New Roman" w:hAnsi="Verdana" w:cs="Times New Roman"/>
          <w:vertAlign w:val="superscript"/>
        </w:rPr>
        <w:t>10</w:t>
      </w:r>
      <w:r w:rsidRPr="000028B1">
        <w:rPr>
          <w:rFonts w:ascii="Verdana" w:eastAsia="Times New Roman" w:hAnsi="Verdana" w:cs="Times New Roman"/>
        </w:rPr>
        <w:t>), pentru a putea identifica riscul la inundaţii;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85" w:name="do|ax3|alA|pt7|sp7.13."/>
      <w:bookmarkEnd w:id="1985"/>
      <w:r w:rsidRPr="000028B1">
        <w:rPr>
          <w:rFonts w:ascii="Verdana" w:eastAsia="Times New Roman" w:hAnsi="Verdana" w:cs="Times New Roman"/>
          <w:b/>
          <w:bCs/>
          <w:color w:val="8F0000"/>
        </w:rPr>
        <w:t>7.13.</w:t>
      </w:r>
      <w:r w:rsidRPr="000028B1">
        <w:rPr>
          <w:rFonts w:ascii="Verdana" w:eastAsia="Times New Roman" w:hAnsi="Verdana" w:cs="Times New Roman"/>
        </w:rPr>
        <w:t>detalii asupra măsurilor pentru evitarea situaţiilor de risc.</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79" name="92682_005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5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alin. (A), punctul 7. din anexa 3 completat de Art. I, punctul 41. din </w:t>
      </w:r>
      <w:hyperlink r:id="rId529" w:anchor="do|ari|pt41"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86" w:name="do|ax3|alA|pt8"/>
      <w:bookmarkEnd w:id="1986"/>
      <w:r w:rsidRPr="000028B1">
        <w:rPr>
          <w:rFonts w:ascii="Verdana" w:eastAsia="Times New Roman" w:hAnsi="Verdana" w:cs="Times New Roman"/>
          <w:b/>
          <w:bCs/>
          <w:color w:val="8F0000"/>
        </w:rPr>
        <w:t>8.</w:t>
      </w:r>
      <w:r w:rsidRPr="000028B1">
        <w:rPr>
          <w:rFonts w:ascii="Verdana" w:eastAsia="Times New Roman" w:hAnsi="Verdana" w:cs="Times New Roman"/>
        </w:rPr>
        <w:t>un registru al tuturor programelor detaliate şi al schemelor directoare pentru districtul bazinului hidrografic, în particular pentru sub-bazine, sectoare, porţiuni sau tipuri de ape, împreună cu un rezumat al conţinutului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87" w:name="do|ax3|alA|pt9"/>
      <w:bookmarkEnd w:id="1987"/>
      <w:r w:rsidRPr="000028B1">
        <w:rPr>
          <w:rFonts w:ascii="Verdana" w:eastAsia="Times New Roman" w:hAnsi="Verdana" w:cs="Times New Roman"/>
          <w:b/>
          <w:bCs/>
          <w:color w:val="8F0000"/>
        </w:rPr>
        <w:t>9.</w:t>
      </w:r>
      <w:r w:rsidRPr="000028B1">
        <w:rPr>
          <w:rFonts w:ascii="Verdana" w:eastAsia="Times New Roman" w:hAnsi="Verdana" w:cs="Times New Roman"/>
        </w:rPr>
        <w:t>un rezumat al măsurilor de informare şi consultare a publicului luate, rezultatul acestora şi schimbările făcute schemelor directoare, ca urmare a acestor acţiuni;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88" w:name="do|ax3|alA|pt10"/>
      <w:bookmarkEnd w:id="1988"/>
      <w:r w:rsidRPr="000028B1">
        <w:rPr>
          <w:rFonts w:ascii="Verdana" w:eastAsia="Times New Roman" w:hAnsi="Verdana" w:cs="Times New Roman"/>
          <w:b/>
          <w:bCs/>
          <w:color w:val="8F0000"/>
        </w:rPr>
        <w:t>10.</w:t>
      </w:r>
      <w:r w:rsidRPr="000028B1">
        <w:rPr>
          <w:rFonts w:ascii="Verdana" w:eastAsia="Times New Roman" w:hAnsi="Verdana" w:cs="Times New Roman"/>
        </w:rPr>
        <w:t>o listă a autorităţilor competente;</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89" w:name="do|ax3|alA|pt11:558"/>
      <w:bookmarkEnd w:id="1989"/>
      <w:r w:rsidRPr="000028B1">
        <w:rPr>
          <w:rFonts w:ascii="Verdana" w:eastAsia="Times New Roman" w:hAnsi="Verdana" w:cs="Times New Roman"/>
          <w:b/>
          <w:bCs/>
          <w:strike/>
          <w:vanish/>
          <w:color w:val="DC143C"/>
        </w:rPr>
        <w:t>11.</w:t>
      </w:r>
      <w:r w:rsidRPr="000028B1">
        <w:rPr>
          <w:rFonts w:ascii="Verdana" w:eastAsia="Times New Roman" w:hAnsi="Verdana" w:cs="Times New Roman"/>
          <w:strike/>
          <w:vanish/>
          <w:color w:val="DC143C"/>
        </w:rPr>
        <w:t>punctele de contact şi procedurile pentru obţinerea documentaţiilor de bază şi a informaţiilor legate de informarea şi consultarea publicului şi, în particular, detalii referitoare la măsurile de control adoptate, precum şi detalii referitoare la datele existente de monitoring colectate.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90" w:name="do|ax3|alA|pt11"/>
      <w:bookmarkEnd w:id="1990"/>
      <w:r w:rsidRPr="000028B1">
        <w:rPr>
          <w:rFonts w:ascii="Verdana" w:eastAsia="Times New Roman" w:hAnsi="Verdana" w:cs="Times New Roman"/>
          <w:b/>
          <w:bCs/>
          <w:color w:val="8F0000"/>
        </w:rPr>
        <w:t>11.</w:t>
      </w:r>
      <w:r w:rsidRPr="000028B1">
        <w:rPr>
          <w:rFonts w:ascii="Verdana" w:eastAsia="Times New Roman" w:hAnsi="Verdana" w:cs="Times New Roman"/>
        </w:rPr>
        <w:t>punctele de contact şi procedurile pentru obţinerea documentaţiilor de bază şi a informaţiilor legate de informarea şi consultarea publicului în conformitate cu art. 43 şi, în particular, detalii referitoare la măsurile de control adoptate în conformitate cu prevederile lit. g) şi i) de la lit. C, precum şi detalii referitoare la datele existente de monitoring colectate în conformitate cu prevederile art. 35 şi ale anexei nr. 1</w:t>
      </w:r>
      <w:r w:rsidRPr="000028B1">
        <w:rPr>
          <w:rFonts w:ascii="Verdana" w:eastAsia="Times New Roman" w:hAnsi="Verdana" w:cs="Times New Roman"/>
          <w:vertAlign w:val="superscript"/>
        </w:rPr>
        <w:t>1</w:t>
      </w:r>
      <w:r w:rsidRPr="000028B1">
        <w:rPr>
          <w:rFonts w:ascii="Verdana" w:eastAsia="Times New Roman" w:hAnsi="Verdana" w:cs="Times New Roman"/>
        </w:rPr>
        <w:t>;</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80" name="129506_017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7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(A), punctul 11. din anexa 3 modificat de Art. I, punctul 101. din </w:t>
      </w:r>
      <w:hyperlink r:id="rId530" w:anchor="do|ari|pt101"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91" w:name="do|ax3|alB"/>
      <w:r>
        <w:rPr>
          <w:rFonts w:ascii="Verdana" w:eastAsia="Times New Roman" w:hAnsi="Verdana" w:cs="Times New Roman"/>
          <w:b/>
          <w:bCs/>
          <w:noProof/>
          <w:color w:val="333399"/>
        </w:rPr>
        <w:drawing>
          <wp:inline distT="0" distB="0" distL="0" distR="0">
            <wp:extent cx="95250" cy="95250"/>
            <wp:effectExtent l="19050" t="0" r="0" b="0"/>
            <wp:docPr id="781" name="do|ax3|alB|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alB|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91"/>
      <w:r w:rsidRPr="000028B1">
        <w:rPr>
          <w:rFonts w:ascii="Verdana" w:eastAsia="Times New Roman" w:hAnsi="Verdana" w:cs="Times New Roman"/>
          <w:b/>
          <w:bCs/>
          <w:color w:val="008F00"/>
        </w:rPr>
        <w:t>(B)</w:t>
      </w:r>
      <w:r w:rsidRPr="000028B1">
        <w:rPr>
          <w:rFonts w:ascii="Verdana" w:eastAsia="Times New Roman" w:hAnsi="Verdana" w:cs="Times New Roman"/>
        </w:rPr>
        <w:t>Prima actualizare a schemei directoare la nivel de bazin hidrografic precum şi toate celelalte trebuie să includă: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92" w:name="do|ax3|alB|pt1"/>
      <w:bookmarkEnd w:id="1992"/>
      <w:r w:rsidRPr="000028B1">
        <w:rPr>
          <w:rFonts w:ascii="Verdana" w:eastAsia="Times New Roman" w:hAnsi="Verdana" w:cs="Times New Roman"/>
          <w:b/>
          <w:bCs/>
          <w:color w:val="8F0000"/>
        </w:rPr>
        <w:t>1.</w:t>
      </w:r>
      <w:r w:rsidRPr="000028B1">
        <w:rPr>
          <w:rFonts w:ascii="Verdana" w:eastAsia="Times New Roman" w:hAnsi="Verdana" w:cs="Times New Roman"/>
        </w:rPr>
        <w:t>un rezumat al tuturor schimbărilor sau actualizărilor de la publicarea versiunii anterioare a schemei directoare la nivel de bazin hidrografic, inclusiv un rezumat al revizuirilor care trebuie efectuate, în conformitate cu prevederile art. 2</w:t>
      </w:r>
      <w:r w:rsidRPr="000028B1">
        <w:rPr>
          <w:rFonts w:ascii="Verdana" w:eastAsia="Times New Roman" w:hAnsi="Verdana" w:cs="Times New Roman"/>
          <w:vertAlign w:val="superscript"/>
        </w:rPr>
        <w:t>3</w:t>
      </w:r>
      <w:r w:rsidRPr="000028B1">
        <w:rPr>
          <w:rFonts w:ascii="Verdana" w:eastAsia="Times New Roman" w:hAnsi="Verdana" w:cs="Times New Roman"/>
        </w:rPr>
        <w:t>, 2</w:t>
      </w:r>
      <w:r w:rsidRPr="000028B1">
        <w:rPr>
          <w:rFonts w:ascii="Verdana" w:eastAsia="Times New Roman" w:hAnsi="Verdana" w:cs="Times New Roman"/>
          <w:vertAlign w:val="superscript"/>
        </w:rPr>
        <w:t>4</w:t>
      </w:r>
      <w:r w:rsidRPr="000028B1">
        <w:rPr>
          <w:rFonts w:ascii="Verdana" w:eastAsia="Times New Roman" w:hAnsi="Verdana" w:cs="Times New Roman"/>
        </w:rPr>
        <w:t>, 2</w:t>
      </w:r>
      <w:r w:rsidRPr="000028B1">
        <w:rPr>
          <w:rFonts w:ascii="Verdana" w:eastAsia="Times New Roman" w:hAnsi="Verdana" w:cs="Times New Roman"/>
          <w:vertAlign w:val="superscript"/>
        </w:rPr>
        <w:t>5</w:t>
      </w:r>
      <w:r w:rsidRPr="000028B1">
        <w:rPr>
          <w:rFonts w:ascii="Verdana" w:eastAsia="Times New Roman" w:hAnsi="Verdana" w:cs="Times New Roman"/>
        </w:rPr>
        <w:t xml:space="preserve"> şi 2</w:t>
      </w:r>
      <w:r w:rsidRPr="000028B1">
        <w:rPr>
          <w:rFonts w:ascii="Verdana" w:eastAsia="Times New Roman" w:hAnsi="Verdana" w:cs="Times New Roman"/>
          <w:vertAlign w:val="superscript"/>
        </w:rPr>
        <w:t>7</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93" w:name="do|ax3|alB|pt2:559"/>
      <w:bookmarkEnd w:id="1993"/>
      <w:r w:rsidRPr="000028B1">
        <w:rPr>
          <w:rFonts w:ascii="Verdana" w:eastAsia="Times New Roman" w:hAnsi="Verdana" w:cs="Times New Roman"/>
          <w:b/>
          <w:bCs/>
          <w:strike/>
          <w:vanish/>
          <w:color w:val="DC143C"/>
        </w:rPr>
        <w:lastRenderedPageBreak/>
        <w:t>2.</w:t>
      </w:r>
      <w:r w:rsidRPr="000028B1">
        <w:rPr>
          <w:rFonts w:ascii="Verdana" w:eastAsia="Times New Roman" w:hAnsi="Verdana" w:cs="Times New Roman"/>
          <w:strike/>
          <w:vanish/>
          <w:color w:val="DC143C"/>
        </w:rPr>
        <w:t>o evaluare a progresului făcut pentru realizarea obiectivelor de calitate a apei şi mediului acvatic, inclusiv prezentarea rezultatelor pentru perioada de aplicare a schemei directoare anterioare, sub formă de hartă şi o explicaţie pentru orice obiective de calitate a apei şi mediului acvatic care nu au fost îndeplinite;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94" w:name="do|ax3|alB|pt2"/>
      <w:bookmarkEnd w:id="1994"/>
      <w:r w:rsidRPr="000028B1">
        <w:rPr>
          <w:rFonts w:ascii="Verdana" w:eastAsia="Times New Roman" w:hAnsi="Verdana" w:cs="Times New Roman"/>
          <w:b/>
          <w:bCs/>
          <w:color w:val="8F0000"/>
        </w:rPr>
        <w:t>2.</w:t>
      </w:r>
      <w:r w:rsidRPr="000028B1">
        <w:rPr>
          <w:rFonts w:ascii="Verdana" w:eastAsia="Times New Roman" w:hAnsi="Verdana" w:cs="Times New Roman"/>
        </w:rPr>
        <w:t>o evaluare a progresului făcut pentru atingerea obiectivelor de mediu pentru corpurile de apă de suprafaţă şi subterane, inclusiv prezentarea rezultatelor pentru perioada de aplicare a schemei directoare anterioare, sub formă de hartă, şi o explicaţie pentru orice obiective de mediu care nu au fost îndeplinite;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82" name="129506_017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7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(B), punctul 2. din anexa 3 modificat de Art. I, punctul 102. din </w:t>
      </w:r>
      <w:hyperlink r:id="rId531" w:anchor="do|ari|pt102"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95" w:name="do|ax3|alB|pt3"/>
      <w:bookmarkEnd w:id="1995"/>
      <w:r w:rsidRPr="000028B1">
        <w:rPr>
          <w:rFonts w:ascii="Verdana" w:eastAsia="Times New Roman" w:hAnsi="Verdana" w:cs="Times New Roman"/>
          <w:b/>
          <w:bCs/>
          <w:color w:val="8F0000"/>
        </w:rPr>
        <w:t>3.</w:t>
      </w:r>
      <w:r w:rsidRPr="000028B1">
        <w:rPr>
          <w:rFonts w:ascii="Verdana" w:eastAsia="Times New Roman" w:hAnsi="Verdana" w:cs="Times New Roman"/>
        </w:rPr>
        <w:t>un rezumat şi o explicaţie pentru orice măsură prevăzută în precedenta versiune a schemei directoare la nivel de bazin hidrografic care nu au fost încă întreprinsă;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96" w:name="do|ax3|alB|pt4:560"/>
      <w:bookmarkEnd w:id="1996"/>
      <w:r w:rsidRPr="000028B1">
        <w:rPr>
          <w:rFonts w:ascii="Verdana" w:eastAsia="Times New Roman" w:hAnsi="Verdana" w:cs="Times New Roman"/>
          <w:b/>
          <w:bCs/>
          <w:strike/>
          <w:vanish/>
          <w:color w:val="DC143C"/>
        </w:rPr>
        <w:t>4.</w:t>
      </w:r>
      <w:r w:rsidRPr="000028B1">
        <w:rPr>
          <w:rFonts w:ascii="Verdana" w:eastAsia="Times New Roman" w:hAnsi="Verdana" w:cs="Times New Roman"/>
          <w:strike/>
          <w:vanish/>
          <w:color w:val="DC143C"/>
        </w:rPr>
        <w:t>un rezumat al tuturor măsurilor intermediare suplimentare adoptate, în conformitate cu prevederile art. 2</w:t>
      </w:r>
      <w:r w:rsidRPr="000028B1">
        <w:rPr>
          <w:rFonts w:ascii="Verdana" w:eastAsia="Times New Roman" w:hAnsi="Verdana" w:cs="Times New Roman"/>
          <w:strike/>
          <w:vanish/>
          <w:color w:val="DC143C"/>
          <w:vertAlign w:val="superscript"/>
        </w:rPr>
        <w:t>5</w:t>
      </w:r>
      <w:r w:rsidRPr="000028B1">
        <w:rPr>
          <w:rFonts w:ascii="Verdana" w:eastAsia="Times New Roman" w:hAnsi="Verdana" w:cs="Times New Roman"/>
          <w:strike/>
          <w:vanish/>
          <w:color w:val="DC143C"/>
        </w:rPr>
        <w:t xml:space="preserve"> lit. b) şi c), de la publicarea versiunii anterioare a schemei directoare la nivel de bazin hidrografic.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97" w:name="do|ax3|alB|pt4"/>
      <w:bookmarkEnd w:id="1997"/>
      <w:r w:rsidRPr="000028B1">
        <w:rPr>
          <w:rFonts w:ascii="Verdana" w:eastAsia="Times New Roman" w:hAnsi="Verdana" w:cs="Times New Roman"/>
          <w:b/>
          <w:bCs/>
          <w:color w:val="8F0000"/>
        </w:rPr>
        <w:t>4.</w:t>
      </w:r>
      <w:r w:rsidRPr="000028B1">
        <w:rPr>
          <w:rFonts w:ascii="Verdana" w:eastAsia="Times New Roman" w:hAnsi="Verdana" w:cs="Times New Roman"/>
        </w:rPr>
        <w:t>un rezumat al tuturor măsurilor intermediare suplimentare adoptate, în conformitate cu prevederile art. 43 alin. (5) şi (6), de la publicarea versiunii anterioare a schemei directoare la nivel de bazin hidrografic.</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83" name="129506_017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7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(B), punctul 4. din anexa 3 modificat de Art. I, punctul 102. din </w:t>
      </w:r>
      <w:hyperlink r:id="rId532" w:anchor="do|ari|pt102"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1998" w:name="do|ax3|alC"/>
      <w:r>
        <w:rPr>
          <w:rFonts w:ascii="Verdana" w:eastAsia="Times New Roman" w:hAnsi="Verdana" w:cs="Times New Roman"/>
          <w:b/>
          <w:bCs/>
          <w:noProof/>
          <w:color w:val="333399"/>
        </w:rPr>
        <w:drawing>
          <wp:inline distT="0" distB="0" distL="0" distR="0">
            <wp:extent cx="95250" cy="95250"/>
            <wp:effectExtent l="19050" t="0" r="0" b="0"/>
            <wp:docPr id="784" name="do|ax3|alC|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alC|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98"/>
      <w:r w:rsidRPr="000028B1">
        <w:rPr>
          <w:rFonts w:ascii="Verdana" w:eastAsia="Times New Roman" w:hAnsi="Verdana" w:cs="Times New Roman"/>
          <w:b/>
          <w:bCs/>
          <w:color w:val="008F00"/>
        </w:rPr>
        <w:t>(C)</w:t>
      </w:r>
      <w:r w:rsidRPr="000028B1">
        <w:rPr>
          <w:rFonts w:ascii="Verdana" w:eastAsia="Times New Roman" w:hAnsi="Verdana" w:cs="Times New Roman"/>
        </w:rPr>
        <w:t>CONŢINUTUL PROGRAMELOR DE MĂSURI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1999" w:name="do|ax3|alC|pt1:561"/>
      <w:bookmarkEnd w:id="1999"/>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Pentru fiecare bazin hidrografic se stabileşte un Program de măsuri care va ţine seama de caracteristicile bazinului hidrografic, impactul activităţilor umane asupra mediului şi analiza economică a folosinţelor de apă, realizate în conformitate cu prevederile art. 43 alin. (1</w:t>
      </w:r>
      <w:r w:rsidRPr="000028B1">
        <w:rPr>
          <w:rFonts w:ascii="Verdana" w:eastAsia="Times New Roman" w:hAnsi="Verdana" w:cs="Times New Roman"/>
          <w:strike/>
          <w:vanish/>
          <w:color w:val="DC143C"/>
          <w:vertAlign w:val="superscript"/>
        </w:rPr>
        <w:t>4</w:t>
      </w:r>
      <w:r w:rsidRPr="000028B1">
        <w:rPr>
          <w:rFonts w:ascii="Verdana" w:eastAsia="Times New Roman" w:hAnsi="Verdana" w:cs="Times New Roman"/>
          <w:strike/>
          <w:vanish/>
          <w:color w:val="DC143C"/>
        </w:rPr>
        <w:t>), şi va urmări realizarea obiectivelor de protecţie a calităţii apelor şi mediului acvatic şi a zonelor protejate asociate bazinului hidrografic.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00" w:name="do|ax3|alC|pa1"/>
      <w:bookmarkEnd w:id="2000"/>
      <w:r w:rsidRPr="000028B1">
        <w:rPr>
          <w:rFonts w:ascii="Verdana" w:eastAsia="Times New Roman" w:hAnsi="Verdana" w:cs="Times New Roman"/>
        </w:rPr>
        <w:t>Pentru fiecare bazin hidrografic se stabileşte un program de măsuri, care va ţine seama de caracteristicile bazinului hidrografic, presiunile generate de activităţile umane şi impactul acestora asupra mediului şi analiza economică a folosinţelor de apă, realizate în conformitate cu prevederile art. 43 alin. (1</w:t>
      </w:r>
      <w:r w:rsidRPr="000028B1">
        <w:rPr>
          <w:rFonts w:ascii="Verdana" w:eastAsia="Times New Roman" w:hAnsi="Verdana" w:cs="Times New Roman"/>
          <w:vertAlign w:val="superscript"/>
        </w:rPr>
        <w:t>4</w:t>
      </w:r>
      <w:r w:rsidRPr="000028B1">
        <w:rPr>
          <w:rFonts w:ascii="Verdana" w:eastAsia="Times New Roman" w:hAnsi="Verdana" w:cs="Times New Roman"/>
        </w:rPr>
        <w:t>), şi va urmări atingerea obiectivelor de mediu pentru corpurile de apă de suprafaţă şi subterane şi pentru zonele protejate asociate bazinului hidrografic.</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85" name="129506_017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7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(C), punctul 1. din anexa 3 modificat de Art. I, punctul 103. din </w:t>
      </w:r>
      <w:hyperlink r:id="rId533" w:anchor="do|ari|pt10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01" w:name="do|ax3|alC|pt2"/>
      <w:bookmarkEnd w:id="2001"/>
      <w:r w:rsidRPr="000028B1">
        <w:rPr>
          <w:rFonts w:ascii="Verdana" w:eastAsia="Times New Roman" w:hAnsi="Verdana" w:cs="Times New Roman"/>
          <w:b/>
          <w:bCs/>
          <w:color w:val="8F0000"/>
        </w:rPr>
        <w:t>2.</w:t>
      </w:r>
      <w:r w:rsidRPr="000028B1">
        <w:rPr>
          <w:rFonts w:ascii="Verdana" w:eastAsia="Times New Roman" w:hAnsi="Verdana" w:cs="Times New Roman"/>
        </w:rPr>
        <w:t>Fiecare program de măsuri va include măsuri de bază şi, unde este cazul, măsuri specifice.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02" w:name="do|ax3|alC|pt3"/>
      <w:r>
        <w:rPr>
          <w:rFonts w:ascii="Verdana" w:eastAsia="Times New Roman" w:hAnsi="Verdana" w:cs="Times New Roman"/>
          <w:b/>
          <w:bCs/>
          <w:noProof/>
          <w:color w:val="333399"/>
        </w:rPr>
        <w:drawing>
          <wp:inline distT="0" distB="0" distL="0" distR="0">
            <wp:extent cx="95250" cy="95250"/>
            <wp:effectExtent l="19050" t="0" r="0" b="0"/>
            <wp:docPr id="786" name="do|ax3|alC|pt3|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alC|pt3|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002"/>
      <w:r w:rsidRPr="000028B1">
        <w:rPr>
          <w:rFonts w:ascii="Verdana" w:eastAsia="Times New Roman" w:hAnsi="Verdana" w:cs="Times New Roman"/>
          <w:b/>
          <w:bCs/>
          <w:color w:val="8F0000"/>
        </w:rPr>
        <w:t>3.</w:t>
      </w:r>
      <w:r w:rsidRPr="000028B1">
        <w:rPr>
          <w:rFonts w:ascii="Verdana" w:eastAsia="Times New Roman" w:hAnsi="Verdana" w:cs="Times New Roman"/>
        </w:rPr>
        <w:t>Măsurile de bază sunt cerinţe minime de conformare şi vor consta din:</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003" w:name="do|ax3|alC|pt3|lia:562"/>
      <w:bookmarkEnd w:id="2003"/>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măsurile de implementare a legislaţiei privind protecţia calităţii apei, inclusiv măsurile privind apa de îmbăiere, apa potabilă, accidentele majore cu impact asupra mediului, epurarea apelor uzate urbane, reducerea poluării cu nitraţi proveniţi din agricultură, descărcarea substanţelor periculoase în ape, evaluarea impactului asupra mediului, nămolurile provenite din staţiile de epurare, produse pentru protecţia plantelor, controlul integrat al poluării industriale, protecţia păsărilor;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04" w:name="do|ax3|alC|pt3|lia"/>
      <w:bookmarkEnd w:id="2004"/>
      <w:r w:rsidRPr="000028B1">
        <w:rPr>
          <w:rFonts w:ascii="Verdana" w:eastAsia="Times New Roman" w:hAnsi="Verdana" w:cs="Times New Roman"/>
          <w:b/>
          <w:bCs/>
          <w:color w:val="8F0000"/>
        </w:rPr>
        <w:t>a)</w:t>
      </w:r>
      <w:r w:rsidRPr="000028B1">
        <w:rPr>
          <w:rFonts w:ascii="Verdana" w:eastAsia="Times New Roman" w:hAnsi="Verdana" w:cs="Times New Roman"/>
        </w:rPr>
        <w:t xml:space="preserve">măsurile de implementare a legislaţiei privind protecţia calităţii apei, inclusiv măsurile privind apa de îmbăiere, în conformitate cu prevederile Hotărârii Guvernului nr. </w:t>
      </w:r>
      <w:hyperlink r:id="rId534" w:history="1">
        <w:r w:rsidRPr="000028B1">
          <w:rPr>
            <w:rFonts w:ascii="Verdana" w:eastAsia="Times New Roman" w:hAnsi="Verdana" w:cs="Times New Roman"/>
            <w:b/>
            <w:bCs/>
            <w:color w:val="333399"/>
            <w:u w:val="single"/>
          </w:rPr>
          <w:t>459/2002</w:t>
        </w:r>
      </w:hyperlink>
      <w:r w:rsidRPr="000028B1">
        <w:rPr>
          <w:rFonts w:ascii="Verdana" w:eastAsia="Times New Roman" w:hAnsi="Verdana" w:cs="Times New Roman"/>
        </w:rPr>
        <w:t xml:space="preserve"> privind aprobarea Normelor de calitate pentru apa din zonele naturale amenajate pentru îmbăiere, cu modificările ulterioare, apa potabilă, în conformitate cu prevederile Legii nr. </w:t>
      </w:r>
      <w:hyperlink r:id="rId535" w:history="1">
        <w:r w:rsidRPr="000028B1">
          <w:rPr>
            <w:rFonts w:ascii="Verdana" w:eastAsia="Times New Roman" w:hAnsi="Verdana" w:cs="Times New Roman"/>
            <w:b/>
            <w:bCs/>
            <w:color w:val="333399"/>
            <w:u w:val="single"/>
          </w:rPr>
          <w:t>458/2002</w:t>
        </w:r>
      </w:hyperlink>
      <w:r w:rsidRPr="000028B1">
        <w:rPr>
          <w:rFonts w:ascii="Verdana" w:eastAsia="Times New Roman" w:hAnsi="Verdana" w:cs="Times New Roman"/>
        </w:rPr>
        <w:t xml:space="preserve"> privind calitatea apei potabile, cu modificările şi completările ulterioare, accidentele majore cu impact asupra mediului, în conformitate cu prevederile Hotărârii Guvernului nr. </w:t>
      </w:r>
      <w:hyperlink r:id="rId536" w:history="1">
        <w:r w:rsidRPr="000028B1">
          <w:rPr>
            <w:rFonts w:ascii="Verdana" w:eastAsia="Times New Roman" w:hAnsi="Verdana" w:cs="Times New Roman"/>
            <w:b/>
            <w:bCs/>
            <w:color w:val="333399"/>
            <w:u w:val="single"/>
          </w:rPr>
          <w:t>804/2007</w:t>
        </w:r>
      </w:hyperlink>
      <w:r w:rsidRPr="000028B1">
        <w:rPr>
          <w:rFonts w:ascii="Verdana" w:eastAsia="Times New Roman" w:hAnsi="Verdana" w:cs="Times New Roman"/>
        </w:rPr>
        <w:t xml:space="preserve"> privind controlul asupra pericolelor de accident major în care sunt implicate substanţe periculoase, cu modificările ulterioare, epurarea apelor uzate urbane, în conformitate cu prevederile Hotărârii Guvernului nr. </w:t>
      </w:r>
      <w:hyperlink r:id="rId537" w:history="1">
        <w:r w:rsidRPr="000028B1">
          <w:rPr>
            <w:rFonts w:ascii="Verdana" w:eastAsia="Times New Roman" w:hAnsi="Verdana" w:cs="Times New Roman"/>
            <w:b/>
            <w:bCs/>
            <w:color w:val="333399"/>
            <w:u w:val="single"/>
          </w:rPr>
          <w:t>188/2002</w:t>
        </w:r>
      </w:hyperlink>
      <w:r w:rsidRPr="000028B1">
        <w:rPr>
          <w:rFonts w:ascii="Verdana" w:eastAsia="Times New Roman" w:hAnsi="Verdana" w:cs="Times New Roman"/>
        </w:rPr>
        <w:t xml:space="preserve"> pentru aprobarea unor norme privind condiţiile de descărcare în mediul acvatic a apelor uzate, cu modificările şi completările ulterioare, reducerea poluării cu nitraţi proveniţi din agricultură, în conformitate cu prevederile Hotărârii Guvernului nr. </w:t>
      </w:r>
      <w:hyperlink r:id="rId538" w:history="1">
        <w:r w:rsidRPr="000028B1">
          <w:rPr>
            <w:rFonts w:ascii="Verdana" w:eastAsia="Times New Roman" w:hAnsi="Verdana" w:cs="Times New Roman"/>
            <w:b/>
            <w:bCs/>
            <w:color w:val="333399"/>
            <w:u w:val="single"/>
          </w:rPr>
          <w:t>964/2000</w:t>
        </w:r>
      </w:hyperlink>
      <w:r w:rsidRPr="000028B1">
        <w:rPr>
          <w:rFonts w:ascii="Verdana" w:eastAsia="Times New Roman" w:hAnsi="Verdana" w:cs="Times New Roman"/>
        </w:rPr>
        <w:t xml:space="preserve"> privind aprobarea Planului de acţiune pentru protecţia apelor împotriva poluării cu nitraţi proveniţi din surse agricole, cu modificările şi completările ulterioare, descărcarea substanţelor periculoase în ape, în conformitate cu prevederile Hotărârii Guvernului nr. </w:t>
      </w:r>
      <w:hyperlink r:id="rId539" w:history="1">
        <w:r w:rsidRPr="000028B1">
          <w:rPr>
            <w:rFonts w:ascii="Verdana" w:eastAsia="Times New Roman" w:hAnsi="Verdana" w:cs="Times New Roman"/>
            <w:b/>
            <w:bCs/>
            <w:color w:val="333399"/>
            <w:u w:val="single"/>
          </w:rPr>
          <w:t>351/2005</w:t>
        </w:r>
      </w:hyperlink>
      <w:r w:rsidRPr="000028B1">
        <w:rPr>
          <w:rFonts w:ascii="Verdana" w:eastAsia="Times New Roman" w:hAnsi="Verdana" w:cs="Times New Roman"/>
        </w:rPr>
        <w:t xml:space="preserve"> privind aprobarea Programului de eliminare treptată a evacuărilor, emisiilor şi pierderilor de substanţe prioritar periculoase, cu modificările şi completările ulterioare, evaluarea impactului asupra mediului, în conformitate cu prevederile Hotărârii Guvernului nr. </w:t>
      </w:r>
      <w:hyperlink r:id="rId540" w:history="1">
        <w:r w:rsidRPr="000028B1">
          <w:rPr>
            <w:rFonts w:ascii="Verdana" w:eastAsia="Times New Roman" w:hAnsi="Verdana" w:cs="Times New Roman"/>
            <w:b/>
            <w:bCs/>
            <w:color w:val="333399"/>
            <w:u w:val="single"/>
          </w:rPr>
          <w:t>445/2009</w:t>
        </w:r>
      </w:hyperlink>
      <w:r w:rsidRPr="000028B1">
        <w:rPr>
          <w:rFonts w:ascii="Verdana" w:eastAsia="Times New Roman" w:hAnsi="Verdana" w:cs="Times New Roman"/>
        </w:rPr>
        <w:t xml:space="preserve"> privind evaluarea impactului anumitor proiecte publice şi private asupra mediului, nămolurile provenite din staţiile de epurare, în conformitate cu prevederile Ordinului ministrului mediului şi gospodăririi apelor şi al ministrului agriculturii, pădurilor şi dezvoltării rurale nr. </w:t>
      </w:r>
      <w:hyperlink r:id="rId541" w:history="1">
        <w:r w:rsidRPr="000028B1">
          <w:rPr>
            <w:rFonts w:ascii="Verdana" w:eastAsia="Times New Roman" w:hAnsi="Verdana" w:cs="Times New Roman"/>
            <w:b/>
            <w:bCs/>
            <w:color w:val="333399"/>
            <w:u w:val="single"/>
          </w:rPr>
          <w:t>344</w:t>
        </w:r>
      </w:hyperlink>
      <w:r w:rsidRPr="000028B1">
        <w:rPr>
          <w:rFonts w:ascii="Verdana" w:eastAsia="Times New Roman" w:hAnsi="Verdana" w:cs="Times New Roman"/>
        </w:rPr>
        <w:t>/</w:t>
      </w:r>
      <w:hyperlink r:id="rId542" w:history="1">
        <w:r w:rsidRPr="000028B1">
          <w:rPr>
            <w:rFonts w:ascii="Verdana" w:eastAsia="Times New Roman" w:hAnsi="Verdana" w:cs="Times New Roman"/>
            <w:b/>
            <w:bCs/>
            <w:color w:val="333399"/>
            <w:u w:val="single"/>
          </w:rPr>
          <w:t>708/2004</w:t>
        </w:r>
      </w:hyperlink>
      <w:r w:rsidRPr="000028B1">
        <w:rPr>
          <w:rFonts w:ascii="Verdana" w:eastAsia="Times New Roman" w:hAnsi="Verdana" w:cs="Times New Roman"/>
        </w:rPr>
        <w:t xml:space="preserve"> pentru aprobarea Normelor tehnice privind protecţia </w:t>
      </w:r>
      <w:r w:rsidRPr="000028B1">
        <w:rPr>
          <w:rFonts w:ascii="Verdana" w:eastAsia="Times New Roman" w:hAnsi="Verdana" w:cs="Times New Roman"/>
        </w:rPr>
        <w:lastRenderedPageBreak/>
        <w:t xml:space="preserve">mediului şi în special a solurilor, când se utilizează nămolurile de epurare în agricultură, cu modificările şi completările ulterioare, produse pentru protecţia plantelor, în conformitate cu prevederile Hotărârii Guvernului nr. </w:t>
      </w:r>
      <w:hyperlink r:id="rId543" w:history="1">
        <w:r w:rsidRPr="000028B1">
          <w:rPr>
            <w:rFonts w:ascii="Verdana" w:eastAsia="Times New Roman" w:hAnsi="Verdana" w:cs="Times New Roman"/>
            <w:b/>
            <w:bCs/>
            <w:color w:val="333399"/>
            <w:u w:val="single"/>
          </w:rPr>
          <w:t>1.559/2004</w:t>
        </w:r>
      </w:hyperlink>
      <w:r w:rsidRPr="000028B1">
        <w:rPr>
          <w:rFonts w:ascii="Verdana" w:eastAsia="Times New Roman" w:hAnsi="Verdana" w:cs="Times New Roman"/>
        </w:rPr>
        <w:t xml:space="preserve"> privind procedura de omologare a produselor de protecţie a plantelor în vederea plasării pe piaţă şi a utilizării lor pe teritoriul României, cu modificările şi completările ulterioare, protecţia plantelor, controlul integrat al poluării industriale, în conformitate cu prevederile Ordonanţei de urgenţă a Guvernului nr. </w:t>
      </w:r>
      <w:hyperlink r:id="rId544" w:history="1">
        <w:r w:rsidRPr="000028B1">
          <w:rPr>
            <w:rFonts w:ascii="Verdana" w:eastAsia="Times New Roman" w:hAnsi="Verdana" w:cs="Times New Roman"/>
            <w:b/>
            <w:bCs/>
            <w:color w:val="333399"/>
            <w:u w:val="single"/>
          </w:rPr>
          <w:t>152/2005</w:t>
        </w:r>
      </w:hyperlink>
      <w:r w:rsidRPr="000028B1">
        <w:rPr>
          <w:rFonts w:ascii="Verdana" w:eastAsia="Times New Roman" w:hAnsi="Verdana" w:cs="Times New Roman"/>
        </w:rPr>
        <w:t xml:space="preserve"> privind prevenirea şi controlul integrat al poluării aprobată cu modificări şi completări prin Legea nr. </w:t>
      </w:r>
      <w:hyperlink r:id="rId545" w:history="1">
        <w:r w:rsidRPr="000028B1">
          <w:rPr>
            <w:rFonts w:ascii="Verdana" w:eastAsia="Times New Roman" w:hAnsi="Verdana" w:cs="Times New Roman"/>
            <w:b/>
            <w:bCs/>
            <w:color w:val="333399"/>
            <w:u w:val="single"/>
          </w:rPr>
          <w:t>84/2006</w:t>
        </w:r>
      </w:hyperlink>
      <w:r w:rsidRPr="000028B1">
        <w:rPr>
          <w:rFonts w:ascii="Verdana" w:eastAsia="Times New Roman" w:hAnsi="Verdana" w:cs="Times New Roman"/>
        </w:rPr>
        <w:t xml:space="preserve">, protecţia habitatelor sau speciilor, în conformitate cu prevederile Ordonanţei de urgenţă a Guvernului nr. </w:t>
      </w:r>
      <w:hyperlink r:id="rId546" w:history="1">
        <w:r w:rsidRPr="000028B1">
          <w:rPr>
            <w:rFonts w:ascii="Verdana" w:eastAsia="Times New Roman" w:hAnsi="Verdana" w:cs="Times New Roman"/>
            <w:b/>
            <w:bCs/>
            <w:color w:val="333399"/>
            <w:u w:val="single"/>
          </w:rPr>
          <w:t>57/2007</w:t>
        </w:r>
      </w:hyperlink>
      <w:r w:rsidRPr="000028B1">
        <w:rPr>
          <w:rFonts w:ascii="Verdana" w:eastAsia="Times New Roman" w:hAnsi="Verdana" w:cs="Times New Roman"/>
        </w:rPr>
        <w:t xml:space="preserve"> privind regimul ariilor naturale protejate, conservarea habitatelor naturale, a florei şi a faunei sălbatice, cu modificările şi completările ulterioare;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87" name="129506_017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7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(C), punctul 3., litera A. din anexa 3 modificat de Art. I, punctul 103. din </w:t>
      </w:r>
      <w:hyperlink r:id="rId547" w:anchor="do|ari|pt10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05" w:name="do|ax3|alC|pt3|lib"/>
      <w:bookmarkEnd w:id="2005"/>
      <w:r w:rsidRPr="000028B1">
        <w:rPr>
          <w:rFonts w:ascii="Verdana" w:eastAsia="Times New Roman" w:hAnsi="Verdana" w:cs="Times New Roman"/>
          <w:b/>
          <w:bCs/>
          <w:color w:val="8F0000"/>
        </w:rPr>
        <w:t>b)</w:t>
      </w:r>
      <w:r w:rsidRPr="000028B1">
        <w:rPr>
          <w:rFonts w:ascii="Verdana" w:eastAsia="Times New Roman" w:hAnsi="Verdana" w:cs="Times New Roman"/>
        </w:rPr>
        <w:t>măsuri privind recuperarea costurilor serviciilor specifice gospodăririi apelor în conformitate cu prevederile art. 80 alin. (1</w:t>
      </w:r>
      <w:r w:rsidRPr="000028B1">
        <w:rPr>
          <w:rFonts w:ascii="Verdana" w:eastAsia="Times New Roman" w:hAnsi="Verdana" w:cs="Times New Roman"/>
          <w:vertAlign w:val="superscript"/>
        </w:rPr>
        <w:t>1</w:t>
      </w:r>
      <w:r w:rsidRPr="000028B1">
        <w:rPr>
          <w:rFonts w:ascii="Verdana" w:eastAsia="Times New Roman" w:hAnsi="Verdana" w:cs="Times New Roman"/>
        </w:rPr>
        <w:t>) şi (1</w:t>
      </w:r>
      <w:r w:rsidRPr="000028B1">
        <w:rPr>
          <w:rFonts w:ascii="Verdana" w:eastAsia="Times New Roman" w:hAnsi="Verdana" w:cs="Times New Roman"/>
          <w:vertAlign w:val="superscript"/>
        </w:rPr>
        <w:t>2</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06" w:name="do|ax3|alC|pt3|lic"/>
      <w:bookmarkEnd w:id="2006"/>
      <w:r w:rsidRPr="000028B1">
        <w:rPr>
          <w:rFonts w:ascii="Verdana" w:eastAsia="Times New Roman" w:hAnsi="Verdana" w:cs="Times New Roman"/>
          <w:b/>
          <w:bCs/>
          <w:color w:val="8F0000"/>
        </w:rPr>
        <w:t>c)</w:t>
      </w:r>
      <w:r w:rsidRPr="000028B1">
        <w:rPr>
          <w:rFonts w:ascii="Verdana" w:eastAsia="Times New Roman" w:hAnsi="Verdana" w:cs="Times New Roman"/>
        </w:rPr>
        <w:t>măsuri de promovare a utilizării eficiente şi durabile a apei, în scopul realizării obiectivelor de protecţie a calităţii apelor şi mediului acvatic şi a zonelor protejate asociate bazinului hidrografic;</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007" w:name="do|ax3|alC|pt3|lid:563"/>
      <w:bookmarkEnd w:id="2007"/>
      <w:r w:rsidRPr="000028B1">
        <w:rPr>
          <w:rFonts w:ascii="Verdana" w:eastAsia="Times New Roman" w:hAnsi="Verdana" w:cs="Times New Roman"/>
          <w:b/>
          <w:bCs/>
          <w:strike/>
          <w:vanish/>
          <w:color w:val="DC143C"/>
        </w:rPr>
        <w:t>d)</w:t>
      </w:r>
      <w:r w:rsidRPr="000028B1">
        <w:rPr>
          <w:rFonts w:ascii="Verdana" w:eastAsia="Times New Roman" w:hAnsi="Verdana" w:cs="Times New Roman"/>
          <w:strike/>
          <w:vanish/>
          <w:color w:val="DC143C"/>
        </w:rPr>
        <w:t>măsuri privind asigurarea calităţii apei potabile, inclusiv măsuri de protecţie a calităţii apei, pentru a reduce nivelul de tratare necesar pentru producerea de apă potabilă în conformitate cu prevederile art. 5 alin. (1);</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08" w:name="do|ax3|alC|pt3|lid"/>
      <w:bookmarkEnd w:id="2008"/>
      <w:r w:rsidRPr="000028B1">
        <w:rPr>
          <w:rFonts w:ascii="Verdana" w:eastAsia="Times New Roman" w:hAnsi="Verdana" w:cs="Times New Roman"/>
          <w:b/>
          <w:bCs/>
          <w:color w:val="8F0000"/>
        </w:rPr>
        <w:t>d)</w:t>
      </w:r>
      <w:r w:rsidRPr="000028B1">
        <w:rPr>
          <w:rFonts w:ascii="Verdana" w:eastAsia="Times New Roman" w:hAnsi="Verdana" w:cs="Times New Roman"/>
        </w:rPr>
        <w:t>măsuri privind asigurarea calităţii apei potabile, inclusiv măsuri de protecţie a calităţii apei, pentru a reduce nivelul de tratare necesar pentru producerea de apă potabilă, în conformitate cu prevederile art. 2</w:t>
      </w:r>
      <w:r w:rsidRPr="000028B1">
        <w:rPr>
          <w:rFonts w:ascii="Verdana" w:eastAsia="Times New Roman" w:hAnsi="Verdana" w:cs="Times New Roman"/>
          <w:vertAlign w:val="superscript"/>
        </w:rPr>
        <w:t>6</w:t>
      </w:r>
      <w:r w:rsidRPr="000028B1">
        <w:rPr>
          <w:rFonts w:ascii="Verdana" w:eastAsia="Times New Roman" w:hAnsi="Verdana" w:cs="Times New Roman"/>
        </w:rPr>
        <w:t xml:space="preserve"> alin. (1) şi (2), art. 5 alin. (1) şi art. 17 lit. a</w:t>
      </w:r>
      <w:r w:rsidRPr="000028B1">
        <w:rPr>
          <w:rFonts w:ascii="Verdana" w:eastAsia="Times New Roman" w:hAnsi="Verdana" w:cs="Times New Roman"/>
          <w:vertAlign w:val="superscript"/>
        </w:rPr>
        <w:t>2</w:t>
      </w:r>
      <w:r w:rsidRPr="000028B1">
        <w:rPr>
          <w:rFonts w:ascii="Verdana" w:eastAsia="Times New Roman" w:hAnsi="Verdana" w:cs="Times New Roman"/>
        </w:rPr>
        <w:t>);</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88" name="129506_0179"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79"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(C), punctul 3., litera D. din anexa 3 modificat de Art. I, punctul 103. din </w:t>
      </w:r>
      <w:hyperlink r:id="rId548" w:anchor="do|ari|pt10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009" w:name="do|ax3|alC|pt3|lie:564"/>
      <w:bookmarkEnd w:id="2009"/>
      <w:r w:rsidRPr="000028B1">
        <w:rPr>
          <w:rFonts w:ascii="Verdana" w:eastAsia="Times New Roman" w:hAnsi="Verdana" w:cs="Times New Roman"/>
          <w:b/>
          <w:bCs/>
          <w:strike/>
          <w:vanish/>
          <w:color w:val="DC143C"/>
        </w:rPr>
        <w:t>e)</w:t>
      </w:r>
      <w:r w:rsidRPr="000028B1">
        <w:rPr>
          <w:rFonts w:ascii="Verdana" w:eastAsia="Times New Roman" w:hAnsi="Verdana" w:cs="Times New Roman"/>
          <w:strike/>
          <w:vanish/>
          <w:color w:val="DC143C"/>
        </w:rPr>
        <w:t>reglementarea prealabilă şi controlul prelevărilor de apă dulce de suprafaţă şi subterană şi ale acumulărilor de apă de suprafaţă, inclusiv un registru al prelevărilor de apă. Controlul va fi reanalizat periodic şi unde este necesar reactualizat. Se exceptează de la control acele prelevări sau acumulări care nu au un impact semnificativ asupra stării apei;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10" w:name="do|ax3|alC|pt3|lie"/>
      <w:bookmarkEnd w:id="2010"/>
      <w:r w:rsidRPr="000028B1">
        <w:rPr>
          <w:rFonts w:ascii="Verdana" w:eastAsia="Times New Roman" w:hAnsi="Verdana" w:cs="Times New Roman"/>
          <w:b/>
          <w:bCs/>
          <w:color w:val="8F0000"/>
        </w:rPr>
        <w:t>e)</w:t>
      </w:r>
      <w:r w:rsidRPr="000028B1">
        <w:rPr>
          <w:rFonts w:ascii="Verdana" w:eastAsia="Times New Roman" w:hAnsi="Verdana" w:cs="Times New Roman"/>
        </w:rPr>
        <w:t>autorizarea prealabilă şi controalele privind captările de apă dulce de suprafaţă şi subterană şi îndiguirile de apă de suprafaţă, inclusiv un registru al captărilor de apă. Controalele vor fi reanalizate periodic şi, unde este necesar, reactualizate. Se exceptează de la controale acele prelevări sau îndiguiri care nu au un impact semnificativ asupra stării apei;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89" name="129506_0180"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80"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(C), punctul 3., litera E. din anexa 3 modificat de Art. I, punctul 103. din </w:t>
      </w:r>
      <w:hyperlink r:id="rId549" w:anchor="do|ari|pt10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11" w:name="do|ax3|alC|pt3|lif"/>
      <w:bookmarkEnd w:id="2011"/>
      <w:r w:rsidRPr="000028B1">
        <w:rPr>
          <w:rFonts w:ascii="Verdana" w:eastAsia="Times New Roman" w:hAnsi="Verdana" w:cs="Times New Roman"/>
          <w:b/>
          <w:bCs/>
          <w:color w:val="8F0000"/>
        </w:rPr>
        <w:t>f)</w:t>
      </w:r>
      <w:r w:rsidRPr="000028B1">
        <w:rPr>
          <w:rFonts w:ascii="Verdana" w:eastAsia="Times New Roman" w:hAnsi="Verdana" w:cs="Times New Roman"/>
        </w:rPr>
        <w:t>autorizarea prealabilă şi controlul reîncărcărilor şi îmbogăţirilor artificiale ale corpurilor de apă subterană. Apa utilizată poate fi preluată din orice apă de suprafaţă şi subterană, cu condiţia ca utilizarea sursei să nu compromită realizarea obiectivelor de mediu pentru sursa de apă sau pentru corpul de apă subterană reîncărcat sau îmbogăţit. Controlul va fi reanalizat periodic şi unde este necesar reactualizat;</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012" w:name="do|ax3|alC|pt3|lig:565"/>
      <w:bookmarkEnd w:id="2012"/>
      <w:r w:rsidRPr="000028B1">
        <w:rPr>
          <w:rFonts w:ascii="Verdana" w:eastAsia="Times New Roman" w:hAnsi="Verdana" w:cs="Times New Roman"/>
          <w:b/>
          <w:bCs/>
          <w:strike/>
          <w:vanish/>
          <w:color w:val="DC143C"/>
        </w:rPr>
        <w:t>g)</w:t>
      </w:r>
      <w:r w:rsidRPr="000028B1">
        <w:rPr>
          <w:rFonts w:ascii="Verdana" w:eastAsia="Times New Roman" w:hAnsi="Verdana" w:cs="Times New Roman"/>
          <w:strike/>
          <w:vanish/>
          <w:color w:val="DC143C"/>
        </w:rPr>
        <w:t>reglementarea prealabilă a surselor de evacuare punctuale, care pot cauza poluarea apelor, inclusiv introducerea de poluanţi în apă sau autorizarea prealabilă sau înregistrarea pe baza unor reguli generale obligatorii, stabilind controlul emisiilor pentru poluanţii interesaţi inclusiv controlul acestora. Controlul va fi reanalizat periodic şi unde este necesar reactualizat;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13" w:name="do|ax3|alC|pt3|lig"/>
      <w:bookmarkEnd w:id="2013"/>
      <w:r w:rsidRPr="000028B1">
        <w:rPr>
          <w:rFonts w:ascii="Verdana" w:eastAsia="Times New Roman" w:hAnsi="Verdana" w:cs="Times New Roman"/>
          <w:b/>
          <w:bCs/>
          <w:color w:val="8F0000"/>
        </w:rPr>
        <w:t>g)</w:t>
      </w:r>
      <w:r w:rsidRPr="000028B1">
        <w:rPr>
          <w:rFonts w:ascii="Verdana" w:eastAsia="Times New Roman" w:hAnsi="Verdana" w:cs="Times New Roman"/>
        </w:rPr>
        <w:t>reglementarea prealabilă a evacuărilor din surse punctuale, care pot cauza poluarea apelor, inclusiv introducerea de poluanţi în apă, sau autorizarea prealabilă ori înregistrarea pe baza unor reguli generale obligatorii, stabilind controlul emisiilor pentru poluanţii de interes, inclusiv controlul acestora, în conformitate cu prevederile art. 2</w:t>
      </w:r>
      <w:r w:rsidRPr="000028B1">
        <w:rPr>
          <w:rFonts w:ascii="Verdana" w:eastAsia="Times New Roman" w:hAnsi="Verdana" w:cs="Times New Roman"/>
          <w:vertAlign w:val="superscript"/>
        </w:rPr>
        <w:t>8</w:t>
      </w:r>
      <w:r w:rsidRPr="000028B1">
        <w:rPr>
          <w:rFonts w:ascii="Verdana" w:eastAsia="Times New Roman" w:hAnsi="Verdana" w:cs="Times New Roman"/>
        </w:rPr>
        <w:t>. Controlul va fi reanalizat periodic şi, unde este necesar, reactualizat;</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90" name="129506_0181"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81"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(C), punctul 3., litera G. din anexa 3 modificat de Art. I, punctul 103. din </w:t>
      </w:r>
      <w:hyperlink r:id="rId550" w:anchor="do|ari|pt10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14" w:name="do|ax3|alC|pt3|lih"/>
      <w:bookmarkEnd w:id="2014"/>
      <w:r w:rsidRPr="000028B1">
        <w:rPr>
          <w:rFonts w:ascii="Verdana" w:eastAsia="Times New Roman" w:hAnsi="Verdana" w:cs="Times New Roman"/>
          <w:b/>
          <w:bCs/>
          <w:color w:val="8F0000"/>
        </w:rPr>
        <w:t>h)</w:t>
      </w:r>
      <w:r w:rsidRPr="000028B1">
        <w:rPr>
          <w:rFonts w:ascii="Verdana" w:eastAsia="Times New Roman" w:hAnsi="Verdana" w:cs="Times New Roman"/>
        </w:rPr>
        <w:t xml:space="preserve">măsuri de prevenire sau control al introducerii de poluanţi din sursele difuze capabile de a cauza poluare. Controlul poate fi sub forma unei autorizări prealabile, inclusiv interzicerea intrării de poluanţi în apă, sau înregistrarea pe baza unor reguli </w:t>
      </w:r>
      <w:r w:rsidRPr="000028B1">
        <w:rPr>
          <w:rFonts w:ascii="Verdana" w:eastAsia="Times New Roman" w:hAnsi="Verdana" w:cs="Times New Roman"/>
        </w:rPr>
        <w:lastRenderedPageBreak/>
        <w:t>generale obligatorii. Controlul va fi reanalizat periodic şi unde este necesar reactualizat;</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015" w:name="do|ax3|alC|pt3|lii:566"/>
      <w:bookmarkEnd w:id="2015"/>
      <w:r w:rsidRPr="000028B1">
        <w:rPr>
          <w:rFonts w:ascii="Verdana" w:eastAsia="Times New Roman" w:hAnsi="Verdana" w:cs="Times New Roman"/>
          <w:b/>
          <w:bCs/>
          <w:strike/>
          <w:vanish/>
          <w:color w:val="DC143C"/>
        </w:rPr>
        <w:t>i)</w:t>
      </w:r>
      <w:r w:rsidRPr="000028B1">
        <w:rPr>
          <w:rFonts w:ascii="Verdana" w:eastAsia="Times New Roman" w:hAnsi="Verdana" w:cs="Times New Roman"/>
          <w:strike/>
          <w:vanish/>
          <w:color w:val="DC143C"/>
        </w:rPr>
        <w:t>măsuri pentru orice alt impact advers semnificativ asupra apelor, identificate conform art. 43 alin. (1</w:t>
      </w:r>
      <w:r w:rsidRPr="000028B1">
        <w:rPr>
          <w:rFonts w:ascii="Verdana" w:eastAsia="Times New Roman" w:hAnsi="Verdana" w:cs="Times New Roman"/>
          <w:strike/>
          <w:vanish/>
          <w:color w:val="DC143C"/>
          <w:vertAlign w:val="superscript"/>
        </w:rPr>
        <w:t>4</w:t>
      </w:r>
      <w:r w:rsidRPr="000028B1">
        <w:rPr>
          <w:rFonts w:ascii="Verdana" w:eastAsia="Times New Roman" w:hAnsi="Verdana" w:cs="Times New Roman"/>
          <w:strike/>
          <w:vanish/>
          <w:color w:val="DC143C"/>
        </w:rPr>
        <w:t>) şi anexei nr. 1</w:t>
      </w:r>
      <w:r w:rsidRPr="000028B1">
        <w:rPr>
          <w:rFonts w:ascii="Verdana" w:eastAsia="Times New Roman" w:hAnsi="Verdana" w:cs="Times New Roman"/>
          <w:strike/>
          <w:vanish/>
          <w:color w:val="DC143C"/>
          <w:vertAlign w:val="superscript"/>
        </w:rPr>
        <w:t>3</w:t>
      </w:r>
      <w:r w:rsidRPr="000028B1">
        <w:rPr>
          <w:rFonts w:ascii="Verdana" w:eastAsia="Times New Roman" w:hAnsi="Verdana" w:cs="Times New Roman"/>
          <w:strike/>
          <w:vanish/>
          <w:color w:val="DC143C"/>
        </w:rPr>
        <w:t>, în special măsuri pentru asigurarea conformării condiţiilor hidrologice ale corpurilor de apă cu realizarea stării ecologice sau potenţialului ecologic solicitate pentru corpurile de apă desemnate ca artificiale sau puternic modificate. Controlul poate fi sub forma unei autorizări prealabile, inclusiv interzicerea intrării de poluanţi în apă, sau înregistrarea pe baza unor reguli generale obligatorii. Controlul va fi reanalizat periodic şi unde este necesar reactualizat;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16" w:name="do|ax3|alC|pt3|lii"/>
      <w:bookmarkEnd w:id="2016"/>
      <w:r w:rsidRPr="000028B1">
        <w:rPr>
          <w:rFonts w:ascii="Verdana" w:eastAsia="Times New Roman" w:hAnsi="Verdana" w:cs="Times New Roman"/>
          <w:b/>
          <w:bCs/>
          <w:color w:val="8F0000"/>
        </w:rPr>
        <w:t>i)</w:t>
      </w:r>
      <w:r w:rsidRPr="000028B1">
        <w:rPr>
          <w:rFonts w:ascii="Verdana" w:eastAsia="Times New Roman" w:hAnsi="Verdana" w:cs="Times New Roman"/>
        </w:rPr>
        <w:t>măsuri pentru orice alt impact advers semnificativ asupra apelor, identificate conform prevederilor art. 43 alin. (1</w:t>
      </w:r>
      <w:r w:rsidRPr="000028B1">
        <w:rPr>
          <w:rFonts w:ascii="Verdana" w:eastAsia="Times New Roman" w:hAnsi="Verdana" w:cs="Times New Roman"/>
          <w:vertAlign w:val="superscript"/>
        </w:rPr>
        <w:t>4</w:t>
      </w:r>
      <w:r w:rsidRPr="000028B1">
        <w:rPr>
          <w:rFonts w:ascii="Verdana" w:eastAsia="Times New Roman" w:hAnsi="Verdana" w:cs="Times New Roman"/>
        </w:rPr>
        <w:t>) şi (1</w:t>
      </w:r>
      <w:r w:rsidRPr="000028B1">
        <w:rPr>
          <w:rFonts w:ascii="Verdana" w:eastAsia="Times New Roman" w:hAnsi="Verdana" w:cs="Times New Roman"/>
          <w:vertAlign w:val="superscript"/>
        </w:rPr>
        <w:t>5</w:t>
      </w:r>
      <w:r w:rsidRPr="000028B1">
        <w:rPr>
          <w:rFonts w:ascii="Verdana" w:eastAsia="Times New Roman" w:hAnsi="Verdana" w:cs="Times New Roman"/>
        </w:rPr>
        <w:t>) şi ale anexei nr. 1</w:t>
      </w:r>
      <w:r w:rsidRPr="000028B1">
        <w:rPr>
          <w:rFonts w:ascii="Verdana" w:eastAsia="Times New Roman" w:hAnsi="Verdana" w:cs="Times New Roman"/>
          <w:vertAlign w:val="superscript"/>
        </w:rPr>
        <w:t>3</w:t>
      </w:r>
      <w:r w:rsidRPr="000028B1">
        <w:rPr>
          <w:rFonts w:ascii="Verdana" w:eastAsia="Times New Roman" w:hAnsi="Verdana" w:cs="Times New Roman"/>
        </w:rPr>
        <w:t>, în special măsuri pentru asigurarea conformării condiţiilor hidrologice ale corpurilor de apă cu realizarea stării ecologice bune sau potenţialului ecologic bun solicitate pentru corpurile de apă desemnate ca artificiale sau puternic modificate. Controlul poate fi sub forma unei autorizări prealabile, inclusiv interzicerea evacuării de poluanţi în apă, sau a unei înregistrări pe baza unor reguli generale obligatorii. Controlul va fi reanalizat periodic şi, unde este necesar, reactualizat;</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91" name="129506_018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8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(C), punctul 3., litera I. din anexa 3 modificat de Art. I, punctul 103. din </w:t>
      </w:r>
      <w:hyperlink r:id="rId551" w:anchor="do|ari|pt10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17" w:name="do|ax3|alC|pt3|lij"/>
      <w:bookmarkEnd w:id="2017"/>
      <w:r w:rsidRPr="000028B1">
        <w:rPr>
          <w:rFonts w:ascii="Verdana" w:eastAsia="Times New Roman" w:hAnsi="Verdana" w:cs="Times New Roman"/>
          <w:b/>
          <w:bCs/>
          <w:color w:val="8F0000"/>
        </w:rPr>
        <w:t>j)</w:t>
      </w:r>
      <w:r w:rsidRPr="000028B1">
        <w:rPr>
          <w:rFonts w:ascii="Verdana" w:eastAsia="Times New Roman" w:hAnsi="Verdana" w:cs="Times New Roman"/>
        </w:rPr>
        <w:t>interzicerea evacuării directe de poluanţi în apele subterane, cu excepţia cazurilor prevăzute la art. 20, cu condiţia ca acele descărcări să nu compromită realizarea obiectivelor de mediu pentru corpurile de apă subterană;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018" w:name="do|ax3|alC|pt3|lik:567"/>
      <w:bookmarkEnd w:id="2018"/>
      <w:r w:rsidRPr="000028B1">
        <w:rPr>
          <w:rFonts w:ascii="Verdana" w:eastAsia="Times New Roman" w:hAnsi="Verdana" w:cs="Times New Roman"/>
          <w:b/>
          <w:bCs/>
          <w:strike/>
          <w:vanish/>
          <w:color w:val="DC143C"/>
        </w:rPr>
        <w:t>k)</w:t>
      </w:r>
      <w:r w:rsidRPr="000028B1">
        <w:rPr>
          <w:rFonts w:ascii="Verdana" w:eastAsia="Times New Roman" w:hAnsi="Verdana" w:cs="Times New Roman"/>
          <w:strike/>
          <w:vanish/>
          <w:color w:val="DC143C"/>
        </w:rPr>
        <w:t>măsuri pentru eliminarea poluării apelor de suprafaţă cu substanţe prioritar periculoase şi reducerea progresivă a poluării cu alte substanţe care altfel ar putea conduce la nerealizarea obiectivelor stabilite pentru corpurile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19" w:name="do|ax3|alC|pt3|lik"/>
      <w:bookmarkEnd w:id="2019"/>
      <w:r w:rsidRPr="000028B1">
        <w:rPr>
          <w:rFonts w:ascii="Verdana" w:eastAsia="Times New Roman" w:hAnsi="Verdana" w:cs="Times New Roman"/>
          <w:b/>
          <w:bCs/>
          <w:color w:val="8F0000"/>
        </w:rPr>
        <w:t>k)</w:t>
      </w:r>
      <w:r w:rsidRPr="000028B1">
        <w:rPr>
          <w:rFonts w:ascii="Verdana" w:eastAsia="Times New Roman" w:hAnsi="Verdana" w:cs="Times New Roman"/>
        </w:rPr>
        <w:t>măsuri pentru eliminarea poluării apelor de suprafaţă cu substanţe prioritar periculoase şi reducerea treptată a poluării cu alte substanţe care altfel ar putea conduce la nerealizarea obiectivelor stabilite pentru corpurile de apă, în conformitate cu prevederile art. 2</w:t>
      </w:r>
      <w:r w:rsidRPr="000028B1">
        <w:rPr>
          <w:rFonts w:ascii="Verdana" w:eastAsia="Times New Roman" w:hAnsi="Verdana" w:cs="Times New Roman"/>
          <w:vertAlign w:val="superscript"/>
        </w:rPr>
        <w:t>1</w:t>
      </w:r>
      <w:r w:rsidRPr="000028B1">
        <w:rPr>
          <w:rFonts w:ascii="Verdana" w:eastAsia="Times New Roman" w:hAnsi="Verdana" w:cs="Times New Roman"/>
        </w:rPr>
        <w:t>;</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92" name="129506_018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8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alin. (C), punctul 3., litera K. din anexa 3 modificat de Art. I, punctul 103. din </w:t>
      </w:r>
      <w:hyperlink r:id="rId552" w:anchor="do|ari|pt103"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20" w:name="do|ax3|alC|pt3|lil"/>
      <w:bookmarkEnd w:id="2020"/>
      <w:r w:rsidRPr="000028B1">
        <w:rPr>
          <w:rFonts w:ascii="Verdana" w:eastAsia="Times New Roman" w:hAnsi="Verdana" w:cs="Times New Roman"/>
          <w:b/>
          <w:bCs/>
          <w:color w:val="8F0000"/>
        </w:rPr>
        <w:t>l)</w:t>
      </w:r>
      <w:r w:rsidRPr="000028B1">
        <w:rPr>
          <w:rFonts w:ascii="Verdana" w:eastAsia="Times New Roman" w:hAnsi="Verdana" w:cs="Times New Roman"/>
        </w:rPr>
        <w:t>orice măsuri de prevenire a pierderilor semnificative de poluanţi din instalaţiile tehnologice şi prevenirea sau reducerea impactului incidentelor de poluare accidentală, de exemplu ca urmare a inundaţiilor, inclusiv sistemele de detectare şi alarmare în cazul unor astfel de evenimente. În cazul accidentelor care nu pot fi prevăzute în mod rezonabil, acestea vor include toate măsurile adecvate pentru reducerea riscului pentru ecosistemele acvatice.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21" w:name="do|ax3|alC|pt4"/>
      <w:r>
        <w:rPr>
          <w:rFonts w:ascii="Verdana" w:eastAsia="Times New Roman" w:hAnsi="Verdana" w:cs="Times New Roman"/>
          <w:b/>
          <w:bCs/>
          <w:noProof/>
          <w:color w:val="333399"/>
        </w:rPr>
        <w:drawing>
          <wp:inline distT="0" distB="0" distL="0" distR="0">
            <wp:extent cx="95250" cy="95250"/>
            <wp:effectExtent l="19050" t="0" r="0" b="0"/>
            <wp:docPr id="793" name="do|ax3|alC|pt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alC|pt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021"/>
      <w:r w:rsidRPr="000028B1">
        <w:rPr>
          <w:rFonts w:ascii="Verdana" w:eastAsia="Times New Roman" w:hAnsi="Verdana" w:cs="Times New Roman"/>
          <w:b/>
          <w:bCs/>
          <w:color w:val="8F0000"/>
        </w:rPr>
        <w:t>4.</w:t>
      </w:r>
      <w:r w:rsidRPr="000028B1">
        <w:rPr>
          <w:rFonts w:ascii="Verdana" w:eastAsia="Times New Roman" w:hAnsi="Verdana" w:cs="Times New Roman"/>
        </w:rPr>
        <w:t>Măsurile suplimentare sunt acele măsuri proiectate şi implementate în plus faţă de măsurile de bază, în scopul realizării obiectivelor de protecţie a calităţii apelor şi mediului acvatic şi a zonelor protejate asociate bazinului hidrografic.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22" w:name="do|ax3|alC|pt4|pa1"/>
      <w:bookmarkEnd w:id="2022"/>
      <w:r w:rsidRPr="000028B1">
        <w:rPr>
          <w:rFonts w:ascii="Verdana" w:eastAsia="Times New Roman" w:hAnsi="Verdana" w:cs="Times New Roman"/>
        </w:rPr>
        <w:t>Acestea includ:</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23" w:name="do|ax3|alC|pt4|lia"/>
      <w:bookmarkEnd w:id="2023"/>
      <w:r w:rsidRPr="000028B1">
        <w:rPr>
          <w:rFonts w:ascii="Verdana" w:eastAsia="Times New Roman" w:hAnsi="Verdana" w:cs="Times New Roman"/>
          <w:b/>
          <w:bCs/>
          <w:color w:val="8F0000"/>
        </w:rPr>
        <w:t>a)</w:t>
      </w:r>
      <w:r w:rsidRPr="000028B1">
        <w:rPr>
          <w:rFonts w:ascii="Verdana" w:eastAsia="Times New Roman" w:hAnsi="Verdana" w:cs="Times New Roman"/>
        </w:rPr>
        <w:t>măsuri legislative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24" w:name="do|ax3|alC|pt4|lib"/>
      <w:bookmarkEnd w:id="2024"/>
      <w:r w:rsidRPr="000028B1">
        <w:rPr>
          <w:rFonts w:ascii="Verdana" w:eastAsia="Times New Roman" w:hAnsi="Verdana" w:cs="Times New Roman"/>
          <w:b/>
          <w:bCs/>
          <w:color w:val="8F0000"/>
        </w:rPr>
        <w:t>b)</w:t>
      </w:r>
      <w:r w:rsidRPr="000028B1">
        <w:rPr>
          <w:rFonts w:ascii="Verdana" w:eastAsia="Times New Roman" w:hAnsi="Verdana" w:cs="Times New Roman"/>
        </w:rPr>
        <w:t>instrumente administrative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25" w:name="do|ax3|alC|pt4|lic"/>
      <w:bookmarkEnd w:id="2025"/>
      <w:r w:rsidRPr="000028B1">
        <w:rPr>
          <w:rFonts w:ascii="Verdana" w:eastAsia="Times New Roman" w:hAnsi="Verdana" w:cs="Times New Roman"/>
          <w:b/>
          <w:bCs/>
          <w:color w:val="8F0000"/>
        </w:rPr>
        <w:t>c)</w:t>
      </w:r>
      <w:r w:rsidRPr="000028B1">
        <w:rPr>
          <w:rFonts w:ascii="Verdana" w:eastAsia="Times New Roman" w:hAnsi="Verdana" w:cs="Times New Roman"/>
        </w:rPr>
        <w:t>instrumente fiscale şi economice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26" w:name="do|ax3|alC|pt4|lid"/>
      <w:bookmarkEnd w:id="2026"/>
      <w:r w:rsidRPr="000028B1">
        <w:rPr>
          <w:rFonts w:ascii="Verdana" w:eastAsia="Times New Roman" w:hAnsi="Verdana" w:cs="Times New Roman"/>
          <w:b/>
          <w:bCs/>
          <w:color w:val="8F0000"/>
        </w:rPr>
        <w:t>d)</w:t>
      </w:r>
      <w:r w:rsidRPr="000028B1">
        <w:rPr>
          <w:rFonts w:ascii="Verdana" w:eastAsia="Times New Roman" w:hAnsi="Verdana" w:cs="Times New Roman"/>
        </w:rPr>
        <w:t>acorduri de protecţia mediului negociate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27" w:name="do|ax3|alC|pt4|lie"/>
      <w:bookmarkEnd w:id="2027"/>
      <w:r w:rsidRPr="000028B1">
        <w:rPr>
          <w:rFonts w:ascii="Verdana" w:eastAsia="Times New Roman" w:hAnsi="Verdana" w:cs="Times New Roman"/>
          <w:b/>
          <w:bCs/>
          <w:color w:val="8F0000"/>
        </w:rPr>
        <w:t>e)</w:t>
      </w:r>
      <w:r w:rsidRPr="000028B1">
        <w:rPr>
          <w:rFonts w:ascii="Verdana" w:eastAsia="Times New Roman" w:hAnsi="Verdana" w:cs="Times New Roman"/>
        </w:rPr>
        <w:t>controlul emisiilor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28" w:name="do|ax3|alC|pt4|lif"/>
      <w:bookmarkEnd w:id="2028"/>
      <w:r w:rsidRPr="000028B1">
        <w:rPr>
          <w:rFonts w:ascii="Verdana" w:eastAsia="Times New Roman" w:hAnsi="Verdana" w:cs="Times New Roman"/>
          <w:b/>
          <w:bCs/>
          <w:color w:val="8F0000"/>
        </w:rPr>
        <w:t>f)</w:t>
      </w:r>
      <w:r w:rsidRPr="000028B1">
        <w:rPr>
          <w:rFonts w:ascii="Verdana" w:eastAsia="Times New Roman" w:hAnsi="Verdana" w:cs="Times New Roman"/>
        </w:rPr>
        <w:t>coduri de bună practică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29" w:name="do|ax3|alC|pt4|lig"/>
      <w:bookmarkEnd w:id="2029"/>
      <w:r w:rsidRPr="000028B1">
        <w:rPr>
          <w:rFonts w:ascii="Verdana" w:eastAsia="Times New Roman" w:hAnsi="Verdana" w:cs="Times New Roman"/>
          <w:b/>
          <w:bCs/>
          <w:color w:val="8F0000"/>
        </w:rPr>
        <w:t>g)</w:t>
      </w:r>
      <w:r w:rsidRPr="000028B1">
        <w:rPr>
          <w:rFonts w:ascii="Verdana" w:eastAsia="Times New Roman" w:hAnsi="Verdana" w:cs="Times New Roman"/>
        </w:rPr>
        <w:t>zone de agrement şi de restaurare a zonelor umede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30" w:name="do|ax3|alC|pt4|lih"/>
      <w:bookmarkEnd w:id="2030"/>
      <w:r w:rsidRPr="000028B1">
        <w:rPr>
          <w:rFonts w:ascii="Verdana" w:eastAsia="Times New Roman" w:hAnsi="Verdana" w:cs="Times New Roman"/>
          <w:b/>
          <w:bCs/>
          <w:color w:val="8F0000"/>
        </w:rPr>
        <w:t>h)</w:t>
      </w:r>
      <w:r w:rsidRPr="000028B1">
        <w:rPr>
          <w:rFonts w:ascii="Verdana" w:eastAsia="Times New Roman" w:hAnsi="Verdana" w:cs="Times New Roman"/>
        </w:rPr>
        <w:t>controlul prelevărilor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31" w:name="do|ax3|alC|pt4|lii"/>
      <w:bookmarkEnd w:id="2031"/>
      <w:r w:rsidRPr="000028B1">
        <w:rPr>
          <w:rFonts w:ascii="Verdana" w:eastAsia="Times New Roman" w:hAnsi="Verdana" w:cs="Times New Roman"/>
          <w:b/>
          <w:bCs/>
          <w:color w:val="8F0000"/>
        </w:rPr>
        <w:t>i)</w:t>
      </w:r>
      <w:r w:rsidRPr="000028B1">
        <w:rPr>
          <w:rFonts w:ascii="Verdana" w:eastAsia="Times New Roman" w:hAnsi="Verdana" w:cs="Times New Roman"/>
        </w:rPr>
        <w:t>măsuri de management al cerinţelor de apă, printre altele, promovarea unei producţii agricole adaptate, cum ar fi culturile cu cerinţe reduse de apă în zonele afectate de secetă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32" w:name="do|ax3|alC|pt4|lij"/>
      <w:bookmarkEnd w:id="2032"/>
      <w:r w:rsidRPr="000028B1">
        <w:rPr>
          <w:rFonts w:ascii="Verdana" w:eastAsia="Times New Roman" w:hAnsi="Verdana" w:cs="Times New Roman"/>
          <w:b/>
          <w:bCs/>
          <w:color w:val="8F0000"/>
        </w:rPr>
        <w:t>j)</w:t>
      </w:r>
      <w:r w:rsidRPr="000028B1">
        <w:rPr>
          <w:rFonts w:ascii="Verdana" w:eastAsia="Times New Roman" w:hAnsi="Verdana" w:cs="Times New Roman"/>
        </w:rPr>
        <w:t>măsuri de eficientizare şi reutilizare, printre altele, promovarea unor tehnologii eficiente din punct de vedere al consumului de apă în industrie şi a tehnicilor de irigaţii, care necesită un consum redus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33" w:name="do|ax3|alC|pt4|lik"/>
      <w:bookmarkEnd w:id="2033"/>
      <w:r w:rsidRPr="000028B1">
        <w:rPr>
          <w:rFonts w:ascii="Verdana" w:eastAsia="Times New Roman" w:hAnsi="Verdana" w:cs="Times New Roman"/>
          <w:b/>
          <w:bCs/>
          <w:color w:val="8F0000"/>
        </w:rPr>
        <w:t>k)</w:t>
      </w:r>
      <w:r w:rsidRPr="000028B1">
        <w:rPr>
          <w:rFonts w:ascii="Verdana" w:eastAsia="Times New Roman" w:hAnsi="Verdana" w:cs="Times New Roman"/>
        </w:rPr>
        <w:t>proiecte de construcţii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34" w:name="do|ax3|alC|pt4|lil"/>
      <w:bookmarkEnd w:id="2034"/>
      <w:r w:rsidRPr="000028B1">
        <w:rPr>
          <w:rFonts w:ascii="Verdana" w:eastAsia="Times New Roman" w:hAnsi="Verdana" w:cs="Times New Roman"/>
          <w:b/>
          <w:bCs/>
          <w:color w:val="8F0000"/>
        </w:rPr>
        <w:t>l)</w:t>
      </w:r>
      <w:r w:rsidRPr="000028B1">
        <w:rPr>
          <w:rFonts w:ascii="Verdana" w:eastAsia="Times New Roman" w:hAnsi="Verdana" w:cs="Times New Roman"/>
        </w:rPr>
        <w:t>uzine de desalinizare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35" w:name="do|ax3|alC|pt4|lim"/>
      <w:bookmarkEnd w:id="2035"/>
      <w:r w:rsidRPr="000028B1">
        <w:rPr>
          <w:rFonts w:ascii="Verdana" w:eastAsia="Times New Roman" w:hAnsi="Verdana" w:cs="Times New Roman"/>
          <w:b/>
          <w:bCs/>
          <w:color w:val="8F0000"/>
        </w:rPr>
        <w:t>m)</w:t>
      </w:r>
      <w:r w:rsidRPr="000028B1">
        <w:rPr>
          <w:rFonts w:ascii="Verdana" w:eastAsia="Times New Roman" w:hAnsi="Verdana" w:cs="Times New Roman"/>
        </w:rPr>
        <w:t>proiecte de reabilitare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36" w:name="do|ax3|alC|pt4|lin"/>
      <w:bookmarkEnd w:id="2036"/>
      <w:r w:rsidRPr="000028B1">
        <w:rPr>
          <w:rFonts w:ascii="Verdana" w:eastAsia="Times New Roman" w:hAnsi="Verdana" w:cs="Times New Roman"/>
          <w:b/>
          <w:bCs/>
          <w:color w:val="8F0000"/>
        </w:rPr>
        <w:t>n)</w:t>
      </w:r>
      <w:r w:rsidRPr="000028B1">
        <w:rPr>
          <w:rFonts w:ascii="Verdana" w:eastAsia="Times New Roman" w:hAnsi="Verdana" w:cs="Times New Roman"/>
        </w:rPr>
        <w:t>reîncărcarea artificială a acviferelor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37" w:name="do|ax3|alC|pt4|lio"/>
      <w:bookmarkEnd w:id="2037"/>
      <w:r w:rsidRPr="000028B1">
        <w:rPr>
          <w:rFonts w:ascii="Verdana" w:eastAsia="Times New Roman" w:hAnsi="Verdana" w:cs="Times New Roman"/>
          <w:b/>
          <w:bCs/>
          <w:color w:val="8F0000"/>
        </w:rPr>
        <w:lastRenderedPageBreak/>
        <w:t>o)</w:t>
      </w:r>
      <w:r w:rsidRPr="000028B1">
        <w:rPr>
          <w:rFonts w:ascii="Verdana" w:eastAsia="Times New Roman" w:hAnsi="Verdana" w:cs="Times New Roman"/>
        </w:rPr>
        <w:t>proiecte educaţionale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38" w:name="do|ax3|alC|pt4|lip"/>
      <w:bookmarkEnd w:id="2038"/>
      <w:r w:rsidRPr="000028B1">
        <w:rPr>
          <w:rFonts w:ascii="Verdana" w:eastAsia="Times New Roman" w:hAnsi="Verdana" w:cs="Times New Roman"/>
          <w:b/>
          <w:bCs/>
          <w:color w:val="8F0000"/>
        </w:rPr>
        <w:t>p)</w:t>
      </w:r>
      <w:r w:rsidRPr="000028B1">
        <w:rPr>
          <w:rFonts w:ascii="Verdana" w:eastAsia="Times New Roman" w:hAnsi="Verdana" w:cs="Times New Roman"/>
        </w:rPr>
        <w:t>proiecte de cercetare, dezvoltare şi demonstrative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39" w:name="do|ax3|alC|pt4|liq"/>
      <w:bookmarkEnd w:id="2039"/>
      <w:r w:rsidRPr="000028B1">
        <w:rPr>
          <w:rFonts w:ascii="Verdana" w:eastAsia="Times New Roman" w:hAnsi="Verdana" w:cs="Times New Roman"/>
          <w:b/>
          <w:bCs/>
          <w:color w:val="8F0000"/>
        </w:rPr>
        <w:t>q)</w:t>
      </w:r>
      <w:r w:rsidRPr="000028B1">
        <w:rPr>
          <w:rFonts w:ascii="Verdana" w:eastAsia="Times New Roman" w:hAnsi="Verdana" w:cs="Times New Roman"/>
        </w:rPr>
        <w:t>alte măsuri relevante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40" w:name="do|ax3|alC|lim"/>
      <w:bookmarkEnd w:id="2040"/>
      <w:r w:rsidRPr="000028B1">
        <w:rPr>
          <w:rFonts w:ascii="Verdana" w:eastAsia="Times New Roman" w:hAnsi="Verdana" w:cs="Times New Roman"/>
          <w:b/>
          <w:bCs/>
          <w:color w:val="8F0000"/>
        </w:rPr>
        <w:t>m)</w:t>
      </w:r>
      <w:r w:rsidRPr="000028B1">
        <w:rPr>
          <w:rFonts w:ascii="Verdana" w:eastAsia="Times New Roman" w:hAnsi="Verdana" w:cs="Times New Roman"/>
        </w:rPr>
        <w:t>măsuri ce decurg din strategia naţională de management al riscului la inundaţii.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94" name="92682_005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5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alin. (C) din anexa 3 completat de Art. I, punctul 42. din </w:t>
      </w:r>
      <w:hyperlink r:id="rId553" w:anchor="do|ari|pt42"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41" w:name="do|ax4"/>
      <w:r>
        <w:rPr>
          <w:rFonts w:ascii="Verdana" w:eastAsia="Times New Roman" w:hAnsi="Verdana" w:cs="Times New Roman"/>
          <w:b/>
          <w:bCs/>
          <w:noProof/>
          <w:color w:val="333399"/>
        </w:rPr>
        <w:drawing>
          <wp:inline distT="0" distB="0" distL="0" distR="0">
            <wp:extent cx="95250" cy="95250"/>
            <wp:effectExtent l="19050" t="0" r="0" b="0"/>
            <wp:docPr id="795" name="do|ax4|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041"/>
      <w:r w:rsidRPr="000028B1">
        <w:rPr>
          <w:rFonts w:ascii="Verdana" w:eastAsia="Times New Roman" w:hAnsi="Verdana" w:cs="Times New Roman"/>
          <w:b/>
          <w:bCs/>
          <w:sz w:val="26"/>
        </w:rPr>
        <w:t>ANEXA nr. 4: ANALIZA ECONOMICĂ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042" w:name="do|ax4|pa1:568"/>
      <w:bookmarkEnd w:id="2042"/>
      <w:r w:rsidRPr="000028B1">
        <w:rPr>
          <w:rFonts w:ascii="Verdana" w:eastAsia="Times New Roman" w:hAnsi="Verdana" w:cs="Times New Roman"/>
          <w:strike/>
          <w:vanish/>
          <w:color w:val="DC143C"/>
        </w:rPr>
        <w:t>Analiza economică va conţine informaţii suficiente şi detaliate (ţinând seama de cheltuielile asociate cu colectarea datelor relevante) pentru:</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043" w:name="do|ax4|pt1:569"/>
      <w:r>
        <w:rPr>
          <w:rFonts w:ascii="Verdana" w:eastAsia="Times New Roman" w:hAnsi="Verdana" w:cs="Times New Roman"/>
          <w:b/>
          <w:bCs/>
          <w:noProof/>
          <w:vanish/>
          <w:color w:val="333399"/>
        </w:rPr>
        <w:drawing>
          <wp:inline distT="0" distB="0" distL="0" distR="0">
            <wp:extent cx="95250" cy="95250"/>
            <wp:effectExtent l="19050" t="0" r="0" b="0"/>
            <wp:docPr id="796" name="do|ax4|pt1:569|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pt1:569|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043"/>
      <w:r w:rsidRPr="000028B1">
        <w:rPr>
          <w:rFonts w:ascii="Verdana" w:eastAsia="Times New Roman" w:hAnsi="Verdana" w:cs="Times New Roman"/>
          <w:b/>
          <w:bCs/>
          <w:strike/>
          <w:vanish/>
          <w:color w:val="DC143C"/>
        </w:rPr>
        <w:t>1.</w:t>
      </w:r>
      <w:r w:rsidRPr="000028B1">
        <w:rPr>
          <w:rFonts w:ascii="Verdana" w:eastAsia="Times New Roman" w:hAnsi="Verdana" w:cs="Times New Roman"/>
          <w:strike/>
          <w:vanish/>
          <w:color w:val="DC143C"/>
        </w:rPr>
        <w:t>a face calculele relevante necesare pentru a lua în considerare principiul recuperării cheltuielilor serviciilor de apă, ţinând seama de prognoza pe termen lung privind alimentarea şi necesarul de apă din cadrul districtului de bazin hidrografic şi dacă este necesar:</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044" w:name="do|ax4|pt1:569|lia:570"/>
      <w:bookmarkEnd w:id="2044"/>
      <w:r w:rsidRPr="000028B1">
        <w:rPr>
          <w:rFonts w:ascii="Verdana" w:eastAsia="Times New Roman" w:hAnsi="Verdana" w:cs="Times New Roman"/>
          <w:b/>
          <w:bCs/>
          <w:strike/>
          <w:vanish/>
          <w:color w:val="DC143C"/>
        </w:rPr>
        <w:t>a)</w:t>
      </w:r>
      <w:r w:rsidRPr="000028B1">
        <w:rPr>
          <w:rFonts w:ascii="Verdana" w:eastAsia="Times New Roman" w:hAnsi="Verdana" w:cs="Times New Roman"/>
          <w:strike/>
          <w:vanish/>
          <w:color w:val="DC143C"/>
        </w:rPr>
        <w:t>estimările volumului, preţurilor şi cheltuielilor asociate cu serviciile de apă;</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045" w:name="do|ax4|pt1:569|lib:571"/>
      <w:bookmarkEnd w:id="2045"/>
      <w:r w:rsidRPr="000028B1">
        <w:rPr>
          <w:rFonts w:ascii="Verdana" w:eastAsia="Times New Roman" w:hAnsi="Verdana" w:cs="Times New Roman"/>
          <w:b/>
          <w:bCs/>
          <w:strike/>
          <w:vanish/>
          <w:color w:val="DC143C"/>
        </w:rPr>
        <w:t>b)</w:t>
      </w:r>
      <w:r w:rsidRPr="000028B1">
        <w:rPr>
          <w:rFonts w:ascii="Verdana" w:eastAsia="Times New Roman" w:hAnsi="Verdana" w:cs="Times New Roman"/>
          <w:strike/>
          <w:vanish/>
          <w:color w:val="DC143C"/>
        </w:rPr>
        <w:t>estimările investiţiilor importante inclusiv prognozele referitoare la realizarea unor asemenea investiţii;</w:t>
      </w:r>
    </w:p>
    <w:p w:rsidR="000028B1" w:rsidRPr="000028B1" w:rsidRDefault="000028B1" w:rsidP="000028B1">
      <w:pPr>
        <w:shd w:val="clear" w:color="auto" w:fill="FFFFFF"/>
        <w:spacing w:after="0" w:line="240" w:lineRule="auto"/>
        <w:jc w:val="both"/>
        <w:rPr>
          <w:rFonts w:ascii="Verdana" w:eastAsia="Times New Roman" w:hAnsi="Verdana" w:cs="Times New Roman"/>
          <w:vanish/>
        </w:rPr>
      </w:pPr>
      <w:bookmarkStart w:id="2046" w:name="do|ax4|pt2:572"/>
      <w:bookmarkEnd w:id="2046"/>
      <w:r w:rsidRPr="000028B1">
        <w:rPr>
          <w:rFonts w:ascii="Verdana" w:eastAsia="Times New Roman" w:hAnsi="Verdana" w:cs="Times New Roman"/>
          <w:b/>
          <w:bCs/>
          <w:strike/>
          <w:vanish/>
          <w:color w:val="DC143C"/>
        </w:rPr>
        <w:t>2.</w:t>
      </w:r>
      <w:r w:rsidRPr="000028B1">
        <w:rPr>
          <w:rFonts w:ascii="Verdana" w:eastAsia="Times New Roman" w:hAnsi="Verdana" w:cs="Times New Roman"/>
          <w:strike/>
          <w:vanish/>
          <w:color w:val="DC143C"/>
        </w:rPr>
        <w:t>a decide asupra celei mai bune combinaţii de măsuri din punct de vedere al eficienţei costurilor în domeniul folosinţelor de apă care trebuie incluse în programele de măsuri, prevăzute la art. 43 alin. (1</w:t>
      </w:r>
      <w:r w:rsidRPr="000028B1">
        <w:rPr>
          <w:rFonts w:ascii="Verdana" w:eastAsia="Times New Roman" w:hAnsi="Verdana" w:cs="Times New Roman"/>
          <w:strike/>
          <w:vanish/>
          <w:color w:val="DC143C"/>
          <w:vertAlign w:val="superscript"/>
        </w:rPr>
        <w:t>8</w:t>
      </w:r>
      <w:r w:rsidRPr="000028B1">
        <w:rPr>
          <w:rFonts w:ascii="Verdana" w:eastAsia="Times New Roman" w:hAnsi="Verdana" w:cs="Times New Roman"/>
          <w:strike/>
          <w:vanish/>
          <w:color w:val="DC143C"/>
        </w:rPr>
        <w:t>), pe baza estimărilor costurilor potenţiale de realizare a acestor măsuri.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47" w:name="do|ax4|pa1"/>
      <w:bookmarkEnd w:id="2047"/>
      <w:r w:rsidRPr="000028B1">
        <w:rPr>
          <w:rFonts w:ascii="Verdana" w:eastAsia="Times New Roman" w:hAnsi="Verdana" w:cs="Times New Roman"/>
        </w:rPr>
        <w:t>Analiza economică, capitol al planurilor de management pe bazine hidrografice - componenta de gospodărire calitativă a schemelor directoare, se va realiza la nivelul fiecărui bazin hidrografic şi va fi structurată pe două părţi: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48" w:name="do|ax4|pa2"/>
      <w:bookmarkEnd w:id="2048"/>
      <w:r w:rsidRPr="000028B1">
        <w:rPr>
          <w:rFonts w:ascii="Verdana" w:eastAsia="Times New Roman" w:hAnsi="Verdana" w:cs="Times New Roman"/>
        </w:rPr>
        <w:t>1.Analiza economică a gestionării şi utilizării durabile a apei în bazinul hidrografic;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49" w:name="do|ax4|pa3"/>
      <w:bookmarkEnd w:id="2049"/>
      <w:r w:rsidRPr="000028B1">
        <w:rPr>
          <w:rFonts w:ascii="Verdana" w:eastAsia="Times New Roman" w:hAnsi="Verdana" w:cs="Times New Roman"/>
        </w:rPr>
        <w:t>2.Analiza economică în contextul programului de măsuri, prevăzut la art. 43 alin. (1</w:t>
      </w:r>
      <w:r w:rsidRPr="000028B1">
        <w:rPr>
          <w:rFonts w:ascii="Verdana" w:eastAsia="Times New Roman" w:hAnsi="Verdana" w:cs="Times New Roman"/>
          <w:vertAlign w:val="superscript"/>
        </w:rPr>
        <w:t>8</w:t>
      </w:r>
      <w:r w:rsidRPr="000028B1">
        <w:rPr>
          <w:rFonts w:ascii="Verdana" w:eastAsia="Times New Roman" w:hAnsi="Verdana" w:cs="Times New Roman"/>
        </w:rPr>
        <w:t>), secţiune-cheie a planului de management pe bazine hidrografice.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50" w:name="do|ax4|pt1"/>
      <w:r>
        <w:rPr>
          <w:rFonts w:ascii="Verdana" w:eastAsia="Times New Roman" w:hAnsi="Verdana" w:cs="Times New Roman"/>
          <w:b/>
          <w:bCs/>
          <w:noProof/>
          <w:color w:val="333399"/>
        </w:rPr>
        <w:drawing>
          <wp:inline distT="0" distB="0" distL="0" distR="0">
            <wp:extent cx="95250" cy="95250"/>
            <wp:effectExtent l="19050" t="0" r="0" b="0"/>
            <wp:docPr id="797" name="do|ax4|pt1|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pt1|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050"/>
      <w:r w:rsidRPr="000028B1">
        <w:rPr>
          <w:rFonts w:ascii="Verdana" w:eastAsia="Times New Roman" w:hAnsi="Verdana" w:cs="Times New Roman"/>
          <w:b/>
          <w:bCs/>
          <w:color w:val="8F0000"/>
        </w:rPr>
        <w:t>1.</w:t>
      </w:r>
      <w:r w:rsidRPr="000028B1">
        <w:rPr>
          <w:rFonts w:ascii="Verdana" w:eastAsia="Times New Roman" w:hAnsi="Verdana" w:cs="Times New Roman"/>
        </w:rPr>
        <w:t>Analiza economică a gestionării şi utilizării durabile a apei va conţine informaţii suficiente şi detaliate aferente: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51" w:name="do|ax4|pt1|pa1"/>
      <w:bookmarkEnd w:id="2051"/>
      <w:r w:rsidRPr="000028B1">
        <w:rPr>
          <w:rFonts w:ascii="Verdana" w:eastAsia="Times New Roman" w:hAnsi="Verdana" w:cs="Times New Roman"/>
        </w:rPr>
        <w:t>-- evaluării importanţei economice a activităţii de gestionare şi utilizare durabilă a apei;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52" w:name="do|ax4|pt1|pa2"/>
      <w:bookmarkEnd w:id="2052"/>
      <w:r w:rsidRPr="000028B1">
        <w:rPr>
          <w:rFonts w:ascii="Verdana" w:eastAsia="Times New Roman" w:hAnsi="Verdana" w:cs="Times New Roman"/>
        </w:rPr>
        <w:t>-- evaluării tendinţelor privind evoluţia cerinţei de apă şi a volumelor de apă prelevate la nivelul bazinului/spaţiului hidrografic, precum şi a indicatorilor macroeconomici pe termen mediu şi lung;</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53" w:name="do|ax4|pt1|pa3"/>
      <w:bookmarkEnd w:id="2053"/>
      <w:r w:rsidRPr="000028B1">
        <w:rPr>
          <w:rFonts w:ascii="Verdana" w:eastAsia="Times New Roman" w:hAnsi="Verdana" w:cs="Times New Roman"/>
        </w:rPr>
        <w:t>-- mecanismului recuperării costurilor, pentru gestionarea durabilă a resurselor de apă, respectând principiile "poluatorul plăteşte" şi "utilizatorul plăteşte", mecanism stabilit în baza contribuţiilor aferente pe categorii de surse şi utilizatori şi luând în calcul cheltuielile corespunzătoare serviciilor de: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54" w:name="do|ax4|pt1|pa4"/>
      <w:bookmarkEnd w:id="2054"/>
      <w:r w:rsidRPr="000028B1">
        <w:rPr>
          <w:rFonts w:ascii="Verdana" w:eastAsia="Times New Roman" w:hAnsi="Verdana" w:cs="Times New Roman"/>
        </w:rPr>
        <w:t>- administrare, exploatare şi întreţinere a infrastructurii Sistemului naţional de gospodărire a apelor, întreţinerii cursurilor de apă, lucrărilor de apărare împotriva inundaţiilor;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55" w:name="do|ax4|pt1|pa5"/>
      <w:bookmarkEnd w:id="2055"/>
      <w:r w:rsidRPr="000028B1">
        <w:rPr>
          <w:rFonts w:ascii="Verdana" w:eastAsia="Times New Roman" w:hAnsi="Verdana" w:cs="Times New Roman"/>
        </w:rPr>
        <w:t>- administrare, exploatare şi întreţinere a albiilor minore ale apelor, a cuvetelor lacurilor şi bălţilor, în starea lor naturală sau amenajată, a falezei şi plajei mării, a zonelor umede şi a celor protejate, aflate în patrimoniu;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56" w:name="do|ax4|pt1|pa6"/>
      <w:bookmarkEnd w:id="2056"/>
      <w:r w:rsidRPr="000028B1">
        <w:rPr>
          <w:rFonts w:ascii="Verdana" w:eastAsia="Times New Roman" w:hAnsi="Verdana" w:cs="Times New Roman"/>
        </w:rPr>
        <w:t>- administrare, exploatare şi întreţinere a infrastructurii Sistemului naţional de veghe hidrologică şi hidrogeologică;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57" w:name="do|ax4|pt1|pa7"/>
      <w:bookmarkEnd w:id="2057"/>
      <w:r w:rsidRPr="000028B1">
        <w:rPr>
          <w:rFonts w:ascii="Verdana" w:eastAsia="Times New Roman" w:hAnsi="Verdana" w:cs="Times New Roman"/>
        </w:rPr>
        <w:t>- administrare, exploatare şi întreţinere a Sistemului naţional de supraveghere a calităţii resurselor de apă - supraveghere a calităţii resurselor de apă de suprafaţă şi subterane, de prevenire şi avertizare în caz de poluări accidentale, precum şi de supraveghere cantitativă a resurselor de apă;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58" w:name="do|ax4|pt1|pa8"/>
      <w:bookmarkEnd w:id="2058"/>
      <w:r w:rsidRPr="000028B1">
        <w:rPr>
          <w:rFonts w:ascii="Verdana" w:eastAsia="Times New Roman" w:hAnsi="Verdana" w:cs="Times New Roman"/>
        </w:rPr>
        <w:t>- administrare, exploatare şi întreţinere a reţelei naţionale de observaţii şi măsurători hidrologice şi hidrogeologice;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59" w:name="do|ax4|pt1|pa9"/>
      <w:bookmarkEnd w:id="2059"/>
      <w:r w:rsidRPr="000028B1">
        <w:rPr>
          <w:rFonts w:ascii="Verdana" w:eastAsia="Times New Roman" w:hAnsi="Verdana" w:cs="Times New Roman"/>
        </w:rPr>
        <w:t>- protecţie, restaurare şi valorificare a resurselor de apă, constituirea şi gestionarea fondului naţional de date hidrologice, hidrogeologice şi de gospodărire a apelor;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60" w:name="do|ax4|pt1|pa10"/>
      <w:bookmarkEnd w:id="2060"/>
      <w:r w:rsidRPr="000028B1">
        <w:rPr>
          <w:rFonts w:ascii="Verdana" w:eastAsia="Times New Roman" w:hAnsi="Verdana" w:cs="Times New Roman"/>
        </w:rPr>
        <w:t>- altor servicii conforme susţinerii bugetului de venituri şi cheltuieli al Administraţiei Naţionale "Apele Române" şi al autorităţilor de administrare bazinală a resurselor de apă din subordinea acesteia.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61" w:name="do|ax4|pt1|pa11"/>
      <w:bookmarkEnd w:id="2061"/>
      <w:r w:rsidRPr="000028B1">
        <w:rPr>
          <w:rFonts w:ascii="Verdana" w:eastAsia="Times New Roman" w:hAnsi="Verdana" w:cs="Times New Roman"/>
        </w:rPr>
        <w:t xml:space="preserve">Mecanismul economic specific domeniului gospodăririi cantitative şi calitative a resurselor de apă are la bază principiul recuperării costurilor privind gospodărirea apei, gestionarea durabilă a resurselor de apă, refolosirea şi economisirea resurselor de apă prin aplicarea de stimuli economici, inclusiv pentru cei ce manifestă o preocupare constantă în protejarea calităţii şi cantităţii apei; aplicarea de penalităţi celor care risipesc sau poluează resursele de apă va ţine cont de </w:t>
      </w:r>
      <w:r w:rsidRPr="000028B1">
        <w:rPr>
          <w:rFonts w:ascii="Verdana" w:eastAsia="Times New Roman" w:hAnsi="Verdana" w:cs="Times New Roman"/>
        </w:rPr>
        <w:lastRenderedPageBreak/>
        <w:t>principiul asigurării redistribuirii şi împărţirii riscurilor, realizând astfel o echitate relativ stabilă în ceea ce priveşte gradul de înzestrare a diferitelor bazine hidrografice.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62" w:name="do|ax4|pt1|pa12"/>
      <w:bookmarkEnd w:id="2062"/>
      <w:r w:rsidRPr="000028B1">
        <w:rPr>
          <w:rFonts w:ascii="Verdana" w:eastAsia="Times New Roman" w:hAnsi="Verdana" w:cs="Times New Roman"/>
        </w:rPr>
        <w:t>Din punctul de vedere al mecanismului recuperării costurilor, analiza economică va conţine structura cheltuielilor serviciilor specifice de gospodărire a apelor, ale serviciilor comune de gospodărire a apelor, precum şi ale altor activităţi aflate în atribuţiile autorităţilor de administrare bazinală a resurselor de apă, gradul lor de acoperire, propunerea de indici anuali de reactualizare a cuantumului contribuţiilor aferente serviciilor specifice de gospodărire a apelor, în corelarea acestuia cu cheltuielile aferente activităţii de gospodărire a apelor şi cu volumul de apă brută livrat;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63" w:name="do|ax4|pt1|pa13"/>
      <w:bookmarkEnd w:id="2063"/>
      <w:r w:rsidRPr="000028B1">
        <w:rPr>
          <w:rFonts w:ascii="Verdana" w:eastAsia="Times New Roman" w:hAnsi="Verdana" w:cs="Times New Roman"/>
        </w:rPr>
        <w:t>- mecanismului recuperării costurilor pentru serviciile comunitare de utilităţi publice în domeniul apei - captare, tratare, distribuţie apă potabilă pentru populaţie, industrie, unităţi agrozootehnice;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64" w:name="do|ax4|pt1|pa14"/>
      <w:bookmarkEnd w:id="2064"/>
      <w:r w:rsidRPr="000028B1">
        <w:rPr>
          <w:rFonts w:ascii="Verdana" w:eastAsia="Times New Roman" w:hAnsi="Verdana" w:cs="Times New Roman"/>
        </w:rPr>
        <w:t>- mecanismului recuperării costurilor pentru protecţia mediului, ce cuprinde servicii de colectare şi epurare a apelor uzate.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65" w:name="do|ax4|pt2"/>
      <w:r>
        <w:rPr>
          <w:rFonts w:ascii="Verdana" w:eastAsia="Times New Roman" w:hAnsi="Verdana" w:cs="Times New Roman"/>
          <w:b/>
          <w:bCs/>
          <w:noProof/>
          <w:color w:val="333399"/>
        </w:rPr>
        <w:drawing>
          <wp:inline distT="0" distB="0" distL="0" distR="0">
            <wp:extent cx="95250" cy="95250"/>
            <wp:effectExtent l="19050" t="0" r="0" b="0"/>
            <wp:docPr id="798" name="do|ax4|pt2|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pt2|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065"/>
      <w:r w:rsidRPr="000028B1">
        <w:rPr>
          <w:rFonts w:ascii="Verdana" w:eastAsia="Times New Roman" w:hAnsi="Verdana" w:cs="Times New Roman"/>
          <w:b/>
          <w:bCs/>
          <w:color w:val="8F0000"/>
        </w:rPr>
        <w:t>2.</w:t>
      </w:r>
      <w:r w:rsidRPr="000028B1">
        <w:rPr>
          <w:rFonts w:ascii="Verdana" w:eastAsia="Times New Roman" w:hAnsi="Verdana" w:cs="Times New Roman"/>
        </w:rPr>
        <w:t>Analiza economică în contextul programului de măsuri, secţiune-cheie a planului de management pe bazine hidrografice, va conţine informaţii suficiente şi detaliate privind:</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66" w:name="do|ax4|pt2|pa1"/>
      <w:bookmarkEnd w:id="2066"/>
      <w:r w:rsidRPr="000028B1">
        <w:rPr>
          <w:rFonts w:ascii="Verdana" w:eastAsia="Times New Roman" w:hAnsi="Verdana" w:cs="Times New Roman"/>
        </w:rPr>
        <w:t>- estimările investiţiilor legate de lucrările, construcţiile de gospodărire a apelor, costul şi impactul acestora în procesul de recuperare a costurilor, rezultate ca urmare a necesităţii efectuării cheltuielilor aferente întreţinerii şi administrării acestora;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67" w:name="do|ax4|pt2|pa2"/>
      <w:bookmarkEnd w:id="2067"/>
      <w:r w:rsidRPr="000028B1">
        <w:rPr>
          <w:rFonts w:ascii="Verdana" w:eastAsia="Times New Roman" w:hAnsi="Verdana" w:cs="Times New Roman"/>
        </w:rPr>
        <w:t>- identificarea celei mai bune combinaţii de măsuri incluse în programele de măsuri prevăzute la art. 43 alin. (1</w:t>
      </w:r>
      <w:r w:rsidRPr="000028B1">
        <w:rPr>
          <w:rFonts w:ascii="Verdana" w:eastAsia="Times New Roman" w:hAnsi="Verdana" w:cs="Times New Roman"/>
          <w:vertAlign w:val="superscript"/>
        </w:rPr>
        <w:t>8</w:t>
      </w:r>
      <w:r w:rsidRPr="000028B1">
        <w:rPr>
          <w:rFonts w:ascii="Verdana" w:eastAsia="Times New Roman" w:hAnsi="Verdana" w:cs="Times New Roman"/>
        </w:rPr>
        <w:t>) din punctul de vedere al raportului cost-eficienţă pentru atingerea obiectivelor de mediu pentru corpurile de apă de suprafaţă şi subterane prevăzute la art. 2</w:t>
      </w:r>
      <w:r w:rsidRPr="000028B1">
        <w:rPr>
          <w:rFonts w:ascii="Verdana" w:eastAsia="Times New Roman" w:hAnsi="Verdana" w:cs="Times New Roman"/>
          <w:vertAlign w:val="superscript"/>
        </w:rPr>
        <w:t>1</w:t>
      </w:r>
      <w:r w:rsidRPr="000028B1">
        <w:rPr>
          <w:rFonts w:ascii="Verdana" w:eastAsia="Times New Roman" w:hAnsi="Verdana" w:cs="Times New Roman"/>
        </w:rPr>
        <w:t>, ca parte componentă a programelor de măsuri din cadrul planurilor de management pe bazine hidrografice;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68" w:name="do|ax4|pt2|pa3"/>
      <w:bookmarkEnd w:id="2068"/>
      <w:r w:rsidRPr="000028B1">
        <w:rPr>
          <w:rFonts w:ascii="Verdana" w:eastAsia="Times New Roman" w:hAnsi="Verdana" w:cs="Times New Roman"/>
        </w:rPr>
        <w:t>- justificarea derogărilor în atingerea obiectivelor de mediu pentru corpurile de apă de suprafaţă şi subterane, în conformitate cu prevederile art. 2</w:t>
      </w:r>
      <w:r w:rsidRPr="000028B1">
        <w:rPr>
          <w:rFonts w:ascii="Verdana" w:eastAsia="Times New Roman" w:hAnsi="Verdana" w:cs="Times New Roman"/>
          <w:vertAlign w:val="superscript"/>
        </w:rPr>
        <w:t>1</w:t>
      </w:r>
      <w:r w:rsidRPr="000028B1">
        <w:rPr>
          <w:rFonts w:ascii="Verdana" w:eastAsia="Times New Roman" w:hAnsi="Verdana" w:cs="Times New Roman"/>
        </w:rPr>
        <w:t>, prin prelungirea termenului-limită de atingere a obiectivelor (2021, 2027,...), sau propunerea de obiective mai puţin severe din cauza costurilor disproporţionate;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69" w:name="do|ax4|pt2|pa4"/>
      <w:bookmarkEnd w:id="2069"/>
      <w:r w:rsidRPr="000028B1">
        <w:rPr>
          <w:rFonts w:ascii="Verdana" w:eastAsia="Times New Roman" w:hAnsi="Verdana" w:cs="Times New Roman"/>
        </w:rPr>
        <w:t>- procesul de desemnare a corpurilor de apă puternic modificate, în conformitate cu prevederile art. 2</w:t>
      </w:r>
      <w:r w:rsidRPr="000028B1">
        <w:rPr>
          <w:rFonts w:ascii="Verdana" w:eastAsia="Times New Roman" w:hAnsi="Verdana" w:cs="Times New Roman"/>
          <w:vertAlign w:val="superscript"/>
        </w:rPr>
        <w:t>2</w:t>
      </w:r>
      <w:r w:rsidRPr="000028B1">
        <w:rPr>
          <w:rFonts w:ascii="Verdana" w:eastAsia="Times New Roman" w:hAnsi="Verdana" w:cs="Times New Roman"/>
        </w:rPr>
        <w:t>.</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799" name="129506_0184"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84"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anexa 4 modificat de Art. I, punctul 104. din </w:t>
      </w:r>
      <w:hyperlink r:id="rId554" w:anchor="do|ari|pt104"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70" w:name="do|ax5"/>
      <w:r>
        <w:rPr>
          <w:rFonts w:ascii="Verdana" w:eastAsia="Times New Roman" w:hAnsi="Verdana" w:cs="Times New Roman"/>
          <w:b/>
          <w:bCs/>
          <w:noProof/>
          <w:color w:val="333399"/>
        </w:rPr>
        <w:drawing>
          <wp:inline distT="0" distB="0" distL="0" distR="0">
            <wp:extent cx="95250" cy="95250"/>
            <wp:effectExtent l="19050" t="0" r="0" b="0"/>
            <wp:docPr id="800" name="do|ax5|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070"/>
      <w:r w:rsidRPr="000028B1">
        <w:rPr>
          <w:rFonts w:ascii="Verdana" w:eastAsia="Times New Roman" w:hAnsi="Verdana" w:cs="Times New Roman"/>
          <w:b/>
          <w:bCs/>
          <w:sz w:val="26"/>
        </w:rPr>
        <w:t>ANEXA nr. 5: LISTA SUBSTANŢELOR PRIORITARE/PRIORITARE PERICULOASE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70"/>
        <w:gridCol w:w="4741"/>
        <w:gridCol w:w="2032"/>
        <w:gridCol w:w="2032"/>
      </w:tblGrid>
      <w:tr w:rsidR="000028B1" w:rsidRPr="000028B1" w:rsidTr="000028B1">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bookmarkStart w:id="2071" w:name="do|ax5|pa1"/>
            <w:bookmarkEnd w:id="2071"/>
            <w:r w:rsidRPr="000028B1">
              <w:rPr>
                <w:rFonts w:ascii="Verdana" w:eastAsia="Times New Roman" w:hAnsi="Verdana" w:cs="Times New Roman"/>
                <w:color w:val="000000"/>
                <w:sz w:val="16"/>
                <w:szCs w:val="16"/>
              </w:rPr>
              <w:t>Nr. crt.</w:t>
            </w:r>
          </w:p>
        </w:tc>
        <w:tc>
          <w:tcPr>
            <w:tcW w:w="2450" w:type="pct"/>
            <w:vMerge w:val="restar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Substanţa prioritară/prioritară periculoasă</w:t>
            </w:r>
          </w:p>
        </w:tc>
        <w:tc>
          <w:tcPr>
            <w:tcW w:w="2150" w:type="pct"/>
            <w:gridSpan w:val="2"/>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Număr</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CAS*</w:t>
            </w:r>
          </w:p>
        </w:tc>
        <w:tc>
          <w:tcPr>
            <w:tcW w:w="10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UE**</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Alaclor</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15972-60-8</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240-110-8</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Antracen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120-12-7</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204-371-1</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Atrazin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1912-24-9</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217-617-8</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4.</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Benzen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71-43-2</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200-753-7</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5.</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Difenileteri bromurati</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n.d.</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n.d.</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6.</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Cadmiu şi compuşi</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7440-43-9</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231-152-8</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7.</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Cloralcani C10-C13</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85535-84-8</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287-476-5</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8.</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Clorfenvinfos</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470-90-6</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207-432-0</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9.</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Clorpirifos</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2921-88-2</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220-864-4</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lastRenderedPageBreak/>
              <w:t>10.</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1,2-dicloretan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107-06-2</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203-458-1</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11.</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Diclormetan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75-09-2</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200-838-9</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12.</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2-etilhexil-diftalat</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117-81-7</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204-211-0</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13.</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Diuron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330-54-1</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206-354-4</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14.</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Endosulfan (alfa)</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959-98-8</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n.d.</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15.</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Fluorantren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206-44-0</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205-912-4</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16.</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Hexaclorbenzen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118-74-1</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204-273-9</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17.</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Hexaclorbutadienă</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87-68-3</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201-765-5</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18.</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Hexaclorciclohexan (gama)</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58-89-9</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200-401-2</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19.</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Isoproturon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34123-59-6</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251-835-4</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Plumb şi compuşi</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7439-92-1</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231-100-4</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21.</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Mercur şi compuşi</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7439-97-6</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231-106-7</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22.</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Naftalină</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91-20-3</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202-049-5</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23.</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Nichel şi compuşi</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7440-02-0</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231-111-4</w:t>
            </w:r>
          </w:p>
        </w:tc>
      </w:tr>
      <w:tr w:rsidR="000028B1" w:rsidRPr="000028B1" w:rsidTr="000028B1">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24.</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Nonil-fenoli</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25154-52-3</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246-672-0</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(4-para-nonil-fenol)</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104-40-5</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203-199-4</w:t>
            </w:r>
          </w:p>
        </w:tc>
      </w:tr>
      <w:tr w:rsidR="000028B1" w:rsidRPr="000028B1" w:rsidTr="000028B1">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25.</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Octil-fenoli</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1806-26-4</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217-302-5</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(para-tert-octilfenol)</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140-66-9</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n.d.</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26.</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Pentaclorbenzen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608-93-5</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210-172-5</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27.</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Pentaclorfenol</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87-86-5</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201-778-6</w:t>
            </w:r>
          </w:p>
        </w:tc>
      </w:tr>
      <w:tr w:rsidR="000028B1" w:rsidRPr="000028B1" w:rsidTr="000028B1">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28.</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Hidrocarburi poliaromatice</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n.d.</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n.d.</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benz-a-piren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50-32-8</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200-028-5</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benz-b-fluorantren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205-99-2</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205-911-9</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benz-g,h,i-perilen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191-24-2</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205-883-8</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benz-k-fluorantren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207-08-9</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205-916-6</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indeno-1,2,3-cd-piren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193-39-5</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205-893-2</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29.</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Simazin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122-34-9</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204-535-2</w:t>
            </w:r>
          </w:p>
        </w:tc>
      </w:tr>
      <w:tr w:rsidR="000028B1" w:rsidRPr="000028B1" w:rsidTr="000028B1">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30.</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Compuşi tributilstanici</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688-73-3</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211-704-4</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cation tributilstaniu</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36643-28-4</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n.d.</w:t>
            </w:r>
          </w:p>
        </w:tc>
      </w:tr>
      <w:tr w:rsidR="000028B1" w:rsidRPr="000028B1" w:rsidTr="000028B1">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31.</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Triclorbenzeni</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12002-48-1</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234-413-4</w:t>
            </w:r>
          </w:p>
        </w:tc>
      </w:tr>
      <w:tr w:rsidR="000028B1" w:rsidRPr="000028B1" w:rsidTr="000028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rPr>
                <w:rFonts w:ascii="Verdana" w:eastAsia="Times New Roman" w:hAnsi="Verdana" w:cs="Times New Roman"/>
                <w:color w:val="000000"/>
                <w:sz w:val="16"/>
                <w:szCs w:val="16"/>
              </w:rPr>
            </w:pP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1,2,4-triclorbenzen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120-82-1</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204-428-0</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32.</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Triclormetan (cloroform)</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67-66-3</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200-663-8</w:t>
            </w:r>
          </w:p>
        </w:tc>
      </w:tr>
      <w:tr w:rsidR="000028B1" w:rsidRPr="000028B1" w:rsidTr="000028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33.</w:t>
            </w:r>
          </w:p>
        </w:tc>
        <w:tc>
          <w:tcPr>
            <w:tcW w:w="24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Trifluralin</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1582-09-8</w:t>
            </w:r>
          </w:p>
        </w:tc>
        <w:tc>
          <w:tcPr>
            <w:tcW w:w="1050" w:type="pct"/>
            <w:tcBorders>
              <w:top w:val="outset" w:sz="6" w:space="0" w:color="auto"/>
              <w:left w:val="outset" w:sz="6" w:space="0" w:color="auto"/>
              <w:bottom w:val="outset" w:sz="6" w:space="0" w:color="auto"/>
              <w:right w:val="outset" w:sz="6" w:space="0" w:color="auto"/>
            </w:tcBorders>
            <w:hideMark/>
          </w:tcPr>
          <w:p w:rsidR="000028B1" w:rsidRPr="000028B1" w:rsidRDefault="000028B1" w:rsidP="000028B1">
            <w:pPr>
              <w:spacing w:after="0" w:line="240" w:lineRule="auto"/>
              <w:jc w:val="center"/>
              <w:rPr>
                <w:rFonts w:ascii="Verdana" w:eastAsia="Times New Roman" w:hAnsi="Verdana" w:cs="Times New Roman"/>
                <w:color w:val="000000"/>
                <w:sz w:val="16"/>
                <w:szCs w:val="16"/>
              </w:rPr>
            </w:pPr>
            <w:r w:rsidRPr="000028B1">
              <w:rPr>
                <w:rFonts w:ascii="Verdana" w:eastAsia="Times New Roman" w:hAnsi="Verdana" w:cs="Times New Roman"/>
                <w:color w:val="000000"/>
                <w:sz w:val="16"/>
                <w:szCs w:val="16"/>
              </w:rPr>
              <w:t>216-428-8</w:t>
            </w:r>
          </w:p>
        </w:tc>
      </w:tr>
    </w:tbl>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72" w:name="do|ax5|pa2"/>
      <w:bookmarkEnd w:id="2072"/>
      <w:r w:rsidRPr="000028B1">
        <w:rPr>
          <w:rFonts w:ascii="Verdana" w:eastAsia="Times New Roman" w:hAnsi="Verdana" w:cs="Times New Roman"/>
        </w:rPr>
        <w:t>* CAS - Chemical Abstract Service - Serviciul de catalogare a substanţelor chimice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73" w:name="do|ax5|pa3"/>
      <w:bookmarkEnd w:id="2073"/>
      <w:r w:rsidRPr="000028B1">
        <w:rPr>
          <w:rFonts w:ascii="Verdana" w:eastAsia="Times New Roman" w:hAnsi="Verdana" w:cs="Times New Roman"/>
        </w:rPr>
        <w:t>** UE - Inventarul European al substanţelor chimice comerciale existente (EINECS) sau Lista Europeană de substanţe chimice notificate (ELINCS)</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74" w:name="do|ax5|pa4"/>
      <w:bookmarkEnd w:id="2074"/>
      <w:r w:rsidRPr="000028B1">
        <w:rPr>
          <w:rFonts w:ascii="Verdana" w:eastAsia="Times New Roman" w:hAnsi="Verdana" w:cs="Times New Roman"/>
        </w:rPr>
        <w:t>- n.d. - nedisponibil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75" w:name="do|ax6"/>
      <w:r>
        <w:rPr>
          <w:rFonts w:ascii="Verdana" w:eastAsia="Times New Roman" w:hAnsi="Verdana" w:cs="Times New Roman"/>
          <w:b/>
          <w:bCs/>
          <w:noProof/>
          <w:color w:val="333399"/>
        </w:rPr>
        <w:drawing>
          <wp:inline distT="0" distB="0" distL="0" distR="0">
            <wp:extent cx="95250" cy="95250"/>
            <wp:effectExtent l="19050" t="0" r="0" b="0"/>
            <wp:docPr id="801" name="do|ax6|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6|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075"/>
      <w:r w:rsidRPr="000028B1">
        <w:rPr>
          <w:rFonts w:ascii="Verdana" w:eastAsia="Times New Roman" w:hAnsi="Verdana" w:cs="Times New Roman"/>
          <w:b/>
          <w:bCs/>
          <w:sz w:val="26"/>
        </w:rPr>
        <w:t>ANEXA nr. 6: LISTA PRINCIPALILOR POLUANŢI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76" w:name="do|ax6|pt1"/>
      <w:bookmarkEnd w:id="2076"/>
      <w:r w:rsidRPr="000028B1">
        <w:rPr>
          <w:rFonts w:ascii="Verdana" w:eastAsia="Times New Roman" w:hAnsi="Verdana" w:cs="Times New Roman"/>
          <w:b/>
          <w:bCs/>
          <w:color w:val="8F0000"/>
        </w:rPr>
        <w:t>1.</w:t>
      </w:r>
      <w:r w:rsidRPr="000028B1">
        <w:rPr>
          <w:rFonts w:ascii="Verdana" w:eastAsia="Times New Roman" w:hAnsi="Verdana" w:cs="Times New Roman"/>
        </w:rPr>
        <w:t>Compuşi organohalogenaţi şi substanţe care pot forma astfel de compuşi în mediu acvatic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77" w:name="do|ax6|pt2"/>
      <w:bookmarkEnd w:id="2077"/>
      <w:r w:rsidRPr="000028B1">
        <w:rPr>
          <w:rFonts w:ascii="Verdana" w:eastAsia="Times New Roman" w:hAnsi="Verdana" w:cs="Times New Roman"/>
          <w:b/>
          <w:bCs/>
          <w:color w:val="8F0000"/>
        </w:rPr>
        <w:t>2.</w:t>
      </w:r>
      <w:r w:rsidRPr="000028B1">
        <w:rPr>
          <w:rFonts w:ascii="Verdana" w:eastAsia="Times New Roman" w:hAnsi="Verdana" w:cs="Times New Roman"/>
        </w:rPr>
        <w:t>Compuşi organofosforici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78" w:name="do|ax6|pt3"/>
      <w:bookmarkEnd w:id="2078"/>
      <w:r w:rsidRPr="000028B1">
        <w:rPr>
          <w:rFonts w:ascii="Verdana" w:eastAsia="Times New Roman" w:hAnsi="Verdana" w:cs="Times New Roman"/>
          <w:b/>
          <w:bCs/>
          <w:color w:val="8F0000"/>
        </w:rPr>
        <w:t>3.</w:t>
      </w:r>
      <w:r w:rsidRPr="000028B1">
        <w:rPr>
          <w:rFonts w:ascii="Verdana" w:eastAsia="Times New Roman" w:hAnsi="Verdana" w:cs="Times New Roman"/>
        </w:rPr>
        <w:t>Compuşi organostanici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79" w:name="do|ax6|pt4"/>
      <w:bookmarkEnd w:id="2079"/>
      <w:r w:rsidRPr="000028B1">
        <w:rPr>
          <w:rFonts w:ascii="Verdana" w:eastAsia="Times New Roman" w:hAnsi="Verdana" w:cs="Times New Roman"/>
          <w:b/>
          <w:bCs/>
          <w:color w:val="8F0000"/>
        </w:rPr>
        <w:t>4.</w:t>
      </w:r>
      <w:r w:rsidRPr="000028B1">
        <w:rPr>
          <w:rFonts w:ascii="Verdana" w:eastAsia="Times New Roman" w:hAnsi="Verdana" w:cs="Times New Roman"/>
        </w:rPr>
        <w:t>Substanţe şi preparate, sau produşi de degradare ai acestora, care s-a dovedit ca au proprietăţi cancerigene sau mutagene sau proprietăţi care pot afecta steroidogenic tiroida, reproducţia sau alte funcţii endocrine în sau prin mediu acvatic</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80" w:name="do|ax6|pt5"/>
      <w:bookmarkEnd w:id="2080"/>
      <w:r w:rsidRPr="000028B1">
        <w:rPr>
          <w:rFonts w:ascii="Verdana" w:eastAsia="Times New Roman" w:hAnsi="Verdana" w:cs="Times New Roman"/>
          <w:b/>
          <w:bCs/>
          <w:color w:val="8F0000"/>
        </w:rPr>
        <w:t>5.</w:t>
      </w:r>
      <w:r w:rsidRPr="000028B1">
        <w:rPr>
          <w:rFonts w:ascii="Verdana" w:eastAsia="Times New Roman" w:hAnsi="Verdana" w:cs="Times New Roman"/>
        </w:rPr>
        <w:t>Hidrocarburi persistente şi substanţe toxice organice persistente sau care se pot bioacumula</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81" w:name="do|ax6|pt6"/>
      <w:bookmarkEnd w:id="2081"/>
      <w:r w:rsidRPr="000028B1">
        <w:rPr>
          <w:rFonts w:ascii="Verdana" w:eastAsia="Times New Roman" w:hAnsi="Verdana" w:cs="Times New Roman"/>
          <w:b/>
          <w:bCs/>
          <w:color w:val="8F0000"/>
        </w:rPr>
        <w:t>6.</w:t>
      </w:r>
      <w:r w:rsidRPr="000028B1">
        <w:rPr>
          <w:rFonts w:ascii="Verdana" w:eastAsia="Times New Roman" w:hAnsi="Verdana" w:cs="Times New Roman"/>
        </w:rPr>
        <w:t>Cianuri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82" w:name="do|ax6|pt7"/>
      <w:bookmarkEnd w:id="2082"/>
      <w:r w:rsidRPr="000028B1">
        <w:rPr>
          <w:rFonts w:ascii="Verdana" w:eastAsia="Times New Roman" w:hAnsi="Verdana" w:cs="Times New Roman"/>
          <w:b/>
          <w:bCs/>
          <w:color w:val="8F0000"/>
        </w:rPr>
        <w:lastRenderedPageBreak/>
        <w:t>7.</w:t>
      </w:r>
      <w:r w:rsidRPr="000028B1">
        <w:rPr>
          <w:rFonts w:ascii="Verdana" w:eastAsia="Times New Roman" w:hAnsi="Verdana" w:cs="Times New Roman"/>
        </w:rPr>
        <w:t>Metale şi compuşii 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83" w:name="do|ax6|pt8"/>
      <w:bookmarkEnd w:id="2083"/>
      <w:r w:rsidRPr="000028B1">
        <w:rPr>
          <w:rFonts w:ascii="Verdana" w:eastAsia="Times New Roman" w:hAnsi="Verdana" w:cs="Times New Roman"/>
          <w:b/>
          <w:bCs/>
          <w:color w:val="8F0000"/>
        </w:rPr>
        <w:t>8.</w:t>
      </w:r>
      <w:r w:rsidRPr="000028B1">
        <w:rPr>
          <w:rFonts w:ascii="Verdana" w:eastAsia="Times New Roman" w:hAnsi="Verdana" w:cs="Times New Roman"/>
        </w:rPr>
        <w:t>Arsenic şi compuşii 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84" w:name="do|ax6|pt9"/>
      <w:bookmarkEnd w:id="2084"/>
      <w:r w:rsidRPr="000028B1">
        <w:rPr>
          <w:rFonts w:ascii="Verdana" w:eastAsia="Times New Roman" w:hAnsi="Verdana" w:cs="Times New Roman"/>
          <w:b/>
          <w:bCs/>
          <w:color w:val="8F0000"/>
        </w:rPr>
        <w:t>9.</w:t>
      </w:r>
      <w:r w:rsidRPr="000028B1">
        <w:rPr>
          <w:rFonts w:ascii="Verdana" w:eastAsia="Times New Roman" w:hAnsi="Verdana" w:cs="Times New Roman"/>
        </w:rPr>
        <w:t>Biocide şi produse de protecţia plantelor</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85" w:name="do|ax6|pt10"/>
      <w:bookmarkEnd w:id="2085"/>
      <w:r w:rsidRPr="000028B1">
        <w:rPr>
          <w:rFonts w:ascii="Verdana" w:eastAsia="Times New Roman" w:hAnsi="Verdana" w:cs="Times New Roman"/>
          <w:b/>
          <w:bCs/>
          <w:color w:val="8F0000"/>
        </w:rPr>
        <w:t>10.</w:t>
      </w:r>
      <w:r w:rsidRPr="000028B1">
        <w:rPr>
          <w:rFonts w:ascii="Verdana" w:eastAsia="Times New Roman" w:hAnsi="Verdana" w:cs="Times New Roman"/>
        </w:rPr>
        <w:t>Materii în suspensie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86" w:name="do|ax6|pt11"/>
      <w:bookmarkEnd w:id="2086"/>
      <w:r w:rsidRPr="000028B1">
        <w:rPr>
          <w:rFonts w:ascii="Verdana" w:eastAsia="Times New Roman" w:hAnsi="Verdana" w:cs="Times New Roman"/>
          <w:b/>
          <w:bCs/>
          <w:color w:val="8F0000"/>
        </w:rPr>
        <w:t>11.</w:t>
      </w:r>
      <w:r w:rsidRPr="000028B1">
        <w:rPr>
          <w:rFonts w:ascii="Verdana" w:eastAsia="Times New Roman" w:hAnsi="Verdana" w:cs="Times New Roman"/>
        </w:rPr>
        <w:t>Substanţe care contribuie la eutroficare (în particular nitraţi şi fosfaţi)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87" w:name="do|ax6|pt12"/>
      <w:bookmarkEnd w:id="2087"/>
      <w:r w:rsidRPr="000028B1">
        <w:rPr>
          <w:rFonts w:ascii="Verdana" w:eastAsia="Times New Roman" w:hAnsi="Verdana" w:cs="Times New Roman"/>
          <w:b/>
          <w:bCs/>
          <w:color w:val="8F0000"/>
        </w:rPr>
        <w:t>12.</w:t>
      </w:r>
      <w:r w:rsidRPr="000028B1">
        <w:rPr>
          <w:rFonts w:ascii="Verdana" w:eastAsia="Times New Roman" w:hAnsi="Verdana" w:cs="Times New Roman"/>
        </w:rPr>
        <w:t>Substanţe care au o influenţă nefavorabilă asupra bilanţului de oxigen (şi care poate fi măsurat folosind parametri ca CBO</w:t>
      </w:r>
      <w:r w:rsidRPr="000028B1">
        <w:rPr>
          <w:rFonts w:ascii="Verdana" w:eastAsia="Times New Roman" w:hAnsi="Verdana" w:cs="Times New Roman"/>
          <w:vertAlign w:val="subscript"/>
        </w:rPr>
        <w:t>5</w:t>
      </w:r>
      <w:r w:rsidRPr="000028B1">
        <w:rPr>
          <w:rFonts w:ascii="Verdana" w:eastAsia="Times New Roman" w:hAnsi="Verdana" w:cs="Times New Roman"/>
        </w:rPr>
        <w:t>, CCO, etc.)</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802" name="75122_0158"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58"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anexa 2 completat de anexa 2 din </w:t>
      </w:r>
      <w:hyperlink r:id="rId555" w:anchor="do|ax2"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88" w:name="do|ax7"/>
      <w:r>
        <w:rPr>
          <w:rFonts w:ascii="Verdana" w:eastAsia="Times New Roman" w:hAnsi="Verdana" w:cs="Times New Roman"/>
          <w:b/>
          <w:bCs/>
          <w:noProof/>
          <w:color w:val="333399"/>
        </w:rPr>
        <w:drawing>
          <wp:inline distT="0" distB="0" distL="0" distR="0">
            <wp:extent cx="95250" cy="95250"/>
            <wp:effectExtent l="19050" t="0" r="0" b="0"/>
            <wp:docPr id="803" name="do|ax7|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088"/>
      <w:r w:rsidRPr="000028B1">
        <w:rPr>
          <w:rFonts w:ascii="Verdana" w:eastAsia="Times New Roman" w:hAnsi="Verdana" w:cs="Times New Roman"/>
          <w:b/>
          <w:bCs/>
          <w:sz w:val="26"/>
        </w:rPr>
        <w:t xml:space="preserve">ANEXA nr. 7: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89" w:name="do|ax7|liA"/>
      <w:r>
        <w:rPr>
          <w:rFonts w:ascii="Verdana" w:eastAsia="Times New Roman" w:hAnsi="Verdana" w:cs="Times New Roman"/>
          <w:b/>
          <w:bCs/>
          <w:noProof/>
          <w:color w:val="333399"/>
        </w:rPr>
        <w:drawing>
          <wp:inline distT="0" distB="0" distL="0" distR="0">
            <wp:extent cx="95250" cy="95250"/>
            <wp:effectExtent l="19050" t="0" r="0" b="0"/>
            <wp:docPr id="804" name="do|ax7|liA|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liA|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089"/>
      <w:r w:rsidRPr="000028B1">
        <w:rPr>
          <w:rFonts w:ascii="Verdana" w:eastAsia="Times New Roman" w:hAnsi="Verdana" w:cs="Times New Roman"/>
          <w:b/>
          <w:bCs/>
          <w:color w:val="8F0000"/>
        </w:rPr>
        <w:t>A)</w:t>
      </w:r>
      <w:r w:rsidRPr="000028B1">
        <w:rPr>
          <w:rFonts w:ascii="Verdana" w:eastAsia="Times New Roman" w:hAnsi="Verdana" w:cs="Times New Roman"/>
        </w:rPr>
        <w:t>Planurile de management al riscului la inundaţii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90" w:name="do|ax7|liA|spI."/>
      <w:r>
        <w:rPr>
          <w:rFonts w:ascii="Verdana" w:eastAsia="Times New Roman" w:hAnsi="Verdana" w:cs="Times New Roman"/>
          <w:b/>
          <w:bCs/>
          <w:noProof/>
          <w:color w:val="333399"/>
        </w:rPr>
        <w:drawing>
          <wp:inline distT="0" distB="0" distL="0" distR="0">
            <wp:extent cx="95250" cy="95250"/>
            <wp:effectExtent l="19050" t="0" r="0" b="0"/>
            <wp:docPr id="805" name="do|ax7|liA|spI.|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liA|spI.|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090"/>
      <w:r w:rsidRPr="000028B1">
        <w:rPr>
          <w:rFonts w:ascii="Verdana" w:eastAsia="Times New Roman" w:hAnsi="Verdana" w:cs="Times New Roman"/>
          <w:b/>
          <w:bCs/>
          <w:color w:val="8F0000"/>
        </w:rPr>
        <w:t>I.</w:t>
      </w:r>
      <w:r w:rsidRPr="000028B1">
        <w:rPr>
          <w:rFonts w:ascii="Verdana" w:eastAsia="Times New Roman" w:hAnsi="Verdana" w:cs="Times New Roman"/>
        </w:rPr>
        <w:t>Componentele primelor planuri de management al riscului la inundaţii: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91" w:name="do|ax7|liA|spI.|pt1"/>
      <w:bookmarkEnd w:id="2091"/>
      <w:r w:rsidRPr="000028B1">
        <w:rPr>
          <w:rFonts w:ascii="Verdana" w:eastAsia="Times New Roman" w:hAnsi="Verdana" w:cs="Times New Roman"/>
          <w:b/>
          <w:bCs/>
          <w:color w:val="8F0000"/>
        </w:rPr>
        <w:t>1.</w:t>
      </w:r>
      <w:r w:rsidRPr="000028B1">
        <w:rPr>
          <w:rFonts w:ascii="Verdana" w:eastAsia="Times New Roman" w:hAnsi="Verdana" w:cs="Times New Roman"/>
        </w:rPr>
        <w:t>concluziile evaluării preliminare a riscurilor de inundaţii, astfel cum sunt solicitate în conformitate cu art. 76</w:t>
      </w:r>
      <w:r w:rsidRPr="000028B1">
        <w:rPr>
          <w:rFonts w:ascii="Verdana" w:eastAsia="Times New Roman" w:hAnsi="Verdana" w:cs="Times New Roman"/>
          <w:vertAlign w:val="superscript"/>
        </w:rPr>
        <w:t>1</w:t>
      </w:r>
      <w:r w:rsidRPr="000028B1">
        <w:rPr>
          <w:rFonts w:ascii="Verdana" w:eastAsia="Times New Roman" w:hAnsi="Verdana" w:cs="Times New Roman"/>
        </w:rPr>
        <w:t>, sub forma unei hărţi sumare a districtului hidrografic, care identifică zonele prevăzute la art. 5 alin. (1), care sunt supuse prezentului plan de management al riscului la inundaţii;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92" w:name="do|ax7|liA|spI.|pt2"/>
      <w:bookmarkEnd w:id="2092"/>
      <w:r w:rsidRPr="000028B1">
        <w:rPr>
          <w:rFonts w:ascii="Verdana" w:eastAsia="Times New Roman" w:hAnsi="Verdana" w:cs="Times New Roman"/>
          <w:b/>
          <w:bCs/>
          <w:color w:val="8F0000"/>
        </w:rPr>
        <w:t>2.</w:t>
      </w:r>
      <w:r w:rsidRPr="000028B1">
        <w:rPr>
          <w:rFonts w:ascii="Verdana" w:eastAsia="Times New Roman" w:hAnsi="Verdana" w:cs="Times New Roman"/>
        </w:rPr>
        <w:t>hărţile de hazard şi de risc la inundaţii, astfel cum au fost pregătite în temeiul prevederilor art. 76</w:t>
      </w:r>
      <w:r w:rsidRPr="000028B1">
        <w:rPr>
          <w:rFonts w:ascii="Verdana" w:eastAsia="Times New Roman" w:hAnsi="Verdana" w:cs="Times New Roman"/>
          <w:vertAlign w:val="superscript"/>
        </w:rPr>
        <w:t>2</w:t>
      </w:r>
      <w:r w:rsidRPr="000028B1">
        <w:rPr>
          <w:rFonts w:ascii="Verdana" w:eastAsia="Times New Roman" w:hAnsi="Verdana" w:cs="Times New Roman"/>
        </w:rPr>
        <w:t xml:space="preserve"> şi 76</w:t>
      </w:r>
      <w:r w:rsidRPr="000028B1">
        <w:rPr>
          <w:rFonts w:ascii="Verdana" w:eastAsia="Times New Roman" w:hAnsi="Verdana" w:cs="Times New Roman"/>
          <w:vertAlign w:val="superscript"/>
        </w:rPr>
        <w:t>3</w:t>
      </w:r>
      <w:r w:rsidRPr="000028B1">
        <w:rPr>
          <w:rFonts w:ascii="Verdana" w:eastAsia="Times New Roman" w:hAnsi="Verdana" w:cs="Times New Roman"/>
        </w:rPr>
        <w:t>, sau cele deja existente, în conformitate cu art. 76</w:t>
      </w:r>
      <w:r w:rsidRPr="000028B1">
        <w:rPr>
          <w:rFonts w:ascii="Verdana" w:eastAsia="Times New Roman" w:hAnsi="Verdana" w:cs="Times New Roman"/>
          <w:vertAlign w:val="superscript"/>
        </w:rPr>
        <w:t>8</w:t>
      </w:r>
      <w:r w:rsidRPr="000028B1">
        <w:rPr>
          <w:rFonts w:ascii="Verdana" w:eastAsia="Times New Roman" w:hAnsi="Verdana" w:cs="Times New Roman"/>
        </w:rPr>
        <w:t>, precum şi concluziile care pot fi deduse din aceste hărţi;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93" w:name="do|ax7|liA|spI.|pt3"/>
      <w:bookmarkEnd w:id="2093"/>
      <w:r w:rsidRPr="000028B1">
        <w:rPr>
          <w:rFonts w:ascii="Verdana" w:eastAsia="Times New Roman" w:hAnsi="Verdana" w:cs="Times New Roman"/>
          <w:b/>
          <w:bCs/>
          <w:color w:val="8F0000"/>
        </w:rPr>
        <w:t>3.</w:t>
      </w:r>
      <w:r w:rsidRPr="000028B1">
        <w:rPr>
          <w:rFonts w:ascii="Verdana" w:eastAsia="Times New Roman" w:hAnsi="Verdana" w:cs="Times New Roman"/>
        </w:rPr>
        <w:t>o descriere a obiectivelor corespunzătoare de management al riscului la inundaţii, stabilite în conformitate cu art. 76</w:t>
      </w:r>
      <w:r w:rsidRPr="000028B1">
        <w:rPr>
          <w:rFonts w:ascii="Verdana" w:eastAsia="Times New Roman" w:hAnsi="Verdana" w:cs="Times New Roman"/>
          <w:vertAlign w:val="superscript"/>
        </w:rPr>
        <w:t>4</w:t>
      </w:r>
      <w:r w:rsidRPr="000028B1">
        <w:rPr>
          <w:rFonts w:ascii="Verdana" w:eastAsia="Times New Roman" w:hAnsi="Verdana" w:cs="Times New Roman"/>
        </w:rPr>
        <w:t xml:space="preserve"> alin. (2);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94" w:name="do|ax7|liA|spI.|pt4"/>
      <w:bookmarkEnd w:id="2094"/>
      <w:r w:rsidRPr="000028B1">
        <w:rPr>
          <w:rFonts w:ascii="Verdana" w:eastAsia="Times New Roman" w:hAnsi="Verdana" w:cs="Times New Roman"/>
          <w:b/>
          <w:bCs/>
          <w:color w:val="8F0000"/>
        </w:rPr>
        <w:t>4.</w:t>
      </w:r>
      <w:r w:rsidRPr="000028B1">
        <w:rPr>
          <w:rFonts w:ascii="Verdana" w:eastAsia="Times New Roman" w:hAnsi="Verdana" w:cs="Times New Roman"/>
        </w:rPr>
        <w:t>un rezumat şi o ordine de prioritate a măsurilor luate cu scopul de a atinge obiectivele respective de management al riscului la inundaţii, inclusiv măsurile luate în conformitate cu art. 76</w:t>
      </w:r>
      <w:r w:rsidRPr="000028B1">
        <w:rPr>
          <w:rFonts w:ascii="Verdana" w:eastAsia="Times New Roman" w:hAnsi="Verdana" w:cs="Times New Roman"/>
          <w:vertAlign w:val="superscript"/>
        </w:rPr>
        <w:t>4</w:t>
      </w:r>
      <w:r w:rsidRPr="000028B1">
        <w:rPr>
          <w:rFonts w:ascii="Verdana" w:eastAsia="Times New Roman" w:hAnsi="Verdana" w:cs="Times New Roman"/>
        </w:rPr>
        <w:t>, precum şi măsurile în legătură cu inundaţiile luate în temeiul altor acte comunitare, inclusiv Directiva 85/337/CEE a Consiliului din 27 iunie 1985 privind evaluarea efectelor anumitor proiecte publice şi private asupra mediului şi Directiva 96/82/CE a Consiliului din 9 decembrie 1996 privind controlul asupra riscului de accidente majore care implică substanţe periculoase, Directiva 2001/42/CE a Parlamentului European şi a Consiliului din 27 iunie 2001 privind evaluarea efectelor anumitor planuri şi programe asupra mediului, precum şi Directiva 2000/60/CE a Parlamentului European şi a Consiliului privind stabilirea unui cadru de politică comunitară în domeniul apei;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95" w:name="do|ax7|liA|spI.|pt5"/>
      <w:bookmarkEnd w:id="2095"/>
      <w:r w:rsidRPr="000028B1">
        <w:rPr>
          <w:rFonts w:ascii="Verdana" w:eastAsia="Times New Roman" w:hAnsi="Verdana" w:cs="Times New Roman"/>
          <w:b/>
          <w:bCs/>
          <w:color w:val="8F0000"/>
        </w:rPr>
        <w:t>5.</w:t>
      </w:r>
      <w:r w:rsidRPr="000028B1">
        <w:rPr>
          <w:rFonts w:ascii="Verdana" w:eastAsia="Times New Roman" w:hAnsi="Verdana" w:cs="Times New Roman"/>
        </w:rPr>
        <w:t>atunci când este disponibilă, pentru bazine sau sub-bazine hidrografice comune, o descriere a metodologiei definite de statele membre respective, a analizei costurilor în raport cu avantajele folosită pentru evaluarea metodelor cu efecte transnaţionale.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96" w:name="do|ax7|liA|spII."/>
      <w:r>
        <w:rPr>
          <w:rFonts w:ascii="Verdana" w:eastAsia="Times New Roman" w:hAnsi="Verdana" w:cs="Times New Roman"/>
          <w:b/>
          <w:bCs/>
          <w:noProof/>
          <w:color w:val="333399"/>
        </w:rPr>
        <w:drawing>
          <wp:inline distT="0" distB="0" distL="0" distR="0">
            <wp:extent cx="95250" cy="95250"/>
            <wp:effectExtent l="19050" t="0" r="0" b="0"/>
            <wp:docPr id="806" name="do|ax7|liA|spII.|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liA|spII.|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096"/>
      <w:r w:rsidRPr="000028B1">
        <w:rPr>
          <w:rFonts w:ascii="Verdana" w:eastAsia="Times New Roman" w:hAnsi="Verdana" w:cs="Times New Roman"/>
          <w:b/>
          <w:bCs/>
          <w:color w:val="8F0000"/>
        </w:rPr>
        <w:t>II.</w:t>
      </w:r>
      <w:r w:rsidRPr="000028B1">
        <w:rPr>
          <w:rFonts w:ascii="Verdana" w:eastAsia="Times New Roman" w:hAnsi="Verdana" w:cs="Times New Roman"/>
        </w:rPr>
        <w:t>Descrierea implementării planului: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97" w:name="do|ax7|liA|spII.|pt1"/>
      <w:bookmarkEnd w:id="2097"/>
      <w:r w:rsidRPr="000028B1">
        <w:rPr>
          <w:rFonts w:ascii="Verdana" w:eastAsia="Times New Roman" w:hAnsi="Verdana" w:cs="Times New Roman"/>
          <w:b/>
          <w:bCs/>
          <w:color w:val="8F0000"/>
        </w:rPr>
        <w:t>1.</w:t>
      </w:r>
      <w:r w:rsidRPr="000028B1">
        <w:rPr>
          <w:rFonts w:ascii="Verdana" w:eastAsia="Times New Roman" w:hAnsi="Verdana" w:cs="Times New Roman"/>
        </w:rPr>
        <w:t>o descriere a ordinii de prioritate şi a modului în care va fi monitorizat progresul în implementarea planului;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98" w:name="do|ax7|liA|spII.|pt2"/>
      <w:bookmarkEnd w:id="2098"/>
      <w:r w:rsidRPr="000028B1">
        <w:rPr>
          <w:rFonts w:ascii="Verdana" w:eastAsia="Times New Roman" w:hAnsi="Verdana" w:cs="Times New Roman"/>
          <w:b/>
          <w:bCs/>
          <w:color w:val="8F0000"/>
        </w:rPr>
        <w:t>2.</w:t>
      </w:r>
      <w:r w:rsidRPr="000028B1">
        <w:rPr>
          <w:rFonts w:ascii="Verdana" w:eastAsia="Times New Roman" w:hAnsi="Verdana" w:cs="Times New Roman"/>
        </w:rPr>
        <w:t>un rezumat al informaţiilor publice şi măsurilor/acţiunilor de consultare luate;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099" w:name="do|ax7|liA|spII.|pt3"/>
      <w:bookmarkEnd w:id="2099"/>
      <w:r w:rsidRPr="000028B1">
        <w:rPr>
          <w:rFonts w:ascii="Verdana" w:eastAsia="Times New Roman" w:hAnsi="Verdana" w:cs="Times New Roman"/>
          <w:b/>
          <w:bCs/>
          <w:color w:val="8F0000"/>
        </w:rPr>
        <w:t>3.</w:t>
      </w:r>
      <w:r w:rsidRPr="000028B1">
        <w:rPr>
          <w:rFonts w:ascii="Verdana" w:eastAsia="Times New Roman" w:hAnsi="Verdana" w:cs="Times New Roman"/>
        </w:rPr>
        <w:t>o listă a autorităţilor competente şi, după caz, o descriere a procesului de coordonare în cadrul oricărui district hidrografic internaţional, precum şi a procesului de coordonare cu Directiva 2000/60/CE a Parlamentului European şi a Consiliului.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00" w:name="do|ax7|liB"/>
      <w:r>
        <w:rPr>
          <w:rFonts w:ascii="Verdana" w:eastAsia="Times New Roman" w:hAnsi="Verdana" w:cs="Times New Roman"/>
          <w:b/>
          <w:bCs/>
          <w:noProof/>
          <w:color w:val="333399"/>
        </w:rPr>
        <w:drawing>
          <wp:inline distT="0" distB="0" distL="0" distR="0">
            <wp:extent cx="95250" cy="95250"/>
            <wp:effectExtent l="19050" t="0" r="0" b="0"/>
            <wp:docPr id="807" name="do|ax7|liB|_i" descr="C:\Documents and Settings\sandra.serban\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liB|_i" descr="C:\Documents and Settings\sandra.serban\sintact 3.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100"/>
      <w:r w:rsidRPr="000028B1">
        <w:rPr>
          <w:rFonts w:ascii="Verdana" w:eastAsia="Times New Roman" w:hAnsi="Verdana" w:cs="Times New Roman"/>
          <w:b/>
          <w:bCs/>
          <w:color w:val="8F0000"/>
        </w:rPr>
        <w:t>B)</w:t>
      </w:r>
      <w:r w:rsidRPr="000028B1">
        <w:rPr>
          <w:rFonts w:ascii="Verdana" w:eastAsia="Times New Roman" w:hAnsi="Verdana" w:cs="Times New Roman"/>
        </w:rPr>
        <w:t>Componentele actualizărilor ulterioare ale planurilor de management al riscului la inundaţii:</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01" w:name="do|ax7|liB|pt1"/>
      <w:bookmarkEnd w:id="2101"/>
      <w:r w:rsidRPr="000028B1">
        <w:rPr>
          <w:rFonts w:ascii="Verdana" w:eastAsia="Times New Roman" w:hAnsi="Verdana" w:cs="Times New Roman"/>
          <w:b/>
          <w:bCs/>
          <w:color w:val="8F0000"/>
        </w:rPr>
        <w:t>1.</w:t>
      </w:r>
      <w:r w:rsidRPr="000028B1">
        <w:rPr>
          <w:rFonts w:ascii="Verdana" w:eastAsia="Times New Roman" w:hAnsi="Verdana" w:cs="Times New Roman"/>
        </w:rPr>
        <w:t>orice modificări sau actualizări de la publicarea versiunii anterioare a planului de management al riscului la inundaţii, inclusiv un rezumat al revizuirilor desfăşurate în conformitate cu art. 76</w:t>
      </w:r>
      <w:r w:rsidRPr="000028B1">
        <w:rPr>
          <w:rFonts w:ascii="Verdana" w:eastAsia="Times New Roman" w:hAnsi="Verdana" w:cs="Times New Roman"/>
          <w:vertAlign w:val="superscript"/>
        </w:rPr>
        <w:t>9</w:t>
      </w: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02" w:name="do|ax7|liB|pt2"/>
      <w:bookmarkEnd w:id="2102"/>
      <w:r w:rsidRPr="000028B1">
        <w:rPr>
          <w:rFonts w:ascii="Verdana" w:eastAsia="Times New Roman" w:hAnsi="Verdana" w:cs="Times New Roman"/>
          <w:b/>
          <w:bCs/>
          <w:color w:val="8F0000"/>
        </w:rPr>
        <w:lastRenderedPageBreak/>
        <w:t>2.</w:t>
      </w:r>
      <w:r w:rsidRPr="000028B1">
        <w:rPr>
          <w:rFonts w:ascii="Verdana" w:eastAsia="Times New Roman" w:hAnsi="Verdana" w:cs="Times New Roman"/>
        </w:rPr>
        <w:t>o evaluare a progreselor înregistrate pentru atingerea obiectivelor menţionate la art. 76</w:t>
      </w:r>
      <w:r w:rsidRPr="000028B1">
        <w:rPr>
          <w:rFonts w:ascii="Verdana" w:eastAsia="Times New Roman" w:hAnsi="Verdana" w:cs="Times New Roman"/>
          <w:vertAlign w:val="superscript"/>
        </w:rPr>
        <w:t>4</w:t>
      </w:r>
      <w:r w:rsidRPr="000028B1">
        <w:rPr>
          <w:rFonts w:ascii="Verdana" w:eastAsia="Times New Roman" w:hAnsi="Verdana" w:cs="Times New Roman"/>
        </w:rPr>
        <w:t xml:space="preserve"> alin. (2);</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03" w:name="do|ax7|liB|pt3"/>
      <w:bookmarkEnd w:id="2103"/>
      <w:r w:rsidRPr="000028B1">
        <w:rPr>
          <w:rFonts w:ascii="Verdana" w:eastAsia="Times New Roman" w:hAnsi="Verdana" w:cs="Times New Roman"/>
          <w:b/>
          <w:bCs/>
          <w:color w:val="8F0000"/>
        </w:rPr>
        <w:t>3.</w:t>
      </w:r>
      <w:r w:rsidRPr="000028B1">
        <w:rPr>
          <w:rFonts w:ascii="Verdana" w:eastAsia="Times New Roman" w:hAnsi="Verdana" w:cs="Times New Roman"/>
        </w:rPr>
        <w:t>o descriere şi o explicare a oricăror măsuri prevăzute în versiunea anterioară a planului de management al riscului la inundaţii, măsuri care au fost incluse în plan, fără a fi puse în aplicare;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04" w:name="do|ax7|liB|pt4"/>
      <w:bookmarkEnd w:id="2104"/>
      <w:r w:rsidRPr="000028B1">
        <w:rPr>
          <w:rFonts w:ascii="Verdana" w:eastAsia="Times New Roman" w:hAnsi="Verdana" w:cs="Times New Roman"/>
          <w:b/>
          <w:bCs/>
          <w:color w:val="8F0000"/>
        </w:rPr>
        <w:t>4.</w:t>
      </w:r>
      <w:r w:rsidRPr="000028B1">
        <w:rPr>
          <w:rFonts w:ascii="Verdana" w:eastAsia="Times New Roman" w:hAnsi="Verdana" w:cs="Times New Roman"/>
        </w:rPr>
        <w:t>o descriere a măsurilor suplimentare de la publicarea versiunii anterioare a planului de management al riscului la inundaţii.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808" name="129506_018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8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anexa 6 completat de Art. I, punctul 105. din </w:t>
      </w:r>
      <w:hyperlink r:id="rId556" w:anchor="do|ari|pt105"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r w:rsidRPr="000028B1">
        <w:rPr>
          <w:rFonts w:ascii="Verdana" w:eastAsia="Times New Roman" w:hAnsi="Verdana" w:cs="Times New Roman"/>
        </w:rPr>
        <w:t>Publicat în Monitorul Oficial cu numărul 244 din data de 8 octombrie 1996</w:t>
      </w:r>
    </w:p>
    <w:p w:rsidR="000028B1" w:rsidRPr="000028B1" w:rsidRDefault="000028B1" w:rsidP="000028B1">
      <w:pPr>
        <w:shd w:val="clear" w:color="auto" w:fill="FFFFFF"/>
        <w:spacing w:after="0" w:line="240" w:lineRule="auto"/>
        <w:jc w:val="both"/>
        <w:rPr>
          <w:rFonts w:ascii="Verdana" w:eastAsia="Times New Roman" w:hAnsi="Verdana" w:cs="Times New Roman"/>
        </w:rPr>
      </w:pPr>
      <w:r w:rsidRPr="000028B1">
        <w:rPr>
          <w:rFonts w:ascii="Verdana" w:eastAsia="Times New Roman" w:hAnsi="Verdana" w:cs="Times New Roman"/>
        </w:rPr>
        <w:t xml:space="preserve">Sintagma aflate în afara cursurilor de apă din cuprinsul alin. (5) al art. 3, sintagma sau amenajate din cuprinsul alin. (3) al art. 5, precum şi sintagma piscicultură, pescuit din cuprinsul alin. (1) al art. 33 din Legea apelor nr. </w:t>
      </w:r>
      <w:hyperlink r:id="rId557" w:history="1">
        <w:r w:rsidRPr="000028B1">
          <w:rPr>
            <w:rFonts w:ascii="Verdana" w:eastAsia="Times New Roman" w:hAnsi="Verdana" w:cs="Times New Roman"/>
            <w:b/>
            <w:bCs/>
            <w:color w:val="333399"/>
            <w:u w:val="single"/>
          </w:rPr>
          <w:t>107/1996</w:t>
        </w:r>
      </w:hyperlink>
      <w:r w:rsidRPr="000028B1">
        <w:rPr>
          <w:rFonts w:ascii="Verdana" w:eastAsia="Times New Roman" w:hAnsi="Verdana" w:cs="Times New Roman"/>
        </w:rPr>
        <w:t>, publicată în Monitorul Oficial al României, Partea I, nr. 244 din 8 octombrie 1996 se abrogă.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809" name="49064_0003"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064_0003"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20-Apr-2001 Actul modificat de Art. 81 din titlul VII din </w:t>
      </w:r>
      <w:hyperlink r:id="rId558" w:anchor="do|ttvii|ar81" w:history="1">
        <w:r w:rsidRPr="000028B1">
          <w:rPr>
            <w:rFonts w:ascii="Verdana" w:eastAsia="Times New Roman" w:hAnsi="Verdana" w:cs="Times New Roman"/>
            <w:b/>
            <w:bCs/>
            <w:i/>
            <w:iCs/>
            <w:color w:val="333399"/>
            <w:sz w:val="18"/>
            <w:u w:val="single"/>
          </w:rPr>
          <w:t>Legea 192/2001</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r w:rsidRPr="000028B1">
        <w:rPr>
          <w:rFonts w:ascii="Verdana" w:eastAsia="Times New Roman" w:hAnsi="Verdana" w:cs="Times New Roman"/>
        </w:rPr>
        <w:t xml:space="preserve">*) În tot cuprinsul Legii apelor nr. </w:t>
      </w:r>
      <w:hyperlink r:id="rId559" w:history="1">
        <w:r w:rsidRPr="000028B1">
          <w:rPr>
            <w:rFonts w:ascii="Verdana" w:eastAsia="Times New Roman" w:hAnsi="Verdana" w:cs="Times New Roman"/>
            <w:b/>
            <w:bCs/>
            <w:color w:val="333399"/>
            <w:u w:val="single"/>
          </w:rPr>
          <w:t>107/1996</w:t>
        </w:r>
      </w:hyperlink>
      <w:r w:rsidRPr="000028B1">
        <w:rPr>
          <w:rFonts w:ascii="Verdana" w:eastAsia="Times New Roman" w:hAnsi="Verdana" w:cs="Times New Roman"/>
        </w:rPr>
        <w:t>, sintagmele: Ministerul Apelor, Pădurilor şi Protecţiei Mediului, Regia Autonomă "Apele Române", Ministerul Transporturilor, Ministerul Turismului, Ministerul Sănătăţii se vor înlocui cu sintagmele: autoritatea publică centrală din domeniul apelor, Administraţia Naţională "Apele Române", autoritatea publică centrală din domeniul transporturilor, autoritatea publică centrală din domeniul turismului, respectiv autoritatea publică centrală din domeniul sănătăţii.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810" name="75122_0152"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52"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Actul completat de Art. II din </w:t>
      </w:r>
      <w:hyperlink r:id="rId560" w:anchor="do|arii"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r w:rsidRPr="000028B1">
        <w:rPr>
          <w:rFonts w:ascii="Verdana" w:eastAsia="Times New Roman" w:hAnsi="Verdana" w:cs="Times New Roman"/>
        </w:rPr>
        <w:t>-****-</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05" w:name="do|pa2"/>
      <w:bookmarkEnd w:id="2105"/>
      <w:r w:rsidRPr="000028B1">
        <w:rPr>
          <w:rFonts w:ascii="Verdana" w:eastAsia="Times New Roman" w:hAnsi="Verdana" w:cs="Times New Roman"/>
        </w:rPr>
        <w:t>NOTĂ: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06" w:name="do|pa3"/>
      <w:bookmarkEnd w:id="2106"/>
      <w:r w:rsidRPr="000028B1">
        <w:rPr>
          <w:rFonts w:ascii="Verdana" w:eastAsia="Times New Roman" w:hAnsi="Verdana" w:cs="Times New Roman"/>
        </w:rPr>
        <w:t>Zonele de protecţie se măsoară astfel:</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07" w:name="do|pa4"/>
      <w:bookmarkEnd w:id="2107"/>
      <w:r w:rsidRPr="000028B1">
        <w:rPr>
          <w:rFonts w:ascii="Verdana" w:eastAsia="Times New Roman" w:hAnsi="Verdana" w:cs="Times New Roman"/>
        </w:rPr>
        <w:t>a)la cursurile de apă, începând de la limita albiei minore;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08" w:name="do|pa5"/>
      <w:bookmarkEnd w:id="2108"/>
      <w:r w:rsidRPr="000028B1">
        <w:rPr>
          <w:rFonts w:ascii="Verdana" w:eastAsia="Times New Roman" w:hAnsi="Verdana" w:cs="Times New Roman"/>
        </w:rPr>
        <w:t>b)la lacurile naturale, de la nivelul mediu;</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09" w:name="do|pa6"/>
      <w:bookmarkEnd w:id="2109"/>
      <w:r w:rsidRPr="000028B1">
        <w:rPr>
          <w:rFonts w:ascii="Verdana" w:eastAsia="Times New Roman" w:hAnsi="Verdana" w:cs="Times New Roman"/>
        </w:rPr>
        <w:t>c)la alte lucrări hidrotehnice, de la limita zonei de construcţie.</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10" w:name="do|pa7"/>
      <w:bookmarkEnd w:id="2110"/>
      <w:r w:rsidRPr="000028B1">
        <w:rPr>
          <w:rFonts w:ascii="Verdana" w:eastAsia="Times New Roman" w:hAnsi="Verdana" w:cs="Times New Roman"/>
        </w:rPr>
        <w:t>Notă:</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11" w:name="do|pa8"/>
      <w:bookmarkEnd w:id="2111"/>
      <w:r w:rsidRPr="000028B1">
        <w:rPr>
          <w:rFonts w:ascii="Verdana" w:eastAsia="Times New Roman" w:hAnsi="Verdana" w:cs="Times New Roman"/>
        </w:rPr>
        <w:t>Zona de protecţie sanitară la instalaţiile de alimentare cu apă se stabileşte de autoritatea publică centrală în domeniul sănătăţii.</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811" name="75122_0157"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22_0157"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30-Aug-2004 anexa 2 inlocuit de anexa 2 din </w:t>
      </w:r>
      <w:hyperlink r:id="rId561" w:anchor="do|ax2" w:history="1">
        <w:r w:rsidRPr="000028B1">
          <w:rPr>
            <w:rFonts w:ascii="Verdana" w:eastAsia="Times New Roman" w:hAnsi="Verdana" w:cs="Times New Roman"/>
            <w:b/>
            <w:bCs/>
            <w:i/>
            <w:iCs/>
            <w:color w:val="333399"/>
            <w:sz w:val="18"/>
            <w:u w:val="single"/>
          </w:rPr>
          <w:t>Legea 310/2004</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r w:rsidRPr="000028B1">
        <w:rPr>
          <w:rFonts w:ascii="Verdana" w:eastAsia="Times New Roman" w:hAnsi="Verdana" w:cs="Times New Roman"/>
        </w:rPr>
        <w:t>*) În cuprinsul Legii apelor sintagma "obiective de protecţie a apelor şi a mediului acvatic" se înlocuieşte cu sintagma "obiective de protecţie a apelor şi a ecosistemelor acvatice", iar sintagmele "Comisia centrală de apărare împotriva inundaţiilor, fenomenelor meteorologice periculoase şi accidentelor la construcţiile hidrotehnice" şi "Comisia centrală" se înlocuiesc cu sintagma "Comitetul ministerial pentru situaţii de urgenţă".</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812" name="92682_0055"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82_0055"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12-Jun-2006 Actul modificat de Art. I, punctul 42. din </w:t>
      </w:r>
      <w:hyperlink r:id="rId562" w:anchor="do|ari|pt42" w:history="1">
        <w:r w:rsidRPr="000028B1">
          <w:rPr>
            <w:rFonts w:ascii="Verdana" w:eastAsia="Times New Roman" w:hAnsi="Verdana" w:cs="Times New Roman"/>
            <w:b/>
            <w:bCs/>
            <w:i/>
            <w:iCs/>
            <w:color w:val="333399"/>
            <w:sz w:val="18"/>
            <w:u w:val="single"/>
          </w:rPr>
          <w:t>Legea 112/2006</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bookmarkStart w:id="2112" w:name="do|pa1"/>
      <w:bookmarkEnd w:id="2112"/>
      <w:r w:rsidRPr="000028B1">
        <w:rPr>
          <w:rFonts w:ascii="Verdana" w:eastAsia="Times New Roman" w:hAnsi="Verdana" w:cs="Times New Roman"/>
        </w:rPr>
        <w:t>*) În tot cuprinsul legii sintagma "obiective de protecţie a apelor şi a mediului acvatic/ecosistemelor acvatice" se înlocuieşte cu sintagma "obiective de mediu pentru corpurile de apă de suprafaţă şi subterane", sintagma "direcţii de apă" se înlocuieşte cu sintagma "administraţii bazinale de apă", sintagma "derivaţii de debit" se înlocuieşte cu sintagma "derivaţii hidrotehnice", sintagma "nisipuri şi pietrişuri" se înlocuieşte cu sintagma "agregate minerale</w:t>
      </w:r>
      <w:r w:rsidRPr="000028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19050" t="0" r="0" b="0"/>
            <wp:docPr id="813" name="129506_0186" descr="C:\Documents and Settings\sandra.serban\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06_0186" descr="C:\Documents and Settings\sandra.serban\sintact 3.0\cache\Legislatie\l.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028B1">
        <w:rPr>
          <w:rFonts w:ascii="Verdana" w:eastAsia="Times New Roman" w:hAnsi="Verdana" w:cs="Times New Roman"/>
          <w:i/>
          <w:iCs/>
          <w:color w:val="6666FF"/>
          <w:sz w:val="18"/>
        </w:rPr>
        <w:t xml:space="preserve">(la data 19-Feb-2010 Actul modificat de Art. I, punctul 106. din </w:t>
      </w:r>
      <w:hyperlink r:id="rId563" w:anchor="do|ari|pt106" w:history="1">
        <w:r w:rsidRPr="000028B1">
          <w:rPr>
            <w:rFonts w:ascii="Verdana" w:eastAsia="Times New Roman" w:hAnsi="Verdana" w:cs="Times New Roman"/>
            <w:b/>
            <w:bCs/>
            <w:i/>
            <w:iCs/>
            <w:color w:val="333399"/>
            <w:sz w:val="18"/>
            <w:u w:val="single"/>
          </w:rPr>
          <w:t>Ordonanta urgenta 3/2010</w:t>
        </w:r>
      </w:hyperlink>
      <w:r w:rsidRPr="000028B1">
        <w:rPr>
          <w:rFonts w:ascii="Verdana" w:eastAsia="Times New Roman" w:hAnsi="Verdana" w:cs="Times New Roman"/>
          <w:i/>
          <w:iCs/>
          <w:color w:val="6666FF"/>
          <w:sz w:val="18"/>
        </w:rPr>
        <w:t xml:space="preserve"> )</w:t>
      </w:r>
    </w:p>
    <w:p w:rsidR="000028B1" w:rsidRPr="000028B1" w:rsidRDefault="000028B1" w:rsidP="000028B1">
      <w:pPr>
        <w:shd w:val="clear" w:color="auto" w:fill="FFFFFF"/>
        <w:spacing w:after="0" w:line="240" w:lineRule="auto"/>
        <w:jc w:val="both"/>
        <w:rPr>
          <w:rFonts w:ascii="Verdana" w:eastAsia="Times New Roman" w:hAnsi="Verdana" w:cs="Times New Roman"/>
        </w:rPr>
      </w:pPr>
      <w:r w:rsidRPr="000028B1">
        <w:rPr>
          <w:rFonts w:ascii="Verdana" w:eastAsia="Times New Roman" w:hAnsi="Verdana" w:cs="Times New Roman"/>
        </w:rPr>
        <w:br/>
      </w:r>
      <w:r w:rsidRPr="000028B1">
        <w:rPr>
          <w:rFonts w:ascii="Verdana" w:eastAsia="Times New Roman" w:hAnsi="Verdana" w:cs="Times New Roman"/>
          <w:sz w:val="15"/>
          <w:szCs w:val="15"/>
        </w:rPr>
        <w:t>Forma sintetică la data 09-Jul-2013. Acest act a fost creat utilizând tehnologia SintAct®-Acte Sintetice. SintAct® şi tehnologia Acte Sintetice sunt mărci înregistrate ale Wolters Kluwer.</w:t>
      </w:r>
    </w:p>
    <w:p w:rsidR="00742751" w:rsidRDefault="00742751"/>
    <w:sectPr w:rsidR="00742751" w:rsidSect="007427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0028B1"/>
    <w:rsid w:val="000028B1"/>
    <w:rsid w:val="00406CDB"/>
    <w:rsid w:val="0072308B"/>
    <w:rsid w:val="00742751"/>
    <w:rsid w:val="00E74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751"/>
  </w:style>
  <w:style w:type="paragraph" w:styleId="Heading1">
    <w:name w:val="heading 1"/>
    <w:basedOn w:val="Normal"/>
    <w:link w:val="Heading1Char"/>
    <w:uiPriority w:val="9"/>
    <w:qFormat/>
    <w:rsid w:val="000028B1"/>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0028B1"/>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uiPriority w:val="9"/>
    <w:qFormat/>
    <w:rsid w:val="000028B1"/>
    <w:pPr>
      <w:spacing w:before="100" w:beforeAutospacing="1" w:after="100" w:afterAutospacing="1" w:line="240" w:lineRule="auto"/>
      <w:outlineLvl w:val="2"/>
    </w:pPr>
    <w:rPr>
      <w:rFonts w:ascii="Times New Roman" w:eastAsia="Times New Roman" w:hAnsi="Times New Roman" w:cs="Times New Roman"/>
      <w:b/>
      <w:bCs/>
    </w:rPr>
  </w:style>
  <w:style w:type="paragraph" w:styleId="Heading4">
    <w:name w:val="heading 4"/>
    <w:basedOn w:val="Normal"/>
    <w:link w:val="Heading4Char"/>
    <w:uiPriority w:val="9"/>
    <w:qFormat/>
    <w:rsid w:val="000028B1"/>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0028B1"/>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Heading6">
    <w:name w:val="heading 6"/>
    <w:basedOn w:val="Normal"/>
    <w:link w:val="Heading6Char"/>
    <w:uiPriority w:val="9"/>
    <w:qFormat/>
    <w:rsid w:val="000028B1"/>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8B1"/>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0028B1"/>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0028B1"/>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0028B1"/>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0028B1"/>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0028B1"/>
    <w:rPr>
      <w:rFonts w:ascii="Times New Roman" w:eastAsia="Times New Roman" w:hAnsi="Times New Roman" w:cs="Times New Roman"/>
      <w:b/>
      <w:bCs/>
      <w:sz w:val="16"/>
      <w:szCs w:val="16"/>
    </w:rPr>
  </w:style>
  <w:style w:type="character" w:styleId="Hyperlink">
    <w:name w:val="Hyperlink"/>
    <w:basedOn w:val="DefaultParagraphFont"/>
    <w:uiPriority w:val="99"/>
    <w:semiHidden/>
    <w:unhideWhenUsed/>
    <w:rsid w:val="000028B1"/>
    <w:rPr>
      <w:b/>
      <w:bCs/>
      <w:color w:val="333399"/>
      <w:u w:val="single"/>
    </w:rPr>
  </w:style>
  <w:style w:type="character" w:styleId="FollowedHyperlink">
    <w:name w:val="FollowedHyperlink"/>
    <w:basedOn w:val="DefaultParagraphFont"/>
    <w:uiPriority w:val="99"/>
    <w:semiHidden/>
    <w:unhideWhenUsed/>
    <w:rsid w:val="000028B1"/>
    <w:rPr>
      <w:b/>
      <w:bCs/>
      <w:color w:val="333399"/>
      <w:u w:val="single"/>
    </w:rPr>
  </w:style>
  <w:style w:type="paragraph" w:styleId="NormalWeb">
    <w:name w:val="Normal (Web)"/>
    <w:basedOn w:val="Normal"/>
    <w:uiPriority w:val="99"/>
    <w:semiHidden/>
    <w:unhideWhenUsed/>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portraitnview">
    <w:name w:val="pageportrait_nview"/>
    <w:basedOn w:val="Normal"/>
    <w:rsid w:val="000028B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con">
    <w:name w:val="icon"/>
    <w:basedOn w:val="Normal"/>
    <w:rsid w:val="000028B1"/>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rPr>
  </w:style>
  <w:style w:type="paragraph" w:customStyle="1" w:styleId="child">
    <w:name w:val="child"/>
    <w:basedOn w:val="Normal"/>
    <w:rsid w:val="000028B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item">
    <w:name w:val="item"/>
    <w:basedOn w:val="Normal"/>
    <w:rsid w:val="000028B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rent">
    <w:name w:val="parent"/>
    <w:basedOn w:val="Normal"/>
    <w:rsid w:val="000028B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ighlight">
    <w:name w:val="highlight"/>
    <w:basedOn w:val="Normal"/>
    <w:rsid w:val="000028B1"/>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ego">
    <w:name w:val="lego"/>
    <w:basedOn w:val="Normal"/>
    <w:rsid w:val="000028B1"/>
    <w:pPr>
      <w:spacing w:before="100" w:beforeAutospacing="1" w:after="100" w:afterAutospacing="1" w:line="240" w:lineRule="auto"/>
    </w:pPr>
    <w:rPr>
      <w:rFonts w:ascii="Times New Roman" w:eastAsia="Times New Roman" w:hAnsi="Times New Roman" w:cs="Times New Roman"/>
      <w:i/>
      <w:iCs/>
      <w:color w:val="6666FF"/>
      <w:sz w:val="18"/>
      <w:szCs w:val="18"/>
    </w:rPr>
  </w:style>
  <w:style w:type="paragraph" w:customStyle="1" w:styleId="legoa">
    <w:name w:val="lego_a"/>
    <w:basedOn w:val="Normal"/>
    <w:rsid w:val="000028B1"/>
    <w:pPr>
      <w:spacing w:before="100" w:beforeAutospacing="1" w:after="100" w:afterAutospacing="1" w:line="240" w:lineRule="auto"/>
    </w:pPr>
    <w:rPr>
      <w:rFonts w:ascii="Times New Roman" w:eastAsia="Times New Roman" w:hAnsi="Times New Roman" w:cs="Times New Roman"/>
      <w:i/>
      <w:iCs/>
      <w:strike/>
      <w:color w:val="6666FF"/>
      <w:sz w:val="18"/>
      <w:szCs w:val="18"/>
    </w:rPr>
  </w:style>
  <w:style w:type="paragraph" w:customStyle="1" w:styleId="borderleft">
    <w:name w:val="borderleft"/>
    <w:basedOn w:val="Normal"/>
    <w:rsid w:val="000028B1"/>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1">
    <w:name w:val="color01"/>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2">
    <w:name w:val="color02"/>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3">
    <w:name w:val="color03"/>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4">
    <w:name w:val="color04"/>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5">
    <w:name w:val="color05"/>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6">
    <w:name w:val="color06"/>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7">
    <w:name w:val="color07"/>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8">
    <w:name w:val="color08"/>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9">
    <w:name w:val="color09"/>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0">
    <w:name w:val="color10"/>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1">
    <w:name w:val="color11"/>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2">
    <w:name w:val="color12"/>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3">
    <w:name w:val="color13"/>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4">
    <w:name w:val="color14"/>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5">
    <w:name w:val="color15"/>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6">
    <w:name w:val="color16"/>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7">
    <w:name w:val="color17"/>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8">
    <w:name w:val="color18"/>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9">
    <w:name w:val="color19"/>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20">
    <w:name w:val="color20"/>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o">
    <w:name w:val="do"/>
    <w:basedOn w:val="Normal"/>
    <w:rsid w:val="000028B1"/>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tdo">
    <w:name w:val="tdo"/>
    <w:basedOn w:val="Normal"/>
    <w:rsid w:val="000028B1"/>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doa">
    <w:name w:val="do_a"/>
    <w:basedOn w:val="Normal"/>
    <w:rsid w:val="000028B1"/>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0028B1"/>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0028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o">
    <w:name w:val="tso"/>
    <w:basedOn w:val="Normal"/>
    <w:rsid w:val="000028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oa">
    <w:name w:val="so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oa">
    <w:name w:val="tso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t">
    <w:name w:val="tt"/>
    <w:basedOn w:val="Normal"/>
    <w:rsid w:val="000028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t">
    <w:name w:val="ttt"/>
    <w:basedOn w:val="Normal"/>
    <w:rsid w:val="000028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a">
    <w:name w:val="tt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tta">
    <w:name w:val="ttt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t">
    <w:name w:val="st"/>
    <w:basedOn w:val="Normal"/>
    <w:rsid w:val="000028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t">
    <w:name w:val="tst"/>
    <w:basedOn w:val="Normal"/>
    <w:rsid w:val="000028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
    <w:name w:val="st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ta">
    <w:name w:val="tst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ax">
    <w:name w:val="ax"/>
    <w:basedOn w:val="Normal"/>
    <w:rsid w:val="000028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ax">
    <w:name w:val="tax"/>
    <w:basedOn w:val="Normal"/>
    <w:rsid w:val="000028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axa">
    <w:name w:val="ax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xa">
    <w:name w:val="tax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pe">
    <w:name w:val="pe"/>
    <w:basedOn w:val="Normal"/>
    <w:rsid w:val="000028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pe">
    <w:name w:val="tpe"/>
    <w:basedOn w:val="Normal"/>
    <w:rsid w:val="000028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pea">
    <w:name w:val="pe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pea">
    <w:name w:val="tpe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e">
    <w:name w:val="se"/>
    <w:basedOn w:val="Normal"/>
    <w:rsid w:val="000028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e">
    <w:name w:val="tse"/>
    <w:basedOn w:val="Normal"/>
    <w:rsid w:val="000028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ea">
    <w:name w:val="se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ea">
    <w:name w:val="tse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ca">
    <w:name w:val="ca"/>
    <w:basedOn w:val="Normal"/>
    <w:rsid w:val="000028B1"/>
    <w:pPr>
      <w:spacing w:before="100" w:beforeAutospacing="1" w:after="100" w:afterAutospacing="1" w:line="240" w:lineRule="auto"/>
    </w:pPr>
    <w:rPr>
      <w:rFonts w:ascii="Times New Roman" w:eastAsia="Times New Roman" w:hAnsi="Times New Roman" w:cs="Times New Roman"/>
      <w:b/>
      <w:bCs/>
      <w:color w:val="005F00"/>
      <w:sz w:val="24"/>
      <w:szCs w:val="24"/>
    </w:rPr>
  </w:style>
  <w:style w:type="paragraph" w:customStyle="1" w:styleId="tca">
    <w:name w:val="tca"/>
    <w:basedOn w:val="Normal"/>
    <w:rsid w:val="000028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caa">
    <w:name w:val="ca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caa">
    <w:name w:val="tca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c">
    <w:name w:val="sc"/>
    <w:basedOn w:val="Normal"/>
    <w:rsid w:val="000028B1"/>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c">
    <w:name w:val="tsc"/>
    <w:basedOn w:val="Normal"/>
    <w:rsid w:val="000028B1"/>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ca">
    <w:name w:val="sc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ca">
    <w:name w:val="tsc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i">
    <w:name w:val="si"/>
    <w:basedOn w:val="Normal"/>
    <w:rsid w:val="000028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i">
    <w:name w:val="tsi"/>
    <w:basedOn w:val="Normal"/>
    <w:rsid w:val="000028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ia">
    <w:name w:val="si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ia">
    <w:name w:val="tsi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s">
    <w:name w:val="ss"/>
    <w:basedOn w:val="Normal"/>
    <w:rsid w:val="000028B1"/>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s">
    <w:name w:val="tss"/>
    <w:basedOn w:val="Normal"/>
    <w:rsid w:val="000028B1"/>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sa">
    <w:name w:val="ss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sa">
    <w:name w:val="tss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ar">
    <w:name w:val="ar"/>
    <w:basedOn w:val="Normal"/>
    <w:rsid w:val="000028B1"/>
    <w:pPr>
      <w:spacing w:before="100" w:beforeAutospacing="1" w:after="100" w:afterAutospacing="1" w:line="240" w:lineRule="auto"/>
    </w:pPr>
    <w:rPr>
      <w:rFonts w:ascii="Times New Roman" w:eastAsia="Times New Roman" w:hAnsi="Times New Roman" w:cs="Times New Roman"/>
      <w:b/>
      <w:bCs/>
      <w:color w:val="0000AF"/>
    </w:rPr>
  </w:style>
  <w:style w:type="paragraph" w:customStyle="1" w:styleId="tar">
    <w:name w:val="tar"/>
    <w:basedOn w:val="Normal"/>
    <w:rsid w:val="000028B1"/>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ara">
    <w:name w:val="ar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ara">
    <w:name w:val="tar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r">
    <w:name w:val="sr"/>
    <w:basedOn w:val="Normal"/>
    <w:rsid w:val="000028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sr">
    <w:name w:val="tsr"/>
    <w:basedOn w:val="Normal"/>
    <w:rsid w:val="000028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sra">
    <w:name w:val="sr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sra">
    <w:name w:val="tsr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nt">
    <w:name w:val="nt"/>
    <w:basedOn w:val="Normal"/>
    <w:rsid w:val="000028B1"/>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tnt">
    <w:name w:val="tnt"/>
    <w:basedOn w:val="Normal"/>
    <w:rsid w:val="000028B1"/>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nta">
    <w:name w:val="nt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tnta">
    <w:name w:val="tnt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ls">
    <w:name w:val="ls"/>
    <w:basedOn w:val="Normal"/>
    <w:rsid w:val="000028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ls">
    <w:name w:val="tls"/>
    <w:basedOn w:val="Normal"/>
    <w:rsid w:val="000028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lsa">
    <w:name w:val="ls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lsa">
    <w:name w:val="tls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ct">
    <w:name w:val="ct"/>
    <w:basedOn w:val="Normal"/>
    <w:rsid w:val="000028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ct">
    <w:name w:val="tct"/>
    <w:basedOn w:val="Normal"/>
    <w:rsid w:val="000028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cta">
    <w:name w:val="ct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cta">
    <w:name w:val="tct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
    <w:name w:val="ta"/>
    <w:basedOn w:val="Normal"/>
    <w:rsid w:val="000028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ta0">
    <w:name w:val="tta"/>
    <w:basedOn w:val="Normal"/>
    <w:rsid w:val="000028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aa">
    <w:name w:val="ta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taa">
    <w:name w:val="tta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pa">
    <w:name w:val="tpa"/>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a">
    <w:name w:val="pa_a"/>
    <w:basedOn w:val="Normal"/>
    <w:rsid w:val="000028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tpaa">
    <w:name w:val="tpa_a"/>
    <w:basedOn w:val="Normal"/>
    <w:rsid w:val="000028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al">
    <w:name w:val="al"/>
    <w:basedOn w:val="Normal"/>
    <w:rsid w:val="000028B1"/>
    <w:pPr>
      <w:spacing w:before="100" w:beforeAutospacing="1" w:after="100" w:afterAutospacing="1" w:line="240" w:lineRule="auto"/>
    </w:pPr>
    <w:rPr>
      <w:rFonts w:ascii="Times New Roman" w:eastAsia="Times New Roman" w:hAnsi="Times New Roman" w:cs="Times New Roman"/>
      <w:b/>
      <w:bCs/>
      <w:color w:val="008F00"/>
      <w:sz w:val="24"/>
      <w:szCs w:val="24"/>
    </w:rPr>
  </w:style>
  <w:style w:type="paragraph" w:customStyle="1" w:styleId="tal">
    <w:name w:val="tal"/>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la">
    <w:name w:val="al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ala">
    <w:name w:val="tal_a"/>
    <w:basedOn w:val="Normal"/>
    <w:rsid w:val="000028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i">
    <w:name w:val="li"/>
    <w:basedOn w:val="Normal"/>
    <w:rsid w:val="000028B1"/>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i">
    <w:name w:val="tli"/>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a">
    <w:name w:val="li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ia">
    <w:name w:val="tli_a"/>
    <w:basedOn w:val="Normal"/>
    <w:rsid w:val="000028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t">
    <w:name w:val="lt"/>
    <w:basedOn w:val="Normal"/>
    <w:rsid w:val="000028B1"/>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t">
    <w:name w:val="tlt"/>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ta">
    <w:name w:val="lt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ta">
    <w:name w:val="tlt_a"/>
    <w:basedOn w:val="Normal"/>
    <w:rsid w:val="000028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pt">
    <w:name w:val="pt"/>
    <w:basedOn w:val="Normal"/>
    <w:rsid w:val="000028B1"/>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pt">
    <w:name w:val="tpt"/>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ta">
    <w:name w:val="pt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pta">
    <w:name w:val="tpt_a"/>
    <w:basedOn w:val="Normal"/>
    <w:rsid w:val="000028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sp">
    <w:name w:val="sp"/>
    <w:basedOn w:val="Normal"/>
    <w:rsid w:val="000028B1"/>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sp">
    <w:name w:val="tsp"/>
    <w:basedOn w:val="Normal"/>
    <w:rsid w:val="000028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pa">
    <w:name w:val="sp_a"/>
    <w:basedOn w:val="Normal"/>
    <w:rsid w:val="000028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pa">
    <w:name w:val="tsp_a"/>
    <w:basedOn w:val="Normal"/>
    <w:rsid w:val="000028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nview">
    <w:name w:val="nview"/>
    <w:basedOn w:val="Normal"/>
    <w:rsid w:val="000028B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view">
    <w:name w:val="lview"/>
    <w:basedOn w:val="Normal"/>
    <w:rsid w:val="000028B1"/>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portraitlview">
    <w:name w:val="pageportrait_lview"/>
    <w:basedOn w:val="Normal"/>
    <w:rsid w:val="000028B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andscapelview">
    <w:name w:val="pagelandscape_lview"/>
    <w:basedOn w:val="Normal"/>
    <w:rsid w:val="000028B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o1">
    <w:name w:val="do1"/>
    <w:basedOn w:val="DefaultParagraphFont"/>
    <w:rsid w:val="000028B1"/>
    <w:rPr>
      <w:b/>
      <w:bCs/>
      <w:sz w:val="26"/>
      <w:szCs w:val="26"/>
    </w:rPr>
  </w:style>
  <w:style w:type="character" w:customStyle="1" w:styleId="tpa1">
    <w:name w:val="tpa1"/>
    <w:basedOn w:val="DefaultParagraphFont"/>
    <w:rsid w:val="000028B1"/>
  </w:style>
  <w:style w:type="character" w:customStyle="1" w:styleId="ca1">
    <w:name w:val="ca1"/>
    <w:basedOn w:val="DefaultParagraphFont"/>
    <w:rsid w:val="000028B1"/>
    <w:rPr>
      <w:b/>
      <w:bCs/>
      <w:color w:val="005F00"/>
      <w:sz w:val="24"/>
      <w:szCs w:val="24"/>
    </w:rPr>
  </w:style>
  <w:style w:type="character" w:customStyle="1" w:styleId="tca1">
    <w:name w:val="tca1"/>
    <w:basedOn w:val="DefaultParagraphFont"/>
    <w:rsid w:val="000028B1"/>
    <w:rPr>
      <w:b/>
      <w:bCs/>
      <w:sz w:val="24"/>
      <w:szCs w:val="24"/>
    </w:rPr>
  </w:style>
  <w:style w:type="character" w:customStyle="1" w:styleId="ar1">
    <w:name w:val="ar1"/>
    <w:basedOn w:val="DefaultParagraphFont"/>
    <w:rsid w:val="000028B1"/>
    <w:rPr>
      <w:b/>
      <w:bCs/>
      <w:color w:val="0000AF"/>
      <w:sz w:val="22"/>
      <w:szCs w:val="22"/>
    </w:rPr>
  </w:style>
  <w:style w:type="character" w:customStyle="1" w:styleId="al1">
    <w:name w:val="al1"/>
    <w:basedOn w:val="DefaultParagraphFont"/>
    <w:rsid w:val="000028B1"/>
    <w:rPr>
      <w:b/>
      <w:bCs/>
      <w:color w:val="008F00"/>
    </w:rPr>
  </w:style>
  <w:style w:type="character" w:customStyle="1" w:styleId="tal1">
    <w:name w:val="tal1"/>
    <w:basedOn w:val="DefaultParagraphFont"/>
    <w:rsid w:val="000028B1"/>
  </w:style>
  <w:style w:type="character" w:customStyle="1" w:styleId="lego1">
    <w:name w:val="lego1"/>
    <w:basedOn w:val="DefaultParagraphFont"/>
    <w:rsid w:val="000028B1"/>
    <w:rPr>
      <w:b w:val="0"/>
      <w:bCs w:val="0"/>
      <w:i/>
      <w:iCs/>
      <w:vanish w:val="0"/>
      <w:webHidden w:val="0"/>
      <w:color w:val="6666FF"/>
      <w:sz w:val="18"/>
      <w:szCs w:val="18"/>
      <w:specVanish w:val="0"/>
    </w:rPr>
  </w:style>
  <w:style w:type="character" w:customStyle="1" w:styleId="ala1">
    <w:name w:val="al_a1"/>
    <w:basedOn w:val="DefaultParagraphFont"/>
    <w:rsid w:val="000028B1"/>
    <w:rPr>
      <w:b/>
      <w:bCs/>
      <w:strike/>
      <w:color w:val="DC143C"/>
    </w:rPr>
  </w:style>
  <w:style w:type="character" w:customStyle="1" w:styleId="tala1">
    <w:name w:val="tal_a1"/>
    <w:basedOn w:val="DefaultParagraphFont"/>
    <w:rsid w:val="000028B1"/>
    <w:rPr>
      <w:strike/>
      <w:color w:val="DC143C"/>
    </w:rPr>
  </w:style>
  <w:style w:type="character" w:customStyle="1" w:styleId="li1">
    <w:name w:val="li1"/>
    <w:basedOn w:val="DefaultParagraphFont"/>
    <w:rsid w:val="000028B1"/>
    <w:rPr>
      <w:b/>
      <w:bCs/>
      <w:color w:val="8F0000"/>
    </w:rPr>
  </w:style>
  <w:style w:type="character" w:customStyle="1" w:styleId="tli1">
    <w:name w:val="tli1"/>
    <w:basedOn w:val="DefaultParagraphFont"/>
    <w:rsid w:val="000028B1"/>
  </w:style>
  <w:style w:type="character" w:customStyle="1" w:styleId="lia1">
    <w:name w:val="li_a1"/>
    <w:basedOn w:val="DefaultParagraphFont"/>
    <w:rsid w:val="000028B1"/>
    <w:rPr>
      <w:b/>
      <w:bCs/>
      <w:strike/>
      <w:color w:val="DC143C"/>
    </w:rPr>
  </w:style>
  <w:style w:type="character" w:customStyle="1" w:styleId="tlia1">
    <w:name w:val="tli_a1"/>
    <w:basedOn w:val="DefaultParagraphFont"/>
    <w:rsid w:val="000028B1"/>
    <w:rPr>
      <w:strike/>
      <w:color w:val="DC143C"/>
    </w:rPr>
  </w:style>
  <w:style w:type="character" w:customStyle="1" w:styleId="tar1">
    <w:name w:val="tar1"/>
    <w:basedOn w:val="DefaultParagraphFont"/>
    <w:rsid w:val="000028B1"/>
    <w:rPr>
      <w:b/>
      <w:bCs/>
      <w:sz w:val="22"/>
      <w:szCs w:val="22"/>
    </w:rPr>
  </w:style>
  <w:style w:type="character" w:customStyle="1" w:styleId="pa">
    <w:name w:val="pa"/>
    <w:basedOn w:val="DefaultParagraphFont"/>
    <w:rsid w:val="000028B1"/>
  </w:style>
  <w:style w:type="character" w:customStyle="1" w:styleId="paa1">
    <w:name w:val="pa_a1"/>
    <w:basedOn w:val="DefaultParagraphFont"/>
    <w:rsid w:val="000028B1"/>
    <w:rPr>
      <w:strike/>
      <w:color w:val="DC143C"/>
    </w:rPr>
  </w:style>
  <w:style w:type="character" w:customStyle="1" w:styleId="tpaa1">
    <w:name w:val="tpa_a1"/>
    <w:basedOn w:val="DefaultParagraphFont"/>
    <w:rsid w:val="000028B1"/>
    <w:rPr>
      <w:strike/>
      <w:color w:val="DC143C"/>
    </w:rPr>
  </w:style>
  <w:style w:type="character" w:customStyle="1" w:styleId="legoa1">
    <w:name w:val="lego_a1"/>
    <w:basedOn w:val="DefaultParagraphFont"/>
    <w:rsid w:val="000028B1"/>
    <w:rPr>
      <w:b w:val="0"/>
      <w:bCs w:val="0"/>
      <w:i/>
      <w:iCs/>
      <w:strike/>
      <w:vanish w:val="0"/>
      <w:webHidden w:val="0"/>
      <w:color w:val="6666FF"/>
      <w:sz w:val="18"/>
      <w:szCs w:val="18"/>
      <w:specVanish w:val="0"/>
    </w:rPr>
  </w:style>
  <w:style w:type="character" w:customStyle="1" w:styleId="si1">
    <w:name w:val="si1"/>
    <w:basedOn w:val="DefaultParagraphFont"/>
    <w:rsid w:val="000028B1"/>
    <w:rPr>
      <w:b/>
      <w:bCs/>
      <w:sz w:val="24"/>
      <w:szCs w:val="24"/>
    </w:rPr>
  </w:style>
  <w:style w:type="character" w:customStyle="1" w:styleId="tsi1">
    <w:name w:val="tsi1"/>
    <w:basedOn w:val="DefaultParagraphFont"/>
    <w:rsid w:val="000028B1"/>
    <w:rPr>
      <w:b/>
      <w:bCs/>
      <w:sz w:val="24"/>
      <w:szCs w:val="24"/>
    </w:rPr>
  </w:style>
  <w:style w:type="character" w:customStyle="1" w:styleId="sia1">
    <w:name w:val="si_a1"/>
    <w:basedOn w:val="DefaultParagraphFont"/>
    <w:rsid w:val="000028B1"/>
    <w:rPr>
      <w:b/>
      <w:bCs/>
      <w:strike/>
      <w:color w:val="DC143C"/>
      <w:sz w:val="24"/>
      <w:szCs w:val="24"/>
    </w:rPr>
  </w:style>
  <w:style w:type="character" w:customStyle="1" w:styleId="tsia1">
    <w:name w:val="tsi_a1"/>
    <w:basedOn w:val="DefaultParagraphFont"/>
    <w:rsid w:val="000028B1"/>
    <w:rPr>
      <w:b/>
      <w:bCs/>
      <w:strike/>
      <w:color w:val="DC143C"/>
      <w:sz w:val="24"/>
      <w:szCs w:val="24"/>
    </w:rPr>
  </w:style>
  <w:style w:type="character" w:customStyle="1" w:styleId="ara1">
    <w:name w:val="ar_a1"/>
    <w:basedOn w:val="DefaultParagraphFont"/>
    <w:rsid w:val="000028B1"/>
    <w:rPr>
      <w:b/>
      <w:bCs/>
      <w:strike/>
      <w:color w:val="DC143C"/>
      <w:sz w:val="22"/>
      <w:szCs w:val="22"/>
    </w:rPr>
  </w:style>
  <w:style w:type="character" w:customStyle="1" w:styleId="pt1">
    <w:name w:val="pt1"/>
    <w:basedOn w:val="DefaultParagraphFont"/>
    <w:rsid w:val="000028B1"/>
    <w:rPr>
      <w:b/>
      <w:bCs/>
      <w:color w:val="8F0000"/>
    </w:rPr>
  </w:style>
  <w:style w:type="character" w:customStyle="1" w:styleId="tpt1">
    <w:name w:val="tpt1"/>
    <w:basedOn w:val="DefaultParagraphFont"/>
    <w:rsid w:val="000028B1"/>
  </w:style>
  <w:style w:type="character" w:customStyle="1" w:styleId="ax1">
    <w:name w:val="ax1"/>
    <w:basedOn w:val="DefaultParagraphFont"/>
    <w:rsid w:val="000028B1"/>
    <w:rPr>
      <w:b/>
      <w:bCs/>
      <w:sz w:val="26"/>
      <w:szCs w:val="26"/>
    </w:rPr>
  </w:style>
  <w:style w:type="character" w:customStyle="1" w:styleId="tax1">
    <w:name w:val="tax1"/>
    <w:basedOn w:val="DefaultParagraphFont"/>
    <w:rsid w:val="000028B1"/>
    <w:rPr>
      <w:b/>
      <w:bCs/>
      <w:sz w:val="26"/>
      <w:szCs w:val="26"/>
    </w:rPr>
  </w:style>
  <w:style w:type="character" w:customStyle="1" w:styleId="pta1">
    <w:name w:val="pt_a1"/>
    <w:basedOn w:val="DefaultParagraphFont"/>
    <w:rsid w:val="000028B1"/>
    <w:rPr>
      <w:b/>
      <w:bCs/>
      <w:strike/>
      <w:color w:val="DC143C"/>
    </w:rPr>
  </w:style>
  <w:style w:type="character" w:customStyle="1" w:styleId="tpta1">
    <w:name w:val="tpt_a1"/>
    <w:basedOn w:val="DefaultParagraphFont"/>
    <w:rsid w:val="000028B1"/>
    <w:rPr>
      <w:strike/>
      <w:color w:val="DC143C"/>
    </w:rPr>
  </w:style>
  <w:style w:type="character" w:customStyle="1" w:styleId="sp1">
    <w:name w:val="sp1"/>
    <w:basedOn w:val="DefaultParagraphFont"/>
    <w:rsid w:val="000028B1"/>
    <w:rPr>
      <w:b/>
      <w:bCs/>
      <w:color w:val="8F0000"/>
    </w:rPr>
  </w:style>
  <w:style w:type="character" w:customStyle="1" w:styleId="tsp1">
    <w:name w:val="tsp1"/>
    <w:basedOn w:val="DefaultParagraphFont"/>
    <w:rsid w:val="000028B1"/>
  </w:style>
  <w:style w:type="character" w:customStyle="1" w:styleId="spa1">
    <w:name w:val="sp_a1"/>
    <w:basedOn w:val="DefaultParagraphFont"/>
    <w:rsid w:val="000028B1"/>
    <w:rPr>
      <w:b/>
      <w:bCs/>
      <w:strike/>
      <w:color w:val="DC143C"/>
    </w:rPr>
  </w:style>
  <w:style w:type="character" w:customStyle="1" w:styleId="tspa1">
    <w:name w:val="tsp_a1"/>
    <w:basedOn w:val="DefaultParagraphFont"/>
    <w:rsid w:val="000028B1"/>
    <w:rPr>
      <w:strike/>
      <w:color w:val="DC143C"/>
    </w:rPr>
  </w:style>
  <w:style w:type="character" w:customStyle="1" w:styleId="axa1">
    <w:name w:val="ax_a1"/>
    <w:basedOn w:val="DefaultParagraphFont"/>
    <w:rsid w:val="000028B1"/>
    <w:rPr>
      <w:b/>
      <w:bCs/>
      <w:strike/>
      <w:color w:val="DC143C"/>
      <w:sz w:val="26"/>
      <w:szCs w:val="26"/>
    </w:rPr>
  </w:style>
  <w:style w:type="character" w:customStyle="1" w:styleId="taxa1">
    <w:name w:val="tax_a1"/>
    <w:basedOn w:val="DefaultParagraphFont"/>
    <w:rsid w:val="000028B1"/>
    <w:rPr>
      <w:b/>
      <w:bCs/>
      <w:strike/>
      <w:color w:val="DC143C"/>
      <w:sz w:val="26"/>
      <w:szCs w:val="26"/>
    </w:rPr>
  </w:style>
  <w:style w:type="paragraph" w:styleId="BalloonText">
    <w:name w:val="Balloon Text"/>
    <w:basedOn w:val="Normal"/>
    <w:link w:val="BalloonTextChar"/>
    <w:uiPriority w:val="99"/>
    <w:semiHidden/>
    <w:unhideWhenUsed/>
    <w:rsid w:val="00002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8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001114">
      <w:bodyDiv w:val="1"/>
      <w:marLeft w:val="0"/>
      <w:marRight w:val="0"/>
      <w:marTop w:val="0"/>
      <w:marBottom w:val="0"/>
      <w:divBdr>
        <w:top w:val="none" w:sz="0" w:space="0" w:color="auto"/>
        <w:left w:val="none" w:sz="0" w:space="0" w:color="auto"/>
        <w:bottom w:val="none" w:sz="0" w:space="0" w:color="auto"/>
        <w:right w:val="none" w:sz="0" w:space="0" w:color="auto"/>
      </w:divBdr>
      <w:divsChild>
        <w:div w:id="1743023752">
          <w:marLeft w:val="0"/>
          <w:marRight w:val="0"/>
          <w:marTop w:val="0"/>
          <w:marBottom w:val="0"/>
          <w:divBdr>
            <w:top w:val="none" w:sz="0" w:space="0" w:color="auto"/>
            <w:left w:val="none" w:sz="0" w:space="0" w:color="auto"/>
            <w:bottom w:val="none" w:sz="0" w:space="0" w:color="auto"/>
            <w:right w:val="none" w:sz="0" w:space="0" w:color="auto"/>
          </w:divBdr>
          <w:divsChild>
            <w:div w:id="911430493">
              <w:marLeft w:val="0"/>
              <w:marRight w:val="0"/>
              <w:marTop w:val="0"/>
              <w:marBottom w:val="0"/>
              <w:divBdr>
                <w:top w:val="dashed" w:sz="2" w:space="0" w:color="FFFFFF"/>
                <w:left w:val="dashed" w:sz="2" w:space="0" w:color="FFFFFF"/>
                <w:bottom w:val="dashed" w:sz="2" w:space="0" w:color="FFFFFF"/>
                <w:right w:val="dashed" w:sz="2" w:space="0" w:color="FFFFFF"/>
              </w:divBdr>
            </w:div>
            <w:div w:id="738333723">
              <w:marLeft w:val="0"/>
              <w:marRight w:val="0"/>
              <w:marTop w:val="0"/>
              <w:marBottom w:val="0"/>
              <w:divBdr>
                <w:top w:val="dashed" w:sz="2" w:space="0" w:color="FFFFFF"/>
                <w:left w:val="dashed" w:sz="2" w:space="0" w:color="FFFFFF"/>
                <w:bottom w:val="dashed" w:sz="2" w:space="0" w:color="FFFFFF"/>
                <w:right w:val="dashed" w:sz="2" w:space="0" w:color="FFFFFF"/>
              </w:divBdr>
              <w:divsChild>
                <w:div w:id="1103574185">
                  <w:marLeft w:val="0"/>
                  <w:marRight w:val="0"/>
                  <w:marTop w:val="0"/>
                  <w:marBottom w:val="0"/>
                  <w:divBdr>
                    <w:top w:val="none" w:sz="0" w:space="0" w:color="auto"/>
                    <w:left w:val="none" w:sz="0" w:space="0" w:color="auto"/>
                    <w:bottom w:val="none" w:sz="0" w:space="0" w:color="auto"/>
                    <w:right w:val="none" w:sz="0" w:space="0" w:color="auto"/>
                  </w:divBdr>
                </w:div>
                <w:div w:id="1333096464">
                  <w:marLeft w:val="0"/>
                  <w:marRight w:val="0"/>
                  <w:marTop w:val="0"/>
                  <w:marBottom w:val="0"/>
                  <w:divBdr>
                    <w:top w:val="none" w:sz="0" w:space="0" w:color="auto"/>
                    <w:left w:val="none" w:sz="0" w:space="0" w:color="auto"/>
                    <w:bottom w:val="none" w:sz="0" w:space="0" w:color="auto"/>
                    <w:right w:val="none" w:sz="0" w:space="0" w:color="auto"/>
                  </w:divBdr>
                </w:div>
                <w:div w:id="1206913864">
                  <w:marLeft w:val="0"/>
                  <w:marRight w:val="0"/>
                  <w:marTop w:val="0"/>
                  <w:marBottom w:val="0"/>
                  <w:divBdr>
                    <w:top w:val="none" w:sz="0" w:space="0" w:color="auto"/>
                    <w:left w:val="none" w:sz="0" w:space="0" w:color="auto"/>
                    <w:bottom w:val="none" w:sz="0" w:space="0" w:color="auto"/>
                    <w:right w:val="none" w:sz="0" w:space="0" w:color="auto"/>
                  </w:divBdr>
                </w:div>
                <w:div w:id="1415588093">
                  <w:marLeft w:val="0"/>
                  <w:marRight w:val="0"/>
                  <w:marTop w:val="0"/>
                  <w:marBottom w:val="0"/>
                  <w:divBdr>
                    <w:top w:val="none" w:sz="0" w:space="0" w:color="auto"/>
                    <w:left w:val="none" w:sz="0" w:space="0" w:color="auto"/>
                    <w:bottom w:val="none" w:sz="0" w:space="0" w:color="auto"/>
                    <w:right w:val="none" w:sz="0" w:space="0" w:color="auto"/>
                  </w:divBdr>
                </w:div>
                <w:div w:id="178470398">
                  <w:marLeft w:val="0"/>
                  <w:marRight w:val="0"/>
                  <w:marTop w:val="0"/>
                  <w:marBottom w:val="0"/>
                  <w:divBdr>
                    <w:top w:val="none" w:sz="0" w:space="0" w:color="auto"/>
                    <w:left w:val="none" w:sz="0" w:space="0" w:color="auto"/>
                    <w:bottom w:val="none" w:sz="0" w:space="0" w:color="auto"/>
                    <w:right w:val="none" w:sz="0" w:space="0" w:color="auto"/>
                  </w:divBdr>
                </w:div>
                <w:div w:id="1458177454">
                  <w:marLeft w:val="0"/>
                  <w:marRight w:val="0"/>
                  <w:marTop w:val="0"/>
                  <w:marBottom w:val="0"/>
                  <w:divBdr>
                    <w:top w:val="none" w:sz="0" w:space="0" w:color="auto"/>
                    <w:left w:val="none" w:sz="0" w:space="0" w:color="auto"/>
                    <w:bottom w:val="none" w:sz="0" w:space="0" w:color="auto"/>
                    <w:right w:val="none" w:sz="0" w:space="0" w:color="auto"/>
                  </w:divBdr>
                </w:div>
                <w:div w:id="1594699630">
                  <w:marLeft w:val="0"/>
                  <w:marRight w:val="0"/>
                  <w:marTop w:val="0"/>
                  <w:marBottom w:val="0"/>
                  <w:divBdr>
                    <w:top w:val="none" w:sz="0" w:space="0" w:color="auto"/>
                    <w:left w:val="none" w:sz="0" w:space="0" w:color="auto"/>
                    <w:bottom w:val="none" w:sz="0" w:space="0" w:color="auto"/>
                    <w:right w:val="none" w:sz="0" w:space="0" w:color="auto"/>
                  </w:divBdr>
                </w:div>
                <w:div w:id="489905856">
                  <w:marLeft w:val="0"/>
                  <w:marRight w:val="0"/>
                  <w:marTop w:val="0"/>
                  <w:marBottom w:val="0"/>
                  <w:divBdr>
                    <w:top w:val="none" w:sz="0" w:space="0" w:color="auto"/>
                    <w:left w:val="none" w:sz="0" w:space="0" w:color="auto"/>
                    <w:bottom w:val="none" w:sz="0" w:space="0" w:color="auto"/>
                    <w:right w:val="none" w:sz="0" w:space="0" w:color="auto"/>
                  </w:divBdr>
                </w:div>
                <w:div w:id="439032612">
                  <w:marLeft w:val="0"/>
                  <w:marRight w:val="0"/>
                  <w:marTop w:val="0"/>
                  <w:marBottom w:val="0"/>
                  <w:divBdr>
                    <w:top w:val="none" w:sz="0" w:space="0" w:color="auto"/>
                    <w:left w:val="none" w:sz="0" w:space="0" w:color="auto"/>
                    <w:bottom w:val="none" w:sz="0" w:space="0" w:color="auto"/>
                    <w:right w:val="none" w:sz="0" w:space="0" w:color="auto"/>
                  </w:divBdr>
                </w:div>
                <w:div w:id="827087628">
                  <w:marLeft w:val="0"/>
                  <w:marRight w:val="0"/>
                  <w:marTop w:val="0"/>
                  <w:marBottom w:val="0"/>
                  <w:divBdr>
                    <w:top w:val="none" w:sz="0" w:space="0" w:color="auto"/>
                    <w:left w:val="none" w:sz="0" w:space="0" w:color="auto"/>
                    <w:bottom w:val="none" w:sz="0" w:space="0" w:color="auto"/>
                    <w:right w:val="none" w:sz="0" w:space="0" w:color="auto"/>
                  </w:divBdr>
                </w:div>
                <w:div w:id="142740435">
                  <w:marLeft w:val="0"/>
                  <w:marRight w:val="0"/>
                  <w:marTop w:val="0"/>
                  <w:marBottom w:val="0"/>
                  <w:divBdr>
                    <w:top w:val="none" w:sz="0" w:space="0" w:color="auto"/>
                    <w:left w:val="none" w:sz="0" w:space="0" w:color="auto"/>
                    <w:bottom w:val="none" w:sz="0" w:space="0" w:color="auto"/>
                    <w:right w:val="none" w:sz="0" w:space="0" w:color="auto"/>
                  </w:divBdr>
                </w:div>
                <w:div w:id="527915394">
                  <w:marLeft w:val="0"/>
                  <w:marRight w:val="0"/>
                  <w:marTop w:val="0"/>
                  <w:marBottom w:val="0"/>
                  <w:divBdr>
                    <w:top w:val="none" w:sz="0" w:space="0" w:color="auto"/>
                    <w:left w:val="none" w:sz="0" w:space="0" w:color="auto"/>
                    <w:bottom w:val="none" w:sz="0" w:space="0" w:color="auto"/>
                    <w:right w:val="none" w:sz="0" w:space="0" w:color="auto"/>
                  </w:divBdr>
                </w:div>
                <w:div w:id="1911576509">
                  <w:marLeft w:val="0"/>
                  <w:marRight w:val="0"/>
                  <w:marTop w:val="0"/>
                  <w:marBottom w:val="0"/>
                  <w:divBdr>
                    <w:top w:val="none" w:sz="0" w:space="0" w:color="auto"/>
                    <w:left w:val="none" w:sz="0" w:space="0" w:color="auto"/>
                    <w:bottom w:val="none" w:sz="0" w:space="0" w:color="auto"/>
                    <w:right w:val="none" w:sz="0" w:space="0" w:color="auto"/>
                  </w:divBdr>
                </w:div>
                <w:div w:id="547575769">
                  <w:marLeft w:val="0"/>
                  <w:marRight w:val="0"/>
                  <w:marTop w:val="0"/>
                  <w:marBottom w:val="0"/>
                  <w:divBdr>
                    <w:top w:val="none" w:sz="0" w:space="0" w:color="auto"/>
                    <w:left w:val="none" w:sz="0" w:space="0" w:color="auto"/>
                    <w:bottom w:val="none" w:sz="0" w:space="0" w:color="auto"/>
                    <w:right w:val="none" w:sz="0" w:space="0" w:color="auto"/>
                  </w:divBdr>
                </w:div>
                <w:div w:id="827483248">
                  <w:marLeft w:val="0"/>
                  <w:marRight w:val="0"/>
                  <w:marTop w:val="0"/>
                  <w:marBottom w:val="0"/>
                  <w:divBdr>
                    <w:top w:val="none" w:sz="0" w:space="0" w:color="auto"/>
                    <w:left w:val="none" w:sz="0" w:space="0" w:color="auto"/>
                    <w:bottom w:val="none" w:sz="0" w:space="0" w:color="auto"/>
                    <w:right w:val="none" w:sz="0" w:space="0" w:color="auto"/>
                  </w:divBdr>
                </w:div>
                <w:div w:id="1142960691">
                  <w:marLeft w:val="0"/>
                  <w:marRight w:val="0"/>
                  <w:marTop w:val="0"/>
                  <w:marBottom w:val="0"/>
                  <w:divBdr>
                    <w:top w:val="none" w:sz="0" w:space="0" w:color="auto"/>
                    <w:left w:val="none" w:sz="0" w:space="0" w:color="auto"/>
                    <w:bottom w:val="none" w:sz="0" w:space="0" w:color="auto"/>
                    <w:right w:val="none" w:sz="0" w:space="0" w:color="auto"/>
                  </w:divBdr>
                </w:div>
                <w:div w:id="1721973197">
                  <w:marLeft w:val="0"/>
                  <w:marRight w:val="0"/>
                  <w:marTop w:val="0"/>
                  <w:marBottom w:val="0"/>
                  <w:divBdr>
                    <w:top w:val="none" w:sz="0" w:space="0" w:color="auto"/>
                    <w:left w:val="none" w:sz="0" w:space="0" w:color="auto"/>
                    <w:bottom w:val="none" w:sz="0" w:space="0" w:color="auto"/>
                    <w:right w:val="none" w:sz="0" w:space="0" w:color="auto"/>
                  </w:divBdr>
                </w:div>
                <w:div w:id="103498470">
                  <w:marLeft w:val="0"/>
                  <w:marRight w:val="0"/>
                  <w:marTop w:val="0"/>
                  <w:marBottom w:val="0"/>
                  <w:divBdr>
                    <w:top w:val="none" w:sz="0" w:space="0" w:color="auto"/>
                    <w:left w:val="none" w:sz="0" w:space="0" w:color="auto"/>
                    <w:bottom w:val="none" w:sz="0" w:space="0" w:color="auto"/>
                    <w:right w:val="none" w:sz="0" w:space="0" w:color="auto"/>
                  </w:divBdr>
                </w:div>
                <w:div w:id="223025997">
                  <w:marLeft w:val="0"/>
                  <w:marRight w:val="0"/>
                  <w:marTop w:val="0"/>
                  <w:marBottom w:val="0"/>
                  <w:divBdr>
                    <w:top w:val="none" w:sz="0" w:space="0" w:color="auto"/>
                    <w:left w:val="none" w:sz="0" w:space="0" w:color="auto"/>
                    <w:bottom w:val="none" w:sz="0" w:space="0" w:color="auto"/>
                    <w:right w:val="none" w:sz="0" w:space="0" w:color="auto"/>
                  </w:divBdr>
                </w:div>
                <w:div w:id="2035035213">
                  <w:marLeft w:val="0"/>
                  <w:marRight w:val="0"/>
                  <w:marTop w:val="0"/>
                  <w:marBottom w:val="0"/>
                  <w:divBdr>
                    <w:top w:val="none" w:sz="0" w:space="0" w:color="auto"/>
                    <w:left w:val="none" w:sz="0" w:space="0" w:color="auto"/>
                    <w:bottom w:val="none" w:sz="0" w:space="0" w:color="auto"/>
                    <w:right w:val="none" w:sz="0" w:space="0" w:color="auto"/>
                  </w:divBdr>
                </w:div>
                <w:div w:id="213545528">
                  <w:marLeft w:val="0"/>
                  <w:marRight w:val="0"/>
                  <w:marTop w:val="0"/>
                  <w:marBottom w:val="0"/>
                  <w:divBdr>
                    <w:top w:val="none" w:sz="0" w:space="0" w:color="auto"/>
                    <w:left w:val="none" w:sz="0" w:space="0" w:color="auto"/>
                    <w:bottom w:val="none" w:sz="0" w:space="0" w:color="auto"/>
                    <w:right w:val="none" w:sz="0" w:space="0" w:color="auto"/>
                  </w:divBdr>
                </w:div>
                <w:div w:id="34434315">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882474093">
                  <w:marLeft w:val="0"/>
                  <w:marRight w:val="0"/>
                  <w:marTop w:val="0"/>
                  <w:marBottom w:val="0"/>
                  <w:divBdr>
                    <w:top w:val="none" w:sz="0" w:space="0" w:color="auto"/>
                    <w:left w:val="none" w:sz="0" w:space="0" w:color="auto"/>
                    <w:bottom w:val="none" w:sz="0" w:space="0" w:color="auto"/>
                    <w:right w:val="none" w:sz="0" w:space="0" w:color="auto"/>
                  </w:divBdr>
                </w:div>
                <w:div w:id="523447585">
                  <w:marLeft w:val="0"/>
                  <w:marRight w:val="0"/>
                  <w:marTop w:val="0"/>
                  <w:marBottom w:val="0"/>
                  <w:divBdr>
                    <w:top w:val="none" w:sz="0" w:space="0" w:color="auto"/>
                    <w:left w:val="none" w:sz="0" w:space="0" w:color="auto"/>
                    <w:bottom w:val="none" w:sz="0" w:space="0" w:color="auto"/>
                    <w:right w:val="none" w:sz="0" w:space="0" w:color="auto"/>
                  </w:divBdr>
                </w:div>
                <w:div w:id="1805151055">
                  <w:marLeft w:val="0"/>
                  <w:marRight w:val="0"/>
                  <w:marTop w:val="0"/>
                  <w:marBottom w:val="0"/>
                  <w:divBdr>
                    <w:top w:val="none" w:sz="0" w:space="0" w:color="auto"/>
                    <w:left w:val="none" w:sz="0" w:space="0" w:color="auto"/>
                    <w:bottom w:val="none" w:sz="0" w:space="0" w:color="auto"/>
                    <w:right w:val="none" w:sz="0" w:space="0" w:color="auto"/>
                  </w:divBdr>
                </w:div>
                <w:div w:id="1342587027">
                  <w:marLeft w:val="0"/>
                  <w:marRight w:val="0"/>
                  <w:marTop w:val="0"/>
                  <w:marBottom w:val="0"/>
                  <w:divBdr>
                    <w:top w:val="none" w:sz="0" w:space="0" w:color="auto"/>
                    <w:left w:val="none" w:sz="0" w:space="0" w:color="auto"/>
                    <w:bottom w:val="none" w:sz="0" w:space="0" w:color="auto"/>
                    <w:right w:val="none" w:sz="0" w:space="0" w:color="auto"/>
                  </w:divBdr>
                </w:div>
                <w:div w:id="1502551859">
                  <w:marLeft w:val="0"/>
                  <w:marRight w:val="0"/>
                  <w:marTop w:val="0"/>
                  <w:marBottom w:val="0"/>
                  <w:divBdr>
                    <w:top w:val="none" w:sz="0" w:space="0" w:color="auto"/>
                    <w:left w:val="none" w:sz="0" w:space="0" w:color="auto"/>
                    <w:bottom w:val="none" w:sz="0" w:space="0" w:color="auto"/>
                    <w:right w:val="none" w:sz="0" w:space="0" w:color="auto"/>
                  </w:divBdr>
                </w:div>
                <w:div w:id="137110918">
                  <w:marLeft w:val="0"/>
                  <w:marRight w:val="0"/>
                  <w:marTop w:val="0"/>
                  <w:marBottom w:val="0"/>
                  <w:divBdr>
                    <w:top w:val="dashed" w:sz="2" w:space="0" w:color="FFFFFF"/>
                    <w:left w:val="dashed" w:sz="2" w:space="0" w:color="FFFFFF"/>
                    <w:bottom w:val="dashed" w:sz="2" w:space="0" w:color="FFFFFF"/>
                    <w:right w:val="dashed" w:sz="2" w:space="0" w:color="FFFFFF"/>
                  </w:divBdr>
                </w:div>
                <w:div w:id="317920882">
                  <w:marLeft w:val="0"/>
                  <w:marRight w:val="0"/>
                  <w:marTop w:val="0"/>
                  <w:marBottom w:val="0"/>
                  <w:divBdr>
                    <w:top w:val="dashed" w:sz="2" w:space="0" w:color="FFFFFF"/>
                    <w:left w:val="dashed" w:sz="2" w:space="0" w:color="FFFFFF"/>
                    <w:bottom w:val="dashed" w:sz="2" w:space="0" w:color="FFFFFF"/>
                    <w:right w:val="dashed" w:sz="2" w:space="0" w:color="FFFFFF"/>
                  </w:divBdr>
                </w:div>
                <w:div w:id="255601269">
                  <w:marLeft w:val="0"/>
                  <w:marRight w:val="0"/>
                  <w:marTop w:val="0"/>
                  <w:marBottom w:val="0"/>
                  <w:divBdr>
                    <w:top w:val="dashed" w:sz="2" w:space="0" w:color="FFFFFF"/>
                    <w:left w:val="dashed" w:sz="2" w:space="0" w:color="FFFFFF"/>
                    <w:bottom w:val="dashed" w:sz="2" w:space="0" w:color="FFFFFF"/>
                    <w:right w:val="dashed" w:sz="2" w:space="0" w:color="FFFFFF"/>
                  </w:divBdr>
                  <w:divsChild>
                    <w:div w:id="444350157">
                      <w:marLeft w:val="0"/>
                      <w:marRight w:val="0"/>
                      <w:marTop w:val="0"/>
                      <w:marBottom w:val="0"/>
                      <w:divBdr>
                        <w:top w:val="dashed" w:sz="2" w:space="0" w:color="FFFFFF"/>
                        <w:left w:val="dashed" w:sz="2" w:space="0" w:color="FFFFFF"/>
                        <w:bottom w:val="dashed" w:sz="2" w:space="0" w:color="FFFFFF"/>
                        <w:right w:val="dashed" w:sz="2" w:space="0" w:color="FFFFFF"/>
                      </w:divBdr>
                    </w:div>
                    <w:div w:id="772170154">
                      <w:marLeft w:val="0"/>
                      <w:marRight w:val="0"/>
                      <w:marTop w:val="0"/>
                      <w:marBottom w:val="0"/>
                      <w:divBdr>
                        <w:top w:val="dashed" w:sz="2" w:space="0" w:color="FFFFFF"/>
                        <w:left w:val="dashed" w:sz="2" w:space="0" w:color="FFFFFF"/>
                        <w:bottom w:val="dashed" w:sz="2" w:space="0" w:color="FFFFFF"/>
                        <w:right w:val="dashed" w:sz="2" w:space="0" w:color="FFFFFF"/>
                      </w:divBdr>
                      <w:divsChild>
                        <w:div w:id="1767380945">
                          <w:marLeft w:val="0"/>
                          <w:marRight w:val="0"/>
                          <w:marTop w:val="0"/>
                          <w:marBottom w:val="0"/>
                          <w:divBdr>
                            <w:top w:val="dashed" w:sz="2" w:space="0" w:color="FFFFFF"/>
                            <w:left w:val="dashed" w:sz="2" w:space="0" w:color="FFFFFF"/>
                            <w:bottom w:val="dashed" w:sz="2" w:space="0" w:color="FFFFFF"/>
                            <w:right w:val="dashed" w:sz="2" w:space="0" w:color="FFFFFF"/>
                          </w:divBdr>
                        </w:div>
                        <w:div w:id="1153715608">
                          <w:marLeft w:val="0"/>
                          <w:marRight w:val="0"/>
                          <w:marTop w:val="0"/>
                          <w:marBottom w:val="0"/>
                          <w:divBdr>
                            <w:top w:val="dashed" w:sz="2" w:space="0" w:color="FFFFFF"/>
                            <w:left w:val="dashed" w:sz="2" w:space="0" w:color="FFFFFF"/>
                            <w:bottom w:val="dashed" w:sz="2" w:space="0" w:color="FFFFFF"/>
                            <w:right w:val="dashed" w:sz="2" w:space="0" w:color="FFFFFF"/>
                          </w:divBdr>
                        </w:div>
                        <w:div w:id="1593004826">
                          <w:marLeft w:val="0"/>
                          <w:marRight w:val="0"/>
                          <w:marTop w:val="0"/>
                          <w:marBottom w:val="0"/>
                          <w:divBdr>
                            <w:top w:val="dashed" w:sz="2" w:space="0" w:color="FFFFFF"/>
                            <w:left w:val="dashed" w:sz="2" w:space="0" w:color="FFFFFF"/>
                            <w:bottom w:val="dashed" w:sz="2" w:space="0" w:color="FFFFFF"/>
                            <w:right w:val="dashed" w:sz="2" w:space="0" w:color="FFFFFF"/>
                          </w:divBdr>
                        </w:div>
                        <w:div w:id="540868611">
                          <w:marLeft w:val="0"/>
                          <w:marRight w:val="0"/>
                          <w:marTop w:val="0"/>
                          <w:marBottom w:val="0"/>
                          <w:divBdr>
                            <w:top w:val="dashed" w:sz="2" w:space="0" w:color="FFFFFF"/>
                            <w:left w:val="dashed" w:sz="2" w:space="0" w:color="FFFFFF"/>
                            <w:bottom w:val="dashed" w:sz="2" w:space="0" w:color="FFFFFF"/>
                            <w:right w:val="dashed" w:sz="2" w:space="0" w:color="FFFFFF"/>
                          </w:divBdr>
                        </w:div>
                        <w:div w:id="19361163">
                          <w:marLeft w:val="0"/>
                          <w:marRight w:val="0"/>
                          <w:marTop w:val="0"/>
                          <w:marBottom w:val="0"/>
                          <w:divBdr>
                            <w:top w:val="dashed" w:sz="2" w:space="0" w:color="FFFFFF"/>
                            <w:left w:val="dashed" w:sz="2" w:space="0" w:color="FFFFFF"/>
                            <w:bottom w:val="dashed" w:sz="2" w:space="0" w:color="FFFFFF"/>
                            <w:right w:val="dashed" w:sz="2" w:space="0" w:color="FFFFFF"/>
                          </w:divBdr>
                        </w:div>
                        <w:div w:id="531385843">
                          <w:marLeft w:val="0"/>
                          <w:marRight w:val="0"/>
                          <w:marTop w:val="0"/>
                          <w:marBottom w:val="0"/>
                          <w:divBdr>
                            <w:top w:val="dashed" w:sz="2" w:space="0" w:color="FFFFFF"/>
                            <w:left w:val="dashed" w:sz="2" w:space="0" w:color="FFFFFF"/>
                            <w:bottom w:val="dashed" w:sz="2" w:space="0" w:color="FFFFFF"/>
                            <w:right w:val="dashed" w:sz="2" w:space="0" w:color="FFFFFF"/>
                          </w:divBdr>
                        </w:div>
                        <w:div w:id="2006280706">
                          <w:marLeft w:val="0"/>
                          <w:marRight w:val="0"/>
                          <w:marTop w:val="0"/>
                          <w:marBottom w:val="0"/>
                          <w:divBdr>
                            <w:top w:val="dashed" w:sz="2" w:space="0" w:color="FFFFFF"/>
                            <w:left w:val="dashed" w:sz="2" w:space="0" w:color="FFFFFF"/>
                            <w:bottom w:val="dashed" w:sz="2" w:space="0" w:color="FFFFFF"/>
                            <w:right w:val="dashed" w:sz="2" w:space="0" w:color="FFFFFF"/>
                          </w:divBdr>
                        </w:div>
                        <w:div w:id="17167367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5702054">
                      <w:marLeft w:val="0"/>
                      <w:marRight w:val="0"/>
                      <w:marTop w:val="0"/>
                      <w:marBottom w:val="0"/>
                      <w:divBdr>
                        <w:top w:val="dashed" w:sz="2" w:space="0" w:color="FFFFFF"/>
                        <w:left w:val="dashed" w:sz="2" w:space="0" w:color="FFFFFF"/>
                        <w:bottom w:val="dashed" w:sz="2" w:space="0" w:color="FFFFFF"/>
                        <w:right w:val="dashed" w:sz="2" w:space="0" w:color="FFFFFF"/>
                      </w:divBdr>
                    </w:div>
                    <w:div w:id="782500722">
                      <w:marLeft w:val="0"/>
                      <w:marRight w:val="0"/>
                      <w:marTop w:val="0"/>
                      <w:marBottom w:val="0"/>
                      <w:divBdr>
                        <w:top w:val="dashed" w:sz="2" w:space="0" w:color="FFFFFF"/>
                        <w:left w:val="dashed" w:sz="2" w:space="0" w:color="FFFFFF"/>
                        <w:bottom w:val="dashed" w:sz="2" w:space="0" w:color="FFFFFF"/>
                        <w:right w:val="dashed" w:sz="2" w:space="0" w:color="FFFFFF"/>
                      </w:divBdr>
                      <w:divsChild>
                        <w:div w:id="1835798143">
                          <w:marLeft w:val="0"/>
                          <w:marRight w:val="0"/>
                          <w:marTop w:val="0"/>
                          <w:marBottom w:val="0"/>
                          <w:divBdr>
                            <w:top w:val="dashed" w:sz="2" w:space="0" w:color="FFFFFF"/>
                            <w:left w:val="dashed" w:sz="2" w:space="0" w:color="FFFFFF"/>
                            <w:bottom w:val="dashed" w:sz="2" w:space="0" w:color="FFFFFF"/>
                            <w:right w:val="dashed" w:sz="2" w:space="0" w:color="FFFFFF"/>
                          </w:divBdr>
                        </w:div>
                        <w:div w:id="505169914">
                          <w:marLeft w:val="0"/>
                          <w:marRight w:val="0"/>
                          <w:marTop w:val="0"/>
                          <w:marBottom w:val="0"/>
                          <w:divBdr>
                            <w:top w:val="dashed" w:sz="2" w:space="0" w:color="FFFFFF"/>
                            <w:left w:val="dashed" w:sz="2" w:space="0" w:color="FFFFFF"/>
                            <w:bottom w:val="dashed" w:sz="2" w:space="0" w:color="FFFFFF"/>
                            <w:right w:val="dashed" w:sz="2" w:space="0" w:color="FFFFFF"/>
                          </w:divBdr>
                        </w:div>
                        <w:div w:id="1415662355">
                          <w:marLeft w:val="0"/>
                          <w:marRight w:val="0"/>
                          <w:marTop w:val="0"/>
                          <w:marBottom w:val="0"/>
                          <w:divBdr>
                            <w:top w:val="dashed" w:sz="2" w:space="0" w:color="FFFFFF"/>
                            <w:left w:val="dashed" w:sz="2" w:space="0" w:color="FFFFFF"/>
                            <w:bottom w:val="dashed" w:sz="2" w:space="0" w:color="FFFFFF"/>
                            <w:right w:val="dashed" w:sz="2" w:space="0" w:color="FFFFFF"/>
                          </w:divBdr>
                        </w:div>
                        <w:div w:id="604927234">
                          <w:marLeft w:val="0"/>
                          <w:marRight w:val="0"/>
                          <w:marTop w:val="0"/>
                          <w:marBottom w:val="0"/>
                          <w:divBdr>
                            <w:top w:val="dashed" w:sz="2" w:space="0" w:color="FFFFFF"/>
                            <w:left w:val="dashed" w:sz="2" w:space="0" w:color="FFFFFF"/>
                            <w:bottom w:val="dashed" w:sz="2" w:space="0" w:color="FFFFFF"/>
                            <w:right w:val="dashed" w:sz="2" w:space="0" w:color="FFFFFF"/>
                          </w:divBdr>
                        </w:div>
                        <w:div w:id="2105420487">
                          <w:marLeft w:val="0"/>
                          <w:marRight w:val="0"/>
                          <w:marTop w:val="0"/>
                          <w:marBottom w:val="0"/>
                          <w:divBdr>
                            <w:top w:val="dashed" w:sz="2" w:space="0" w:color="FFFFFF"/>
                            <w:left w:val="dashed" w:sz="2" w:space="0" w:color="FFFFFF"/>
                            <w:bottom w:val="dashed" w:sz="2" w:space="0" w:color="FFFFFF"/>
                            <w:right w:val="dashed" w:sz="2" w:space="0" w:color="FFFFFF"/>
                          </w:divBdr>
                        </w:div>
                        <w:div w:id="992296515">
                          <w:marLeft w:val="0"/>
                          <w:marRight w:val="0"/>
                          <w:marTop w:val="0"/>
                          <w:marBottom w:val="0"/>
                          <w:divBdr>
                            <w:top w:val="dashed" w:sz="2" w:space="0" w:color="FFFFFF"/>
                            <w:left w:val="dashed" w:sz="2" w:space="0" w:color="FFFFFF"/>
                            <w:bottom w:val="dashed" w:sz="2" w:space="0" w:color="FFFFFF"/>
                            <w:right w:val="dashed" w:sz="2" w:space="0" w:color="FFFFFF"/>
                          </w:divBdr>
                        </w:div>
                        <w:div w:id="918908686">
                          <w:marLeft w:val="0"/>
                          <w:marRight w:val="0"/>
                          <w:marTop w:val="0"/>
                          <w:marBottom w:val="0"/>
                          <w:divBdr>
                            <w:top w:val="dashed" w:sz="2" w:space="0" w:color="FFFFFF"/>
                            <w:left w:val="dashed" w:sz="2" w:space="0" w:color="FFFFFF"/>
                            <w:bottom w:val="dashed" w:sz="2" w:space="0" w:color="FFFFFF"/>
                            <w:right w:val="dashed" w:sz="2" w:space="0" w:color="FFFFFF"/>
                          </w:divBdr>
                        </w:div>
                        <w:div w:id="190068870">
                          <w:marLeft w:val="0"/>
                          <w:marRight w:val="0"/>
                          <w:marTop w:val="0"/>
                          <w:marBottom w:val="0"/>
                          <w:divBdr>
                            <w:top w:val="dashed" w:sz="2" w:space="0" w:color="FFFFFF"/>
                            <w:left w:val="dashed" w:sz="2" w:space="0" w:color="FFFFFF"/>
                            <w:bottom w:val="dashed" w:sz="2" w:space="0" w:color="FFFFFF"/>
                            <w:right w:val="dashed" w:sz="2" w:space="0" w:color="FFFFFF"/>
                          </w:divBdr>
                        </w:div>
                        <w:div w:id="1963223393">
                          <w:marLeft w:val="0"/>
                          <w:marRight w:val="0"/>
                          <w:marTop w:val="0"/>
                          <w:marBottom w:val="0"/>
                          <w:divBdr>
                            <w:top w:val="dashed" w:sz="2" w:space="0" w:color="FFFFFF"/>
                            <w:left w:val="dashed" w:sz="2" w:space="0" w:color="FFFFFF"/>
                            <w:bottom w:val="dashed" w:sz="2" w:space="0" w:color="FFFFFF"/>
                            <w:right w:val="dashed" w:sz="2" w:space="0" w:color="FFFFFF"/>
                          </w:divBdr>
                        </w:div>
                        <w:div w:id="1163622461">
                          <w:marLeft w:val="0"/>
                          <w:marRight w:val="0"/>
                          <w:marTop w:val="0"/>
                          <w:marBottom w:val="0"/>
                          <w:divBdr>
                            <w:top w:val="dashed" w:sz="2" w:space="0" w:color="FFFFFF"/>
                            <w:left w:val="dashed" w:sz="2" w:space="0" w:color="FFFFFF"/>
                            <w:bottom w:val="dashed" w:sz="2" w:space="0" w:color="FFFFFF"/>
                            <w:right w:val="dashed" w:sz="2" w:space="0" w:color="FFFFFF"/>
                          </w:divBdr>
                        </w:div>
                        <w:div w:id="2003467520">
                          <w:marLeft w:val="0"/>
                          <w:marRight w:val="0"/>
                          <w:marTop w:val="0"/>
                          <w:marBottom w:val="0"/>
                          <w:divBdr>
                            <w:top w:val="dashed" w:sz="2" w:space="0" w:color="FFFFFF"/>
                            <w:left w:val="dashed" w:sz="2" w:space="0" w:color="FFFFFF"/>
                            <w:bottom w:val="dashed" w:sz="2" w:space="0" w:color="FFFFFF"/>
                            <w:right w:val="dashed" w:sz="2" w:space="0" w:color="FFFFFF"/>
                          </w:divBdr>
                        </w:div>
                        <w:div w:id="182862748">
                          <w:marLeft w:val="0"/>
                          <w:marRight w:val="0"/>
                          <w:marTop w:val="0"/>
                          <w:marBottom w:val="0"/>
                          <w:divBdr>
                            <w:top w:val="dashed" w:sz="2" w:space="0" w:color="FFFFFF"/>
                            <w:left w:val="dashed" w:sz="2" w:space="0" w:color="FFFFFF"/>
                            <w:bottom w:val="dashed" w:sz="2" w:space="0" w:color="FFFFFF"/>
                            <w:right w:val="dashed" w:sz="2" w:space="0" w:color="FFFFFF"/>
                          </w:divBdr>
                        </w:div>
                        <w:div w:id="1399595652">
                          <w:marLeft w:val="0"/>
                          <w:marRight w:val="0"/>
                          <w:marTop w:val="0"/>
                          <w:marBottom w:val="0"/>
                          <w:divBdr>
                            <w:top w:val="dashed" w:sz="2" w:space="0" w:color="FFFFFF"/>
                            <w:left w:val="dashed" w:sz="2" w:space="0" w:color="FFFFFF"/>
                            <w:bottom w:val="dashed" w:sz="2" w:space="0" w:color="FFFFFF"/>
                            <w:right w:val="dashed" w:sz="2" w:space="0" w:color="FFFFFF"/>
                          </w:divBdr>
                        </w:div>
                        <w:div w:id="585697448">
                          <w:marLeft w:val="0"/>
                          <w:marRight w:val="0"/>
                          <w:marTop w:val="0"/>
                          <w:marBottom w:val="0"/>
                          <w:divBdr>
                            <w:top w:val="dashed" w:sz="2" w:space="0" w:color="FFFFFF"/>
                            <w:left w:val="dashed" w:sz="2" w:space="0" w:color="FFFFFF"/>
                            <w:bottom w:val="dashed" w:sz="2" w:space="0" w:color="FFFFFF"/>
                            <w:right w:val="dashed" w:sz="2" w:space="0" w:color="FFFFFF"/>
                          </w:divBdr>
                        </w:div>
                        <w:div w:id="834801083">
                          <w:marLeft w:val="0"/>
                          <w:marRight w:val="0"/>
                          <w:marTop w:val="0"/>
                          <w:marBottom w:val="0"/>
                          <w:divBdr>
                            <w:top w:val="dashed" w:sz="2" w:space="0" w:color="FFFFFF"/>
                            <w:left w:val="dashed" w:sz="2" w:space="0" w:color="FFFFFF"/>
                            <w:bottom w:val="dashed" w:sz="2" w:space="0" w:color="FFFFFF"/>
                            <w:right w:val="dashed" w:sz="2" w:space="0" w:color="FFFFFF"/>
                          </w:divBdr>
                        </w:div>
                        <w:div w:id="1298560876">
                          <w:marLeft w:val="0"/>
                          <w:marRight w:val="0"/>
                          <w:marTop w:val="0"/>
                          <w:marBottom w:val="0"/>
                          <w:divBdr>
                            <w:top w:val="dashed" w:sz="2" w:space="0" w:color="FFFFFF"/>
                            <w:left w:val="dashed" w:sz="2" w:space="0" w:color="FFFFFF"/>
                            <w:bottom w:val="dashed" w:sz="2" w:space="0" w:color="FFFFFF"/>
                            <w:right w:val="dashed" w:sz="2" w:space="0" w:color="FFFFFF"/>
                          </w:divBdr>
                        </w:div>
                        <w:div w:id="546065703">
                          <w:marLeft w:val="0"/>
                          <w:marRight w:val="0"/>
                          <w:marTop w:val="0"/>
                          <w:marBottom w:val="0"/>
                          <w:divBdr>
                            <w:top w:val="dashed" w:sz="2" w:space="0" w:color="FFFFFF"/>
                            <w:left w:val="dashed" w:sz="2" w:space="0" w:color="FFFFFF"/>
                            <w:bottom w:val="dashed" w:sz="2" w:space="0" w:color="FFFFFF"/>
                            <w:right w:val="dashed" w:sz="2" w:space="0" w:color="FFFFFF"/>
                          </w:divBdr>
                        </w:div>
                        <w:div w:id="1635912153">
                          <w:marLeft w:val="0"/>
                          <w:marRight w:val="0"/>
                          <w:marTop w:val="0"/>
                          <w:marBottom w:val="0"/>
                          <w:divBdr>
                            <w:top w:val="dashed" w:sz="2" w:space="0" w:color="FFFFFF"/>
                            <w:left w:val="dashed" w:sz="2" w:space="0" w:color="FFFFFF"/>
                            <w:bottom w:val="dashed" w:sz="2" w:space="0" w:color="FFFFFF"/>
                            <w:right w:val="dashed" w:sz="2" w:space="0" w:color="FFFFFF"/>
                          </w:divBdr>
                        </w:div>
                        <w:div w:id="13462064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7543411">
                      <w:marLeft w:val="0"/>
                      <w:marRight w:val="0"/>
                      <w:marTop w:val="0"/>
                      <w:marBottom w:val="0"/>
                      <w:divBdr>
                        <w:top w:val="dashed" w:sz="2" w:space="0" w:color="FFFFFF"/>
                        <w:left w:val="dashed" w:sz="2" w:space="0" w:color="FFFFFF"/>
                        <w:bottom w:val="dashed" w:sz="2" w:space="0" w:color="FFFFFF"/>
                        <w:right w:val="dashed" w:sz="2" w:space="0" w:color="FFFFFF"/>
                      </w:divBdr>
                    </w:div>
                    <w:div w:id="1615402017">
                      <w:marLeft w:val="0"/>
                      <w:marRight w:val="0"/>
                      <w:marTop w:val="0"/>
                      <w:marBottom w:val="0"/>
                      <w:divBdr>
                        <w:top w:val="dashed" w:sz="2" w:space="0" w:color="FFFFFF"/>
                        <w:left w:val="dashed" w:sz="2" w:space="0" w:color="FFFFFF"/>
                        <w:bottom w:val="dashed" w:sz="2" w:space="0" w:color="FFFFFF"/>
                        <w:right w:val="dashed" w:sz="2" w:space="0" w:color="FFFFFF"/>
                      </w:divBdr>
                      <w:divsChild>
                        <w:div w:id="1743527516">
                          <w:marLeft w:val="0"/>
                          <w:marRight w:val="0"/>
                          <w:marTop w:val="0"/>
                          <w:marBottom w:val="0"/>
                          <w:divBdr>
                            <w:top w:val="dashed" w:sz="2" w:space="0" w:color="FFFFFF"/>
                            <w:left w:val="dashed" w:sz="2" w:space="0" w:color="FFFFFF"/>
                            <w:bottom w:val="dashed" w:sz="2" w:space="0" w:color="FFFFFF"/>
                            <w:right w:val="dashed" w:sz="2" w:space="0" w:color="FFFFFF"/>
                          </w:divBdr>
                        </w:div>
                        <w:div w:id="1962835331">
                          <w:marLeft w:val="0"/>
                          <w:marRight w:val="0"/>
                          <w:marTop w:val="0"/>
                          <w:marBottom w:val="0"/>
                          <w:divBdr>
                            <w:top w:val="dashed" w:sz="2" w:space="0" w:color="FFFFFF"/>
                            <w:left w:val="dashed" w:sz="2" w:space="0" w:color="FFFFFF"/>
                            <w:bottom w:val="dashed" w:sz="2" w:space="0" w:color="FFFFFF"/>
                            <w:right w:val="dashed" w:sz="2" w:space="0" w:color="FFFFFF"/>
                          </w:divBdr>
                          <w:divsChild>
                            <w:div w:id="850875229">
                              <w:marLeft w:val="0"/>
                              <w:marRight w:val="0"/>
                              <w:marTop w:val="0"/>
                              <w:marBottom w:val="0"/>
                              <w:divBdr>
                                <w:top w:val="dashed" w:sz="2" w:space="0" w:color="FFFFFF"/>
                                <w:left w:val="dashed" w:sz="2" w:space="0" w:color="FFFFFF"/>
                                <w:bottom w:val="dashed" w:sz="2" w:space="0" w:color="FFFFFF"/>
                                <w:right w:val="dashed" w:sz="2" w:space="0" w:color="FFFFFF"/>
                              </w:divBdr>
                            </w:div>
                            <w:div w:id="655451515">
                              <w:marLeft w:val="0"/>
                              <w:marRight w:val="0"/>
                              <w:marTop w:val="0"/>
                              <w:marBottom w:val="0"/>
                              <w:divBdr>
                                <w:top w:val="dashed" w:sz="2" w:space="0" w:color="FFFFFF"/>
                                <w:left w:val="dashed" w:sz="2" w:space="0" w:color="FFFFFF"/>
                                <w:bottom w:val="dashed" w:sz="2" w:space="0" w:color="FFFFFF"/>
                                <w:right w:val="dashed" w:sz="2" w:space="0" w:color="FFFFFF"/>
                              </w:divBdr>
                            </w:div>
                            <w:div w:id="1108083233">
                              <w:marLeft w:val="0"/>
                              <w:marRight w:val="0"/>
                              <w:marTop w:val="0"/>
                              <w:marBottom w:val="0"/>
                              <w:divBdr>
                                <w:top w:val="dashed" w:sz="2" w:space="0" w:color="FFFFFF"/>
                                <w:left w:val="dashed" w:sz="2" w:space="0" w:color="FFFFFF"/>
                                <w:bottom w:val="dashed" w:sz="2" w:space="0" w:color="FFFFFF"/>
                                <w:right w:val="dashed" w:sz="2" w:space="0" w:color="FFFFFF"/>
                              </w:divBdr>
                            </w:div>
                            <w:div w:id="1000427155">
                              <w:marLeft w:val="0"/>
                              <w:marRight w:val="0"/>
                              <w:marTop w:val="0"/>
                              <w:marBottom w:val="0"/>
                              <w:divBdr>
                                <w:top w:val="dashed" w:sz="2" w:space="0" w:color="FFFFFF"/>
                                <w:left w:val="dashed" w:sz="2" w:space="0" w:color="FFFFFF"/>
                                <w:bottom w:val="dashed" w:sz="2" w:space="0" w:color="FFFFFF"/>
                                <w:right w:val="dashed" w:sz="2" w:space="0" w:color="FFFFFF"/>
                              </w:divBdr>
                            </w:div>
                            <w:div w:id="2020086179">
                              <w:marLeft w:val="0"/>
                              <w:marRight w:val="0"/>
                              <w:marTop w:val="0"/>
                              <w:marBottom w:val="0"/>
                              <w:divBdr>
                                <w:top w:val="dashed" w:sz="2" w:space="0" w:color="FFFFFF"/>
                                <w:left w:val="dashed" w:sz="2" w:space="0" w:color="FFFFFF"/>
                                <w:bottom w:val="dashed" w:sz="2" w:space="0" w:color="FFFFFF"/>
                                <w:right w:val="dashed" w:sz="2" w:space="0" w:color="FFFFFF"/>
                              </w:divBdr>
                            </w:div>
                            <w:div w:id="764426160">
                              <w:marLeft w:val="0"/>
                              <w:marRight w:val="0"/>
                              <w:marTop w:val="0"/>
                              <w:marBottom w:val="0"/>
                              <w:divBdr>
                                <w:top w:val="dashed" w:sz="2" w:space="0" w:color="FFFFFF"/>
                                <w:left w:val="dashed" w:sz="2" w:space="0" w:color="FFFFFF"/>
                                <w:bottom w:val="dashed" w:sz="2" w:space="0" w:color="FFFFFF"/>
                                <w:right w:val="dashed" w:sz="2" w:space="0" w:color="FFFFFF"/>
                              </w:divBdr>
                            </w:div>
                            <w:div w:id="1751997373">
                              <w:marLeft w:val="0"/>
                              <w:marRight w:val="0"/>
                              <w:marTop w:val="0"/>
                              <w:marBottom w:val="0"/>
                              <w:divBdr>
                                <w:top w:val="dashed" w:sz="2" w:space="0" w:color="FFFFFF"/>
                                <w:left w:val="dashed" w:sz="2" w:space="0" w:color="FFFFFF"/>
                                <w:bottom w:val="dashed" w:sz="2" w:space="0" w:color="FFFFFF"/>
                                <w:right w:val="dashed" w:sz="2" w:space="0" w:color="FFFFFF"/>
                              </w:divBdr>
                            </w:div>
                            <w:div w:id="2053571046">
                              <w:marLeft w:val="0"/>
                              <w:marRight w:val="0"/>
                              <w:marTop w:val="0"/>
                              <w:marBottom w:val="0"/>
                              <w:divBdr>
                                <w:top w:val="dashed" w:sz="2" w:space="0" w:color="FFFFFF"/>
                                <w:left w:val="dashed" w:sz="2" w:space="0" w:color="FFFFFF"/>
                                <w:bottom w:val="dashed" w:sz="2" w:space="0" w:color="FFFFFF"/>
                                <w:right w:val="dashed" w:sz="2" w:space="0" w:color="FFFFFF"/>
                              </w:divBdr>
                            </w:div>
                            <w:div w:id="1867257183">
                              <w:marLeft w:val="0"/>
                              <w:marRight w:val="0"/>
                              <w:marTop w:val="0"/>
                              <w:marBottom w:val="0"/>
                              <w:divBdr>
                                <w:top w:val="dashed" w:sz="2" w:space="0" w:color="FFFFFF"/>
                                <w:left w:val="dashed" w:sz="2" w:space="0" w:color="FFFFFF"/>
                                <w:bottom w:val="dashed" w:sz="2" w:space="0" w:color="FFFFFF"/>
                                <w:right w:val="dashed" w:sz="2" w:space="0" w:color="FFFFFF"/>
                              </w:divBdr>
                            </w:div>
                            <w:div w:id="1649479470">
                              <w:marLeft w:val="0"/>
                              <w:marRight w:val="0"/>
                              <w:marTop w:val="0"/>
                              <w:marBottom w:val="0"/>
                              <w:divBdr>
                                <w:top w:val="dashed" w:sz="2" w:space="0" w:color="FFFFFF"/>
                                <w:left w:val="dashed" w:sz="2" w:space="0" w:color="FFFFFF"/>
                                <w:bottom w:val="dashed" w:sz="2" w:space="0" w:color="FFFFFF"/>
                                <w:right w:val="dashed" w:sz="2" w:space="0" w:color="FFFFFF"/>
                              </w:divBdr>
                            </w:div>
                            <w:div w:id="1568223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3604780">
                          <w:marLeft w:val="0"/>
                          <w:marRight w:val="0"/>
                          <w:marTop w:val="0"/>
                          <w:marBottom w:val="0"/>
                          <w:divBdr>
                            <w:top w:val="dashed" w:sz="2" w:space="0" w:color="FFFFFF"/>
                            <w:left w:val="dashed" w:sz="2" w:space="0" w:color="FFFFFF"/>
                            <w:bottom w:val="dashed" w:sz="2" w:space="0" w:color="FFFFFF"/>
                            <w:right w:val="dashed" w:sz="2" w:space="0" w:color="FFFFFF"/>
                          </w:divBdr>
                        </w:div>
                        <w:div w:id="1682579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4784064">
                      <w:marLeft w:val="0"/>
                      <w:marRight w:val="0"/>
                      <w:marTop w:val="0"/>
                      <w:marBottom w:val="0"/>
                      <w:divBdr>
                        <w:top w:val="dashed" w:sz="2" w:space="0" w:color="FFFFFF"/>
                        <w:left w:val="dashed" w:sz="2" w:space="0" w:color="FFFFFF"/>
                        <w:bottom w:val="dashed" w:sz="2" w:space="0" w:color="FFFFFF"/>
                        <w:right w:val="dashed" w:sz="2" w:space="0" w:color="FFFFFF"/>
                      </w:divBdr>
                    </w:div>
                    <w:div w:id="2101218127">
                      <w:marLeft w:val="0"/>
                      <w:marRight w:val="0"/>
                      <w:marTop w:val="0"/>
                      <w:marBottom w:val="0"/>
                      <w:divBdr>
                        <w:top w:val="dashed" w:sz="2" w:space="0" w:color="FFFFFF"/>
                        <w:left w:val="dashed" w:sz="2" w:space="0" w:color="FFFFFF"/>
                        <w:bottom w:val="dashed" w:sz="2" w:space="0" w:color="FFFFFF"/>
                        <w:right w:val="dashed" w:sz="2" w:space="0" w:color="FFFFFF"/>
                      </w:divBdr>
                      <w:divsChild>
                        <w:div w:id="1343970242">
                          <w:marLeft w:val="0"/>
                          <w:marRight w:val="0"/>
                          <w:marTop w:val="0"/>
                          <w:marBottom w:val="0"/>
                          <w:divBdr>
                            <w:top w:val="dashed" w:sz="2" w:space="0" w:color="FFFFFF"/>
                            <w:left w:val="dashed" w:sz="2" w:space="0" w:color="FFFFFF"/>
                            <w:bottom w:val="dashed" w:sz="2" w:space="0" w:color="FFFFFF"/>
                            <w:right w:val="dashed" w:sz="2" w:space="0" w:color="FFFFFF"/>
                          </w:divBdr>
                        </w:div>
                        <w:div w:id="1206792459">
                          <w:marLeft w:val="0"/>
                          <w:marRight w:val="0"/>
                          <w:marTop w:val="0"/>
                          <w:marBottom w:val="0"/>
                          <w:divBdr>
                            <w:top w:val="dashed" w:sz="2" w:space="0" w:color="FFFFFF"/>
                            <w:left w:val="dashed" w:sz="2" w:space="0" w:color="FFFFFF"/>
                            <w:bottom w:val="dashed" w:sz="2" w:space="0" w:color="FFFFFF"/>
                            <w:right w:val="dashed" w:sz="2" w:space="0" w:color="FFFFFF"/>
                          </w:divBdr>
                        </w:div>
                        <w:div w:id="843739128">
                          <w:marLeft w:val="0"/>
                          <w:marRight w:val="0"/>
                          <w:marTop w:val="0"/>
                          <w:marBottom w:val="0"/>
                          <w:divBdr>
                            <w:top w:val="dashed" w:sz="2" w:space="0" w:color="FFFFFF"/>
                            <w:left w:val="dashed" w:sz="2" w:space="0" w:color="FFFFFF"/>
                            <w:bottom w:val="dashed" w:sz="2" w:space="0" w:color="FFFFFF"/>
                            <w:right w:val="dashed" w:sz="2" w:space="0" w:color="FFFFFF"/>
                          </w:divBdr>
                          <w:divsChild>
                            <w:div w:id="296107987">
                              <w:marLeft w:val="0"/>
                              <w:marRight w:val="0"/>
                              <w:marTop w:val="0"/>
                              <w:marBottom w:val="0"/>
                              <w:divBdr>
                                <w:top w:val="dashed" w:sz="2" w:space="0" w:color="FFFFFF"/>
                                <w:left w:val="dashed" w:sz="2" w:space="0" w:color="FFFFFF"/>
                                <w:bottom w:val="dashed" w:sz="2" w:space="0" w:color="FFFFFF"/>
                                <w:right w:val="dashed" w:sz="2" w:space="0" w:color="FFFFFF"/>
                              </w:divBdr>
                            </w:div>
                            <w:div w:id="5229392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4409770">
                          <w:marLeft w:val="0"/>
                          <w:marRight w:val="0"/>
                          <w:marTop w:val="0"/>
                          <w:marBottom w:val="0"/>
                          <w:divBdr>
                            <w:top w:val="dashed" w:sz="2" w:space="0" w:color="FFFFFF"/>
                            <w:left w:val="dashed" w:sz="2" w:space="0" w:color="FFFFFF"/>
                            <w:bottom w:val="dashed" w:sz="2" w:space="0" w:color="FFFFFF"/>
                            <w:right w:val="dashed" w:sz="2" w:space="0" w:color="FFFFFF"/>
                          </w:divBdr>
                        </w:div>
                        <w:div w:id="4392991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4360383">
                      <w:marLeft w:val="0"/>
                      <w:marRight w:val="0"/>
                      <w:marTop w:val="0"/>
                      <w:marBottom w:val="0"/>
                      <w:divBdr>
                        <w:top w:val="dashed" w:sz="2" w:space="0" w:color="FFFFFF"/>
                        <w:left w:val="dashed" w:sz="2" w:space="0" w:color="FFFFFF"/>
                        <w:bottom w:val="dashed" w:sz="2" w:space="0" w:color="FFFFFF"/>
                        <w:right w:val="dashed" w:sz="2" w:space="0" w:color="FFFFFF"/>
                      </w:divBdr>
                    </w:div>
                    <w:div w:id="588084079">
                      <w:marLeft w:val="0"/>
                      <w:marRight w:val="0"/>
                      <w:marTop w:val="0"/>
                      <w:marBottom w:val="0"/>
                      <w:divBdr>
                        <w:top w:val="dashed" w:sz="2" w:space="0" w:color="FFFFFF"/>
                        <w:left w:val="dashed" w:sz="2" w:space="0" w:color="FFFFFF"/>
                        <w:bottom w:val="dashed" w:sz="2" w:space="0" w:color="FFFFFF"/>
                        <w:right w:val="dashed" w:sz="2" w:space="0" w:color="FFFFFF"/>
                      </w:divBdr>
                      <w:divsChild>
                        <w:div w:id="153838034">
                          <w:marLeft w:val="0"/>
                          <w:marRight w:val="0"/>
                          <w:marTop w:val="0"/>
                          <w:marBottom w:val="0"/>
                          <w:divBdr>
                            <w:top w:val="dashed" w:sz="2" w:space="0" w:color="FFFFFF"/>
                            <w:left w:val="dashed" w:sz="2" w:space="0" w:color="FFFFFF"/>
                            <w:bottom w:val="dashed" w:sz="2" w:space="0" w:color="FFFFFF"/>
                            <w:right w:val="dashed" w:sz="2" w:space="0" w:color="FFFFFF"/>
                          </w:divBdr>
                        </w:div>
                        <w:div w:id="1739210755">
                          <w:marLeft w:val="0"/>
                          <w:marRight w:val="0"/>
                          <w:marTop w:val="0"/>
                          <w:marBottom w:val="0"/>
                          <w:divBdr>
                            <w:top w:val="dashed" w:sz="2" w:space="0" w:color="FFFFFF"/>
                            <w:left w:val="dashed" w:sz="2" w:space="0" w:color="FFFFFF"/>
                            <w:bottom w:val="dashed" w:sz="2" w:space="0" w:color="FFFFFF"/>
                            <w:right w:val="dashed" w:sz="2" w:space="0" w:color="FFFFFF"/>
                          </w:divBdr>
                        </w:div>
                        <w:div w:id="1329595866">
                          <w:marLeft w:val="0"/>
                          <w:marRight w:val="0"/>
                          <w:marTop w:val="0"/>
                          <w:marBottom w:val="0"/>
                          <w:divBdr>
                            <w:top w:val="dashed" w:sz="2" w:space="0" w:color="FFFFFF"/>
                            <w:left w:val="dashed" w:sz="2" w:space="0" w:color="FFFFFF"/>
                            <w:bottom w:val="dashed" w:sz="2" w:space="0" w:color="FFFFFF"/>
                            <w:right w:val="dashed" w:sz="2" w:space="0" w:color="FFFFFF"/>
                          </w:divBdr>
                          <w:divsChild>
                            <w:div w:id="1508053325">
                              <w:marLeft w:val="0"/>
                              <w:marRight w:val="0"/>
                              <w:marTop w:val="0"/>
                              <w:marBottom w:val="0"/>
                              <w:divBdr>
                                <w:top w:val="dashed" w:sz="2" w:space="0" w:color="FFFFFF"/>
                                <w:left w:val="dashed" w:sz="2" w:space="0" w:color="FFFFFF"/>
                                <w:bottom w:val="dashed" w:sz="2" w:space="0" w:color="FFFFFF"/>
                                <w:right w:val="dashed" w:sz="2" w:space="0" w:color="FFFFFF"/>
                              </w:divBdr>
                            </w:div>
                            <w:div w:id="1054305282">
                              <w:marLeft w:val="0"/>
                              <w:marRight w:val="0"/>
                              <w:marTop w:val="0"/>
                              <w:marBottom w:val="0"/>
                              <w:divBdr>
                                <w:top w:val="dashed" w:sz="2" w:space="0" w:color="FFFFFF"/>
                                <w:left w:val="dashed" w:sz="2" w:space="0" w:color="FFFFFF"/>
                                <w:bottom w:val="dashed" w:sz="2" w:space="0" w:color="FFFFFF"/>
                                <w:right w:val="dashed" w:sz="2" w:space="0" w:color="FFFFFF"/>
                              </w:divBdr>
                            </w:div>
                            <w:div w:id="6824340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4578137">
                          <w:marLeft w:val="0"/>
                          <w:marRight w:val="0"/>
                          <w:marTop w:val="0"/>
                          <w:marBottom w:val="0"/>
                          <w:divBdr>
                            <w:top w:val="dashed" w:sz="2" w:space="0" w:color="FFFFFF"/>
                            <w:left w:val="dashed" w:sz="2" w:space="0" w:color="FFFFFF"/>
                            <w:bottom w:val="dashed" w:sz="2" w:space="0" w:color="FFFFFF"/>
                            <w:right w:val="dashed" w:sz="2" w:space="0" w:color="FFFFFF"/>
                          </w:divBdr>
                        </w:div>
                        <w:div w:id="1325812895">
                          <w:marLeft w:val="0"/>
                          <w:marRight w:val="0"/>
                          <w:marTop w:val="0"/>
                          <w:marBottom w:val="0"/>
                          <w:divBdr>
                            <w:top w:val="dashed" w:sz="2" w:space="0" w:color="FFFFFF"/>
                            <w:left w:val="dashed" w:sz="2" w:space="0" w:color="FFFFFF"/>
                            <w:bottom w:val="dashed" w:sz="2" w:space="0" w:color="FFFFFF"/>
                            <w:right w:val="dashed" w:sz="2" w:space="0" w:color="FFFFFF"/>
                          </w:divBdr>
                          <w:divsChild>
                            <w:div w:id="1654328910">
                              <w:marLeft w:val="0"/>
                              <w:marRight w:val="0"/>
                              <w:marTop w:val="0"/>
                              <w:marBottom w:val="0"/>
                              <w:divBdr>
                                <w:top w:val="dashed" w:sz="2" w:space="0" w:color="FFFFFF"/>
                                <w:left w:val="dashed" w:sz="2" w:space="0" w:color="FFFFFF"/>
                                <w:bottom w:val="dashed" w:sz="2" w:space="0" w:color="FFFFFF"/>
                                <w:right w:val="dashed" w:sz="2" w:space="0" w:color="FFFFFF"/>
                              </w:divBdr>
                            </w:div>
                            <w:div w:id="1631351795">
                              <w:marLeft w:val="0"/>
                              <w:marRight w:val="0"/>
                              <w:marTop w:val="0"/>
                              <w:marBottom w:val="0"/>
                              <w:divBdr>
                                <w:top w:val="dashed" w:sz="2" w:space="0" w:color="FFFFFF"/>
                                <w:left w:val="dashed" w:sz="2" w:space="0" w:color="FFFFFF"/>
                                <w:bottom w:val="dashed" w:sz="2" w:space="0" w:color="FFFFFF"/>
                                <w:right w:val="dashed" w:sz="2" w:space="0" w:color="FFFFFF"/>
                              </w:divBdr>
                            </w:div>
                            <w:div w:id="1729301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2898835">
                          <w:marLeft w:val="0"/>
                          <w:marRight w:val="0"/>
                          <w:marTop w:val="0"/>
                          <w:marBottom w:val="0"/>
                          <w:divBdr>
                            <w:top w:val="dashed" w:sz="2" w:space="0" w:color="FFFFFF"/>
                            <w:left w:val="dashed" w:sz="2" w:space="0" w:color="FFFFFF"/>
                            <w:bottom w:val="dashed" w:sz="2" w:space="0" w:color="FFFFFF"/>
                            <w:right w:val="dashed" w:sz="2" w:space="0" w:color="FFFFFF"/>
                          </w:divBdr>
                        </w:div>
                        <w:div w:id="645668031">
                          <w:marLeft w:val="0"/>
                          <w:marRight w:val="0"/>
                          <w:marTop w:val="0"/>
                          <w:marBottom w:val="0"/>
                          <w:divBdr>
                            <w:top w:val="dashed" w:sz="2" w:space="0" w:color="FFFFFF"/>
                            <w:left w:val="dashed" w:sz="2" w:space="0" w:color="FFFFFF"/>
                            <w:bottom w:val="dashed" w:sz="2" w:space="0" w:color="FFFFFF"/>
                            <w:right w:val="dashed" w:sz="2" w:space="0" w:color="FFFFFF"/>
                          </w:divBdr>
                        </w:div>
                        <w:div w:id="1417240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0997142">
                      <w:marLeft w:val="0"/>
                      <w:marRight w:val="0"/>
                      <w:marTop w:val="0"/>
                      <w:marBottom w:val="0"/>
                      <w:divBdr>
                        <w:top w:val="dashed" w:sz="2" w:space="0" w:color="FFFFFF"/>
                        <w:left w:val="dashed" w:sz="2" w:space="0" w:color="FFFFFF"/>
                        <w:bottom w:val="dashed" w:sz="2" w:space="0" w:color="FFFFFF"/>
                        <w:right w:val="dashed" w:sz="2" w:space="0" w:color="FFFFFF"/>
                      </w:divBdr>
                    </w:div>
                    <w:div w:id="415829951">
                      <w:marLeft w:val="0"/>
                      <w:marRight w:val="0"/>
                      <w:marTop w:val="0"/>
                      <w:marBottom w:val="0"/>
                      <w:divBdr>
                        <w:top w:val="dashed" w:sz="2" w:space="0" w:color="FFFFFF"/>
                        <w:left w:val="dashed" w:sz="2" w:space="0" w:color="FFFFFF"/>
                        <w:bottom w:val="dashed" w:sz="2" w:space="0" w:color="FFFFFF"/>
                        <w:right w:val="dashed" w:sz="2" w:space="0" w:color="FFFFFF"/>
                      </w:divBdr>
                      <w:divsChild>
                        <w:div w:id="181746545">
                          <w:marLeft w:val="0"/>
                          <w:marRight w:val="0"/>
                          <w:marTop w:val="0"/>
                          <w:marBottom w:val="0"/>
                          <w:divBdr>
                            <w:top w:val="dashed" w:sz="2" w:space="0" w:color="FFFFFF"/>
                            <w:left w:val="dashed" w:sz="2" w:space="0" w:color="FFFFFF"/>
                            <w:bottom w:val="dashed" w:sz="2" w:space="0" w:color="FFFFFF"/>
                            <w:right w:val="dashed" w:sz="2" w:space="0" w:color="FFFFFF"/>
                          </w:divBdr>
                        </w:div>
                        <w:div w:id="1724017715">
                          <w:marLeft w:val="0"/>
                          <w:marRight w:val="0"/>
                          <w:marTop w:val="0"/>
                          <w:marBottom w:val="0"/>
                          <w:divBdr>
                            <w:top w:val="dashed" w:sz="2" w:space="0" w:color="FFFFFF"/>
                            <w:left w:val="dashed" w:sz="2" w:space="0" w:color="FFFFFF"/>
                            <w:bottom w:val="dashed" w:sz="2" w:space="0" w:color="FFFFFF"/>
                            <w:right w:val="dashed" w:sz="2" w:space="0" w:color="FFFFFF"/>
                          </w:divBdr>
                        </w:div>
                        <w:div w:id="293949988">
                          <w:marLeft w:val="0"/>
                          <w:marRight w:val="0"/>
                          <w:marTop w:val="0"/>
                          <w:marBottom w:val="0"/>
                          <w:divBdr>
                            <w:top w:val="dashed" w:sz="2" w:space="0" w:color="FFFFFF"/>
                            <w:left w:val="dashed" w:sz="2" w:space="0" w:color="FFFFFF"/>
                            <w:bottom w:val="dashed" w:sz="2" w:space="0" w:color="FFFFFF"/>
                            <w:right w:val="dashed" w:sz="2" w:space="0" w:color="FFFFFF"/>
                          </w:divBdr>
                        </w:div>
                        <w:div w:id="1290744927">
                          <w:marLeft w:val="0"/>
                          <w:marRight w:val="0"/>
                          <w:marTop w:val="0"/>
                          <w:marBottom w:val="0"/>
                          <w:divBdr>
                            <w:top w:val="dashed" w:sz="2" w:space="0" w:color="FFFFFF"/>
                            <w:left w:val="dashed" w:sz="2" w:space="0" w:color="FFFFFF"/>
                            <w:bottom w:val="dashed" w:sz="2" w:space="0" w:color="FFFFFF"/>
                            <w:right w:val="dashed" w:sz="2" w:space="0" w:color="FFFFFF"/>
                          </w:divBdr>
                        </w:div>
                        <w:div w:id="659043618">
                          <w:marLeft w:val="0"/>
                          <w:marRight w:val="0"/>
                          <w:marTop w:val="0"/>
                          <w:marBottom w:val="0"/>
                          <w:divBdr>
                            <w:top w:val="dashed" w:sz="2" w:space="0" w:color="FFFFFF"/>
                            <w:left w:val="dashed" w:sz="2" w:space="0" w:color="FFFFFF"/>
                            <w:bottom w:val="dashed" w:sz="2" w:space="0" w:color="FFFFFF"/>
                            <w:right w:val="dashed" w:sz="2" w:space="0" w:color="FFFFFF"/>
                          </w:divBdr>
                        </w:div>
                        <w:div w:id="2077820487">
                          <w:marLeft w:val="0"/>
                          <w:marRight w:val="0"/>
                          <w:marTop w:val="0"/>
                          <w:marBottom w:val="0"/>
                          <w:divBdr>
                            <w:top w:val="dashed" w:sz="2" w:space="0" w:color="FFFFFF"/>
                            <w:left w:val="dashed" w:sz="2" w:space="0" w:color="FFFFFF"/>
                            <w:bottom w:val="dashed" w:sz="2" w:space="0" w:color="FFFFFF"/>
                            <w:right w:val="dashed" w:sz="2" w:space="0" w:color="FFFFFF"/>
                          </w:divBdr>
                        </w:div>
                        <w:div w:id="1825119599">
                          <w:marLeft w:val="0"/>
                          <w:marRight w:val="0"/>
                          <w:marTop w:val="0"/>
                          <w:marBottom w:val="0"/>
                          <w:divBdr>
                            <w:top w:val="dashed" w:sz="2" w:space="0" w:color="FFFFFF"/>
                            <w:left w:val="dashed" w:sz="2" w:space="0" w:color="FFFFFF"/>
                            <w:bottom w:val="dashed" w:sz="2" w:space="0" w:color="FFFFFF"/>
                            <w:right w:val="dashed" w:sz="2" w:space="0" w:color="FFFFFF"/>
                          </w:divBdr>
                        </w:div>
                        <w:div w:id="1168978532">
                          <w:marLeft w:val="0"/>
                          <w:marRight w:val="0"/>
                          <w:marTop w:val="0"/>
                          <w:marBottom w:val="0"/>
                          <w:divBdr>
                            <w:top w:val="dashed" w:sz="2" w:space="0" w:color="FFFFFF"/>
                            <w:left w:val="dashed" w:sz="2" w:space="0" w:color="FFFFFF"/>
                            <w:bottom w:val="dashed" w:sz="2" w:space="0" w:color="FFFFFF"/>
                            <w:right w:val="dashed" w:sz="2" w:space="0" w:color="FFFFFF"/>
                          </w:divBdr>
                        </w:div>
                        <w:div w:id="723060808">
                          <w:marLeft w:val="0"/>
                          <w:marRight w:val="0"/>
                          <w:marTop w:val="0"/>
                          <w:marBottom w:val="0"/>
                          <w:divBdr>
                            <w:top w:val="dashed" w:sz="2" w:space="0" w:color="FFFFFF"/>
                            <w:left w:val="dashed" w:sz="2" w:space="0" w:color="FFFFFF"/>
                            <w:bottom w:val="dashed" w:sz="2" w:space="0" w:color="FFFFFF"/>
                            <w:right w:val="dashed" w:sz="2" w:space="0" w:color="FFFFFF"/>
                          </w:divBdr>
                        </w:div>
                        <w:div w:id="1139956767">
                          <w:marLeft w:val="0"/>
                          <w:marRight w:val="0"/>
                          <w:marTop w:val="0"/>
                          <w:marBottom w:val="0"/>
                          <w:divBdr>
                            <w:top w:val="dashed" w:sz="2" w:space="0" w:color="FFFFFF"/>
                            <w:left w:val="dashed" w:sz="2" w:space="0" w:color="FFFFFF"/>
                            <w:bottom w:val="dashed" w:sz="2" w:space="0" w:color="FFFFFF"/>
                            <w:right w:val="dashed" w:sz="2" w:space="0" w:color="FFFFFF"/>
                          </w:divBdr>
                        </w:div>
                        <w:div w:id="570386627">
                          <w:marLeft w:val="0"/>
                          <w:marRight w:val="0"/>
                          <w:marTop w:val="0"/>
                          <w:marBottom w:val="0"/>
                          <w:divBdr>
                            <w:top w:val="dashed" w:sz="2" w:space="0" w:color="FFFFFF"/>
                            <w:left w:val="dashed" w:sz="2" w:space="0" w:color="FFFFFF"/>
                            <w:bottom w:val="dashed" w:sz="2" w:space="0" w:color="FFFFFF"/>
                            <w:right w:val="dashed" w:sz="2" w:space="0" w:color="FFFFFF"/>
                          </w:divBdr>
                        </w:div>
                        <w:div w:id="495876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6448925">
                      <w:marLeft w:val="0"/>
                      <w:marRight w:val="0"/>
                      <w:marTop w:val="0"/>
                      <w:marBottom w:val="0"/>
                      <w:divBdr>
                        <w:top w:val="dashed" w:sz="2" w:space="0" w:color="FFFFFF"/>
                        <w:left w:val="dashed" w:sz="2" w:space="0" w:color="FFFFFF"/>
                        <w:bottom w:val="dashed" w:sz="2" w:space="0" w:color="FFFFFF"/>
                        <w:right w:val="dashed" w:sz="2" w:space="0" w:color="FFFFFF"/>
                      </w:divBdr>
                    </w:div>
                    <w:div w:id="1982153187">
                      <w:marLeft w:val="0"/>
                      <w:marRight w:val="0"/>
                      <w:marTop w:val="0"/>
                      <w:marBottom w:val="0"/>
                      <w:divBdr>
                        <w:top w:val="dashed" w:sz="2" w:space="0" w:color="FFFFFF"/>
                        <w:left w:val="dashed" w:sz="2" w:space="0" w:color="FFFFFF"/>
                        <w:bottom w:val="dashed" w:sz="2" w:space="0" w:color="FFFFFF"/>
                        <w:right w:val="dashed" w:sz="2" w:space="0" w:color="FFFFFF"/>
                      </w:divBdr>
                      <w:divsChild>
                        <w:div w:id="147093656">
                          <w:marLeft w:val="0"/>
                          <w:marRight w:val="0"/>
                          <w:marTop w:val="0"/>
                          <w:marBottom w:val="0"/>
                          <w:divBdr>
                            <w:top w:val="dashed" w:sz="2" w:space="0" w:color="FFFFFF"/>
                            <w:left w:val="dashed" w:sz="2" w:space="0" w:color="FFFFFF"/>
                            <w:bottom w:val="dashed" w:sz="2" w:space="0" w:color="FFFFFF"/>
                            <w:right w:val="dashed" w:sz="2" w:space="0" w:color="FFFFFF"/>
                          </w:divBdr>
                        </w:div>
                        <w:div w:id="177236679">
                          <w:marLeft w:val="0"/>
                          <w:marRight w:val="0"/>
                          <w:marTop w:val="0"/>
                          <w:marBottom w:val="0"/>
                          <w:divBdr>
                            <w:top w:val="dashed" w:sz="2" w:space="0" w:color="FFFFFF"/>
                            <w:left w:val="dashed" w:sz="2" w:space="0" w:color="FFFFFF"/>
                            <w:bottom w:val="dashed" w:sz="2" w:space="0" w:color="FFFFFF"/>
                            <w:right w:val="dashed" w:sz="2" w:space="0" w:color="FFFFFF"/>
                          </w:divBdr>
                        </w:div>
                        <w:div w:id="182595632">
                          <w:marLeft w:val="0"/>
                          <w:marRight w:val="0"/>
                          <w:marTop w:val="0"/>
                          <w:marBottom w:val="0"/>
                          <w:divBdr>
                            <w:top w:val="dashed" w:sz="2" w:space="0" w:color="FFFFFF"/>
                            <w:left w:val="dashed" w:sz="2" w:space="0" w:color="FFFFFF"/>
                            <w:bottom w:val="dashed" w:sz="2" w:space="0" w:color="FFFFFF"/>
                            <w:right w:val="dashed" w:sz="2" w:space="0" w:color="FFFFFF"/>
                          </w:divBdr>
                        </w:div>
                        <w:div w:id="709187704">
                          <w:marLeft w:val="0"/>
                          <w:marRight w:val="0"/>
                          <w:marTop w:val="0"/>
                          <w:marBottom w:val="0"/>
                          <w:divBdr>
                            <w:top w:val="dashed" w:sz="2" w:space="0" w:color="FFFFFF"/>
                            <w:left w:val="dashed" w:sz="2" w:space="0" w:color="FFFFFF"/>
                            <w:bottom w:val="dashed" w:sz="2" w:space="0" w:color="FFFFFF"/>
                            <w:right w:val="dashed" w:sz="2" w:space="0" w:color="FFFFFF"/>
                          </w:divBdr>
                        </w:div>
                        <w:div w:id="660431232">
                          <w:marLeft w:val="0"/>
                          <w:marRight w:val="0"/>
                          <w:marTop w:val="0"/>
                          <w:marBottom w:val="0"/>
                          <w:divBdr>
                            <w:top w:val="dashed" w:sz="2" w:space="0" w:color="FFFFFF"/>
                            <w:left w:val="dashed" w:sz="2" w:space="0" w:color="FFFFFF"/>
                            <w:bottom w:val="dashed" w:sz="2" w:space="0" w:color="FFFFFF"/>
                            <w:right w:val="dashed" w:sz="2" w:space="0" w:color="FFFFFF"/>
                          </w:divBdr>
                        </w:div>
                        <w:div w:id="61677940">
                          <w:marLeft w:val="0"/>
                          <w:marRight w:val="0"/>
                          <w:marTop w:val="0"/>
                          <w:marBottom w:val="0"/>
                          <w:divBdr>
                            <w:top w:val="dashed" w:sz="2" w:space="0" w:color="FFFFFF"/>
                            <w:left w:val="dashed" w:sz="2" w:space="0" w:color="FFFFFF"/>
                            <w:bottom w:val="dashed" w:sz="2" w:space="0" w:color="FFFFFF"/>
                            <w:right w:val="dashed" w:sz="2" w:space="0" w:color="FFFFFF"/>
                          </w:divBdr>
                        </w:div>
                        <w:div w:id="2021346667">
                          <w:marLeft w:val="0"/>
                          <w:marRight w:val="0"/>
                          <w:marTop w:val="0"/>
                          <w:marBottom w:val="0"/>
                          <w:divBdr>
                            <w:top w:val="dashed" w:sz="2" w:space="0" w:color="FFFFFF"/>
                            <w:left w:val="dashed" w:sz="2" w:space="0" w:color="FFFFFF"/>
                            <w:bottom w:val="dashed" w:sz="2" w:space="0" w:color="FFFFFF"/>
                            <w:right w:val="dashed" w:sz="2" w:space="0" w:color="FFFFFF"/>
                          </w:divBdr>
                        </w:div>
                        <w:div w:id="812408311">
                          <w:marLeft w:val="0"/>
                          <w:marRight w:val="0"/>
                          <w:marTop w:val="0"/>
                          <w:marBottom w:val="0"/>
                          <w:divBdr>
                            <w:top w:val="dashed" w:sz="2" w:space="0" w:color="FFFFFF"/>
                            <w:left w:val="dashed" w:sz="2" w:space="0" w:color="FFFFFF"/>
                            <w:bottom w:val="dashed" w:sz="2" w:space="0" w:color="FFFFFF"/>
                            <w:right w:val="dashed" w:sz="2" w:space="0" w:color="FFFFFF"/>
                          </w:divBdr>
                        </w:div>
                        <w:div w:id="1959221934">
                          <w:marLeft w:val="0"/>
                          <w:marRight w:val="0"/>
                          <w:marTop w:val="0"/>
                          <w:marBottom w:val="0"/>
                          <w:divBdr>
                            <w:top w:val="dashed" w:sz="2" w:space="0" w:color="FFFFFF"/>
                            <w:left w:val="dashed" w:sz="2" w:space="0" w:color="FFFFFF"/>
                            <w:bottom w:val="dashed" w:sz="2" w:space="0" w:color="FFFFFF"/>
                            <w:right w:val="dashed" w:sz="2" w:space="0" w:color="FFFFFF"/>
                          </w:divBdr>
                        </w:div>
                        <w:div w:id="1728841232">
                          <w:marLeft w:val="0"/>
                          <w:marRight w:val="0"/>
                          <w:marTop w:val="0"/>
                          <w:marBottom w:val="0"/>
                          <w:divBdr>
                            <w:top w:val="dashed" w:sz="2" w:space="0" w:color="FFFFFF"/>
                            <w:left w:val="dashed" w:sz="2" w:space="0" w:color="FFFFFF"/>
                            <w:bottom w:val="dashed" w:sz="2" w:space="0" w:color="FFFFFF"/>
                            <w:right w:val="dashed" w:sz="2" w:space="0" w:color="FFFFFF"/>
                          </w:divBdr>
                        </w:div>
                        <w:div w:id="294025323">
                          <w:marLeft w:val="0"/>
                          <w:marRight w:val="0"/>
                          <w:marTop w:val="0"/>
                          <w:marBottom w:val="0"/>
                          <w:divBdr>
                            <w:top w:val="dashed" w:sz="2" w:space="0" w:color="FFFFFF"/>
                            <w:left w:val="dashed" w:sz="2" w:space="0" w:color="FFFFFF"/>
                            <w:bottom w:val="dashed" w:sz="2" w:space="0" w:color="FFFFFF"/>
                            <w:right w:val="dashed" w:sz="2" w:space="0" w:color="FFFFFF"/>
                          </w:divBdr>
                        </w:div>
                        <w:div w:id="1049035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216466">
                      <w:marLeft w:val="0"/>
                      <w:marRight w:val="0"/>
                      <w:marTop w:val="0"/>
                      <w:marBottom w:val="0"/>
                      <w:divBdr>
                        <w:top w:val="dashed" w:sz="2" w:space="0" w:color="FFFFFF"/>
                        <w:left w:val="dashed" w:sz="2" w:space="0" w:color="FFFFFF"/>
                        <w:bottom w:val="dashed" w:sz="2" w:space="0" w:color="FFFFFF"/>
                        <w:right w:val="dashed" w:sz="2" w:space="0" w:color="FFFFFF"/>
                      </w:divBdr>
                    </w:div>
                    <w:div w:id="1965698175">
                      <w:marLeft w:val="0"/>
                      <w:marRight w:val="0"/>
                      <w:marTop w:val="0"/>
                      <w:marBottom w:val="0"/>
                      <w:divBdr>
                        <w:top w:val="dashed" w:sz="2" w:space="0" w:color="FFFFFF"/>
                        <w:left w:val="dashed" w:sz="2" w:space="0" w:color="FFFFFF"/>
                        <w:bottom w:val="dashed" w:sz="2" w:space="0" w:color="FFFFFF"/>
                        <w:right w:val="dashed" w:sz="2" w:space="0" w:color="FFFFFF"/>
                      </w:divBdr>
                      <w:divsChild>
                        <w:div w:id="195046142">
                          <w:marLeft w:val="0"/>
                          <w:marRight w:val="0"/>
                          <w:marTop w:val="0"/>
                          <w:marBottom w:val="0"/>
                          <w:divBdr>
                            <w:top w:val="dashed" w:sz="2" w:space="0" w:color="FFFFFF"/>
                            <w:left w:val="dashed" w:sz="2" w:space="0" w:color="FFFFFF"/>
                            <w:bottom w:val="dashed" w:sz="2" w:space="0" w:color="FFFFFF"/>
                            <w:right w:val="dashed" w:sz="2" w:space="0" w:color="FFFFFF"/>
                          </w:divBdr>
                        </w:div>
                        <w:div w:id="19543148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5790402">
                      <w:marLeft w:val="0"/>
                      <w:marRight w:val="0"/>
                      <w:marTop w:val="0"/>
                      <w:marBottom w:val="0"/>
                      <w:divBdr>
                        <w:top w:val="dashed" w:sz="2" w:space="0" w:color="FFFFFF"/>
                        <w:left w:val="dashed" w:sz="2" w:space="0" w:color="FFFFFF"/>
                        <w:bottom w:val="dashed" w:sz="2" w:space="0" w:color="FFFFFF"/>
                        <w:right w:val="dashed" w:sz="2" w:space="0" w:color="FFFFFF"/>
                      </w:divBdr>
                    </w:div>
                    <w:div w:id="422800456">
                      <w:marLeft w:val="0"/>
                      <w:marRight w:val="0"/>
                      <w:marTop w:val="0"/>
                      <w:marBottom w:val="0"/>
                      <w:divBdr>
                        <w:top w:val="dashed" w:sz="2" w:space="0" w:color="FFFFFF"/>
                        <w:left w:val="dashed" w:sz="2" w:space="0" w:color="FFFFFF"/>
                        <w:bottom w:val="dashed" w:sz="2" w:space="0" w:color="FFFFFF"/>
                        <w:right w:val="dashed" w:sz="2" w:space="0" w:color="FFFFFF"/>
                      </w:divBdr>
                      <w:divsChild>
                        <w:div w:id="179928837">
                          <w:marLeft w:val="0"/>
                          <w:marRight w:val="0"/>
                          <w:marTop w:val="0"/>
                          <w:marBottom w:val="0"/>
                          <w:divBdr>
                            <w:top w:val="dashed" w:sz="2" w:space="0" w:color="FFFFFF"/>
                            <w:left w:val="dashed" w:sz="2" w:space="0" w:color="FFFFFF"/>
                            <w:bottom w:val="dashed" w:sz="2" w:space="0" w:color="FFFFFF"/>
                            <w:right w:val="dashed" w:sz="2" w:space="0" w:color="FFFFFF"/>
                          </w:divBdr>
                        </w:div>
                        <w:div w:id="677388932">
                          <w:marLeft w:val="0"/>
                          <w:marRight w:val="0"/>
                          <w:marTop w:val="0"/>
                          <w:marBottom w:val="0"/>
                          <w:divBdr>
                            <w:top w:val="dashed" w:sz="2" w:space="0" w:color="FFFFFF"/>
                            <w:left w:val="dashed" w:sz="2" w:space="0" w:color="FFFFFF"/>
                            <w:bottom w:val="dashed" w:sz="2" w:space="0" w:color="FFFFFF"/>
                            <w:right w:val="dashed" w:sz="2" w:space="0" w:color="FFFFFF"/>
                          </w:divBdr>
                          <w:divsChild>
                            <w:div w:id="544636420">
                              <w:marLeft w:val="0"/>
                              <w:marRight w:val="0"/>
                              <w:marTop w:val="0"/>
                              <w:marBottom w:val="0"/>
                              <w:divBdr>
                                <w:top w:val="dashed" w:sz="2" w:space="0" w:color="FFFFFF"/>
                                <w:left w:val="dashed" w:sz="2" w:space="0" w:color="FFFFFF"/>
                                <w:bottom w:val="dashed" w:sz="2" w:space="0" w:color="FFFFFF"/>
                                <w:right w:val="dashed" w:sz="2" w:space="0" w:color="FFFFFF"/>
                              </w:divBdr>
                            </w:div>
                            <w:div w:id="97258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314595">
                          <w:marLeft w:val="0"/>
                          <w:marRight w:val="0"/>
                          <w:marTop w:val="0"/>
                          <w:marBottom w:val="0"/>
                          <w:divBdr>
                            <w:top w:val="dashed" w:sz="2" w:space="0" w:color="FFFFFF"/>
                            <w:left w:val="dashed" w:sz="2" w:space="0" w:color="FFFFFF"/>
                            <w:bottom w:val="dashed" w:sz="2" w:space="0" w:color="FFFFFF"/>
                            <w:right w:val="dashed" w:sz="2" w:space="0" w:color="FFFFFF"/>
                          </w:divBdr>
                        </w:div>
                        <w:div w:id="1927573985">
                          <w:marLeft w:val="0"/>
                          <w:marRight w:val="0"/>
                          <w:marTop w:val="0"/>
                          <w:marBottom w:val="0"/>
                          <w:divBdr>
                            <w:top w:val="dashed" w:sz="2" w:space="0" w:color="FFFFFF"/>
                            <w:left w:val="dashed" w:sz="2" w:space="0" w:color="FFFFFF"/>
                            <w:bottom w:val="dashed" w:sz="2" w:space="0" w:color="FFFFFF"/>
                            <w:right w:val="dashed" w:sz="2" w:space="0" w:color="FFFFFF"/>
                          </w:divBdr>
                          <w:divsChild>
                            <w:div w:id="918253959">
                              <w:marLeft w:val="0"/>
                              <w:marRight w:val="0"/>
                              <w:marTop w:val="0"/>
                              <w:marBottom w:val="0"/>
                              <w:divBdr>
                                <w:top w:val="dashed" w:sz="2" w:space="0" w:color="FFFFFF"/>
                                <w:left w:val="dashed" w:sz="2" w:space="0" w:color="FFFFFF"/>
                                <w:bottom w:val="dashed" w:sz="2" w:space="0" w:color="FFFFFF"/>
                                <w:right w:val="dashed" w:sz="2" w:space="0" w:color="FFFFFF"/>
                              </w:divBdr>
                            </w:div>
                            <w:div w:id="1804234331">
                              <w:marLeft w:val="0"/>
                              <w:marRight w:val="0"/>
                              <w:marTop w:val="0"/>
                              <w:marBottom w:val="0"/>
                              <w:divBdr>
                                <w:top w:val="dashed" w:sz="2" w:space="0" w:color="FFFFFF"/>
                                <w:left w:val="dashed" w:sz="2" w:space="0" w:color="FFFFFF"/>
                                <w:bottom w:val="dashed" w:sz="2" w:space="0" w:color="FFFFFF"/>
                                <w:right w:val="dashed" w:sz="2" w:space="0" w:color="FFFFFF"/>
                              </w:divBdr>
                            </w:div>
                            <w:div w:id="1343245645">
                              <w:marLeft w:val="0"/>
                              <w:marRight w:val="0"/>
                              <w:marTop w:val="0"/>
                              <w:marBottom w:val="0"/>
                              <w:divBdr>
                                <w:top w:val="dashed" w:sz="2" w:space="0" w:color="FFFFFF"/>
                                <w:left w:val="dashed" w:sz="2" w:space="0" w:color="FFFFFF"/>
                                <w:bottom w:val="dashed" w:sz="2" w:space="0" w:color="FFFFFF"/>
                                <w:right w:val="dashed" w:sz="2" w:space="0" w:color="FFFFFF"/>
                              </w:divBdr>
                            </w:div>
                            <w:div w:id="614096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597563">
                          <w:marLeft w:val="0"/>
                          <w:marRight w:val="0"/>
                          <w:marTop w:val="0"/>
                          <w:marBottom w:val="0"/>
                          <w:divBdr>
                            <w:top w:val="dashed" w:sz="2" w:space="0" w:color="FFFFFF"/>
                            <w:left w:val="dashed" w:sz="2" w:space="0" w:color="FFFFFF"/>
                            <w:bottom w:val="dashed" w:sz="2" w:space="0" w:color="FFFFFF"/>
                            <w:right w:val="dashed" w:sz="2" w:space="0" w:color="FFFFFF"/>
                          </w:divBdr>
                        </w:div>
                        <w:div w:id="156656911">
                          <w:marLeft w:val="0"/>
                          <w:marRight w:val="0"/>
                          <w:marTop w:val="0"/>
                          <w:marBottom w:val="0"/>
                          <w:divBdr>
                            <w:top w:val="dashed" w:sz="2" w:space="0" w:color="FFFFFF"/>
                            <w:left w:val="dashed" w:sz="2" w:space="0" w:color="FFFFFF"/>
                            <w:bottom w:val="dashed" w:sz="2" w:space="0" w:color="FFFFFF"/>
                            <w:right w:val="dashed" w:sz="2" w:space="0" w:color="FFFFFF"/>
                          </w:divBdr>
                          <w:divsChild>
                            <w:div w:id="158814372">
                              <w:marLeft w:val="0"/>
                              <w:marRight w:val="0"/>
                              <w:marTop w:val="0"/>
                              <w:marBottom w:val="0"/>
                              <w:divBdr>
                                <w:top w:val="dashed" w:sz="2" w:space="0" w:color="FFFFFF"/>
                                <w:left w:val="dashed" w:sz="2" w:space="0" w:color="FFFFFF"/>
                                <w:bottom w:val="dashed" w:sz="2" w:space="0" w:color="FFFFFF"/>
                                <w:right w:val="dashed" w:sz="2" w:space="0" w:color="FFFFFF"/>
                              </w:divBdr>
                            </w:div>
                            <w:div w:id="1012415541">
                              <w:marLeft w:val="0"/>
                              <w:marRight w:val="0"/>
                              <w:marTop w:val="0"/>
                              <w:marBottom w:val="0"/>
                              <w:divBdr>
                                <w:top w:val="dashed" w:sz="2" w:space="0" w:color="FFFFFF"/>
                                <w:left w:val="dashed" w:sz="2" w:space="0" w:color="FFFFFF"/>
                                <w:bottom w:val="dashed" w:sz="2" w:space="0" w:color="FFFFFF"/>
                                <w:right w:val="dashed" w:sz="2" w:space="0" w:color="FFFFFF"/>
                              </w:divBdr>
                            </w:div>
                            <w:div w:id="1415203175">
                              <w:marLeft w:val="0"/>
                              <w:marRight w:val="0"/>
                              <w:marTop w:val="0"/>
                              <w:marBottom w:val="0"/>
                              <w:divBdr>
                                <w:top w:val="dashed" w:sz="2" w:space="0" w:color="FFFFFF"/>
                                <w:left w:val="dashed" w:sz="2" w:space="0" w:color="FFFFFF"/>
                                <w:bottom w:val="dashed" w:sz="2" w:space="0" w:color="FFFFFF"/>
                                <w:right w:val="dashed" w:sz="2" w:space="0" w:color="FFFFFF"/>
                              </w:divBdr>
                            </w:div>
                            <w:div w:id="430703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27410494">
                      <w:marLeft w:val="0"/>
                      <w:marRight w:val="0"/>
                      <w:marTop w:val="0"/>
                      <w:marBottom w:val="0"/>
                      <w:divBdr>
                        <w:top w:val="dashed" w:sz="2" w:space="0" w:color="FFFFFF"/>
                        <w:left w:val="dashed" w:sz="2" w:space="0" w:color="FFFFFF"/>
                        <w:bottom w:val="dashed" w:sz="2" w:space="0" w:color="FFFFFF"/>
                        <w:right w:val="dashed" w:sz="2" w:space="0" w:color="FFFFFF"/>
                      </w:divBdr>
                    </w:div>
                    <w:div w:id="520781301">
                      <w:marLeft w:val="0"/>
                      <w:marRight w:val="0"/>
                      <w:marTop w:val="0"/>
                      <w:marBottom w:val="0"/>
                      <w:divBdr>
                        <w:top w:val="dashed" w:sz="2" w:space="0" w:color="FFFFFF"/>
                        <w:left w:val="dashed" w:sz="2" w:space="0" w:color="FFFFFF"/>
                        <w:bottom w:val="dashed" w:sz="2" w:space="0" w:color="FFFFFF"/>
                        <w:right w:val="dashed" w:sz="2" w:space="0" w:color="FFFFFF"/>
                      </w:divBdr>
                      <w:divsChild>
                        <w:div w:id="1849561232">
                          <w:marLeft w:val="0"/>
                          <w:marRight w:val="0"/>
                          <w:marTop w:val="0"/>
                          <w:marBottom w:val="0"/>
                          <w:divBdr>
                            <w:top w:val="dashed" w:sz="2" w:space="0" w:color="FFFFFF"/>
                            <w:left w:val="dashed" w:sz="2" w:space="0" w:color="FFFFFF"/>
                            <w:bottom w:val="dashed" w:sz="2" w:space="0" w:color="FFFFFF"/>
                            <w:right w:val="dashed" w:sz="2" w:space="0" w:color="FFFFFF"/>
                          </w:divBdr>
                        </w:div>
                        <w:div w:id="1772167758">
                          <w:marLeft w:val="0"/>
                          <w:marRight w:val="0"/>
                          <w:marTop w:val="0"/>
                          <w:marBottom w:val="0"/>
                          <w:divBdr>
                            <w:top w:val="dashed" w:sz="2" w:space="0" w:color="FFFFFF"/>
                            <w:left w:val="dashed" w:sz="2" w:space="0" w:color="FFFFFF"/>
                            <w:bottom w:val="dashed" w:sz="2" w:space="0" w:color="FFFFFF"/>
                            <w:right w:val="dashed" w:sz="2" w:space="0" w:color="FFFFFF"/>
                          </w:divBdr>
                        </w:div>
                        <w:div w:id="525557166">
                          <w:marLeft w:val="0"/>
                          <w:marRight w:val="0"/>
                          <w:marTop w:val="0"/>
                          <w:marBottom w:val="0"/>
                          <w:divBdr>
                            <w:top w:val="dashed" w:sz="2" w:space="0" w:color="FFFFFF"/>
                            <w:left w:val="dashed" w:sz="2" w:space="0" w:color="FFFFFF"/>
                            <w:bottom w:val="dashed" w:sz="2" w:space="0" w:color="FFFFFF"/>
                            <w:right w:val="dashed" w:sz="2" w:space="0" w:color="FFFFFF"/>
                          </w:divBdr>
                        </w:div>
                        <w:div w:id="2104640093">
                          <w:marLeft w:val="0"/>
                          <w:marRight w:val="0"/>
                          <w:marTop w:val="0"/>
                          <w:marBottom w:val="0"/>
                          <w:divBdr>
                            <w:top w:val="dashed" w:sz="2" w:space="0" w:color="FFFFFF"/>
                            <w:left w:val="dashed" w:sz="2" w:space="0" w:color="FFFFFF"/>
                            <w:bottom w:val="dashed" w:sz="2" w:space="0" w:color="FFFFFF"/>
                            <w:right w:val="dashed" w:sz="2" w:space="0" w:color="FFFFFF"/>
                          </w:divBdr>
                        </w:div>
                        <w:div w:id="20819479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6719105">
                      <w:marLeft w:val="0"/>
                      <w:marRight w:val="0"/>
                      <w:marTop w:val="0"/>
                      <w:marBottom w:val="0"/>
                      <w:divBdr>
                        <w:top w:val="dashed" w:sz="2" w:space="0" w:color="FFFFFF"/>
                        <w:left w:val="dashed" w:sz="2" w:space="0" w:color="FFFFFF"/>
                        <w:bottom w:val="dashed" w:sz="2" w:space="0" w:color="FFFFFF"/>
                        <w:right w:val="dashed" w:sz="2" w:space="0" w:color="FFFFFF"/>
                      </w:divBdr>
                    </w:div>
                    <w:div w:id="297229887">
                      <w:marLeft w:val="0"/>
                      <w:marRight w:val="0"/>
                      <w:marTop w:val="0"/>
                      <w:marBottom w:val="0"/>
                      <w:divBdr>
                        <w:top w:val="dashed" w:sz="2" w:space="0" w:color="FFFFFF"/>
                        <w:left w:val="dashed" w:sz="2" w:space="0" w:color="FFFFFF"/>
                        <w:bottom w:val="dashed" w:sz="2" w:space="0" w:color="FFFFFF"/>
                        <w:right w:val="dashed" w:sz="2" w:space="0" w:color="FFFFFF"/>
                      </w:divBdr>
                      <w:divsChild>
                        <w:div w:id="1192452491">
                          <w:marLeft w:val="0"/>
                          <w:marRight w:val="0"/>
                          <w:marTop w:val="0"/>
                          <w:marBottom w:val="0"/>
                          <w:divBdr>
                            <w:top w:val="dashed" w:sz="2" w:space="0" w:color="FFFFFF"/>
                            <w:left w:val="dashed" w:sz="2" w:space="0" w:color="FFFFFF"/>
                            <w:bottom w:val="dashed" w:sz="2" w:space="0" w:color="FFFFFF"/>
                            <w:right w:val="dashed" w:sz="2" w:space="0" w:color="FFFFFF"/>
                          </w:divBdr>
                        </w:div>
                        <w:div w:id="5948967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6943875">
                      <w:marLeft w:val="0"/>
                      <w:marRight w:val="0"/>
                      <w:marTop w:val="0"/>
                      <w:marBottom w:val="0"/>
                      <w:divBdr>
                        <w:top w:val="dashed" w:sz="2" w:space="0" w:color="FFFFFF"/>
                        <w:left w:val="dashed" w:sz="2" w:space="0" w:color="FFFFFF"/>
                        <w:bottom w:val="dashed" w:sz="2" w:space="0" w:color="FFFFFF"/>
                        <w:right w:val="dashed" w:sz="2" w:space="0" w:color="FFFFFF"/>
                      </w:divBdr>
                    </w:div>
                    <w:div w:id="226037486">
                      <w:marLeft w:val="0"/>
                      <w:marRight w:val="0"/>
                      <w:marTop w:val="0"/>
                      <w:marBottom w:val="0"/>
                      <w:divBdr>
                        <w:top w:val="dashed" w:sz="2" w:space="0" w:color="FFFFFF"/>
                        <w:left w:val="dashed" w:sz="2" w:space="0" w:color="FFFFFF"/>
                        <w:bottom w:val="dashed" w:sz="2" w:space="0" w:color="FFFFFF"/>
                        <w:right w:val="dashed" w:sz="2" w:space="0" w:color="FFFFFF"/>
                      </w:divBdr>
                      <w:divsChild>
                        <w:div w:id="20045052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7140757">
                      <w:marLeft w:val="0"/>
                      <w:marRight w:val="0"/>
                      <w:marTop w:val="0"/>
                      <w:marBottom w:val="0"/>
                      <w:divBdr>
                        <w:top w:val="dashed" w:sz="2" w:space="0" w:color="FFFFFF"/>
                        <w:left w:val="dashed" w:sz="2" w:space="0" w:color="FFFFFF"/>
                        <w:bottom w:val="dashed" w:sz="2" w:space="0" w:color="FFFFFF"/>
                        <w:right w:val="dashed" w:sz="2" w:space="0" w:color="FFFFFF"/>
                      </w:divBdr>
                    </w:div>
                    <w:div w:id="1572891606">
                      <w:marLeft w:val="0"/>
                      <w:marRight w:val="0"/>
                      <w:marTop w:val="0"/>
                      <w:marBottom w:val="0"/>
                      <w:divBdr>
                        <w:top w:val="dashed" w:sz="2" w:space="0" w:color="FFFFFF"/>
                        <w:left w:val="dashed" w:sz="2" w:space="0" w:color="FFFFFF"/>
                        <w:bottom w:val="dashed" w:sz="2" w:space="0" w:color="FFFFFF"/>
                        <w:right w:val="dashed" w:sz="2" w:space="0" w:color="FFFFFF"/>
                      </w:divBdr>
                      <w:divsChild>
                        <w:div w:id="440802488">
                          <w:marLeft w:val="0"/>
                          <w:marRight w:val="0"/>
                          <w:marTop w:val="0"/>
                          <w:marBottom w:val="0"/>
                          <w:divBdr>
                            <w:top w:val="dashed" w:sz="2" w:space="0" w:color="FFFFFF"/>
                            <w:left w:val="dashed" w:sz="2" w:space="0" w:color="FFFFFF"/>
                            <w:bottom w:val="dashed" w:sz="2" w:space="0" w:color="FFFFFF"/>
                            <w:right w:val="dashed" w:sz="2" w:space="0" w:color="FFFFFF"/>
                          </w:divBdr>
                        </w:div>
                        <w:div w:id="1190609702">
                          <w:marLeft w:val="0"/>
                          <w:marRight w:val="0"/>
                          <w:marTop w:val="0"/>
                          <w:marBottom w:val="0"/>
                          <w:divBdr>
                            <w:top w:val="dashed" w:sz="2" w:space="0" w:color="FFFFFF"/>
                            <w:left w:val="dashed" w:sz="2" w:space="0" w:color="FFFFFF"/>
                            <w:bottom w:val="dashed" w:sz="2" w:space="0" w:color="FFFFFF"/>
                            <w:right w:val="dashed" w:sz="2" w:space="0" w:color="FFFFFF"/>
                          </w:divBdr>
                        </w:div>
                        <w:div w:id="659575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0252956">
                      <w:marLeft w:val="0"/>
                      <w:marRight w:val="0"/>
                      <w:marTop w:val="0"/>
                      <w:marBottom w:val="0"/>
                      <w:divBdr>
                        <w:top w:val="dashed" w:sz="2" w:space="0" w:color="FFFFFF"/>
                        <w:left w:val="dashed" w:sz="2" w:space="0" w:color="FFFFFF"/>
                        <w:bottom w:val="dashed" w:sz="2" w:space="0" w:color="FFFFFF"/>
                        <w:right w:val="dashed" w:sz="2" w:space="0" w:color="FFFFFF"/>
                      </w:divBdr>
                    </w:div>
                    <w:div w:id="711223637">
                      <w:marLeft w:val="0"/>
                      <w:marRight w:val="0"/>
                      <w:marTop w:val="0"/>
                      <w:marBottom w:val="0"/>
                      <w:divBdr>
                        <w:top w:val="dashed" w:sz="2" w:space="0" w:color="FFFFFF"/>
                        <w:left w:val="dashed" w:sz="2" w:space="0" w:color="FFFFFF"/>
                        <w:bottom w:val="dashed" w:sz="2" w:space="0" w:color="FFFFFF"/>
                        <w:right w:val="dashed" w:sz="2" w:space="0" w:color="FFFFFF"/>
                      </w:divBdr>
                      <w:divsChild>
                        <w:div w:id="1838841252">
                          <w:marLeft w:val="0"/>
                          <w:marRight w:val="0"/>
                          <w:marTop w:val="0"/>
                          <w:marBottom w:val="0"/>
                          <w:divBdr>
                            <w:top w:val="dashed" w:sz="2" w:space="0" w:color="FFFFFF"/>
                            <w:left w:val="dashed" w:sz="2" w:space="0" w:color="FFFFFF"/>
                            <w:bottom w:val="dashed" w:sz="2" w:space="0" w:color="FFFFFF"/>
                            <w:right w:val="dashed" w:sz="2" w:space="0" w:color="FFFFFF"/>
                          </w:divBdr>
                        </w:div>
                        <w:div w:id="826703129">
                          <w:marLeft w:val="0"/>
                          <w:marRight w:val="0"/>
                          <w:marTop w:val="0"/>
                          <w:marBottom w:val="0"/>
                          <w:divBdr>
                            <w:top w:val="dashed" w:sz="2" w:space="0" w:color="FFFFFF"/>
                            <w:left w:val="dashed" w:sz="2" w:space="0" w:color="FFFFFF"/>
                            <w:bottom w:val="dashed" w:sz="2" w:space="0" w:color="FFFFFF"/>
                            <w:right w:val="dashed" w:sz="2" w:space="0" w:color="FFFFFF"/>
                          </w:divBdr>
                        </w:div>
                        <w:div w:id="1217205319">
                          <w:marLeft w:val="0"/>
                          <w:marRight w:val="0"/>
                          <w:marTop w:val="0"/>
                          <w:marBottom w:val="0"/>
                          <w:divBdr>
                            <w:top w:val="dashed" w:sz="2" w:space="0" w:color="FFFFFF"/>
                            <w:left w:val="dashed" w:sz="2" w:space="0" w:color="FFFFFF"/>
                            <w:bottom w:val="dashed" w:sz="2" w:space="0" w:color="FFFFFF"/>
                            <w:right w:val="dashed" w:sz="2" w:space="0" w:color="FFFFFF"/>
                          </w:divBdr>
                        </w:div>
                        <w:div w:id="1791431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534092">
                      <w:marLeft w:val="0"/>
                      <w:marRight w:val="0"/>
                      <w:marTop w:val="0"/>
                      <w:marBottom w:val="0"/>
                      <w:divBdr>
                        <w:top w:val="dashed" w:sz="2" w:space="0" w:color="FFFFFF"/>
                        <w:left w:val="dashed" w:sz="2" w:space="0" w:color="FFFFFF"/>
                        <w:bottom w:val="dashed" w:sz="2" w:space="0" w:color="FFFFFF"/>
                        <w:right w:val="dashed" w:sz="2" w:space="0" w:color="FFFFFF"/>
                      </w:divBdr>
                    </w:div>
                    <w:div w:id="1548837577">
                      <w:marLeft w:val="0"/>
                      <w:marRight w:val="0"/>
                      <w:marTop w:val="0"/>
                      <w:marBottom w:val="0"/>
                      <w:divBdr>
                        <w:top w:val="dashed" w:sz="2" w:space="0" w:color="FFFFFF"/>
                        <w:left w:val="dashed" w:sz="2" w:space="0" w:color="FFFFFF"/>
                        <w:bottom w:val="dashed" w:sz="2" w:space="0" w:color="FFFFFF"/>
                        <w:right w:val="dashed" w:sz="2" w:space="0" w:color="FFFFFF"/>
                      </w:divBdr>
                      <w:divsChild>
                        <w:div w:id="1898391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5152093">
                      <w:marLeft w:val="0"/>
                      <w:marRight w:val="0"/>
                      <w:marTop w:val="0"/>
                      <w:marBottom w:val="0"/>
                      <w:divBdr>
                        <w:top w:val="dashed" w:sz="2" w:space="0" w:color="FFFFFF"/>
                        <w:left w:val="dashed" w:sz="2" w:space="0" w:color="FFFFFF"/>
                        <w:bottom w:val="dashed" w:sz="2" w:space="0" w:color="FFFFFF"/>
                        <w:right w:val="dashed" w:sz="2" w:space="0" w:color="FFFFFF"/>
                      </w:divBdr>
                    </w:div>
                    <w:div w:id="1897740823">
                      <w:marLeft w:val="0"/>
                      <w:marRight w:val="0"/>
                      <w:marTop w:val="0"/>
                      <w:marBottom w:val="0"/>
                      <w:divBdr>
                        <w:top w:val="dashed" w:sz="2" w:space="0" w:color="FFFFFF"/>
                        <w:left w:val="dashed" w:sz="2" w:space="0" w:color="FFFFFF"/>
                        <w:bottom w:val="dashed" w:sz="2" w:space="0" w:color="FFFFFF"/>
                        <w:right w:val="dashed" w:sz="2" w:space="0" w:color="FFFFFF"/>
                      </w:divBdr>
                      <w:divsChild>
                        <w:div w:id="862399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7155081">
                      <w:marLeft w:val="0"/>
                      <w:marRight w:val="0"/>
                      <w:marTop w:val="0"/>
                      <w:marBottom w:val="0"/>
                      <w:divBdr>
                        <w:top w:val="dashed" w:sz="2" w:space="0" w:color="FFFFFF"/>
                        <w:left w:val="dashed" w:sz="2" w:space="0" w:color="FFFFFF"/>
                        <w:bottom w:val="dashed" w:sz="2" w:space="0" w:color="FFFFFF"/>
                        <w:right w:val="dashed" w:sz="2" w:space="0" w:color="FFFFFF"/>
                      </w:divBdr>
                    </w:div>
                    <w:div w:id="1237203530">
                      <w:marLeft w:val="0"/>
                      <w:marRight w:val="0"/>
                      <w:marTop w:val="0"/>
                      <w:marBottom w:val="0"/>
                      <w:divBdr>
                        <w:top w:val="dashed" w:sz="2" w:space="0" w:color="FFFFFF"/>
                        <w:left w:val="dashed" w:sz="2" w:space="0" w:color="FFFFFF"/>
                        <w:bottom w:val="dashed" w:sz="2" w:space="0" w:color="FFFFFF"/>
                        <w:right w:val="dashed" w:sz="2" w:space="0" w:color="FFFFFF"/>
                      </w:divBdr>
                      <w:divsChild>
                        <w:div w:id="98989410">
                          <w:marLeft w:val="0"/>
                          <w:marRight w:val="0"/>
                          <w:marTop w:val="0"/>
                          <w:marBottom w:val="0"/>
                          <w:divBdr>
                            <w:top w:val="dashed" w:sz="2" w:space="0" w:color="FFFFFF"/>
                            <w:left w:val="dashed" w:sz="2" w:space="0" w:color="FFFFFF"/>
                            <w:bottom w:val="dashed" w:sz="2" w:space="0" w:color="FFFFFF"/>
                            <w:right w:val="dashed" w:sz="2" w:space="0" w:color="FFFFFF"/>
                          </w:divBdr>
                        </w:div>
                        <w:div w:id="1234461678">
                          <w:marLeft w:val="0"/>
                          <w:marRight w:val="0"/>
                          <w:marTop w:val="0"/>
                          <w:marBottom w:val="0"/>
                          <w:divBdr>
                            <w:top w:val="dashed" w:sz="2" w:space="0" w:color="FFFFFF"/>
                            <w:left w:val="dashed" w:sz="2" w:space="0" w:color="FFFFFF"/>
                            <w:bottom w:val="dashed" w:sz="2" w:space="0" w:color="FFFFFF"/>
                            <w:right w:val="dashed" w:sz="2" w:space="0" w:color="FFFFFF"/>
                          </w:divBdr>
                        </w:div>
                        <w:div w:id="1093551304">
                          <w:marLeft w:val="0"/>
                          <w:marRight w:val="0"/>
                          <w:marTop w:val="0"/>
                          <w:marBottom w:val="0"/>
                          <w:divBdr>
                            <w:top w:val="dashed" w:sz="2" w:space="0" w:color="FFFFFF"/>
                            <w:left w:val="dashed" w:sz="2" w:space="0" w:color="FFFFFF"/>
                            <w:bottom w:val="dashed" w:sz="2" w:space="0" w:color="FFFFFF"/>
                            <w:right w:val="dashed" w:sz="2" w:space="0" w:color="FFFFFF"/>
                          </w:divBdr>
                        </w:div>
                        <w:div w:id="1442995041">
                          <w:marLeft w:val="0"/>
                          <w:marRight w:val="0"/>
                          <w:marTop w:val="0"/>
                          <w:marBottom w:val="0"/>
                          <w:divBdr>
                            <w:top w:val="dashed" w:sz="2" w:space="0" w:color="FFFFFF"/>
                            <w:left w:val="dashed" w:sz="2" w:space="0" w:color="FFFFFF"/>
                            <w:bottom w:val="dashed" w:sz="2" w:space="0" w:color="FFFFFF"/>
                            <w:right w:val="dashed" w:sz="2" w:space="0" w:color="FFFFFF"/>
                          </w:divBdr>
                        </w:div>
                        <w:div w:id="993919126">
                          <w:marLeft w:val="0"/>
                          <w:marRight w:val="0"/>
                          <w:marTop w:val="0"/>
                          <w:marBottom w:val="0"/>
                          <w:divBdr>
                            <w:top w:val="dashed" w:sz="2" w:space="0" w:color="FFFFFF"/>
                            <w:left w:val="dashed" w:sz="2" w:space="0" w:color="FFFFFF"/>
                            <w:bottom w:val="dashed" w:sz="2" w:space="0" w:color="FFFFFF"/>
                            <w:right w:val="dashed" w:sz="2" w:space="0" w:color="FFFFFF"/>
                          </w:divBdr>
                        </w:div>
                        <w:div w:id="1949846669">
                          <w:marLeft w:val="0"/>
                          <w:marRight w:val="0"/>
                          <w:marTop w:val="0"/>
                          <w:marBottom w:val="0"/>
                          <w:divBdr>
                            <w:top w:val="dashed" w:sz="2" w:space="0" w:color="FFFFFF"/>
                            <w:left w:val="dashed" w:sz="2" w:space="0" w:color="FFFFFF"/>
                            <w:bottom w:val="dashed" w:sz="2" w:space="0" w:color="FFFFFF"/>
                            <w:right w:val="dashed" w:sz="2" w:space="0" w:color="FFFFFF"/>
                          </w:divBdr>
                        </w:div>
                        <w:div w:id="1225021077">
                          <w:marLeft w:val="0"/>
                          <w:marRight w:val="0"/>
                          <w:marTop w:val="0"/>
                          <w:marBottom w:val="0"/>
                          <w:divBdr>
                            <w:top w:val="dashed" w:sz="2" w:space="0" w:color="FFFFFF"/>
                            <w:left w:val="dashed" w:sz="2" w:space="0" w:color="FFFFFF"/>
                            <w:bottom w:val="dashed" w:sz="2" w:space="0" w:color="FFFFFF"/>
                            <w:right w:val="dashed" w:sz="2" w:space="0" w:color="FFFFFF"/>
                          </w:divBdr>
                        </w:div>
                        <w:div w:id="624315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9419449">
                      <w:marLeft w:val="0"/>
                      <w:marRight w:val="0"/>
                      <w:marTop w:val="0"/>
                      <w:marBottom w:val="0"/>
                      <w:divBdr>
                        <w:top w:val="dashed" w:sz="2" w:space="0" w:color="FFFFFF"/>
                        <w:left w:val="dashed" w:sz="2" w:space="0" w:color="FFFFFF"/>
                        <w:bottom w:val="dashed" w:sz="2" w:space="0" w:color="FFFFFF"/>
                        <w:right w:val="dashed" w:sz="2" w:space="0" w:color="FFFFFF"/>
                      </w:divBdr>
                    </w:div>
                    <w:div w:id="1528330309">
                      <w:marLeft w:val="0"/>
                      <w:marRight w:val="0"/>
                      <w:marTop w:val="0"/>
                      <w:marBottom w:val="0"/>
                      <w:divBdr>
                        <w:top w:val="dashed" w:sz="2" w:space="0" w:color="FFFFFF"/>
                        <w:left w:val="dashed" w:sz="2" w:space="0" w:color="FFFFFF"/>
                        <w:bottom w:val="dashed" w:sz="2" w:space="0" w:color="FFFFFF"/>
                        <w:right w:val="dashed" w:sz="2" w:space="0" w:color="FFFFFF"/>
                      </w:divBdr>
                      <w:divsChild>
                        <w:div w:id="1188834920">
                          <w:marLeft w:val="0"/>
                          <w:marRight w:val="0"/>
                          <w:marTop w:val="0"/>
                          <w:marBottom w:val="0"/>
                          <w:divBdr>
                            <w:top w:val="dashed" w:sz="2" w:space="0" w:color="FFFFFF"/>
                            <w:left w:val="dashed" w:sz="2" w:space="0" w:color="FFFFFF"/>
                            <w:bottom w:val="dashed" w:sz="2" w:space="0" w:color="FFFFFF"/>
                            <w:right w:val="dashed" w:sz="2" w:space="0" w:color="FFFFFF"/>
                          </w:divBdr>
                        </w:div>
                        <w:div w:id="1485707057">
                          <w:marLeft w:val="0"/>
                          <w:marRight w:val="0"/>
                          <w:marTop w:val="0"/>
                          <w:marBottom w:val="0"/>
                          <w:divBdr>
                            <w:top w:val="dashed" w:sz="2" w:space="0" w:color="FFFFFF"/>
                            <w:left w:val="dashed" w:sz="2" w:space="0" w:color="FFFFFF"/>
                            <w:bottom w:val="dashed" w:sz="2" w:space="0" w:color="FFFFFF"/>
                            <w:right w:val="dashed" w:sz="2" w:space="0" w:color="FFFFFF"/>
                          </w:divBdr>
                        </w:div>
                        <w:div w:id="1242570115">
                          <w:marLeft w:val="0"/>
                          <w:marRight w:val="0"/>
                          <w:marTop w:val="0"/>
                          <w:marBottom w:val="0"/>
                          <w:divBdr>
                            <w:top w:val="dashed" w:sz="2" w:space="0" w:color="FFFFFF"/>
                            <w:left w:val="dashed" w:sz="2" w:space="0" w:color="FFFFFF"/>
                            <w:bottom w:val="dashed" w:sz="2" w:space="0" w:color="FFFFFF"/>
                            <w:right w:val="dashed" w:sz="2" w:space="0" w:color="FFFFFF"/>
                          </w:divBdr>
                        </w:div>
                        <w:div w:id="807750325">
                          <w:marLeft w:val="0"/>
                          <w:marRight w:val="0"/>
                          <w:marTop w:val="0"/>
                          <w:marBottom w:val="0"/>
                          <w:divBdr>
                            <w:top w:val="dashed" w:sz="2" w:space="0" w:color="FFFFFF"/>
                            <w:left w:val="dashed" w:sz="2" w:space="0" w:color="FFFFFF"/>
                            <w:bottom w:val="dashed" w:sz="2" w:space="0" w:color="FFFFFF"/>
                            <w:right w:val="dashed" w:sz="2" w:space="0" w:color="FFFFFF"/>
                          </w:divBdr>
                        </w:div>
                        <w:div w:id="750857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6520807">
                      <w:marLeft w:val="0"/>
                      <w:marRight w:val="0"/>
                      <w:marTop w:val="0"/>
                      <w:marBottom w:val="0"/>
                      <w:divBdr>
                        <w:top w:val="dashed" w:sz="2" w:space="0" w:color="FFFFFF"/>
                        <w:left w:val="dashed" w:sz="2" w:space="0" w:color="FFFFFF"/>
                        <w:bottom w:val="dashed" w:sz="2" w:space="0" w:color="FFFFFF"/>
                        <w:right w:val="dashed" w:sz="2" w:space="0" w:color="FFFFFF"/>
                      </w:divBdr>
                    </w:div>
                    <w:div w:id="1743523869">
                      <w:marLeft w:val="0"/>
                      <w:marRight w:val="0"/>
                      <w:marTop w:val="0"/>
                      <w:marBottom w:val="0"/>
                      <w:divBdr>
                        <w:top w:val="dashed" w:sz="2" w:space="0" w:color="FFFFFF"/>
                        <w:left w:val="dashed" w:sz="2" w:space="0" w:color="FFFFFF"/>
                        <w:bottom w:val="dashed" w:sz="2" w:space="0" w:color="FFFFFF"/>
                        <w:right w:val="dashed" w:sz="2" w:space="0" w:color="FFFFFF"/>
                      </w:divBdr>
                      <w:divsChild>
                        <w:div w:id="15353762">
                          <w:marLeft w:val="0"/>
                          <w:marRight w:val="0"/>
                          <w:marTop w:val="0"/>
                          <w:marBottom w:val="0"/>
                          <w:divBdr>
                            <w:top w:val="dashed" w:sz="2" w:space="0" w:color="FFFFFF"/>
                            <w:left w:val="dashed" w:sz="2" w:space="0" w:color="FFFFFF"/>
                            <w:bottom w:val="dashed" w:sz="2" w:space="0" w:color="FFFFFF"/>
                            <w:right w:val="dashed" w:sz="2" w:space="0" w:color="FFFFFF"/>
                          </w:divBdr>
                        </w:div>
                        <w:div w:id="519858325">
                          <w:marLeft w:val="0"/>
                          <w:marRight w:val="0"/>
                          <w:marTop w:val="0"/>
                          <w:marBottom w:val="0"/>
                          <w:divBdr>
                            <w:top w:val="dashed" w:sz="2" w:space="0" w:color="FFFFFF"/>
                            <w:left w:val="dashed" w:sz="2" w:space="0" w:color="FFFFFF"/>
                            <w:bottom w:val="dashed" w:sz="2" w:space="0" w:color="FFFFFF"/>
                            <w:right w:val="dashed" w:sz="2" w:space="0" w:color="FFFFFF"/>
                          </w:divBdr>
                        </w:div>
                        <w:div w:id="851725620">
                          <w:marLeft w:val="0"/>
                          <w:marRight w:val="0"/>
                          <w:marTop w:val="0"/>
                          <w:marBottom w:val="0"/>
                          <w:divBdr>
                            <w:top w:val="dashed" w:sz="2" w:space="0" w:color="FFFFFF"/>
                            <w:left w:val="dashed" w:sz="2" w:space="0" w:color="FFFFFF"/>
                            <w:bottom w:val="dashed" w:sz="2" w:space="0" w:color="FFFFFF"/>
                            <w:right w:val="dashed" w:sz="2" w:space="0" w:color="FFFFFF"/>
                          </w:divBdr>
                        </w:div>
                        <w:div w:id="1847164428">
                          <w:marLeft w:val="0"/>
                          <w:marRight w:val="0"/>
                          <w:marTop w:val="0"/>
                          <w:marBottom w:val="0"/>
                          <w:divBdr>
                            <w:top w:val="dashed" w:sz="2" w:space="0" w:color="FFFFFF"/>
                            <w:left w:val="dashed" w:sz="2" w:space="0" w:color="FFFFFF"/>
                            <w:bottom w:val="dashed" w:sz="2" w:space="0" w:color="FFFFFF"/>
                            <w:right w:val="dashed" w:sz="2" w:space="0" w:color="FFFFFF"/>
                          </w:divBdr>
                        </w:div>
                        <w:div w:id="1202859477">
                          <w:marLeft w:val="0"/>
                          <w:marRight w:val="0"/>
                          <w:marTop w:val="0"/>
                          <w:marBottom w:val="0"/>
                          <w:divBdr>
                            <w:top w:val="dashed" w:sz="2" w:space="0" w:color="FFFFFF"/>
                            <w:left w:val="dashed" w:sz="2" w:space="0" w:color="FFFFFF"/>
                            <w:bottom w:val="dashed" w:sz="2" w:space="0" w:color="FFFFFF"/>
                            <w:right w:val="dashed" w:sz="2" w:space="0" w:color="FFFFFF"/>
                          </w:divBdr>
                        </w:div>
                        <w:div w:id="1389036417">
                          <w:marLeft w:val="0"/>
                          <w:marRight w:val="0"/>
                          <w:marTop w:val="0"/>
                          <w:marBottom w:val="0"/>
                          <w:divBdr>
                            <w:top w:val="dashed" w:sz="2" w:space="0" w:color="FFFFFF"/>
                            <w:left w:val="dashed" w:sz="2" w:space="0" w:color="FFFFFF"/>
                            <w:bottom w:val="dashed" w:sz="2" w:space="0" w:color="FFFFFF"/>
                            <w:right w:val="dashed" w:sz="2" w:space="0" w:color="FFFFFF"/>
                          </w:divBdr>
                        </w:div>
                        <w:div w:id="1816215981">
                          <w:marLeft w:val="0"/>
                          <w:marRight w:val="0"/>
                          <w:marTop w:val="0"/>
                          <w:marBottom w:val="0"/>
                          <w:divBdr>
                            <w:top w:val="dashed" w:sz="2" w:space="0" w:color="FFFFFF"/>
                            <w:left w:val="dashed" w:sz="2" w:space="0" w:color="FFFFFF"/>
                            <w:bottom w:val="dashed" w:sz="2" w:space="0" w:color="FFFFFF"/>
                            <w:right w:val="dashed" w:sz="2" w:space="0" w:color="FFFFFF"/>
                          </w:divBdr>
                          <w:divsChild>
                            <w:div w:id="1974745982">
                              <w:marLeft w:val="0"/>
                              <w:marRight w:val="0"/>
                              <w:marTop w:val="0"/>
                              <w:marBottom w:val="0"/>
                              <w:divBdr>
                                <w:top w:val="none" w:sz="0" w:space="0" w:color="auto"/>
                                <w:left w:val="none" w:sz="0" w:space="0" w:color="auto"/>
                                <w:bottom w:val="none" w:sz="0" w:space="0" w:color="auto"/>
                                <w:right w:val="none" w:sz="0" w:space="0" w:color="auto"/>
                              </w:divBdr>
                            </w:div>
                          </w:divsChild>
                        </w:div>
                        <w:div w:id="444159949">
                          <w:marLeft w:val="0"/>
                          <w:marRight w:val="0"/>
                          <w:marTop w:val="0"/>
                          <w:marBottom w:val="0"/>
                          <w:divBdr>
                            <w:top w:val="dashed" w:sz="2" w:space="0" w:color="FFFFFF"/>
                            <w:left w:val="dashed" w:sz="2" w:space="0" w:color="FFFFFF"/>
                            <w:bottom w:val="dashed" w:sz="2" w:space="0" w:color="FFFFFF"/>
                            <w:right w:val="dashed" w:sz="2" w:space="0" w:color="FFFFFF"/>
                          </w:divBdr>
                        </w:div>
                        <w:div w:id="18278934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3237990">
                      <w:marLeft w:val="0"/>
                      <w:marRight w:val="0"/>
                      <w:marTop w:val="0"/>
                      <w:marBottom w:val="0"/>
                      <w:divBdr>
                        <w:top w:val="dashed" w:sz="2" w:space="0" w:color="FFFFFF"/>
                        <w:left w:val="dashed" w:sz="2" w:space="0" w:color="FFFFFF"/>
                        <w:bottom w:val="dashed" w:sz="2" w:space="0" w:color="FFFFFF"/>
                        <w:right w:val="dashed" w:sz="2" w:space="0" w:color="FFFFFF"/>
                      </w:divBdr>
                    </w:div>
                    <w:div w:id="246378967">
                      <w:marLeft w:val="0"/>
                      <w:marRight w:val="0"/>
                      <w:marTop w:val="0"/>
                      <w:marBottom w:val="0"/>
                      <w:divBdr>
                        <w:top w:val="dashed" w:sz="2" w:space="0" w:color="FFFFFF"/>
                        <w:left w:val="dashed" w:sz="2" w:space="0" w:color="FFFFFF"/>
                        <w:bottom w:val="dashed" w:sz="2" w:space="0" w:color="FFFFFF"/>
                        <w:right w:val="dashed" w:sz="2" w:space="0" w:color="FFFFFF"/>
                      </w:divBdr>
                      <w:divsChild>
                        <w:div w:id="2143813773">
                          <w:marLeft w:val="0"/>
                          <w:marRight w:val="0"/>
                          <w:marTop w:val="0"/>
                          <w:marBottom w:val="0"/>
                          <w:divBdr>
                            <w:top w:val="dashed" w:sz="2" w:space="0" w:color="FFFFFF"/>
                            <w:left w:val="dashed" w:sz="2" w:space="0" w:color="FFFFFF"/>
                            <w:bottom w:val="dashed" w:sz="2" w:space="0" w:color="FFFFFF"/>
                            <w:right w:val="dashed" w:sz="2" w:space="0" w:color="FFFFFF"/>
                          </w:divBdr>
                        </w:div>
                        <w:div w:id="920331063">
                          <w:marLeft w:val="0"/>
                          <w:marRight w:val="0"/>
                          <w:marTop w:val="0"/>
                          <w:marBottom w:val="0"/>
                          <w:divBdr>
                            <w:top w:val="dashed" w:sz="2" w:space="0" w:color="FFFFFF"/>
                            <w:left w:val="dashed" w:sz="2" w:space="0" w:color="FFFFFF"/>
                            <w:bottom w:val="dashed" w:sz="2" w:space="0" w:color="FFFFFF"/>
                            <w:right w:val="dashed" w:sz="2" w:space="0" w:color="FFFFFF"/>
                          </w:divBdr>
                        </w:div>
                        <w:div w:id="244075209">
                          <w:marLeft w:val="0"/>
                          <w:marRight w:val="0"/>
                          <w:marTop w:val="0"/>
                          <w:marBottom w:val="0"/>
                          <w:divBdr>
                            <w:top w:val="dashed" w:sz="2" w:space="0" w:color="FFFFFF"/>
                            <w:left w:val="dashed" w:sz="2" w:space="0" w:color="FFFFFF"/>
                            <w:bottom w:val="dashed" w:sz="2" w:space="0" w:color="FFFFFF"/>
                            <w:right w:val="dashed" w:sz="2" w:space="0" w:color="FFFFFF"/>
                          </w:divBdr>
                        </w:div>
                        <w:div w:id="616958253">
                          <w:marLeft w:val="0"/>
                          <w:marRight w:val="0"/>
                          <w:marTop w:val="0"/>
                          <w:marBottom w:val="0"/>
                          <w:divBdr>
                            <w:top w:val="dashed" w:sz="2" w:space="0" w:color="FFFFFF"/>
                            <w:left w:val="dashed" w:sz="2" w:space="0" w:color="FFFFFF"/>
                            <w:bottom w:val="dashed" w:sz="2" w:space="0" w:color="FFFFFF"/>
                            <w:right w:val="dashed" w:sz="2" w:space="0" w:color="FFFFFF"/>
                          </w:divBdr>
                        </w:div>
                        <w:div w:id="440422789">
                          <w:marLeft w:val="0"/>
                          <w:marRight w:val="0"/>
                          <w:marTop w:val="0"/>
                          <w:marBottom w:val="0"/>
                          <w:divBdr>
                            <w:top w:val="dashed" w:sz="2" w:space="0" w:color="FFFFFF"/>
                            <w:left w:val="dashed" w:sz="2" w:space="0" w:color="FFFFFF"/>
                            <w:bottom w:val="dashed" w:sz="2" w:space="0" w:color="FFFFFF"/>
                            <w:right w:val="dashed" w:sz="2" w:space="0" w:color="FFFFFF"/>
                          </w:divBdr>
                        </w:div>
                        <w:div w:id="2121223018">
                          <w:marLeft w:val="0"/>
                          <w:marRight w:val="0"/>
                          <w:marTop w:val="0"/>
                          <w:marBottom w:val="0"/>
                          <w:divBdr>
                            <w:top w:val="dashed" w:sz="2" w:space="0" w:color="FFFFFF"/>
                            <w:left w:val="dashed" w:sz="2" w:space="0" w:color="FFFFFF"/>
                            <w:bottom w:val="dashed" w:sz="2" w:space="0" w:color="FFFFFF"/>
                            <w:right w:val="dashed" w:sz="2" w:space="0" w:color="FFFFFF"/>
                          </w:divBdr>
                        </w:div>
                        <w:div w:id="1380475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8087846">
                      <w:marLeft w:val="0"/>
                      <w:marRight w:val="0"/>
                      <w:marTop w:val="0"/>
                      <w:marBottom w:val="0"/>
                      <w:divBdr>
                        <w:top w:val="dashed" w:sz="2" w:space="0" w:color="FFFFFF"/>
                        <w:left w:val="dashed" w:sz="2" w:space="0" w:color="FFFFFF"/>
                        <w:bottom w:val="dashed" w:sz="2" w:space="0" w:color="FFFFFF"/>
                        <w:right w:val="dashed" w:sz="2" w:space="0" w:color="FFFFFF"/>
                      </w:divBdr>
                    </w:div>
                    <w:div w:id="1078790138">
                      <w:marLeft w:val="0"/>
                      <w:marRight w:val="0"/>
                      <w:marTop w:val="0"/>
                      <w:marBottom w:val="0"/>
                      <w:divBdr>
                        <w:top w:val="dashed" w:sz="2" w:space="0" w:color="FFFFFF"/>
                        <w:left w:val="dashed" w:sz="2" w:space="0" w:color="FFFFFF"/>
                        <w:bottom w:val="dashed" w:sz="2" w:space="0" w:color="FFFFFF"/>
                        <w:right w:val="dashed" w:sz="2" w:space="0" w:color="FFFFFF"/>
                      </w:divBdr>
                      <w:divsChild>
                        <w:div w:id="1036782136">
                          <w:marLeft w:val="0"/>
                          <w:marRight w:val="0"/>
                          <w:marTop w:val="0"/>
                          <w:marBottom w:val="0"/>
                          <w:divBdr>
                            <w:top w:val="dashed" w:sz="2" w:space="0" w:color="FFFFFF"/>
                            <w:left w:val="dashed" w:sz="2" w:space="0" w:color="FFFFFF"/>
                            <w:bottom w:val="dashed" w:sz="2" w:space="0" w:color="FFFFFF"/>
                            <w:right w:val="dashed" w:sz="2" w:space="0" w:color="FFFFFF"/>
                          </w:divBdr>
                        </w:div>
                        <w:div w:id="528758918">
                          <w:marLeft w:val="0"/>
                          <w:marRight w:val="0"/>
                          <w:marTop w:val="0"/>
                          <w:marBottom w:val="0"/>
                          <w:divBdr>
                            <w:top w:val="dashed" w:sz="2" w:space="0" w:color="FFFFFF"/>
                            <w:left w:val="dashed" w:sz="2" w:space="0" w:color="FFFFFF"/>
                            <w:bottom w:val="dashed" w:sz="2" w:space="0" w:color="FFFFFF"/>
                            <w:right w:val="dashed" w:sz="2" w:space="0" w:color="FFFFFF"/>
                          </w:divBdr>
                        </w:div>
                        <w:div w:id="279915020">
                          <w:marLeft w:val="0"/>
                          <w:marRight w:val="0"/>
                          <w:marTop w:val="0"/>
                          <w:marBottom w:val="0"/>
                          <w:divBdr>
                            <w:top w:val="dashed" w:sz="2" w:space="0" w:color="FFFFFF"/>
                            <w:left w:val="dashed" w:sz="2" w:space="0" w:color="FFFFFF"/>
                            <w:bottom w:val="dashed" w:sz="2" w:space="0" w:color="FFFFFF"/>
                            <w:right w:val="dashed" w:sz="2" w:space="0" w:color="FFFFFF"/>
                          </w:divBdr>
                        </w:div>
                        <w:div w:id="300694862">
                          <w:marLeft w:val="0"/>
                          <w:marRight w:val="0"/>
                          <w:marTop w:val="0"/>
                          <w:marBottom w:val="0"/>
                          <w:divBdr>
                            <w:top w:val="dashed" w:sz="2" w:space="0" w:color="FFFFFF"/>
                            <w:left w:val="dashed" w:sz="2" w:space="0" w:color="FFFFFF"/>
                            <w:bottom w:val="dashed" w:sz="2" w:space="0" w:color="FFFFFF"/>
                            <w:right w:val="dashed" w:sz="2" w:space="0" w:color="FFFFFF"/>
                          </w:divBdr>
                        </w:div>
                        <w:div w:id="1768886993">
                          <w:marLeft w:val="0"/>
                          <w:marRight w:val="0"/>
                          <w:marTop w:val="0"/>
                          <w:marBottom w:val="0"/>
                          <w:divBdr>
                            <w:top w:val="dashed" w:sz="2" w:space="0" w:color="FFFFFF"/>
                            <w:left w:val="dashed" w:sz="2" w:space="0" w:color="FFFFFF"/>
                            <w:bottom w:val="dashed" w:sz="2" w:space="0" w:color="FFFFFF"/>
                            <w:right w:val="dashed" w:sz="2" w:space="0" w:color="FFFFFF"/>
                          </w:divBdr>
                        </w:div>
                        <w:div w:id="1754278384">
                          <w:marLeft w:val="0"/>
                          <w:marRight w:val="0"/>
                          <w:marTop w:val="0"/>
                          <w:marBottom w:val="0"/>
                          <w:divBdr>
                            <w:top w:val="dashed" w:sz="2" w:space="0" w:color="FFFFFF"/>
                            <w:left w:val="dashed" w:sz="2" w:space="0" w:color="FFFFFF"/>
                            <w:bottom w:val="dashed" w:sz="2" w:space="0" w:color="FFFFFF"/>
                            <w:right w:val="dashed" w:sz="2" w:space="0" w:color="FFFFFF"/>
                          </w:divBdr>
                        </w:div>
                        <w:div w:id="1685277765">
                          <w:marLeft w:val="0"/>
                          <w:marRight w:val="0"/>
                          <w:marTop w:val="0"/>
                          <w:marBottom w:val="0"/>
                          <w:divBdr>
                            <w:top w:val="dashed" w:sz="2" w:space="0" w:color="FFFFFF"/>
                            <w:left w:val="dashed" w:sz="2" w:space="0" w:color="FFFFFF"/>
                            <w:bottom w:val="dashed" w:sz="2" w:space="0" w:color="FFFFFF"/>
                            <w:right w:val="dashed" w:sz="2" w:space="0" w:color="FFFFFF"/>
                          </w:divBdr>
                        </w:div>
                        <w:div w:id="330645045">
                          <w:marLeft w:val="0"/>
                          <w:marRight w:val="0"/>
                          <w:marTop w:val="0"/>
                          <w:marBottom w:val="0"/>
                          <w:divBdr>
                            <w:top w:val="dashed" w:sz="2" w:space="0" w:color="FFFFFF"/>
                            <w:left w:val="dashed" w:sz="2" w:space="0" w:color="FFFFFF"/>
                            <w:bottom w:val="dashed" w:sz="2" w:space="0" w:color="FFFFFF"/>
                            <w:right w:val="dashed" w:sz="2" w:space="0" w:color="FFFFFF"/>
                          </w:divBdr>
                        </w:div>
                        <w:div w:id="426584653">
                          <w:marLeft w:val="0"/>
                          <w:marRight w:val="0"/>
                          <w:marTop w:val="0"/>
                          <w:marBottom w:val="0"/>
                          <w:divBdr>
                            <w:top w:val="dashed" w:sz="2" w:space="0" w:color="FFFFFF"/>
                            <w:left w:val="dashed" w:sz="2" w:space="0" w:color="FFFFFF"/>
                            <w:bottom w:val="dashed" w:sz="2" w:space="0" w:color="FFFFFF"/>
                            <w:right w:val="dashed" w:sz="2" w:space="0" w:color="FFFFFF"/>
                          </w:divBdr>
                        </w:div>
                        <w:div w:id="1711883813">
                          <w:marLeft w:val="0"/>
                          <w:marRight w:val="0"/>
                          <w:marTop w:val="0"/>
                          <w:marBottom w:val="0"/>
                          <w:divBdr>
                            <w:top w:val="dashed" w:sz="2" w:space="0" w:color="FFFFFF"/>
                            <w:left w:val="dashed" w:sz="2" w:space="0" w:color="FFFFFF"/>
                            <w:bottom w:val="dashed" w:sz="2" w:space="0" w:color="FFFFFF"/>
                            <w:right w:val="dashed" w:sz="2" w:space="0" w:color="FFFFFF"/>
                          </w:divBdr>
                        </w:div>
                        <w:div w:id="657928610">
                          <w:marLeft w:val="0"/>
                          <w:marRight w:val="0"/>
                          <w:marTop w:val="0"/>
                          <w:marBottom w:val="0"/>
                          <w:divBdr>
                            <w:top w:val="dashed" w:sz="2" w:space="0" w:color="FFFFFF"/>
                            <w:left w:val="dashed" w:sz="2" w:space="0" w:color="FFFFFF"/>
                            <w:bottom w:val="dashed" w:sz="2" w:space="0" w:color="FFFFFF"/>
                            <w:right w:val="dashed" w:sz="2" w:space="0" w:color="FFFFFF"/>
                          </w:divBdr>
                        </w:div>
                        <w:div w:id="700403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0759272">
                      <w:marLeft w:val="0"/>
                      <w:marRight w:val="0"/>
                      <w:marTop w:val="0"/>
                      <w:marBottom w:val="0"/>
                      <w:divBdr>
                        <w:top w:val="dashed" w:sz="2" w:space="0" w:color="FFFFFF"/>
                        <w:left w:val="dashed" w:sz="2" w:space="0" w:color="FFFFFF"/>
                        <w:bottom w:val="dashed" w:sz="2" w:space="0" w:color="FFFFFF"/>
                        <w:right w:val="dashed" w:sz="2" w:space="0" w:color="FFFFFF"/>
                      </w:divBdr>
                    </w:div>
                    <w:div w:id="1324972998">
                      <w:marLeft w:val="0"/>
                      <w:marRight w:val="0"/>
                      <w:marTop w:val="0"/>
                      <w:marBottom w:val="0"/>
                      <w:divBdr>
                        <w:top w:val="dashed" w:sz="2" w:space="0" w:color="FFFFFF"/>
                        <w:left w:val="dashed" w:sz="2" w:space="0" w:color="FFFFFF"/>
                        <w:bottom w:val="dashed" w:sz="2" w:space="0" w:color="FFFFFF"/>
                        <w:right w:val="dashed" w:sz="2" w:space="0" w:color="FFFFFF"/>
                      </w:divBdr>
                      <w:divsChild>
                        <w:div w:id="2107144802">
                          <w:marLeft w:val="0"/>
                          <w:marRight w:val="0"/>
                          <w:marTop w:val="0"/>
                          <w:marBottom w:val="0"/>
                          <w:divBdr>
                            <w:top w:val="dashed" w:sz="2" w:space="0" w:color="FFFFFF"/>
                            <w:left w:val="dashed" w:sz="2" w:space="0" w:color="FFFFFF"/>
                            <w:bottom w:val="dashed" w:sz="2" w:space="0" w:color="FFFFFF"/>
                            <w:right w:val="dashed" w:sz="2" w:space="0" w:color="FFFFFF"/>
                          </w:divBdr>
                        </w:div>
                        <w:div w:id="525293278">
                          <w:marLeft w:val="0"/>
                          <w:marRight w:val="0"/>
                          <w:marTop w:val="0"/>
                          <w:marBottom w:val="0"/>
                          <w:divBdr>
                            <w:top w:val="dashed" w:sz="2" w:space="0" w:color="FFFFFF"/>
                            <w:left w:val="dashed" w:sz="2" w:space="0" w:color="FFFFFF"/>
                            <w:bottom w:val="dashed" w:sz="2" w:space="0" w:color="FFFFFF"/>
                            <w:right w:val="dashed" w:sz="2" w:space="0" w:color="FFFFFF"/>
                          </w:divBdr>
                        </w:div>
                        <w:div w:id="434791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422671">
                      <w:marLeft w:val="0"/>
                      <w:marRight w:val="0"/>
                      <w:marTop w:val="0"/>
                      <w:marBottom w:val="0"/>
                      <w:divBdr>
                        <w:top w:val="dashed" w:sz="2" w:space="0" w:color="FFFFFF"/>
                        <w:left w:val="dashed" w:sz="2" w:space="0" w:color="FFFFFF"/>
                        <w:bottom w:val="dashed" w:sz="2" w:space="0" w:color="FFFFFF"/>
                        <w:right w:val="dashed" w:sz="2" w:space="0" w:color="FFFFFF"/>
                      </w:divBdr>
                    </w:div>
                    <w:div w:id="2130925388">
                      <w:marLeft w:val="0"/>
                      <w:marRight w:val="0"/>
                      <w:marTop w:val="0"/>
                      <w:marBottom w:val="0"/>
                      <w:divBdr>
                        <w:top w:val="dashed" w:sz="2" w:space="0" w:color="FFFFFF"/>
                        <w:left w:val="dashed" w:sz="2" w:space="0" w:color="FFFFFF"/>
                        <w:bottom w:val="dashed" w:sz="2" w:space="0" w:color="FFFFFF"/>
                        <w:right w:val="dashed" w:sz="2" w:space="0" w:color="FFFFFF"/>
                      </w:divBdr>
                      <w:divsChild>
                        <w:div w:id="2016497064">
                          <w:marLeft w:val="0"/>
                          <w:marRight w:val="0"/>
                          <w:marTop w:val="0"/>
                          <w:marBottom w:val="0"/>
                          <w:divBdr>
                            <w:top w:val="dashed" w:sz="2" w:space="0" w:color="FFFFFF"/>
                            <w:left w:val="dashed" w:sz="2" w:space="0" w:color="FFFFFF"/>
                            <w:bottom w:val="dashed" w:sz="2" w:space="0" w:color="FFFFFF"/>
                            <w:right w:val="dashed" w:sz="2" w:space="0" w:color="FFFFFF"/>
                          </w:divBdr>
                        </w:div>
                        <w:div w:id="846483314">
                          <w:marLeft w:val="0"/>
                          <w:marRight w:val="0"/>
                          <w:marTop w:val="0"/>
                          <w:marBottom w:val="0"/>
                          <w:divBdr>
                            <w:top w:val="dashed" w:sz="2" w:space="0" w:color="FFFFFF"/>
                            <w:left w:val="dashed" w:sz="2" w:space="0" w:color="FFFFFF"/>
                            <w:bottom w:val="dashed" w:sz="2" w:space="0" w:color="FFFFFF"/>
                            <w:right w:val="dashed" w:sz="2" w:space="0" w:color="FFFFFF"/>
                          </w:divBdr>
                        </w:div>
                        <w:div w:id="1607078965">
                          <w:marLeft w:val="0"/>
                          <w:marRight w:val="0"/>
                          <w:marTop w:val="0"/>
                          <w:marBottom w:val="0"/>
                          <w:divBdr>
                            <w:top w:val="dashed" w:sz="2" w:space="0" w:color="FFFFFF"/>
                            <w:left w:val="dashed" w:sz="2" w:space="0" w:color="FFFFFF"/>
                            <w:bottom w:val="dashed" w:sz="2" w:space="0" w:color="FFFFFF"/>
                            <w:right w:val="dashed" w:sz="2" w:space="0" w:color="FFFFFF"/>
                          </w:divBdr>
                        </w:div>
                        <w:div w:id="1077020333">
                          <w:marLeft w:val="0"/>
                          <w:marRight w:val="0"/>
                          <w:marTop w:val="0"/>
                          <w:marBottom w:val="0"/>
                          <w:divBdr>
                            <w:top w:val="dashed" w:sz="2" w:space="0" w:color="FFFFFF"/>
                            <w:left w:val="dashed" w:sz="2" w:space="0" w:color="FFFFFF"/>
                            <w:bottom w:val="dashed" w:sz="2" w:space="0" w:color="FFFFFF"/>
                            <w:right w:val="dashed" w:sz="2" w:space="0" w:color="FFFFFF"/>
                          </w:divBdr>
                        </w:div>
                        <w:div w:id="468060388">
                          <w:marLeft w:val="0"/>
                          <w:marRight w:val="0"/>
                          <w:marTop w:val="0"/>
                          <w:marBottom w:val="0"/>
                          <w:divBdr>
                            <w:top w:val="dashed" w:sz="2" w:space="0" w:color="FFFFFF"/>
                            <w:left w:val="dashed" w:sz="2" w:space="0" w:color="FFFFFF"/>
                            <w:bottom w:val="dashed" w:sz="2" w:space="0" w:color="FFFFFF"/>
                            <w:right w:val="dashed" w:sz="2" w:space="0" w:color="FFFFFF"/>
                          </w:divBdr>
                        </w:div>
                        <w:div w:id="493112394">
                          <w:marLeft w:val="0"/>
                          <w:marRight w:val="0"/>
                          <w:marTop w:val="0"/>
                          <w:marBottom w:val="0"/>
                          <w:divBdr>
                            <w:top w:val="dashed" w:sz="2" w:space="0" w:color="FFFFFF"/>
                            <w:left w:val="dashed" w:sz="2" w:space="0" w:color="FFFFFF"/>
                            <w:bottom w:val="dashed" w:sz="2" w:space="0" w:color="FFFFFF"/>
                            <w:right w:val="dashed" w:sz="2" w:space="0" w:color="FFFFFF"/>
                          </w:divBdr>
                        </w:div>
                        <w:div w:id="1509248691">
                          <w:marLeft w:val="0"/>
                          <w:marRight w:val="0"/>
                          <w:marTop w:val="0"/>
                          <w:marBottom w:val="0"/>
                          <w:divBdr>
                            <w:top w:val="dashed" w:sz="2" w:space="0" w:color="FFFFFF"/>
                            <w:left w:val="dashed" w:sz="2" w:space="0" w:color="FFFFFF"/>
                            <w:bottom w:val="dashed" w:sz="2" w:space="0" w:color="FFFFFF"/>
                            <w:right w:val="dashed" w:sz="2" w:space="0" w:color="FFFFFF"/>
                          </w:divBdr>
                        </w:div>
                        <w:div w:id="12809118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5424037">
                      <w:marLeft w:val="0"/>
                      <w:marRight w:val="0"/>
                      <w:marTop w:val="0"/>
                      <w:marBottom w:val="0"/>
                      <w:divBdr>
                        <w:top w:val="dashed" w:sz="2" w:space="0" w:color="FFFFFF"/>
                        <w:left w:val="dashed" w:sz="2" w:space="0" w:color="FFFFFF"/>
                        <w:bottom w:val="dashed" w:sz="2" w:space="0" w:color="FFFFFF"/>
                        <w:right w:val="dashed" w:sz="2" w:space="0" w:color="FFFFFF"/>
                      </w:divBdr>
                    </w:div>
                    <w:div w:id="1248541207">
                      <w:marLeft w:val="0"/>
                      <w:marRight w:val="0"/>
                      <w:marTop w:val="0"/>
                      <w:marBottom w:val="0"/>
                      <w:divBdr>
                        <w:top w:val="dashed" w:sz="2" w:space="0" w:color="FFFFFF"/>
                        <w:left w:val="dashed" w:sz="2" w:space="0" w:color="FFFFFF"/>
                        <w:bottom w:val="dashed" w:sz="2" w:space="0" w:color="FFFFFF"/>
                        <w:right w:val="dashed" w:sz="2" w:space="0" w:color="FFFFFF"/>
                      </w:divBdr>
                      <w:divsChild>
                        <w:div w:id="10232880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72164721">
                  <w:marLeft w:val="0"/>
                  <w:marRight w:val="0"/>
                  <w:marTop w:val="0"/>
                  <w:marBottom w:val="0"/>
                  <w:divBdr>
                    <w:top w:val="dashed" w:sz="2" w:space="0" w:color="FFFFFF"/>
                    <w:left w:val="dashed" w:sz="2" w:space="0" w:color="FFFFFF"/>
                    <w:bottom w:val="dashed" w:sz="2" w:space="0" w:color="FFFFFF"/>
                    <w:right w:val="dashed" w:sz="2" w:space="0" w:color="FFFFFF"/>
                  </w:divBdr>
                </w:div>
                <w:div w:id="1643970601">
                  <w:marLeft w:val="0"/>
                  <w:marRight w:val="0"/>
                  <w:marTop w:val="0"/>
                  <w:marBottom w:val="0"/>
                  <w:divBdr>
                    <w:top w:val="dashed" w:sz="2" w:space="0" w:color="FFFFFF"/>
                    <w:left w:val="dashed" w:sz="2" w:space="0" w:color="FFFFFF"/>
                    <w:bottom w:val="dashed" w:sz="2" w:space="0" w:color="FFFFFF"/>
                    <w:right w:val="dashed" w:sz="2" w:space="0" w:color="FFFFFF"/>
                  </w:divBdr>
                  <w:divsChild>
                    <w:div w:id="119612028">
                      <w:marLeft w:val="0"/>
                      <w:marRight w:val="0"/>
                      <w:marTop w:val="0"/>
                      <w:marBottom w:val="0"/>
                      <w:divBdr>
                        <w:top w:val="dashed" w:sz="2" w:space="0" w:color="FFFFFF"/>
                        <w:left w:val="dashed" w:sz="2" w:space="0" w:color="FFFFFF"/>
                        <w:bottom w:val="dashed" w:sz="2" w:space="0" w:color="FFFFFF"/>
                        <w:right w:val="dashed" w:sz="2" w:space="0" w:color="FFFFFF"/>
                      </w:divBdr>
                    </w:div>
                    <w:div w:id="1403331987">
                      <w:marLeft w:val="0"/>
                      <w:marRight w:val="0"/>
                      <w:marTop w:val="0"/>
                      <w:marBottom w:val="0"/>
                      <w:divBdr>
                        <w:top w:val="dashed" w:sz="2" w:space="0" w:color="FFFFFF"/>
                        <w:left w:val="dashed" w:sz="2" w:space="0" w:color="FFFFFF"/>
                        <w:bottom w:val="dashed" w:sz="2" w:space="0" w:color="FFFFFF"/>
                        <w:right w:val="dashed" w:sz="2" w:space="0" w:color="FFFFFF"/>
                      </w:divBdr>
                      <w:divsChild>
                        <w:div w:id="2101752207">
                          <w:marLeft w:val="0"/>
                          <w:marRight w:val="0"/>
                          <w:marTop w:val="0"/>
                          <w:marBottom w:val="0"/>
                          <w:divBdr>
                            <w:top w:val="dashed" w:sz="2" w:space="0" w:color="FFFFFF"/>
                            <w:left w:val="dashed" w:sz="2" w:space="0" w:color="FFFFFF"/>
                            <w:bottom w:val="dashed" w:sz="2" w:space="0" w:color="FFFFFF"/>
                            <w:right w:val="dashed" w:sz="2" w:space="0" w:color="FFFFFF"/>
                          </w:divBdr>
                        </w:div>
                        <w:div w:id="1606035172">
                          <w:marLeft w:val="0"/>
                          <w:marRight w:val="0"/>
                          <w:marTop w:val="0"/>
                          <w:marBottom w:val="0"/>
                          <w:divBdr>
                            <w:top w:val="dashed" w:sz="2" w:space="0" w:color="FFFFFF"/>
                            <w:left w:val="dashed" w:sz="2" w:space="0" w:color="FFFFFF"/>
                            <w:bottom w:val="dashed" w:sz="2" w:space="0" w:color="FFFFFF"/>
                            <w:right w:val="dashed" w:sz="2" w:space="0" w:color="FFFFFF"/>
                          </w:divBdr>
                          <w:divsChild>
                            <w:div w:id="1051809482">
                              <w:marLeft w:val="0"/>
                              <w:marRight w:val="0"/>
                              <w:marTop w:val="0"/>
                              <w:marBottom w:val="0"/>
                              <w:divBdr>
                                <w:top w:val="dashed" w:sz="2" w:space="0" w:color="FFFFFF"/>
                                <w:left w:val="dashed" w:sz="2" w:space="0" w:color="FFFFFF"/>
                                <w:bottom w:val="dashed" w:sz="2" w:space="0" w:color="FFFFFF"/>
                                <w:right w:val="dashed" w:sz="2" w:space="0" w:color="FFFFFF"/>
                              </w:divBdr>
                            </w:div>
                            <w:div w:id="827597085">
                              <w:marLeft w:val="0"/>
                              <w:marRight w:val="0"/>
                              <w:marTop w:val="0"/>
                              <w:marBottom w:val="0"/>
                              <w:divBdr>
                                <w:top w:val="dashed" w:sz="2" w:space="0" w:color="FFFFFF"/>
                                <w:left w:val="dashed" w:sz="2" w:space="0" w:color="FFFFFF"/>
                                <w:bottom w:val="dashed" w:sz="2" w:space="0" w:color="FFFFFF"/>
                                <w:right w:val="dashed" w:sz="2" w:space="0" w:color="FFFFFF"/>
                              </w:divBdr>
                            </w:div>
                            <w:div w:id="1997755662">
                              <w:marLeft w:val="0"/>
                              <w:marRight w:val="0"/>
                              <w:marTop w:val="0"/>
                              <w:marBottom w:val="0"/>
                              <w:divBdr>
                                <w:top w:val="dashed" w:sz="2" w:space="0" w:color="FFFFFF"/>
                                <w:left w:val="dashed" w:sz="2" w:space="0" w:color="FFFFFF"/>
                                <w:bottom w:val="dashed" w:sz="2" w:space="0" w:color="FFFFFF"/>
                                <w:right w:val="dashed" w:sz="2" w:space="0" w:color="FFFFFF"/>
                              </w:divBdr>
                            </w:div>
                            <w:div w:id="689525152">
                              <w:marLeft w:val="0"/>
                              <w:marRight w:val="0"/>
                              <w:marTop w:val="0"/>
                              <w:marBottom w:val="0"/>
                              <w:divBdr>
                                <w:top w:val="dashed" w:sz="2" w:space="0" w:color="FFFFFF"/>
                                <w:left w:val="dashed" w:sz="2" w:space="0" w:color="FFFFFF"/>
                                <w:bottom w:val="dashed" w:sz="2" w:space="0" w:color="FFFFFF"/>
                                <w:right w:val="dashed" w:sz="2" w:space="0" w:color="FFFFFF"/>
                              </w:divBdr>
                            </w:div>
                            <w:div w:id="1010836">
                              <w:marLeft w:val="0"/>
                              <w:marRight w:val="0"/>
                              <w:marTop w:val="0"/>
                              <w:marBottom w:val="0"/>
                              <w:divBdr>
                                <w:top w:val="dashed" w:sz="2" w:space="0" w:color="FFFFFF"/>
                                <w:left w:val="dashed" w:sz="2" w:space="0" w:color="FFFFFF"/>
                                <w:bottom w:val="dashed" w:sz="2" w:space="0" w:color="FFFFFF"/>
                                <w:right w:val="dashed" w:sz="2" w:space="0" w:color="FFFFFF"/>
                              </w:divBdr>
                            </w:div>
                            <w:div w:id="1058587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601073">
                          <w:marLeft w:val="0"/>
                          <w:marRight w:val="0"/>
                          <w:marTop w:val="0"/>
                          <w:marBottom w:val="0"/>
                          <w:divBdr>
                            <w:top w:val="dashed" w:sz="2" w:space="0" w:color="FFFFFF"/>
                            <w:left w:val="dashed" w:sz="2" w:space="0" w:color="FFFFFF"/>
                            <w:bottom w:val="dashed" w:sz="2" w:space="0" w:color="FFFFFF"/>
                            <w:right w:val="dashed" w:sz="2" w:space="0" w:color="FFFFFF"/>
                          </w:divBdr>
                        </w:div>
                        <w:div w:id="1689914570">
                          <w:marLeft w:val="0"/>
                          <w:marRight w:val="0"/>
                          <w:marTop w:val="0"/>
                          <w:marBottom w:val="0"/>
                          <w:divBdr>
                            <w:top w:val="dashed" w:sz="2" w:space="0" w:color="FFFFFF"/>
                            <w:left w:val="dashed" w:sz="2" w:space="0" w:color="FFFFFF"/>
                            <w:bottom w:val="dashed" w:sz="2" w:space="0" w:color="FFFFFF"/>
                            <w:right w:val="dashed" w:sz="2" w:space="0" w:color="FFFFFF"/>
                          </w:divBdr>
                          <w:divsChild>
                            <w:div w:id="1813331168">
                              <w:marLeft w:val="0"/>
                              <w:marRight w:val="0"/>
                              <w:marTop w:val="0"/>
                              <w:marBottom w:val="0"/>
                              <w:divBdr>
                                <w:top w:val="dashed" w:sz="2" w:space="0" w:color="FFFFFF"/>
                                <w:left w:val="dashed" w:sz="2" w:space="0" w:color="FFFFFF"/>
                                <w:bottom w:val="dashed" w:sz="2" w:space="0" w:color="FFFFFF"/>
                                <w:right w:val="dashed" w:sz="2" w:space="0" w:color="FFFFFF"/>
                              </w:divBdr>
                            </w:div>
                            <w:div w:id="1745444013">
                              <w:marLeft w:val="0"/>
                              <w:marRight w:val="0"/>
                              <w:marTop w:val="0"/>
                              <w:marBottom w:val="0"/>
                              <w:divBdr>
                                <w:top w:val="dashed" w:sz="2" w:space="0" w:color="FFFFFF"/>
                                <w:left w:val="dashed" w:sz="2" w:space="0" w:color="FFFFFF"/>
                                <w:bottom w:val="dashed" w:sz="2" w:space="0" w:color="FFFFFF"/>
                                <w:right w:val="dashed" w:sz="2" w:space="0" w:color="FFFFFF"/>
                              </w:divBdr>
                            </w:div>
                            <w:div w:id="75975885">
                              <w:marLeft w:val="0"/>
                              <w:marRight w:val="0"/>
                              <w:marTop w:val="0"/>
                              <w:marBottom w:val="0"/>
                              <w:divBdr>
                                <w:top w:val="dashed" w:sz="2" w:space="0" w:color="FFFFFF"/>
                                <w:left w:val="dashed" w:sz="2" w:space="0" w:color="FFFFFF"/>
                                <w:bottom w:val="dashed" w:sz="2" w:space="0" w:color="FFFFFF"/>
                                <w:right w:val="dashed" w:sz="2" w:space="0" w:color="FFFFFF"/>
                              </w:divBdr>
                            </w:div>
                            <w:div w:id="1664432653">
                              <w:marLeft w:val="0"/>
                              <w:marRight w:val="0"/>
                              <w:marTop w:val="0"/>
                              <w:marBottom w:val="0"/>
                              <w:divBdr>
                                <w:top w:val="dashed" w:sz="2" w:space="0" w:color="FFFFFF"/>
                                <w:left w:val="dashed" w:sz="2" w:space="0" w:color="FFFFFF"/>
                                <w:bottom w:val="dashed" w:sz="2" w:space="0" w:color="FFFFFF"/>
                                <w:right w:val="dashed" w:sz="2" w:space="0" w:color="FFFFFF"/>
                              </w:divBdr>
                            </w:div>
                            <w:div w:id="348409327">
                              <w:marLeft w:val="0"/>
                              <w:marRight w:val="0"/>
                              <w:marTop w:val="0"/>
                              <w:marBottom w:val="0"/>
                              <w:divBdr>
                                <w:top w:val="dashed" w:sz="2" w:space="0" w:color="FFFFFF"/>
                                <w:left w:val="dashed" w:sz="2" w:space="0" w:color="FFFFFF"/>
                                <w:bottom w:val="dashed" w:sz="2" w:space="0" w:color="FFFFFF"/>
                                <w:right w:val="dashed" w:sz="2" w:space="0" w:color="FFFFFF"/>
                              </w:divBdr>
                            </w:div>
                            <w:div w:id="1700202587">
                              <w:marLeft w:val="0"/>
                              <w:marRight w:val="0"/>
                              <w:marTop w:val="0"/>
                              <w:marBottom w:val="0"/>
                              <w:divBdr>
                                <w:top w:val="dashed" w:sz="2" w:space="0" w:color="FFFFFF"/>
                                <w:left w:val="dashed" w:sz="2" w:space="0" w:color="FFFFFF"/>
                                <w:bottom w:val="dashed" w:sz="2" w:space="0" w:color="FFFFFF"/>
                                <w:right w:val="dashed" w:sz="2" w:space="0" w:color="FFFFFF"/>
                              </w:divBdr>
                            </w:div>
                            <w:div w:id="5997226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2274498">
                          <w:marLeft w:val="0"/>
                          <w:marRight w:val="0"/>
                          <w:marTop w:val="0"/>
                          <w:marBottom w:val="0"/>
                          <w:divBdr>
                            <w:top w:val="dashed" w:sz="2" w:space="0" w:color="FFFFFF"/>
                            <w:left w:val="dashed" w:sz="2" w:space="0" w:color="FFFFFF"/>
                            <w:bottom w:val="dashed" w:sz="2" w:space="0" w:color="FFFFFF"/>
                            <w:right w:val="dashed" w:sz="2" w:space="0" w:color="FFFFFF"/>
                          </w:divBdr>
                        </w:div>
                        <w:div w:id="1405568004">
                          <w:marLeft w:val="0"/>
                          <w:marRight w:val="0"/>
                          <w:marTop w:val="0"/>
                          <w:marBottom w:val="0"/>
                          <w:divBdr>
                            <w:top w:val="dashed" w:sz="2" w:space="0" w:color="FFFFFF"/>
                            <w:left w:val="dashed" w:sz="2" w:space="0" w:color="FFFFFF"/>
                            <w:bottom w:val="dashed" w:sz="2" w:space="0" w:color="FFFFFF"/>
                            <w:right w:val="dashed" w:sz="2" w:space="0" w:color="FFFFFF"/>
                          </w:divBdr>
                          <w:divsChild>
                            <w:div w:id="1969117286">
                              <w:marLeft w:val="0"/>
                              <w:marRight w:val="0"/>
                              <w:marTop w:val="0"/>
                              <w:marBottom w:val="0"/>
                              <w:divBdr>
                                <w:top w:val="dashed" w:sz="2" w:space="0" w:color="FFFFFF"/>
                                <w:left w:val="dashed" w:sz="2" w:space="0" w:color="FFFFFF"/>
                                <w:bottom w:val="dashed" w:sz="2" w:space="0" w:color="FFFFFF"/>
                                <w:right w:val="dashed" w:sz="2" w:space="0" w:color="FFFFFF"/>
                              </w:divBdr>
                            </w:div>
                            <w:div w:id="1851069029">
                              <w:marLeft w:val="0"/>
                              <w:marRight w:val="0"/>
                              <w:marTop w:val="0"/>
                              <w:marBottom w:val="0"/>
                              <w:divBdr>
                                <w:top w:val="dashed" w:sz="2" w:space="0" w:color="FFFFFF"/>
                                <w:left w:val="dashed" w:sz="2" w:space="0" w:color="FFFFFF"/>
                                <w:bottom w:val="dashed" w:sz="2" w:space="0" w:color="FFFFFF"/>
                                <w:right w:val="dashed" w:sz="2" w:space="0" w:color="FFFFFF"/>
                              </w:divBdr>
                            </w:div>
                            <w:div w:id="1228371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9128659">
                          <w:marLeft w:val="0"/>
                          <w:marRight w:val="0"/>
                          <w:marTop w:val="0"/>
                          <w:marBottom w:val="0"/>
                          <w:divBdr>
                            <w:top w:val="dashed" w:sz="2" w:space="0" w:color="FFFFFF"/>
                            <w:left w:val="dashed" w:sz="2" w:space="0" w:color="FFFFFF"/>
                            <w:bottom w:val="dashed" w:sz="2" w:space="0" w:color="FFFFFF"/>
                            <w:right w:val="dashed" w:sz="2" w:space="0" w:color="FFFFFF"/>
                          </w:divBdr>
                        </w:div>
                        <w:div w:id="132794240">
                          <w:marLeft w:val="0"/>
                          <w:marRight w:val="0"/>
                          <w:marTop w:val="0"/>
                          <w:marBottom w:val="0"/>
                          <w:divBdr>
                            <w:top w:val="dashed" w:sz="2" w:space="0" w:color="FFFFFF"/>
                            <w:left w:val="dashed" w:sz="2" w:space="0" w:color="FFFFFF"/>
                            <w:bottom w:val="dashed" w:sz="2" w:space="0" w:color="FFFFFF"/>
                            <w:right w:val="dashed" w:sz="2" w:space="0" w:color="FFFFFF"/>
                          </w:divBdr>
                          <w:divsChild>
                            <w:div w:id="1249269333">
                              <w:marLeft w:val="0"/>
                              <w:marRight w:val="0"/>
                              <w:marTop w:val="0"/>
                              <w:marBottom w:val="0"/>
                              <w:divBdr>
                                <w:top w:val="dashed" w:sz="2" w:space="0" w:color="FFFFFF"/>
                                <w:left w:val="dashed" w:sz="2" w:space="0" w:color="FFFFFF"/>
                                <w:bottom w:val="dashed" w:sz="2" w:space="0" w:color="FFFFFF"/>
                                <w:right w:val="dashed" w:sz="2" w:space="0" w:color="FFFFFF"/>
                              </w:divBdr>
                            </w:div>
                            <w:div w:id="525021623">
                              <w:marLeft w:val="0"/>
                              <w:marRight w:val="0"/>
                              <w:marTop w:val="0"/>
                              <w:marBottom w:val="0"/>
                              <w:divBdr>
                                <w:top w:val="dashed" w:sz="2" w:space="0" w:color="FFFFFF"/>
                                <w:left w:val="dashed" w:sz="2" w:space="0" w:color="FFFFFF"/>
                                <w:bottom w:val="dashed" w:sz="2" w:space="0" w:color="FFFFFF"/>
                                <w:right w:val="dashed" w:sz="2" w:space="0" w:color="FFFFFF"/>
                              </w:divBdr>
                            </w:div>
                            <w:div w:id="1590894459">
                              <w:marLeft w:val="0"/>
                              <w:marRight w:val="0"/>
                              <w:marTop w:val="0"/>
                              <w:marBottom w:val="0"/>
                              <w:divBdr>
                                <w:top w:val="dashed" w:sz="2" w:space="0" w:color="FFFFFF"/>
                                <w:left w:val="dashed" w:sz="2" w:space="0" w:color="FFFFFF"/>
                                <w:bottom w:val="dashed" w:sz="2" w:space="0" w:color="FFFFFF"/>
                                <w:right w:val="dashed" w:sz="2" w:space="0" w:color="FFFFFF"/>
                              </w:divBdr>
                            </w:div>
                            <w:div w:id="882448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8253132">
                          <w:marLeft w:val="0"/>
                          <w:marRight w:val="0"/>
                          <w:marTop w:val="0"/>
                          <w:marBottom w:val="0"/>
                          <w:divBdr>
                            <w:top w:val="dashed" w:sz="2" w:space="0" w:color="FFFFFF"/>
                            <w:left w:val="dashed" w:sz="2" w:space="0" w:color="FFFFFF"/>
                            <w:bottom w:val="dashed" w:sz="2" w:space="0" w:color="FFFFFF"/>
                            <w:right w:val="dashed" w:sz="2" w:space="0" w:color="FFFFFF"/>
                          </w:divBdr>
                        </w:div>
                        <w:div w:id="704209261">
                          <w:marLeft w:val="0"/>
                          <w:marRight w:val="0"/>
                          <w:marTop w:val="0"/>
                          <w:marBottom w:val="0"/>
                          <w:divBdr>
                            <w:top w:val="dashed" w:sz="2" w:space="0" w:color="FFFFFF"/>
                            <w:left w:val="dashed" w:sz="2" w:space="0" w:color="FFFFFF"/>
                            <w:bottom w:val="dashed" w:sz="2" w:space="0" w:color="FFFFFF"/>
                            <w:right w:val="dashed" w:sz="2" w:space="0" w:color="FFFFFF"/>
                          </w:divBdr>
                          <w:divsChild>
                            <w:div w:id="2044279428">
                              <w:marLeft w:val="0"/>
                              <w:marRight w:val="0"/>
                              <w:marTop w:val="0"/>
                              <w:marBottom w:val="0"/>
                              <w:divBdr>
                                <w:top w:val="dashed" w:sz="2" w:space="0" w:color="FFFFFF"/>
                                <w:left w:val="dashed" w:sz="2" w:space="0" w:color="FFFFFF"/>
                                <w:bottom w:val="dashed" w:sz="2" w:space="0" w:color="FFFFFF"/>
                                <w:right w:val="dashed" w:sz="2" w:space="0" w:color="FFFFFF"/>
                              </w:divBdr>
                            </w:div>
                            <w:div w:id="16278091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8637810">
                          <w:marLeft w:val="0"/>
                          <w:marRight w:val="0"/>
                          <w:marTop w:val="0"/>
                          <w:marBottom w:val="0"/>
                          <w:divBdr>
                            <w:top w:val="dashed" w:sz="2" w:space="0" w:color="FFFFFF"/>
                            <w:left w:val="dashed" w:sz="2" w:space="0" w:color="FFFFFF"/>
                            <w:bottom w:val="dashed" w:sz="2" w:space="0" w:color="FFFFFF"/>
                            <w:right w:val="dashed" w:sz="2" w:space="0" w:color="FFFFFF"/>
                          </w:divBdr>
                        </w:div>
                        <w:div w:id="1426808490">
                          <w:marLeft w:val="0"/>
                          <w:marRight w:val="0"/>
                          <w:marTop w:val="0"/>
                          <w:marBottom w:val="0"/>
                          <w:divBdr>
                            <w:top w:val="dashed" w:sz="2" w:space="0" w:color="FFFFFF"/>
                            <w:left w:val="dashed" w:sz="2" w:space="0" w:color="FFFFFF"/>
                            <w:bottom w:val="dashed" w:sz="2" w:space="0" w:color="FFFFFF"/>
                            <w:right w:val="dashed" w:sz="2" w:space="0" w:color="FFFFFF"/>
                          </w:divBdr>
                          <w:divsChild>
                            <w:div w:id="1468663020">
                              <w:marLeft w:val="0"/>
                              <w:marRight w:val="0"/>
                              <w:marTop w:val="0"/>
                              <w:marBottom w:val="0"/>
                              <w:divBdr>
                                <w:top w:val="dashed" w:sz="2" w:space="0" w:color="FFFFFF"/>
                                <w:left w:val="dashed" w:sz="2" w:space="0" w:color="FFFFFF"/>
                                <w:bottom w:val="dashed" w:sz="2" w:space="0" w:color="FFFFFF"/>
                                <w:right w:val="dashed" w:sz="2" w:space="0" w:color="FFFFFF"/>
                              </w:divBdr>
                            </w:div>
                            <w:div w:id="1237740558">
                              <w:marLeft w:val="0"/>
                              <w:marRight w:val="0"/>
                              <w:marTop w:val="0"/>
                              <w:marBottom w:val="0"/>
                              <w:divBdr>
                                <w:top w:val="dashed" w:sz="2" w:space="0" w:color="FFFFFF"/>
                                <w:left w:val="dashed" w:sz="2" w:space="0" w:color="FFFFFF"/>
                                <w:bottom w:val="dashed" w:sz="2" w:space="0" w:color="FFFFFF"/>
                                <w:right w:val="dashed" w:sz="2" w:space="0" w:color="FFFFFF"/>
                              </w:divBdr>
                            </w:div>
                            <w:div w:id="1971933878">
                              <w:marLeft w:val="0"/>
                              <w:marRight w:val="0"/>
                              <w:marTop w:val="0"/>
                              <w:marBottom w:val="0"/>
                              <w:divBdr>
                                <w:top w:val="dashed" w:sz="2" w:space="0" w:color="FFFFFF"/>
                                <w:left w:val="dashed" w:sz="2" w:space="0" w:color="FFFFFF"/>
                                <w:bottom w:val="dashed" w:sz="2" w:space="0" w:color="FFFFFF"/>
                                <w:right w:val="dashed" w:sz="2" w:space="0" w:color="FFFFFF"/>
                              </w:divBdr>
                            </w:div>
                            <w:div w:id="597638404">
                              <w:marLeft w:val="0"/>
                              <w:marRight w:val="0"/>
                              <w:marTop w:val="0"/>
                              <w:marBottom w:val="0"/>
                              <w:divBdr>
                                <w:top w:val="dashed" w:sz="2" w:space="0" w:color="FFFFFF"/>
                                <w:left w:val="dashed" w:sz="2" w:space="0" w:color="FFFFFF"/>
                                <w:bottom w:val="dashed" w:sz="2" w:space="0" w:color="FFFFFF"/>
                                <w:right w:val="dashed" w:sz="2" w:space="0" w:color="FFFFFF"/>
                              </w:divBdr>
                            </w:div>
                            <w:div w:id="1692147791">
                              <w:marLeft w:val="0"/>
                              <w:marRight w:val="0"/>
                              <w:marTop w:val="0"/>
                              <w:marBottom w:val="0"/>
                              <w:divBdr>
                                <w:top w:val="dashed" w:sz="2" w:space="0" w:color="FFFFFF"/>
                                <w:left w:val="dashed" w:sz="2" w:space="0" w:color="FFFFFF"/>
                                <w:bottom w:val="dashed" w:sz="2" w:space="0" w:color="FFFFFF"/>
                                <w:right w:val="dashed" w:sz="2" w:space="0" w:color="FFFFFF"/>
                              </w:divBdr>
                            </w:div>
                            <w:div w:id="126702157">
                              <w:marLeft w:val="0"/>
                              <w:marRight w:val="0"/>
                              <w:marTop w:val="0"/>
                              <w:marBottom w:val="0"/>
                              <w:divBdr>
                                <w:top w:val="dashed" w:sz="2" w:space="0" w:color="FFFFFF"/>
                                <w:left w:val="dashed" w:sz="2" w:space="0" w:color="FFFFFF"/>
                                <w:bottom w:val="dashed" w:sz="2" w:space="0" w:color="FFFFFF"/>
                                <w:right w:val="dashed" w:sz="2" w:space="0" w:color="FFFFFF"/>
                              </w:divBdr>
                            </w:div>
                            <w:div w:id="1985164039">
                              <w:marLeft w:val="0"/>
                              <w:marRight w:val="0"/>
                              <w:marTop w:val="0"/>
                              <w:marBottom w:val="0"/>
                              <w:divBdr>
                                <w:top w:val="dashed" w:sz="2" w:space="0" w:color="FFFFFF"/>
                                <w:left w:val="dashed" w:sz="2" w:space="0" w:color="FFFFFF"/>
                                <w:bottom w:val="dashed" w:sz="2" w:space="0" w:color="FFFFFF"/>
                                <w:right w:val="dashed" w:sz="2" w:space="0" w:color="FFFFFF"/>
                              </w:divBdr>
                            </w:div>
                            <w:div w:id="560480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2047687">
                          <w:marLeft w:val="0"/>
                          <w:marRight w:val="0"/>
                          <w:marTop w:val="0"/>
                          <w:marBottom w:val="0"/>
                          <w:divBdr>
                            <w:top w:val="dashed" w:sz="2" w:space="0" w:color="FFFFFF"/>
                            <w:left w:val="dashed" w:sz="2" w:space="0" w:color="FFFFFF"/>
                            <w:bottom w:val="dashed" w:sz="2" w:space="0" w:color="FFFFFF"/>
                            <w:right w:val="dashed" w:sz="2" w:space="0" w:color="FFFFFF"/>
                          </w:divBdr>
                        </w:div>
                        <w:div w:id="688916267">
                          <w:marLeft w:val="0"/>
                          <w:marRight w:val="0"/>
                          <w:marTop w:val="0"/>
                          <w:marBottom w:val="0"/>
                          <w:divBdr>
                            <w:top w:val="dashed" w:sz="2" w:space="0" w:color="FFFFFF"/>
                            <w:left w:val="dashed" w:sz="2" w:space="0" w:color="FFFFFF"/>
                            <w:bottom w:val="dashed" w:sz="2" w:space="0" w:color="FFFFFF"/>
                            <w:right w:val="dashed" w:sz="2" w:space="0" w:color="FFFFFF"/>
                          </w:divBdr>
                          <w:divsChild>
                            <w:div w:id="957223167">
                              <w:marLeft w:val="0"/>
                              <w:marRight w:val="0"/>
                              <w:marTop w:val="0"/>
                              <w:marBottom w:val="0"/>
                              <w:divBdr>
                                <w:top w:val="none" w:sz="0" w:space="0" w:color="auto"/>
                                <w:left w:val="none" w:sz="0" w:space="0" w:color="auto"/>
                                <w:bottom w:val="none" w:sz="0" w:space="0" w:color="auto"/>
                                <w:right w:val="none" w:sz="0" w:space="0" w:color="auto"/>
                              </w:divBdr>
                            </w:div>
                            <w:div w:id="474490445">
                              <w:marLeft w:val="0"/>
                              <w:marRight w:val="0"/>
                              <w:marTop w:val="0"/>
                              <w:marBottom w:val="0"/>
                              <w:divBdr>
                                <w:top w:val="dashed" w:sz="2" w:space="0" w:color="FFFFFF"/>
                                <w:left w:val="dashed" w:sz="2" w:space="0" w:color="FFFFFF"/>
                                <w:bottom w:val="dashed" w:sz="2" w:space="0" w:color="FFFFFF"/>
                                <w:right w:val="dashed" w:sz="2" w:space="0" w:color="FFFFFF"/>
                              </w:divBdr>
                            </w:div>
                            <w:div w:id="1811552601">
                              <w:marLeft w:val="0"/>
                              <w:marRight w:val="0"/>
                              <w:marTop w:val="0"/>
                              <w:marBottom w:val="0"/>
                              <w:divBdr>
                                <w:top w:val="dashed" w:sz="2" w:space="0" w:color="FFFFFF"/>
                                <w:left w:val="dashed" w:sz="2" w:space="0" w:color="FFFFFF"/>
                                <w:bottom w:val="dashed" w:sz="2" w:space="0" w:color="FFFFFF"/>
                                <w:right w:val="dashed" w:sz="2" w:space="0" w:color="FFFFFF"/>
                              </w:divBdr>
                            </w:div>
                            <w:div w:id="2005013793">
                              <w:marLeft w:val="0"/>
                              <w:marRight w:val="0"/>
                              <w:marTop w:val="0"/>
                              <w:marBottom w:val="0"/>
                              <w:divBdr>
                                <w:top w:val="dashed" w:sz="2" w:space="0" w:color="FFFFFF"/>
                                <w:left w:val="dashed" w:sz="2" w:space="0" w:color="FFFFFF"/>
                                <w:bottom w:val="dashed" w:sz="2" w:space="0" w:color="FFFFFF"/>
                                <w:right w:val="dashed" w:sz="2" w:space="0" w:color="FFFFFF"/>
                              </w:divBdr>
                            </w:div>
                            <w:div w:id="708260573">
                              <w:marLeft w:val="0"/>
                              <w:marRight w:val="0"/>
                              <w:marTop w:val="0"/>
                              <w:marBottom w:val="0"/>
                              <w:divBdr>
                                <w:top w:val="dashed" w:sz="2" w:space="0" w:color="FFFFFF"/>
                                <w:left w:val="dashed" w:sz="2" w:space="0" w:color="FFFFFF"/>
                                <w:bottom w:val="dashed" w:sz="2" w:space="0" w:color="FFFFFF"/>
                                <w:right w:val="dashed" w:sz="2" w:space="0" w:color="FFFFFF"/>
                              </w:divBdr>
                            </w:div>
                            <w:div w:id="1531450113">
                              <w:marLeft w:val="0"/>
                              <w:marRight w:val="0"/>
                              <w:marTop w:val="0"/>
                              <w:marBottom w:val="0"/>
                              <w:divBdr>
                                <w:top w:val="dashed" w:sz="2" w:space="0" w:color="FFFFFF"/>
                                <w:left w:val="dashed" w:sz="2" w:space="0" w:color="FFFFFF"/>
                                <w:bottom w:val="dashed" w:sz="2" w:space="0" w:color="FFFFFF"/>
                                <w:right w:val="dashed" w:sz="2" w:space="0" w:color="FFFFFF"/>
                              </w:divBdr>
                            </w:div>
                            <w:div w:id="343169458">
                              <w:marLeft w:val="0"/>
                              <w:marRight w:val="0"/>
                              <w:marTop w:val="0"/>
                              <w:marBottom w:val="0"/>
                              <w:divBdr>
                                <w:top w:val="dashed" w:sz="2" w:space="0" w:color="FFFFFF"/>
                                <w:left w:val="dashed" w:sz="2" w:space="0" w:color="FFFFFF"/>
                                <w:bottom w:val="dashed" w:sz="2" w:space="0" w:color="FFFFFF"/>
                                <w:right w:val="dashed" w:sz="2" w:space="0" w:color="FFFFFF"/>
                              </w:divBdr>
                            </w:div>
                            <w:div w:id="704714111">
                              <w:marLeft w:val="0"/>
                              <w:marRight w:val="0"/>
                              <w:marTop w:val="0"/>
                              <w:marBottom w:val="0"/>
                              <w:divBdr>
                                <w:top w:val="dashed" w:sz="2" w:space="0" w:color="FFFFFF"/>
                                <w:left w:val="dashed" w:sz="2" w:space="0" w:color="FFFFFF"/>
                                <w:bottom w:val="dashed" w:sz="2" w:space="0" w:color="FFFFFF"/>
                                <w:right w:val="dashed" w:sz="2" w:space="0" w:color="FFFFFF"/>
                              </w:divBdr>
                            </w:div>
                            <w:div w:id="9594557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333523">
                          <w:marLeft w:val="0"/>
                          <w:marRight w:val="0"/>
                          <w:marTop w:val="0"/>
                          <w:marBottom w:val="0"/>
                          <w:divBdr>
                            <w:top w:val="dashed" w:sz="2" w:space="0" w:color="FFFFFF"/>
                            <w:left w:val="dashed" w:sz="2" w:space="0" w:color="FFFFFF"/>
                            <w:bottom w:val="dashed" w:sz="2" w:space="0" w:color="FFFFFF"/>
                            <w:right w:val="dashed" w:sz="2" w:space="0" w:color="FFFFFF"/>
                          </w:divBdr>
                        </w:div>
                        <w:div w:id="1610888913">
                          <w:marLeft w:val="0"/>
                          <w:marRight w:val="0"/>
                          <w:marTop w:val="0"/>
                          <w:marBottom w:val="0"/>
                          <w:divBdr>
                            <w:top w:val="dashed" w:sz="2" w:space="0" w:color="FFFFFF"/>
                            <w:left w:val="dashed" w:sz="2" w:space="0" w:color="FFFFFF"/>
                            <w:bottom w:val="dashed" w:sz="2" w:space="0" w:color="FFFFFF"/>
                            <w:right w:val="dashed" w:sz="2" w:space="0" w:color="FFFFFF"/>
                          </w:divBdr>
                          <w:divsChild>
                            <w:div w:id="1229074505">
                              <w:marLeft w:val="0"/>
                              <w:marRight w:val="0"/>
                              <w:marTop w:val="0"/>
                              <w:marBottom w:val="0"/>
                              <w:divBdr>
                                <w:top w:val="dashed" w:sz="2" w:space="0" w:color="FFFFFF"/>
                                <w:left w:val="dashed" w:sz="2" w:space="0" w:color="FFFFFF"/>
                                <w:bottom w:val="dashed" w:sz="2" w:space="0" w:color="FFFFFF"/>
                                <w:right w:val="dashed" w:sz="2" w:space="0" w:color="FFFFFF"/>
                              </w:divBdr>
                            </w:div>
                            <w:div w:id="2144812092">
                              <w:marLeft w:val="0"/>
                              <w:marRight w:val="0"/>
                              <w:marTop w:val="0"/>
                              <w:marBottom w:val="0"/>
                              <w:divBdr>
                                <w:top w:val="dashed" w:sz="2" w:space="0" w:color="FFFFFF"/>
                                <w:left w:val="dashed" w:sz="2" w:space="0" w:color="FFFFFF"/>
                                <w:bottom w:val="dashed" w:sz="2" w:space="0" w:color="FFFFFF"/>
                                <w:right w:val="dashed" w:sz="2" w:space="0" w:color="FFFFFF"/>
                              </w:divBdr>
                              <w:divsChild>
                                <w:div w:id="1711148659">
                                  <w:marLeft w:val="0"/>
                                  <w:marRight w:val="0"/>
                                  <w:marTop w:val="0"/>
                                  <w:marBottom w:val="0"/>
                                  <w:divBdr>
                                    <w:top w:val="dashed" w:sz="2" w:space="0" w:color="FFFFFF"/>
                                    <w:left w:val="dashed" w:sz="2" w:space="0" w:color="FFFFFF"/>
                                    <w:bottom w:val="dashed" w:sz="2" w:space="0" w:color="FFFFFF"/>
                                    <w:right w:val="dashed" w:sz="2" w:space="0" w:color="FFFFFF"/>
                                  </w:divBdr>
                                </w:div>
                                <w:div w:id="1588227030">
                                  <w:marLeft w:val="0"/>
                                  <w:marRight w:val="0"/>
                                  <w:marTop w:val="0"/>
                                  <w:marBottom w:val="0"/>
                                  <w:divBdr>
                                    <w:top w:val="dashed" w:sz="2" w:space="0" w:color="FFFFFF"/>
                                    <w:left w:val="dashed" w:sz="2" w:space="0" w:color="FFFFFF"/>
                                    <w:bottom w:val="dashed" w:sz="2" w:space="0" w:color="FFFFFF"/>
                                    <w:right w:val="dashed" w:sz="2" w:space="0" w:color="FFFFFF"/>
                                  </w:divBdr>
                                </w:div>
                                <w:div w:id="513881745">
                                  <w:marLeft w:val="0"/>
                                  <w:marRight w:val="0"/>
                                  <w:marTop w:val="0"/>
                                  <w:marBottom w:val="0"/>
                                  <w:divBdr>
                                    <w:top w:val="dashed" w:sz="2" w:space="0" w:color="FFFFFF"/>
                                    <w:left w:val="dashed" w:sz="2" w:space="0" w:color="FFFFFF"/>
                                    <w:bottom w:val="dashed" w:sz="2" w:space="0" w:color="FFFFFF"/>
                                    <w:right w:val="dashed" w:sz="2" w:space="0" w:color="FFFFFF"/>
                                  </w:divBdr>
                                </w:div>
                                <w:div w:id="2129663150">
                                  <w:marLeft w:val="0"/>
                                  <w:marRight w:val="0"/>
                                  <w:marTop w:val="0"/>
                                  <w:marBottom w:val="0"/>
                                  <w:divBdr>
                                    <w:top w:val="dashed" w:sz="2" w:space="0" w:color="FFFFFF"/>
                                    <w:left w:val="dashed" w:sz="2" w:space="0" w:color="FFFFFF"/>
                                    <w:bottom w:val="dashed" w:sz="2" w:space="0" w:color="FFFFFF"/>
                                    <w:right w:val="dashed" w:sz="2" w:space="0" w:color="FFFFFF"/>
                                  </w:divBdr>
                                </w:div>
                                <w:div w:id="1538547454">
                                  <w:marLeft w:val="0"/>
                                  <w:marRight w:val="0"/>
                                  <w:marTop w:val="0"/>
                                  <w:marBottom w:val="0"/>
                                  <w:divBdr>
                                    <w:top w:val="dashed" w:sz="2" w:space="0" w:color="FFFFFF"/>
                                    <w:left w:val="dashed" w:sz="2" w:space="0" w:color="FFFFFF"/>
                                    <w:bottom w:val="dashed" w:sz="2" w:space="0" w:color="FFFFFF"/>
                                    <w:right w:val="dashed" w:sz="2" w:space="0" w:color="FFFFFF"/>
                                  </w:divBdr>
                                </w:div>
                                <w:div w:id="1561600770">
                                  <w:marLeft w:val="0"/>
                                  <w:marRight w:val="0"/>
                                  <w:marTop w:val="0"/>
                                  <w:marBottom w:val="0"/>
                                  <w:divBdr>
                                    <w:top w:val="dashed" w:sz="2" w:space="0" w:color="FFFFFF"/>
                                    <w:left w:val="dashed" w:sz="2" w:space="0" w:color="FFFFFF"/>
                                    <w:bottom w:val="dashed" w:sz="2" w:space="0" w:color="FFFFFF"/>
                                    <w:right w:val="dashed" w:sz="2" w:space="0" w:color="FFFFFF"/>
                                  </w:divBdr>
                                </w:div>
                                <w:div w:id="340937120">
                                  <w:marLeft w:val="0"/>
                                  <w:marRight w:val="0"/>
                                  <w:marTop w:val="0"/>
                                  <w:marBottom w:val="0"/>
                                  <w:divBdr>
                                    <w:top w:val="dashed" w:sz="2" w:space="0" w:color="FFFFFF"/>
                                    <w:left w:val="dashed" w:sz="2" w:space="0" w:color="FFFFFF"/>
                                    <w:bottom w:val="dashed" w:sz="2" w:space="0" w:color="FFFFFF"/>
                                    <w:right w:val="dashed" w:sz="2" w:space="0" w:color="FFFFFF"/>
                                  </w:divBdr>
                                </w:div>
                                <w:div w:id="360204235">
                                  <w:marLeft w:val="0"/>
                                  <w:marRight w:val="0"/>
                                  <w:marTop w:val="0"/>
                                  <w:marBottom w:val="0"/>
                                  <w:divBdr>
                                    <w:top w:val="dashed" w:sz="2" w:space="0" w:color="FFFFFF"/>
                                    <w:left w:val="dashed" w:sz="2" w:space="0" w:color="FFFFFF"/>
                                    <w:bottom w:val="dashed" w:sz="2" w:space="0" w:color="FFFFFF"/>
                                    <w:right w:val="dashed" w:sz="2" w:space="0" w:color="FFFFFF"/>
                                  </w:divBdr>
                                </w:div>
                                <w:div w:id="1186098740">
                                  <w:marLeft w:val="0"/>
                                  <w:marRight w:val="0"/>
                                  <w:marTop w:val="0"/>
                                  <w:marBottom w:val="0"/>
                                  <w:divBdr>
                                    <w:top w:val="dashed" w:sz="2" w:space="0" w:color="FFFFFF"/>
                                    <w:left w:val="dashed" w:sz="2" w:space="0" w:color="FFFFFF"/>
                                    <w:bottom w:val="dashed" w:sz="2" w:space="0" w:color="FFFFFF"/>
                                    <w:right w:val="dashed" w:sz="2" w:space="0" w:color="FFFFFF"/>
                                  </w:divBdr>
                                </w:div>
                                <w:div w:id="1606884930">
                                  <w:marLeft w:val="0"/>
                                  <w:marRight w:val="0"/>
                                  <w:marTop w:val="0"/>
                                  <w:marBottom w:val="0"/>
                                  <w:divBdr>
                                    <w:top w:val="dashed" w:sz="2" w:space="0" w:color="FFFFFF"/>
                                    <w:left w:val="dashed" w:sz="2" w:space="0" w:color="FFFFFF"/>
                                    <w:bottom w:val="dashed" w:sz="2" w:space="0" w:color="FFFFFF"/>
                                    <w:right w:val="dashed" w:sz="2" w:space="0" w:color="FFFFFF"/>
                                  </w:divBdr>
                                </w:div>
                                <w:div w:id="1772161301">
                                  <w:marLeft w:val="0"/>
                                  <w:marRight w:val="0"/>
                                  <w:marTop w:val="0"/>
                                  <w:marBottom w:val="0"/>
                                  <w:divBdr>
                                    <w:top w:val="dashed" w:sz="2" w:space="0" w:color="FFFFFF"/>
                                    <w:left w:val="dashed" w:sz="2" w:space="0" w:color="FFFFFF"/>
                                    <w:bottom w:val="dashed" w:sz="2" w:space="0" w:color="FFFFFF"/>
                                    <w:right w:val="dashed" w:sz="2" w:space="0" w:color="FFFFFF"/>
                                  </w:divBdr>
                                </w:div>
                                <w:div w:id="1722291583">
                                  <w:marLeft w:val="0"/>
                                  <w:marRight w:val="0"/>
                                  <w:marTop w:val="0"/>
                                  <w:marBottom w:val="0"/>
                                  <w:divBdr>
                                    <w:top w:val="dashed" w:sz="2" w:space="0" w:color="FFFFFF"/>
                                    <w:left w:val="dashed" w:sz="2" w:space="0" w:color="FFFFFF"/>
                                    <w:bottom w:val="dashed" w:sz="2" w:space="0" w:color="FFFFFF"/>
                                    <w:right w:val="dashed" w:sz="2" w:space="0" w:color="FFFFFF"/>
                                  </w:divBdr>
                                </w:div>
                                <w:div w:id="1137263569">
                                  <w:marLeft w:val="0"/>
                                  <w:marRight w:val="0"/>
                                  <w:marTop w:val="0"/>
                                  <w:marBottom w:val="0"/>
                                  <w:divBdr>
                                    <w:top w:val="dashed" w:sz="2" w:space="0" w:color="FFFFFF"/>
                                    <w:left w:val="dashed" w:sz="2" w:space="0" w:color="FFFFFF"/>
                                    <w:bottom w:val="dashed" w:sz="2" w:space="0" w:color="FFFFFF"/>
                                    <w:right w:val="dashed" w:sz="2" w:space="0" w:color="FFFFFF"/>
                                  </w:divBdr>
                                </w:div>
                                <w:div w:id="12898953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1951171">
                              <w:marLeft w:val="0"/>
                              <w:marRight w:val="0"/>
                              <w:marTop w:val="0"/>
                              <w:marBottom w:val="0"/>
                              <w:divBdr>
                                <w:top w:val="dashed" w:sz="2" w:space="0" w:color="FFFFFF"/>
                                <w:left w:val="dashed" w:sz="2" w:space="0" w:color="FFFFFF"/>
                                <w:bottom w:val="dashed" w:sz="2" w:space="0" w:color="FFFFFF"/>
                                <w:right w:val="dashed" w:sz="2" w:space="0" w:color="FFFFFF"/>
                              </w:divBdr>
                            </w:div>
                            <w:div w:id="373848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0302553">
                          <w:marLeft w:val="0"/>
                          <w:marRight w:val="0"/>
                          <w:marTop w:val="0"/>
                          <w:marBottom w:val="0"/>
                          <w:divBdr>
                            <w:top w:val="dashed" w:sz="2" w:space="0" w:color="FFFFFF"/>
                            <w:left w:val="dashed" w:sz="2" w:space="0" w:color="FFFFFF"/>
                            <w:bottom w:val="dashed" w:sz="2" w:space="0" w:color="FFFFFF"/>
                            <w:right w:val="dashed" w:sz="2" w:space="0" w:color="FFFFFF"/>
                          </w:divBdr>
                        </w:div>
                        <w:div w:id="1626542780">
                          <w:marLeft w:val="0"/>
                          <w:marRight w:val="0"/>
                          <w:marTop w:val="0"/>
                          <w:marBottom w:val="0"/>
                          <w:divBdr>
                            <w:top w:val="dashed" w:sz="2" w:space="0" w:color="FFFFFF"/>
                            <w:left w:val="dashed" w:sz="2" w:space="0" w:color="FFFFFF"/>
                            <w:bottom w:val="dashed" w:sz="2" w:space="0" w:color="FFFFFF"/>
                            <w:right w:val="dashed" w:sz="2" w:space="0" w:color="FFFFFF"/>
                          </w:divBdr>
                          <w:divsChild>
                            <w:div w:id="579826789">
                              <w:marLeft w:val="0"/>
                              <w:marRight w:val="0"/>
                              <w:marTop w:val="0"/>
                              <w:marBottom w:val="0"/>
                              <w:divBdr>
                                <w:top w:val="dashed" w:sz="2" w:space="0" w:color="FFFFFF"/>
                                <w:left w:val="dashed" w:sz="2" w:space="0" w:color="FFFFFF"/>
                                <w:bottom w:val="dashed" w:sz="2" w:space="0" w:color="FFFFFF"/>
                                <w:right w:val="dashed" w:sz="2" w:space="0" w:color="FFFFFF"/>
                              </w:divBdr>
                            </w:div>
                            <w:div w:id="1661083632">
                              <w:marLeft w:val="0"/>
                              <w:marRight w:val="0"/>
                              <w:marTop w:val="0"/>
                              <w:marBottom w:val="0"/>
                              <w:divBdr>
                                <w:top w:val="dashed" w:sz="2" w:space="0" w:color="FFFFFF"/>
                                <w:left w:val="dashed" w:sz="2" w:space="0" w:color="FFFFFF"/>
                                <w:bottom w:val="dashed" w:sz="2" w:space="0" w:color="FFFFFF"/>
                                <w:right w:val="dashed" w:sz="2" w:space="0" w:color="FFFFFF"/>
                              </w:divBdr>
                            </w:div>
                            <w:div w:id="795098096">
                              <w:marLeft w:val="0"/>
                              <w:marRight w:val="0"/>
                              <w:marTop w:val="0"/>
                              <w:marBottom w:val="0"/>
                              <w:divBdr>
                                <w:top w:val="dashed" w:sz="2" w:space="0" w:color="FFFFFF"/>
                                <w:left w:val="dashed" w:sz="2" w:space="0" w:color="FFFFFF"/>
                                <w:bottom w:val="dashed" w:sz="2" w:space="0" w:color="FFFFFF"/>
                                <w:right w:val="dashed" w:sz="2" w:space="0" w:color="FFFFFF"/>
                              </w:divBdr>
                              <w:divsChild>
                                <w:div w:id="1484279177">
                                  <w:marLeft w:val="0"/>
                                  <w:marRight w:val="0"/>
                                  <w:marTop w:val="0"/>
                                  <w:marBottom w:val="0"/>
                                  <w:divBdr>
                                    <w:top w:val="none" w:sz="0" w:space="0" w:color="auto"/>
                                    <w:left w:val="none" w:sz="0" w:space="0" w:color="auto"/>
                                    <w:bottom w:val="none" w:sz="0" w:space="0" w:color="auto"/>
                                    <w:right w:val="none" w:sz="0" w:space="0" w:color="auto"/>
                                  </w:divBdr>
                                </w:div>
                              </w:divsChild>
                            </w:div>
                            <w:div w:id="317654994">
                              <w:marLeft w:val="0"/>
                              <w:marRight w:val="0"/>
                              <w:marTop w:val="0"/>
                              <w:marBottom w:val="0"/>
                              <w:divBdr>
                                <w:top w:val="dashed" w:sz="2" w:space="0" w:color="FFFFFF"/>
                                <w:left w:val="dashed" w:sz="2" w:space="0" w:color="FFFFFF"/>
                                <w:bottom w:val="dashed" w:sz="2" w:space="0" w:color="FFFFFF"/>
                                <w:right w:val="dashed" w:sz="2" w:space="0" w:color="FFFFFF"/>
                              </w:divBdr>
                            </w:div>
                            <w:div w:id="297730703">
                              <w:marLeft w:val="0"/>
                              <w:marRight w:val="0"/>
                              <w:marTop w:val="0"/>
                              <w:marBottom w:val="0"/>
                              <w:divBdr>
                                <w:top w:val="dashed" w:sz="2" w:space="0" w:color="FFFFFF"/>
                                <w:left w:val="dashed" w:sz="2" w:space="0" w:color="FFFFFF"/>
                                <w:bottom w:val="dashed" w:sz="2" w:space="0" w:color="FFFFFF"/>
                                <w:right w:val="dashed" w:sz="2" w:space="0" w:color="FFFFFF"/>
                              </w:divBdr>
                            </w:div>
                            <w:div w:id="722869552">
                              <w:marLeft w:val="0"/>
                              <w:marRight w:val="0"/>
                              <w:marTop w:val="0"/>
                              <w:marBottom w:val="0"/>
                              <w:divBdr>
                                <w:top w:val="dashed" w:sz="2" w:space="0" w:color="FFFFFF"/>
                                <w:left w:val="dashed" w:sz="2" w:space="0" w:color="FFFFFF"/>
                                <w:bottom w:val="dashed" w:sz="2" w:space="0" w:color="FFFFFF"/>
                                <w:right w:val="dashed" w:sz="2" w:space="0" w:color="FFFFFF"/>
                              </w:divBdr>
                            </w:div>
                            <w:div w:id="945114215">
                              <w:marLeft w:val="0"/>
                              <w:marRight w:val="0"/>
                              <w:marTop w:val="0"/>
                              <w:marBottom w:val="0"/>
                              <w:divBdr>
                                <w:top w:val="dashed" w:sz="2" w:space="0" w:color="FFFFFF"/>
                                <w:left w:val="dashed" w:sz="2" w:space="0" w:color="FFFFFF"/>
                                <w:bottom w:val="dashed" w:sz="2" w:space="0" w:color="FFFFFF"/>
                                <w:right w:val="dashed" w:sz="2" w:space="0" w:color="FFFFFF"/>
                              </w:divBdr>
                            </w:div>
                            <w:div w:id="427193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834272">
                          <w:marLeft w:val="0"/>
                          <w:marRight w:val="0"/>
                          <w:marTop w:val="0"/>
                          <w:marBottom w:val="0"/>
                          <w:divBdr>
                            <w:top w:val="dashed" w:sz="2" w:space="0" w:color="FFFFFF"/>
                            <w:left w:val="dashed" w:sz="2" w:space="0" w:color="FFFFFF"/>
                            <w:bottom w:val="dashed" w:sz="2" w:space="0" w:color="FFFFFF"/>
                            <w:right w:val="dashed" w:sz="2" w:space="0" w:color="FFFFFF"/>
                          </w:divBdr>
                        </w:div>
                        <w:div w:id="456870869">
                          <w:marLeft w:val="0"/>
                          <w:marRight w:val="0"/>
                          <w:marTop w:val="0"/>
                          <w:marBottom w:val="0"/>
                          <w:divBdr>
                            <w:top w:val="dashed" w:sz="2" w:space="0" w:color="FFFFFF"/>
                            <w:left w:val="dashed" w:sz="2" w:space="0" w:color="FFFFFF"/>
                            <w:bottom w:val="dashed" w:sz="2" w:space="0" w:color="FFFFFF"/>
                            <w:right w:val="dashed" w:sz="2" w:space="0" w:color="FFFFFF"/>
                          </w:divBdr>
                          <w:divsChild>
                            <w:div w:id="2073774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9956913">
                          <w:marLeft w:val="0"/>
                          <w:marRight w:val="0"/>
                          <w:marTop w:val="0"/>
                          <w:marBottom w:val="0"/>
                          <w:divBdr>
                            <w:top w:val="dashed" w:sz="2" w:space="0" w:color="FFFFFF"/>
                            <w:left w:val="dashed" w:sz="2" w:space="0" w:color="FFFFFF"/>
                            <w:bottom w:val="dashed" w:sz="2" w:space="0" w:color="FFFFFF"/>
                            <w:right w:val="dashed" w:sz="2" w:space="0" w:color="FFFFFF"/>
                          </w:divBdr>
                        </w:div>
                        <w:div w:id="826214764">
                          <w:marLeft w:val="0"/>
                          <w:marRight w:val="0"/>
                          <w:marTop w:val="0"/>
                          <w:marBottom w:val="0"/>
                          <w:divBdr>
                            <w:top w:val="dashed" w:sz="2" w:space="0" w:color="FFFFFF"/>
                            <w:left w:val="dashed" w:sz="2" w:space="0" w:color="FFFFFF"/>
                            <w:bottom w:val="dashed" w:sz="2" w:space="0" w:color="FFFFFF"/>
                            <w:right w:val="dashed" w:sz="2" w:space="0" w:color="FFFFFF"/>
                          </w:divBdr>
                          <w:divsChild>
                            <w:div w:id="1316422163">
                              <w:marLeft w:val="0"/>
                              <w:marRight w:val="0"/>
                              <w:marTop w:val="0"/>
                              <w:marBottom w:val="0"/>
                              <w:divBdr>
                                <w:top w:val="dashed" w:sz="2" w:space="0" w:color="FFFFFF"/>
                                <w:left w:val="dashed" w:sz="2" w:space="0" w:color="FFFFFF"/>
                                <w:bottom w:val="dashed" w:sz="2" w:space="0" w:color="FFFFFF"/>
                                <w:right w:val="dashed" w:sz="2" w:space="0" w:color="FFFFFF"/>
                              </w:divBdr>
                            </w:div>
                            <w:div w:id="421336728">
                              <w:marLeft w:val="0"/>
                              <w:marRight w:val="0"/>
                              <w:marTop w:val="0"/>
                              <w:marBottom w:val="0"/>
                              <w:divBdr>
                                <w:top w:val="dashed" w:sz="2" w:space="0" w:color="FFFFFF"/>
                                <w:left w:val="dashed" w:sz="2" w:space="0" w:color="FFFFFF"/>
                                <w:bottom w:val="dashed" w:sz="2" w:space="0" w:color="FFFFFF"/>
                                <w:right w:val="dashed" w:sz="2" w:space="0" w:color="FFFFFF"/>
                              </w:divBdr>
                            </w:div>
                            <w:div w:id="1562129648">
                              <w:marLeft w:val="0"/>
                              <w:marRight w:val="0"/>
                              <w:marTop w:val="0"/>
                              <w:marBottom w:val="0"/>
                              <w:divBdr>
                                <w:top w:val="dashed" w:sz="2" w:space="0" w:color="FFFFFF"/>
                                <w:left w:val="dashed" w:sz="2" w:space="0" w:color="FFFFFF"/>
                                <w:bottom w:val="dashed" w:sz="2" w:space="0" w:color="FFFFFF"/>
                                <w:right w:val="dashed" w:sz="2" w:space="0" w:color="FFFFFF"/>
                              </w:divBdr>
                            </w:div>
                            <w:div w:id="17817528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8927223">
                          <w:marLeft w:val="0"/>
                          <w:marRight w:val="0"/>
                          <w:marTop w:val="0"/>
                          <w:marBottom w:val="0"/>
                          <w:divBdr>
                            <w:top w:val="dashed" w:sz="2" w:space="0" w:color="FFFFFF"/>
                            <w:left w:val="dashed" w:sz="2" w:space="0" w:color="FFFFFF"/>
                            <w:bottom w:val="dashed" w:sz="2" w:space="0" w:color="FFFFFF"/>
                            <w:right w:val="dashed" w:sz="2" w:space="0" w:color="FFFFFF"/>
                          </w:divBdr>
                        </w:div>
                        <w:div w:id="857236179">
                          <w:marLeft w:val="0"/>
                          <w:marRight w:val="0"/>
                          <w:marTop w:val="0"/>
                          <w:marBottom w:val="0"/>
                          <w:divBdr>
                            <w:top w:val="dashed" w:sz="2" w:space="0" w:color="FFFFFF"/>
                            <w:left w:val="dashed" w:sz="2" w:space="0" w:color="FFFFFF"/>
                            <w:bottom w:val="dashed" w:sz="2" w:space="0" w:color="FFFFFF"/>
                            <w:right w:val="dashed" w:sz="2" w:space="0" w:color="FFFFFF"/>
                          </w:divBdr>
                          <w:divsChild>
                            <w:div w:id="1346588546">
                              <w:marLeft w:val="0"/>
                              <w:marRight w:val="0"/>
                              <w:marTop w:val="0"/>
                              <w:marBottom w:val="0"/>
                              <w:divBdr>
                                <w:top w:val="dashed" w:sz="2" w:space="0" w:color="FFFFFF"/>
                                <w:left w:val="dashed" w:sz="2" w:space="0" w:color="FFFFFF"/>
                                <w:bottom w:val="dashed" w:sz="2" w:space="0" w:color="FFFFFF"/>
                                <w:right w:val="dashed" w:sz="2" w:space="0" w:color="FFFFFF"/>
                              </w:divBdr>
                            </w:div>
                            <w:div w:id="1039429933">
                              <w:marLeft w:val="0"/>
                              <w:marRight w:val="0"/>
                              <w:marTop w:val="0"/>
                              <w:marBottom w:val="0"/>
                              <w:divBdr>
                                <w:top w:val="dashed" w:sz="2" w:space="0" w:color="FFFFFF"/>
                                <w:left w:val="dashed" w:sz="2" w:space="0" w:color="FFFFFF"/>
                                <w:bottom w:val="dashed" w:sz="2" w:space="0" w:color="FFFFFF"/>
                                <w:right w:val="dashed" w:sz="2" w:space="0" w:color="FFFFFF"/>
                              </w:divBdr>
                            </w:div>
                            <w:div w:id="47806119">
                              <w:marLeft w:val="0"/>
                              <w:marRight w:val="0"/>
                              <w:marTop w:val="0"/>
                              <w:marBottom w:val="0"/>
                              <w:divBdr>
                                <w:top w:val="dashed" w:sz="2" w:space="0" w:color="FFFFFF"/>
                                <w:left w:val="dashed" w:sz="2" w:space="0" w:color="FFFFFF"/>
                                <w:bottom w:val="dashed" w:sz="2" w:space="0" w:color="FFFFFF"/>
                                <w:right w:val="dashed" w:sz="2" w:space="0" w:color="FFFFFF"/>
                              </w:divBdr>
                            </w:div>
                            <w:div w:id="249394374">
                              <w:marLeft w:val="0"/>
                              <w:marRight w:val="0"/>
                              <w:marTop w:val="0"/>
                              <w:marBottom w:val="0"/>
                              <w:divBdr>
                                <w:top w:val="dashed" w:sz="2" w:space="0" w:color="FFFFFF"/>
                                <w:left w:val="dashed" w:sz="2" w:space="0" w:color="FFFFFF"/>
                                <w:bottom w:val="dashed" w:sz="2" w:space="0" w:color="FFFFFF"/>
                                <w:right w:val="dashed" w:sz="2" w:space="0" w:color="FFFFFF"/>
                              </w:divBdr>
                            </w:div>
                            <w:div w:id="1768959702">
                              <w:marLeft w:val="0"/>
                              <w:marRight w:val="0"/>
                              <w:marTop w:val="0"/>
                              <w:marBottom w:val="0"/>
                              <w:divBdr>
                                <w:top w:val="dashed" w:sz="2" w:space="0" w:color="FFFFFF"/>
                                <w:left w:val="dashed" w:sz="2" w:space="0" w:color="FFFFFF"/>
                                <w:bottom w:val="dashed" w:sz="2" w:space="0" w:color="FFFFFF"/>
                                <w:right w:val="dashed" w:sz="2" w:space="0" w:color="FFFFFF"/>
                              </w:divBdr>
                            </w:div>
                            <w:div w:id="1362702422">
                              <w:marLeft w:val="0"/>
                              <w:marRight w:val="0"/>
                              <w:marTop w:val="0"/>
                              <w:marBottom w:val="0"/>
                              <w:divBdr>
                                <w:top w:val="dashed" w:sz="2" w:space="0" w:color="FFFFFF"/>
                                <w:left w:val="dashed" w:sz="2" w:space="0" w:color="FFFFFF"/>
                                <w:bottom w:val="dashed" w:sz="2" w:space="0" w:color="FFFFFF"/>
                                <w:right w:val="dashed" w:sz="2" w:space="0" w:color="FFFFFF"/>
                              </w:divBdr>
                            </w:div>
                            <w:div w:id="1486164351">
                              <w:marLeft w:val="0"/>
                              <w:marRight w:val="0"/>
                              <w:marTop w:val="0"/>
                              <w:marBottom w:val="0"/>
                              <w:divBdr>
                                <w:top w:val="dashed" w:sz="2" w:space="0" w:color="FFFFFF"/>
                                <w:left w:val="dashed" w:sz="2" w:space="0" w:color="FFFFFF"/>
                                <w:bottom w:val="dashed" w:sz="2" w:space="0" w:color="FFFFFF"/>
                                <w:right w:val="dashed" w:sz="2" w:space="0" w:color="FFFFFF"/>
                              </w:divBdr>
                            </w:div>
                            <w:div w:id="808593824">
                              <w:marLeft w:val="0"/>
                              <w:marRight w:val="0"/>
                              <w:marTop w:val="0"/>
                              <w:marBottom w:val="0"/>
                              <w:divBdr>
                                <w:top w:val="dashed" w:sz="2" w:space="0" w:color="FFFFFF"/>
                                <w:left w:val="dashed" w:sz="2" w:space="0" w:color="FFFFFF"/>
                                <w:bottom w:val="dashed" w:sz="2" w:space="0" w:color="FFFFFF"/>
                                <w:right w:val="dashed" w:sz="2" w:space="0" w:color="FFFFFF"/>
                              </w:divBdr>
                            </w:div>
                            <w:div w:id="18943777">
                              <w:marLeft w:val="0"/>
                              <w:marRight w:val="0"/>
                              <w:marTop w:val="0"/>
                              <w:marBottom w:val="0"/>
                              <w:divBdr>
                                <w:top w:val="dashed" w:sz="2" w:space="0" w:color="FFFFFF"/>
                                <w:left w:val="dashed" w:sz="2" w:space="0" w:color="FFFFFF"/>
                                <w:bottom w:val="dashed" w:sz="2" w:space="0" w:color="FFFFFF"/>
                                <w:right w:val="dashed" w:sz="2" w:space="0" w:color="FFFFFF"/>
                              </w:divBdr>
                            </w:div>
                            <w:div w:id="1856916798">
                              <w:marLeft w:val="0"/>
                              <w:marRight w:val="0"/>
                              <w:marTop w:val="0"/>
                              <w:marBottom w:val="0"/>
                              <w:divBdr>
                                <w:top w:val="dashed" w:sz="2" w:space="0" w:color="FFFFFF"/>
                                <w:left w:val="dashed" w:sz="2" w:space="0" w:color="FFFFFF"/>
                                <w:bottom w:val="dashed" w:sz="2" w:space="0" w:color="FFFFFF"/>
                                <w:right w:val="dashed" w:sz="2" w:space="0" w:color="FFFFFF"/>
                              </w:divBdr>
                            </w:div>
                            <w:div w:id="1433696221">
                              <w:marLeft w:val="0"/>
                              <w:marRight w:val="0"/>
                              <w:marTop w:val="0"/>
                              <w:marBottom w:val="0"/>
                              <w:divBdr>
                                <w:top w:val="dashed" w:sz="2" w:space="0" w:color="FFFFFF"/>
                                <w:left w:val="dashed" w:sz="2" w:space="0" w:color="FFFFFF"/>
                                <w:bottom w:val="dashed" w:sz="2" w:space="0" w:color="FFFFFF"/>
                                <w:right w:val="dashed" w:sz="2" w:space="0" w:color="FFFFFF"/>
                              </w:divBdr>
                            </w:div>
                            <w:div w:id="66221995">
                              <w:marLeft w:val="0"/>
                              <w:marRight w:val="0"/>
                              <w:marTop w:val="0"/>
                              <w:marBottom w:val="0"/>
                              <w:divBdr>
                                <w:top w:val="dashed" w:sz="2" w:space="0" w:color="FFFFFF"/>
                                <w:left w:val="dashed" w:sz="2" w:space="0" w:color="FFFFFF"/>
                                <w:bottom w:val="dashed" w:sz="2" w:space="0" w:color="FFFFFF"/>
                                <w:right w:val="dashed" w:sz="2" w:space="0" w:color="FFFFFF"/>
                              </w:divBdr>
                            </w:div>
                            <w:div w:id="1956324723">
                              <w:marLeft w:val="0"/>
                              <w:marRight w:val="0"/>
                              <w:marTop w:val="0"/>
                              <w:marBottom w:val="0"/>
                              <w:divBdr>
                                <w:top w:val="dashed" w:sz="2" w:space="0" w:color="FFFFFF"/>
                                <w:left w:val="dashed" w:sz="2" w:space="0" w:color="FFFFFF"/>
                                <w:bottom w:val="dashed" w:sz="2" w:space="0" w:color="FFFFFF"/>
                                <w:right w:val="dashed" w:sz="2" w:space="0" w:color="FFFFFF"/>
                              </w:divBdr>
                            </w:div>
                            <w:div w:id="8053931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918948">
                          <w:marLeft w:val="0"/>
                          <w:marRight w:val="0"/>
                          <w:marTop w:val="0"/>
                          <w:marBottom w:val="0"/>
                          <w:divBdr>
                            <w:top w:val="dashed" w:sz="2" w:space="0" w:color="FFFFFF"/>
                            <w:left w:val="dashed" w:sz="2" w:space="0" w:color="FFFFFF"/>
                            <w:bottom w:val="dashed" w:sz="2" w:space="0" w:color="FFFFFF"/>
                            <w:right w:val="dashed" w:sz="2" w:space="0" w:color="FFFFFF"/>
                          </w:divBdr>
                        </w:div>
                        <w:div w:id="324288066">
                          <w:marLeft w:val="0"/>
                          <w:marRight w:val="0"/>
                          <w:marTop w:val="0"/>
                          <w:marBottom w:val="0"/>
                          <w:divBdr>
                            <w:top w:val="dashed" w:sz="2" w:space="0" w:color="FFFFFF"/>
                            <w:left w:val="dashed" w:sz="2" w:space="0" w:color="FFFFFF"/>
                            <w:bottom w:val="dashed" w:sz="2" w:space="0" w:color="FFFFFF"/>
                            <w:right w:val="dashed" w:sz="2" w:space="0" w:color="FFFFFF"/>
                          </w:divBdr>
                          <w:divsChild>
                            <w:div w:id="1457219905">
                              <w:marLeft w:val="0"/>
                              <w:marRight w:val="0"/>
                              <w:marTop w:val="0"/>
                              <w:marBottom w:val="0"/>
                              <w:divBdr>
                                <w:top w:val="dashed" w:sz="2" w:space="0" w:color="FFFFFF"/>
                                <w:left w:val="dashed" w:sz="2" w:space="0" w:color="FFFFFF"/>
                                <w:bottom w:val="dashed" w:sz="2" w:space="0" w:color="FFFFFF"/>
                                <w:right w:val="dashed" w:sz="2" w:space="0" w:color="FFFFFF"/>
                              </w:divBdr>
                            </w:div>
                            <w:div w:id="304359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5189898">
                          <w:marLeft w:val="0"/>
                          <w:marRight w:val="0"/>
                          <w:marTop w:val="0"/>
                          <w:marBottom w:val="0"/>
                          <w:divBdr>
                            <w:top w:val="dashed" w:sz="2" w:space="0" w:color="FFFFFF"/>
                            <w:left w:val="dashed" w:sz="2" w:space="0" w:color="FFFFFF"/>
                            <w:bottom w:val="dashed" w:sz="2" w:space="0" w:color="FFFFFF"/>
                            <w:right w:val="dashed" w:sz="2" w:space="0" w:color="FFFFFF"/>
                          </w:divBdr>
                        </w:div>
                        <w:div w:id="2062945958">
                          <w:marLeft w:val="0"/>
                          <w:marRight w:val="0"/>
                          <w:marTop w:val="0"/>
                          <w:marBottom w:val="0"/>
                          <w:divBdr>
                            <w:top w:val="dashed" w:sz="2" w:space="0" w:color="FFFFFF"/>
                            <w:left w:val="dashed" w:sz="2" w:space="0" w:color="FFFFFF"/>
                            <w:bottom w:val="dashed" w:sz="2" w:space="0" w:color="FFFFFF"/>
                            <w:right w:val="dashed" w:sz="2" w:space="0" w:color="FFFFFF"/>
                          </w:divBdr>
                          <w:divsChild>
                            <w:div w:id="424305705">
                              <w:marLeft w:val="0"/>
                              <w:marRight w:val="0"/>
                              <w:marTop w:val="0"/>
                              <w:marBottom w:val="0"/>
                              <w:divBdr>
                                <w:top w:val="dashed" w:sz="2" w:space="0" w:color="FFFFFF"/>
                                <w:left w:val="dashed" w:sz="2" w:space="0" w:color="FFFFFF"/>
                                <w:bottom w:val="dashed" w:sz="2" w:space="0" w:color="FFFFFF"/>
                                <w:right w:val="dashed" w:sz="2" w:space="0" w:color="FFFFFF"/>
                              </w:divBdr>
                            </w:div>
                            <w:div w:id="725228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1514953">
                          <w:marLeft w:val="0"/>
                          <w:marRight w:val="0"/>
                          <w:marTop w:val="0"/>
                          <w:marBottom w:val="0"/>
                          <w:divBdr>
                            <w:top w:val="dashed" w:sz="2" w:space="0" w:color="FFFFFF"/>
                            <w:left w:val="dashed" w:sz="2" w:space="0" w:color="FFFFFF"/>
                            <w:bottom w:val="dashed" w:sz="2" w:space="0" w:color="FFFFFF"/>
                            <w:right w:val="dashed" w:sz="2" w:space="0" w:color="FFFFFF"/>
                          </w:divBdr>
                        </w:div>
                        <w:div w:id="1481924311">
                          <w:marLeft w:val="0"/>
                          <w:marRight w:val="0"/>
                          <w:marTop w:val="0"/>
                          <w:marBottom w:val="0"/>
                          <w:divBdr>
                            <w:top w:val="dashed" w:sz="2" w:space="0" w:color="FFFFFF"/>
                            <w:left w:val="dashed" w:sz="2" w:space="0" w:color="FFFFFF"/>
                            <w:bottom w:val="dashed" w:sz="2" w:space="0" w:color="FFFFFF"/>
                            <w:right w:val="dashed" w:sz="2" w:space="0" w:color="FFFFFF"/>
                          </w:divBdr>
                          <w:divsChild>
                            <w:div w:id="699597399">
                              <w:marLeft w:val="0"/>
                              <w:marRight w:val="0"/>
                              <w:marTop w:val="0"/>
                              <w:marBottom w:val="0"/>
                              <w:divBdr>
                                <w:top w:val="dashed" w:sz="2" w:space="0" w:color="FFFFFF"/>
                                <w:left w:val="dashed" w:sz="2" w:space="0" w:color="FFFFFF"/>
                                <w:bottom w:val="dashed" w:sz="2" w:space="0" w:color="FFFFFF"/>
                                <w:right w:val="dashed" w:sz="2" w:space="0" w:color="FFFFFF"/>
                              </w:divBdr>
                            </w:div>
                            <w:div w:id="1533764968">
                              <w:marLeft w:val="0"/>
                              <w:marRight w:val="0"/>
                              <w:marTop w:val="0"/>
                              <w:marBottom w:val="0"/>
                              <w:divBdr>
                                <w:top w:val="dashed" w:sz="2" w:space="0" w:color="FFFFFF"/>
                                <w:left w:val="dashed" w:sz="2" w:space="0" w:color="FFFFFF"/>
                                <w:bottom w:val="dashed" w:sz="2" w:space="0" w:color="FFFFFF"/>
                                <w:right w:val="dashed" w:sz="2" w:space="0" w:color="FFFFFF"/>
                              </w:divBdr>
                            </w:div>
                            <w:div w:id="2086343136">
                              <w:marLeft w:val="0"/>
                              <w:marRight w:val="0"/>
                              <w:marTop w:val="0"/>
                              <w:marBottom w:val="0"/>
                              <w:divBdr>
                                <w:top w:val="dashed" w:sz="2" w:space="0" w:color="FFFFFF"/>
                                <w:left w:val="dashed" w:sz="2" w:space="0" w:color="FFFFFF"/>
                                <w:bottom w:val="dashed" w:sz="2" w:space="0" w:color="FFFFFF"/>
                                <w:right w:val="dashed" w:sz="2" w:space="0" w:color="FFFFFF"/>
                              </w:divBdr>
                            </w:div>
                            <w:div w:id="1339964225">
                              <w:marLeft w:val="0"/>
                              <w:marRight w:val="0"/>
                              <w:marTop w:val="0"/>
                              <w:marBottom w:val="0"/>
                              <w:divBdr>
                                <w:top w:val="dashed" w:sz="2" w:space="0" w:color="FFFFFF"/>
                                <w:left w:val="dashed" w:sz="2" w:space="0" w:color="FFFFFF"/>
                                <w:bottom w:val="dashed" w:sz="2" w:space="0" w:color="FFFFFF"/>
                                <w:right w:val="dashed" w:sz="2" w:space="0" w:color="FFFFFF"/>
                              </w:divBdr>
                            </w:div>
                            <w:div w:id="1072849080">
                              <w:marLeft w:val="0"/>
                              <w:marRight w:val="0"/>
                              <w:marTop w:val="0"/>
                              <w:marBottom w:val="0"/>
                              <w:divBdr>
                                <w:top w:val="dashed" w:sz="2" w:space="0" w:color="FFFFFF"/>
                                <w:left w:val="dashed" w:sz="2" w:space="0" w:color="FFFFFF"/>
                                <w:bottom w:val="dashed" w:sz="2" w:space="0" w:color="FFFFFF"/>
                                <w:right w:val="dashed" w:sz="2" w:space="0" w:color="FFFFFF"/>
                              </w:divBdr>
                            </w:div>
                            <w:div w:id="262689771">
                              <w:marLeft w:val="0"/>
                              <w:marRight w:val="0"/>
                              <w:marTop w:val="0"/>
                              <w:marBottom w:val="0"/>
                              <w:divBdr>
                                <w:top w:val="dashed" w:sz="2" w:space="0" w:color="FFFFFF"/>
                                <w:left w:val="dashed" w:sz="2" w:space="0" w:color="FFFFFF"/>
                                <w:bottom w:val="dashed" w:sz="2" w:space="0" w:color="FFFFFF"/>
                                <w:right w:val="dashed" w:sz="2" w:space="0" w:color="FFFFFF"/>
                              </w:divBdr>
                            </w:div>
                            <w:div w:id="2083135931">
                              <w:marLeft w:val="0"/>
                              <w:marRight w:val="0"/>
                              <w:marTop w:val="0"/>
                              <w:marBottom w:val="0"/>
                              <w:divBdr>
                                <w:top w:val="dashed" w:sz="2" w:space="0" w:color="FFFFFF"/>
                                <w:left w:val="dashed" w:sz="2" w:space="0" w:color="FFFFFF"/>
                                <w:bottom w:val="dashed" w:sz="2" w:space="0" w:color="FFFFFF"/>
                                <w:right w:val="dashed" w:sz="2" w:space="0" w:color="FFFFFF"/>
                              </w:divBdr>
                            </w:div>
                            <w:div w:id="233197704">
                              <w:marLeft w:val="0"/>
                              <w:marRight w:val="0"/>
                              <w:marTop w:val="0"/>
                              <w:marBottom w:val="0"/>
                              <w:divBdr>
                                <w:top w:val="dashed" w:sz="2" w:space="0" w:color="FFFFFF"/>
                                <w:left w:val="dashed" w:sz="2" w:space="0" w:color="FFFFFF"/>
                                <w:bottom w:val="dashed" w:sz="2" w:space="0" w:color="FFFFFF"/>
                                <w:right w:val="dashed" w:sz="2" w:space="0" w:color="FFFFFF"/>
                              </w:divBdr>
                            </w:div>
                            <w:div w:id="556471853">
                              <w:marLeft w:val="0"/>
                              <w:marRight w:val="0"/>
                              <w:marTop w:val="0"/>
                              <w:marBottom w:val="0"/>
                              <w:divBdr>
                                <w:top w:val="dashed" w:sz="2" w:space="0" w:color="FFFFFF"/>
                                <w:left w:val="dashed" w:sz="2" w:space="0" w:color="FFFFFF"/>
                                <w:bottom w:val="dashed" w:sz="2" w:space="0" w:color="FFFFFF"/>
                                <w:right w:val="dashed" w:sz="2" w:space="0" w:color="FFFFFF"/>
                              </w:divBdr>
                            </w:div>
                            <w:div w:id="1513302331">
                              <w:marLeft w:val="0"/>
                              <w:marRight w:val="0"/>
                              <w:marTop w:val="0"/>
                              <w:marBottom w:val="0"/>
                              <w:divBdr>
                                <w:top w:val="dashed" w:sz="2" w:space="0" w:color="FFFFFF"/>
                                <w:left w:val="dashed" w:sz="2" w:space="0" w:color="FFFFFF"/>
                                <w:bottom w:val="dashed" w:sz="2" w:space="0" w:color="FFFFFF"/>
                                <w:right w:val="dashed" w:sz="2" w:space="0" w:color="FFFFFF"/>
                              </w:divBdr>
                            </w:div>
                            <w:div w:id="1191258160">
                              <w:marLeft w:val="0"/>
                              <w:marRight w:val="0"/>
                              <w:marTop w:val="0"/>
                              <w:marBottom w:val="0"/>
                              <w:divBdr>
                                <w:top w:val="dashed" w:sz="2" w:space="0" w:color="FFFFFF"/>
                                <w:left w:val="dashed" w:sz="2" w:space="0" w:color="FFFFFF"/>
                                <w:bottom w:val="dashed" w:sz="2" w:space="0" w:color="FFFFFF"/>
                                <w:right w:val="dashed" w:sz="2" w:space="0" w:color="FFFFFF"/>
                              </w:divBdr>
                            </w:div>
                            <w:div w:id="1473788741">
                              <w:marLeft w:val="0"/>
                              <w:marRight w:val="0"/>
                              <w:marTop w:val="0"/>
                              <w:marBottom w:val="0"/>
                              <w:divBdr>
                                <w:top w:val="dashed" w:sz="2" w:space="0" w:color="FFFFFF"/>
                                <w:left w:val="dashed" w:sz="2" w:space="0" w:color="FFFFFF"/>
                                <w:bottom w:val="dashed" w:sz="2" w:space="0" w:color="FFFFFF"/>
                                <w:right w:val="dashed" w:sz="2" w:space="0" w:color="FFFFFF"/>
                              </w:divBdr>
                            </w:div>
                            <w:div w:id="1461652920">
                              <w:marLeft w:val="0"/>
                              <w:marRight w:val="0"/>
                              <w:marTop w:val="0"/>
                              <w:marBottom w:val="0"/>
                              <w:divBdr>
                                <w:top w:val="dashed" w:sz="2" w:space="0" w:color="FFFFFF"/>
                                <w:left w:val="dashed" w:sz="2" w:space="0" w:color="FFFFFF"/>
                                <w:bottom w:val="dashed" w:sz="2" w:space="0" w:color="FFFFFF"/>
                                <w:right w:val="dashed" w:sz="2" w:space="0" w:color="FFFFFF"/>
                              </w:divBdr>
                            </w:div>
                            <w:div w:id="1351105644">
                              <w:marLeft w:val="0"/>
                              <w:marRight w:val="0"/>
                              <w:marTop w:val="0"/>
                              <w:marBottom w:val="0"/>
                              <w:divBdr>
                                <w:top w:val="dashed" w:sz="2" w:space="0" w:color="FFFFFF"/>
                                <w:left w:val="dashed" w:sz="2" w:space="0" w:color="FFFFFF"/>
                                <w:bottom w:val="dashed" w:sz="2" w:space="0" w:color="FFFFFF"/>
                                <w:right w:val="dashed" w:sz="2" w:space="0" w:color="FFFFFF"/>
                              </w:divBdr>
                            </w:div>
                            <w:div w:id="2310811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4183094">
                          <w:marLeft w:val="0"/>
                          <w:marRight w:val="0"/>
                          <w:marTop w:val="0"/>
                          <w:marBottom w:val="0"/>
                          <w:divBdr>
                            <w:top w:val="dashed" w:sz="2" w:space="0" w:color="FFFFFF"/>
                            <w:left w:val="dashed" w:sz="2" w:space="0" w:color="FFFFFF"/>
                            <w:bottom w:val="dashed" w:sz="2" w:space="0" w:color="FFFFFF"/>
                            <w:right w:val="dashed" w:sz="2" w:space="0" w:color="FFFFFF"/>
                          </w:divBdr>
                        </w:div>
                        <w:div w:id="1233812130">
                          <w:marLeft w:val="0"/>
                          <w:marRight w:val="0"/>
                          <w:marTop w:val="0"/>
                          <w:marBottom w:val="0"/>
                          <w:divBdr>
                            <w:top w:val="dashed" w:sz="2" w:space="0" w:color="FFFFFF"/>
                            <w:left w:val="dashed" w:sz="2" w:space="0" w:color="FFFFFF"/>
                            <w:bottom w:val="dashed" w:sz="2" w:space="0" w:color="FFFFFF"/>
                            <w:right w:val="dashed" w:sz="2" w:space="0" w:color="FFFFFF"/>
                          </w:divBdr>
                          <w:divsChild>
                            <w:div w:id="287317495">
                              <w:marLeft w:val="0"/>
                              <w:marRight w:val="0"/>
                              <w:marTop w:val="0"/>
                              <w:marBottom w:val="0"/>
                              <w:divBdr>
                                <w:top w:val="dashed" w:sz="2" w:space="0" w:color="FFFFFF"/>
                                <w:left w:val="dashed" w:sz="2" w:space="0" w:color="FFFFFF"/>
                                <w:bottom w:val="dashed" w:sz="2" w:space="0" w:color="FFFFFF"/>
                                <w:right w:val="dashed" w:sz="2" w:space="0" w:color="FFFFFF"/>
                              </w:divBdr>
                            </w:div>
                            <w:div w:id="801768930">
                              <w:marLeft w:val="0"/>
                              <w:marRight w:val="0"/>
                              <w:marTop w:val="0"/>
                              <w:marBottom w:val="0"/>
                              <w:divBdr>
                                <w:top w:val="dashed" w:sz="2" w:space="0" w:color="FFFFFF"/>
                                <w:left w:val="dashed" w:sz="2" w:space="0" w:color="FFFFFF"/>
                                <w:bottom w:val="dashed" w:sz="2" w:space="0" w:color="FFFFFF"/>
                                <w:right w:val="dashed" w:sz="2" w:space="0" w:color="FFFFFF"/>
                              </w:divBdr>
                            </w:div>
                            <w:div w:id="997878579">
                              <w:marLeft w:val="0"/>
                              <w:marRight w:val="0"/>
                              <w:marTop w:val="0"/>
                              <w:marBottom w:val="0"/>
                              <w:divBdr>
                                <w:top w:val="dashed" w:sz="2" w:space="0" w:color="FFFFFF"/>
                                <w:left w:val="dashed" w:sz="2" w:space="0" w:color="FFFFFF"/>
                                <w:bottom w:val="dashed" w:sz="2" w:space="0" w:color="FFFFFF"/>
                                <w:right w:val="dashed" w:sz="2" w:space="0" w:color="FFFFFF"/>
                              </w:divBdr>
                            </w:div>
                            <w:div w:id="4713623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81116176">
                      <w:marLeft w:val="0"/>
                      <w:marRight w:val="0"/>
                      <w:marTop w:val="0"/>
                      <w:marBottom w:val="0"/>
                      <w:divBdr>
                        <w:top w:val="dashed" w:sz="2" w:space="0" w:color="FFFFFF"/>
                        <w:left w:val="dashed" w:sz="2" w:space="0" w:color="FFFFFF"/>
                        <w:bottom w:val="dashed" w:sz="2" w:space="0" w:color="FFFFFF"/>
                        <w:right w:val="dashed" w:sz="2" w:space="0" w:color="FFFFFF"/>
                      </w:divBdr>
                    </w:div>
                    <w:div w:id="1707363372">
                      <w:marLeft w:val="0"/>
                      <w:marRight w:val="0"/>
                      <w:marTop w:val="0"/>
                      <w:marBottom w:val="0"/>
                      <w:divBdr>
                        <w:top w:val="dashed" w:sz="2" w:space="0" w:color="FFFFFF"/>
                        <w:left w:val="dashed" w:sz="2" w:space="0" w:color="FFFFFF"/>
                        <w:bottom w:val="dashed" w:sz="2" w:space="0" w:color="FFFFFF"/>
                        <w:right w:val="dashed" w:sz="2" w:space="0" w:color="FFFFFF"/>
                      </w:divBdr>
                      <w:divsChild>
                        <w:div w:id="1607498412">
                          <w:marLeft w:val="0"/>
                          <w:marRight w:val="0"/>
                          <w:marTop w:val="0"/>
                          <w:marBottom w:val="0"/>
                          <w:divBdr>
                            <w:top w:val="dashed" w:sz="2" w:space="0" w:color="FFFFFF"/>
                            <w:left w:val="dashed" w:sz="2" w:space="0" w:color="FFFFFF"/>
                            <w:bottom w:val="dashed" w:sz="2" w:space="0" w:color="FFFFFF"/>
                            <w:right w:val="dashed" w:sz="2" w:space="0" w:color="FFFFFF"/>
                          </w:divBdr>
                        </w:div>
                        <w:div w:id="1189225054">
                          <w:marLeft w:val="0"/>
                          <w:marRight w:val="0"/>
                          <w:marTop w:val="0"/>
                          <w:marBottom w:val="0"/>
                          <w:divBdr>
                            <w:top w:val="dashed" w:sz="2" w:space="0" w:color="FFFFFF"/>
                            <w:left w:val="dashed" w:sz="2" w:space="0" w:color="FFFFFF"/>
                            <w:bottom w:val="dashed" w:sz="2" w:space="0" w:color="FFFFFF"/>
                            <w:right w:val="dashed" w:sz="2" w:space="0" w:color="FFFFFF"/>
                          </w:divBdr>
                          <w:divsChild>
                            <w:div w:id="1088890980">
                              <w:marLeft w:val="0"/>
                              <w:marRight w:val="0"/>
                              <w:marTop w:val="0"/>
                              <w:marBottom w:val="0"/>
                              <w:divBdr>
                                <w:top w:val="dashed" w:sz="2" w:space="0" w:color="FFFFFF"/>
                                <w:left w:val="dashed" w:sz="2" w:space="0" w:color="FFFFFF"/>
                                <w:bottom w:val="dashed" w:sz="2" w:space="0" w:color="FFFFFF"/>
                                <w:right w:val="dashed" w:sz="2" w:space="0" w:color="FFFFFF"/>
                              </w:divBdr>
                            </w:div>
                            <w:div w:id="364839010">
                              <w:marLeft w:val="0"/>
                              <w:marRight w:val="0"/>
                              <w:marTop w:val="0"/>
                              <w:marBottom w:val="0"/>
                              <w:divBdr>
                                <w:top w:val="dashed" w:sz="2" w:space="0" w:color="FFFFFF"/>
                                <w:left w:val="dashed" w:sz="2" w:space="0" w:color="FFFFFF"/>
                                <w:bottom w:val="dashed" w:sz="2" w:space="0" w:color="FFFFFF"/>
                                <w:right w:val="dashed" w:sz="2" w:space="0" w:color="FFFFFF"/>
                              </w:divBdr>
                            </w:div>
                            <w:div w:id="853567593">
                              <w:marLeft w:val="0"/>
                              <w:marRight w:val="0"/>
                              <w:marTop w:val="0"/>
                              <w:marBottom w:val="0"/>
                              <w:divBdr>
                                <w:top w:val="dashed" w:sz="2" w:space="0" w:color="FFFFFF"/>
                                <w:left w:val="dashed" w:sz="2" w:space="0" w:color="FFFFFF"/>
                                <w:bottom w:val="dashed" w:sz="2" w:space="0" w:color="FFFFFF"/>
                                <w:right w:val="dashed" w:sz="2" w:space="0" w:color="FFFFFF"/>
                              </w:divBdr>
                            </w:div>
                            <w:div w:id="1046025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0798109">
                          <w:marLeft w:val="0"/>
                          <w:marRight w:val="0"/>
                          <w:marTop w:val="0"/>
                          <w:marBottom w:val="0"/>
                          <w:divBdr>
                            <w:top w:val="dashed" w:sz="2" w:space="0" w:color="FFFFFF"/>
                            <w:left w:val="dashed" w:sz="2" w:space="0" w:color="FFFFFF"/>
                            <w:bottom w:val="dashed" w:sz="2" w:space="0" w:color="FFFFFF"/>
                            <w:right w:val="dashed" w:sz="2" w:space="0" w:color="FFFFFF"/>
                          </w:divBdr>
                        </w:div>
                        <w:div w:id="1066759698">
                          <w:marLeft w:val="0"/>
                          <w:marRight w:val="0"/>
                          <w:marTop w:val="0"/>
                          <w:marBottom w:val="0"/>
                          <w:divBdr>
                            <w:top w:val="dashed" w:sz="2" w:space="0" w:color="FFFFFF"/>
                            <w:left w:val="dashed" w:sz="2" w:space="0" w:color="FFFFFF"/>
                            <w:bottom w:val="dashed" w:sz="2" w:space="0" w:color="FFFFFF"/>
                            <w:right w:val="dashed" w:sz="2" w:space="0" w:color="FFFFFF"/>
                          </w:divBdr>
                          <w:divsChild>
                            <w:div w:id="767967149">
                              <w:marLeft w:val="0"/>
                              <w:marRight w:val="0"/>
                              <w:marTop w:val="0"/>
                              <w:marBottom w:val="0"/>
                              <w:divBdr>
                                <w:top w:val="dashed" w:sz="2" w:space="0" w:color="FFFFFF"/>
                                <w:left w:val="dashed" w:sz="2" w:space="0" w:color="FFFFFF"/>
                                <w:bottom w:val="dashed" w:sz="2" w:space="0" w:color="FFFFFF"/>
                                <w:right w:val="dashed" w:sz="2" w:space="0" w:color="FFFFFF"/>
                              </w:divBdr>
                            </w:div>
                            <w:div w:id="1886940527">
                              <w:marLeft w:val="0"/>
                              <w:marRight w:val="0"/>
                              <w:marTop w:val="0"/>
                              <w:marBottom w:val="0"/>
                              <w:divBdr>
                                <w:top w:val="dashed" w:sz="2" w:space="0" w:color="FFFFFF"/>
                                <w:left w:val="dashed" w:sz="2" w:space="0" w:color="FFFFFF"/>
                                <w:bottom w:val="dashed" w:sz="2" w:space="0" w:color="FFFFFF"/>
                                <w:right w:val="dashed" w:sz="2" w:space="0" w:color="FFFFFF"/>
                              </w:divBdr>
                            </w:div>
                            <w:div w:id="1512378253">
                              <w:marLeft w:val="0"/>
                              <w:marRight w:val="0"/>
                              <w:marTop w:val="0"/>
                              <w:marBottom w:val="0"/>
                              <w:divBdr>
                                <w:top w:val="dashed" w:sz="2" w:space="0" w:color="FFFFFF"/>
                                <w:left w:val="dashed" w:sz="2" w:space="0" w:color="FFFFFF"/>
                                <w:bottom w:val="dashed" w:sz="2" w:space="0" w:color="FFFFFF"/>
                                <w:right w:val="dashed" w:sz="2" w:space="0" w:color="FFFFFF"/>
                              </w:divBdr>
                            </w:div>
                            <w:div w:id="5038637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2467013">
                          <w:marLeft w:val="0"/>
                          <w:marRight w:val="0"/>
                          <w:marTop w:val="0"/>
                          <w:marBottom w:val="0"/>
                          <w:divBdr>
                            <w:top w:val="dashed" w:sz="2" w:space="0" w:color="FFFFFF"/>
                            <w:left w:val="dashed" w:sz="2" w:space="0" w:color="FFFFFF"/>
                            <w:bottom w:val="dashed" w:sz="2" w:space="0" w:color="FFFFFF"/>
                            <w:right w:val="dashed" w:sz="2" w:space="0" w:color="FFFFFF"/>
                          </w:divBdr>
                        </w:div>
                        <w:div w:id="1724014154">
                          <w:marLeft w:val="0"/>
                          <w:marRight w:val="0"/>
                          <w:marTop w:val="0"/>
                          <w:marBottom w:val="0"/>
                          <w:divBdr>
                            <w:top w:val="dashed" w:sz="2" w:space="0" w:color="FFFFFF"/>
                            <w:left w:val="dashed" w:sz="2" w:space="0" w:color="FFFFFF"/>
                            <w:bottom w:val="dashed" w:sz="2" w:space="0" w:color="FFFFFF"/>
                            <w:right w:val="dashed" w:sz="2" w:space="0" w:color="FFFFFF"/>
                          </w:divBdr>
                          <w:divsChild>
                            <w:div w:id="1731730633">
                              <w:marLeft w:val="0"/>
                              <w:marRight w:val="0"/>
                              <w:marTop w:val="0"/>
                              <w:marBottom w:val="0"/>
                              <w:divBdr>
                                <w:top w:val="dashed" w:sz="2" w:space="0" w:color="FFFFFF"/>
                                <w:left w:val="dashed" w:sz="2" w:space="0" w:color="FFFFFF"/>
                                <w:bottom w:val="dashed" w:sz="2" w:space="0" w:color="FFFFFF"/>
                                <w:right w:val="dashed" w:sz="2" w:space="0" w:color="FFFFFF"/>
                              </w:divBdr>
                            </w:div>
                            <w:div w:id="13477138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52515967">
                      <w:marLeft w:val="0"/>
                      <w:marRight w:val="0"/>
                      <w:marTop w:val="0"/>
                      <w:marBottom w:val="0"/>
                      <w:divBdr>
                        <w:top w:val="dashed" w:sz="2" w:space="0" w:color="FFFFFF"/>
                        <w:left w:val="dashed" w:sz="2" w:space="0" w:color="FFFFFF"/>
                        <w:bottom w:val="dashed" w:sz="2" w:space="0" w:color="FFFFFF"/>
                        <w:right w:val="dashed" w:sz="2" w:space="0" w:color="FFFFFF"/>
                      </w:divBdr>
                    </w:div>
                    <w:div w:id="1236626465">
                      <w:marLeft w:val="0"/>
                      <w:marRight w:val="0"/>
                      <w:marTop w:val="0"/>
                      <w:marBottom w:val="0"/>
                      <w:divBdr>
                        <w:top w:val="dashed" w:sz="2" w:space="0" w:color="FFFFFF"/>
                        <w:left w:val="dashed" w:sz="2" w:space="0" w:color="FFFFFF"/>
                        <w:bottom w:val="dashed" w:sz="2" w:space="0" w:color="FFFFFF"/>
                        <w:right w:val="dashed" w:sz="2" w:space="0" w:color="FFFFFF"/>
                      </w:divBdr>
                      <w:divsChild>
                        <w:div w:id="1877769136">
                          <w:marLeft w:val="0"/>
                          <w:marRight w:val="0"/>
                          <w:marTop w:val="0"/>
                          <w:marBottom w:val="0"/>
                          <w:divBdr>
                            <w:top w:val="dashed" w:sz="2" w:space="0" w:color="FFFFFF"/>
                            <w:left w:val="dashed" w:sz="2" w:space="0" w:color="FFFFFF"/>
                            <w:bottom w:val="dashed" w:sz="2" w:space="0" w:color="FFFFFF"/>
                            <w:right w:val="dashed" w:sz="2" w:space="0" w:color="FFFFFF"/>
                          </w:divBdr>
                        </w:div>
                        <w:div w:id="1191647274">
                          <w:marLeft w:val="0"/>
                          <w:marRight w:val="0"/>
                          <w:marTop w:val="0"/>
                          <w:marBottom w:val="0"/>
                          <w:divBdr>
                            <w:top w:val="dashed" w:sz="2" w:space="0" w:color="FFFFFF"/>
                            <w:left w:val="dashed" w:sz="2" w:space="0" w:color="FFFFFF"/>
                            <w:bottom w:val="dashed" w:sz="2" w:space="0" w:color="FFFFFF"/>
                            <w:right w:val="dashed" w:sz="2" w:space="0" w:color="FFFFFF"/>
                          </w:divBdr>
                          <w:divsChild>
                            <w:div w:id="983699469">
                              <w:marLeft w:val="0"/>
                              <w:marRight w:val="0"/>
                              <w:marTop w:val="0"/>
                              <w:marBottom w:val="0"/>
                              <w:divBdr>
                                <w:top w:val="dashed" w:sz="2" w:space="0" w:color="FFFFFF"/>
                                <w:left w:val="dashed" w:sz="2" w:space="0" w:color="FFFFFF"/>
                                <w:bottom w:val="dashed" w:sz="2" w:space="0" w:color="FFFFFF"/>
                                <w:right w:val="dashed" w:sz="2" w:space="0" w:color="FFFFFF"/>
                              </w:divBdr>
                            </w:div>
                            <w:div w:id="1708528807">
                              <w:marLeft w:val="0"/>
                              <w:marRight w:val="0"/>
                              <w:marTop w:val="0"/>
                              <w:marBottom w:val="0"/>
                              <w:divBdr>
                                <w:top w:val="dashed" w:sz="2" w:space="0" w:color="FFFFFF"/>
                                <w:left w:val="dashed" w:sz="2" w:space="0" w:color="FFFFFF"/>
                                <w:bottom w:val="dashed" w:sz="2" w:space="0" w:color="FFFFFF"/>
                                <w:right w:val="dashed" w:sz="2" w:space="0" w:color="FFFFFF"/>
                              </w:divBdr>
                              <w:divsChild>
                                <w:div w:id="1013805077">
                                  <w:marLeft w:val="0"/>
                                  <w:marRight w:val="0"/>
                                  <w:marTop w:val="0"/>
                                  <w:marBottom w:val="0"/>
                                  <w:divBdr>
                                    <w:top w:val="dashed" w:sz="2" w:space="0" w:color="FFFFFF"/>
                                    <w:left w:val="dashed" w:sz="2" w:space="0" w:color="FFFFFF"/>
                                    <w:bottom w:val="dashed" w:sz="2" w:space="0" w:color="FFFFFF"/>
                                    <w:right w:val="dashed" w:sz="2" w:space="0" w:color="FFFFFF"/>
                                  </w:divBdr>
                                </w:div>
                                <w:div w:id="62064647">
                                  <w:marLeft w:val="0"/>
                                  <w:marRight w:val="0"/>
                                  <w:marTop w:val="0"/>
                                  <w:marBottom w:val="0"/>
                                  <w:divBdr>
                                    <w:top w:val="dashed" w:sz="2" w:space="0" w:color="FFFFFF"/>
                                    <w:left w:val="dashed" w:sz="2" w:space="0" w:color="FFFFFF"/>
                                    <w:bottom w:val="dashed" w:sz="2" w:space="0" w:color="FFFFFF"/>
                                    <w:right w:val="dashed" w:sz="2" w:space="0" w:color="FFFFFF"/>
                                  </w:divBdr>
                                </w:div>
                                <w:div w:id="90786925">
                                  <w:marLeft w:val="0"/>
                                  <w:marRight w:val="0"/>
                                  <w:marTop w:val="0"/>
                                  <w:marBottom w:val="0"/>
                                  <w:divBdr>
                                    <w:top w:val="dashed" w:sz="2" w:space="0" w:color="FFFFFF"/>
                                    <w:left w:val="dashed" w:sz="2" w:space="0" w:color="FFFFFF"/>
                                    <w:bottom w:val="dashed" w:sz="2" w:space="0" w:color="FFFFFF"/>
                                    <w:right w:val="dashed" w:sz="2" w:space="0" w:color="FFFFFF"/>
                                  </w:divBdr>
                                </w:div>
                                <w:div w:id="390882379">
                                  <w:marLeft w:val="0"/>
                                  <w:marRight w:val="0"/>
                                  <w:marTop w:val="0"/>
                                  <w:marBottom w:val="0"/>
                                  <w:divBdr>
                                    <w:top w:val="dashed" w:sz="2" w:space="0" w:color="FFFFFF"/>
                                    <w:left w:val="dashed" w:sz="2" w:space="0" w:color="FFFFFF"/>
                                    <w:bottom w:val="dashed" w:sz="2" w:space="0" w:color="FFFFFF"/>
                                    <w:right w:val="dashed" w:sz="2" w:space="0" w:color="FFFFFF"/>
                                  </w:divBdr>
                                </w:div>
                                <w:div w:id="1030303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9192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4533232">
                          <w:marLeft w:val="0"/>
                          <w:marRight w:val="0"/>
                          <w:marTop w:val="0"/>
                          <w:marBottom w:val="0"/>
                          <w:divBdr>
                            <w:top w:val="dashed" w:sz="2" w:space="0" w:color="FFFFFF"/>
                            <w:left w:val="dashed" w:sz="2" w:space="0" w:color="FFFFFF"/>
                            <w:bottom w:val="dashed" w:sz="2" w:space="0" w:color="FFFFFF"/>
                            <w:right w:val="dashed" w:sz="2" w:space="0" w:color="FFFFFF"/>
                          </w:divBdr>
                        </w:div>
                        <w:div w:id="1022897684">
                          <w:marLeft w:val="0"/>
                          <w:marRight w:val="0"/>
                          <w:marTop w:val="0"/>
                          <w:marBottom w:val="0"/>
                          <w:divBdr>
                            <w:top w:val="dashed" w:sz="2" w:space="0" w:color="FFFFFF"/>
                            <w:left w:val="dashed" w:sz="2" w:space="0" w:color="FFFFFF"/>
                            <w:bottom w:val="dashed" w:sz="2" w:space="0" w:color="FFFFFF"/>
                            <w:right w:val="dashed" w:sz="2" w:space="0" w:color="FFFFFF"/>
                          </w:divBdr>
                          <w:divsChild>
                            <w:div w:id="1180393583">
                              <w:marLeft w:val="0"/>
                              <w:marRight w:val="0"/>
                              <w:marTop w:val="0"/>
                              <w:marBottom w:val="0"/>
                              <w:divBdr>
                                <w:top w:val="dashed" w:sz="2" w:space="0" w:color="FFFFFF"/>
                                <w:left w:val="dashed" w:sz="2" w:space="0" w:color="FFFFFF"/>
                                <w:bottom w:val="dashed" w:sz="2" w:space="0" w:color="FFFFFF"/>
                                <w:right w:val="dashed" w:sz="2" w:space="0" w:color="FFFFFF"/>
                              </w:divBdr>
                            </w:div>
                            <w:div w:id="414598132">
                              <w:marLeft w:val="0"/>
                              <w:marRight w:val="0"/>
                              <w:marTop w:val="0"/>
                              <w:marBottom w:val="0"/>
                              <w:divBdr>
                                <w:top w:val="dashed" w:sz="2" w:space="0" w:color="FFFFFF"/>
                                <w:left w:val="dashed" w:sz="2" w:space="0" w:color="FFFFFF"/>
                                <w:bottom w:val="dashed" w:sz="2" w:space="0" w:color="FFFFFF"/>
                                <w:right w:val="dashed" w:sz="2" w:space="0" w:color="FFFFFF"/>
                              </w:divBdr>
                            </w:div>
                            <w:div w:id="142546365">
                              <w:marLeft w:val="0"/>
                              <w:marRight w:val="0"/>
                              <w:marTop w:val="0"/>
                              <w:marBottom w:val="0"/>
                              <w:divBdr>
                                <w:top w:val="dashed" w:sz="2" w:space="0" w:color="FFFFFF"/>
                                <w:left w:val="dashed" w:sz="2" w:space="0" w:color="FFFFFF"/>
                                <w:bottom w:val="dashed" w:sz="2" w:space="0" w:color="FFFFFF"/>
                                <w:right w:val="dashed" w:sz="2" w:space="0" w:color="FFFFFF"/>
                              </w:divBdr>
                            </w:div>
                            <w:div w:id="43530454">
                              <w:marLeft w:val="0"/>
                              <w:marRight w:val="0"/>
                              <w:marTop w:val="0"/>
                              <w:marBottom w:val="0"/>
                              <w:divBdr>
                                <w:top w:val="dashed" w:sz="2" w:space="0" w:color="FFFFFF"/>
                                <w:left w:val="dashed" w:sz="2" w:space="0" w:color="FFFFFF"/>
                                <w:bottom w:val="dashed" w:sz="2" w:space="0" w:color="FFFFFF"/>
                                <w:right w:val="dashed" w:sz="2" w:space="0" w:color="FFFFFF"/>
                              </w:divBdr>
                            </w:div>
                            <w:div w:id="1899707015">
                              <w:marLeft w:val="0"/>
                              <w:marRight w:val="0"/>
                              <w:marTop w:val="0"/>
                              <w:marBottom w:val="0"/>
                              <w:divBdr>
                                <w:top w:val="dashed" w:sz="2" w:space="0" w:color="FFFFFF"/>
                                <w:left w:val="dashed" w:sz="2" w:space="0" w:color="FFFFFF"/>
                                <w:bottom w:val="dashed" w:sz="2" w:space="0" w:color="FFFFFF"/>
                                <w:right w:val="dashed" w:sz="2" w:space="0" w:color="FFFFFF"/>
                              </w:divBdr>
                            </w:div>
                            <w:div w:id="1557085990">
                              <w:marLeft w:val="0"/>
                              <w:marRight w:val="0"/>
                              <w:marTop w:val="0"/>
                              <w:marBottom w:val="0"/>
                              <w:divBdr>
                                <w:top w:val="dashed" w:sz="2" w:space="0" w:color="FFFFFF"/>
                                <w:left w:val="dashed" w:sz="2" w:space="0" w:color="FFFFFF"/>
                                <w:bottom w:val="dashed" w:sz="2" w:space="0" w:color="FFFFFF"/>
                                <w:right w:val="dashed" w:sz="2" w:space="0" w:color="FFFFFF"/>
                              </w:divBdr>
                            </w:div>
                            <w:div w:id="1581678059">
                              <w:marLeft w:val="0"/>
                              <w:marRight w:val="0"/>
                              <w:marTop w:val="0"/>
                              <w:marBottom w:val="0"/>
                              <w:divBdr>
                                <w:top w:val="dashed" w:sz="2" w:space="0" w:color="FFFFFF"/>
                                <w:left w:val="dashed" w:sz="2" w:space="0" w:color="FFFFFF"/>
                                <w:bottom w:val="dashed" w:sz="2" w:space="0" w:color="FFFFFF"/>
                                <w:right w:val="dashed" w:sz="2" w:space="0" w:color="FFFFFF"/>
                              </w:divBdr>
                              <w:divsChild>
                                <w:div w:id="946616982">
                                  <w:marLeft w:val="0"/>
                                  <w:marRight w:val="0"/>
                                  <w:marTop w:val="0"/>
                                  <w:marBottom w:val="0"/>
                                  <w:divBdr>
                                    <w:top w:val="dashed" w:sz="2" w:space="0" w:color="FFFFFF"/>
                                    <w:left w:val="dashed" w:sz="2" w:space="0" w:color="FFFFFF"/>
                                    <w:bottom w:val="dashed" w:sz="2" w:space="0" w:color="FFFFFF"/>
                                    <w:right w:val="dashed" w:sz="2" w:space="0" w:color="FFFFFF"/>
                                  </w:divBdr>
                                </w:div>
                                <w:div w:id="445777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51578063">
                          <w:marLeft w:val="0"/>
                          <w:marRight w:val="0"/>
                          <w:marTop w:val="0"/>
                          <w:marBottom w:val="0"/>
                          <w:divBdr>
                            <w:top w:val="dashed" w:sz="2" w:space="0" w:color="FFFFFF"/>
                            <w:left w:val="dashed" w:sz="2" w:space="0" w:color="FFFFFF"/>
                            <w:bottom w:val="dashed" w:sz="2" w:space="0" w:color="FFFFFF"/>
                            <w:right w:val="dashed" w:sz="2" w:space="0" w:color="FFFFFF"/>
                          </w:divBdr>
                        </w:div>
                        <w:div w:id="108090973">
                          <w:marLeft w:val="0"/>
                          <w:marRight w:val="0"/>
                          <w:marTop w:val="0"/>
                          <w:marBottom w:val="0"/>
                          <w:divBdr>
                            <w:top w:val="dashed" w:sz="2" w:space="0" w:color="FFFFFF"/>
                            <w:left w:val="dashed" w:sz="2" w:space="0" w:color="FFFFFF"/>
                            <w:bottom w:val="dashed" w:sz="2" w:space="0" w:color="FFFFFF"/>
                            <w:right w:val="dashed" w:sz="2" w:space="0" w:color="FFFFFF"/>
                          </w:divBdr>
                          <w:divsChild>
                            <w:div w:id="462625668">
                              <w:marLeft w:val="0"/>
                              <w:marRight w:val="0"/>
                              <w:marTop w:val="0"/>
                              <w:marBottom w:val="0"/>
                              <w:divBdr>
                                <w:top w:val="dashed" w:sz="2" w:space="0" w:color="FFFFFF"/>
                                <w:left w:val="dashed" w:sz="2" w:space="0" w:color="FFFFFF"/>
                                <w:bottom w:val="dashed" w:sz="2" w:space="0" w:color="FFFFFF"/>
                                <w:right w:val="dashed" w:sz="2" w:space="0" w:color="FFFFFF"/>
                              </w:divBdr>
                            </w:div>
                            <w:div w:id="900359763">
                              <w:marLeft w:val="0"/>
                              <w:marRight w:val="0"/>
                              <w:marTop w:val="0"/>
                              <w:marBottom w:val="0"/>
                              <w:divBdr>
                                <w:top w:val="dashed" w:sz="2" w:space="0" w:color="FFFFFF"/>
                                <w:left w:val="dashed" w:sz="2" w:space="0" w:color="FFFFFF"/>
                                <w:bottom w:val="dashed" w:sz="2" w:space="0" w:color="FFFFFF"/>
                                <w:right w:val="dashed" w:sz="2" w:space="0" w:color="FFFFFF"/>
                              </w:divBdr>
                            </w:div>
                            <w:div w:id="897207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5209844">
                          <w:marLeft w:val="0"/>
                          <w:marRight w:val="0"/>
                          <w:marTop w:val="0"/>
                          <w:marBottom w:val="0"/>
                          <w:divBdr>
                            <w:top w:val="dashed" w:sz="2" w:space="0" w:color="FFFFFF"/>
                            <w:left w:val="dashed" w:sz="2" w:space="0" w:color="FFFFFF"/>
                            <w:bottom w:val="dashed" w:sz="2" w:space="0" w:color="FFFFFF"/>
                            <w:right w:val="dashed" w:sz="2" w:space="0" w:color="FFFFFF"/>
                          </w:divBdr>
                        </w:div>
                        <w:div w:id="869955807">
                          <w:marLeft w:val="0"/>
                          <w:marRight w:val="0"/>
                          <w:marTop w:val="0"/>
                          <w:marBottom w:val="0"/>
                          <w:divBdr>
                            <w:top w:val="dashed" w:sz="2" w:space="0" w:color="FFFFFF"/>
                            <w:left w:val="dashed" w:sz="2" w:space="0" w:color="FFFFFF"/>
                            <w:bottom w:val="dashed" w:sz="2" w:space="0" w:color="FFFFFF"/>
                            <w:right w:val="dashed" w:sz="2" w:space="0" w:color="FFFFFF"/>
                          </w:divBdr>
                          <w:divsChild>
                            <w:div w:id="1139685097">
                              <w:marLeft w:val="0"/>
                              <w:marRight w:val="0"/>
                              <w:marTop w:val="0"/>
                              <w:marBottom w:val="0"/>
                              <w:divBdr>
                                <w:top w:val="dashed" w:sz="2" w:space="0" w:color="FFFFFF"/>
                                <w:left w:val="dashed" w:sz="2" w:space="0" w:color="FFFFFF"/>
                                <w:bottom w:val="dashed" w:sz="2" w:space="0" w:color="FFFFFF"/>
                                <w:right w:val="dashed" w:sz="2" w:space="0" w:color="FFFFFF"/>
                              </w:divBdr>
                            </w:div>
                            <w:div w:id="442000296">
                              <w:marLeft w:val="0"/>
                              <w:marRight w:val="0"/>
                              <w:marTop w:val="0"/>
                              <w:marBottom w:val="0"/>
                              <w:divBdr>
                                <w:top w:val="dashed" w:sz="2" w:space="0" w:color="FFFFFF"/>
                                <w:left w:val="dashed" w:sz="2" w:space="0" w:color="FFFFFF"/>
                                <w:bottom w:val="dashed" w:sz="2" w:space="0" w:color="FFFFFF"/>
                                <w:right w:val="dashed" w:sz="2" w:space="0" w:color="FFFFFF"/>
                              </w:divBdr>
                            </w:div>
                            <w:div w:id="918252498">
                              <w:marLeft w:val="0"/>
                              <w:marRight w:val="0"/>
                              <w:marTop w:val="0"/>
                              <w:marBottom w:val="0"/>
                              <w:divBdr>
                                <w:top w:val="dashed" w:sz="2" w:space="0" w:color="FFFFFF"/>
                                <w:left w:val="dashed" w:sz="2" w:space="0" w:color="FFFFFF"/>
                                <w:bottom w:val="dashed" w:sz="2" w:space="0" w:color="FFFFFF"/>
                                <w:right w:val="dashed" w:sz="2" w:space="0" w:color="FFFFFF"/>
                              </w:divBdr>
                            </w:div>
                            <w:div w:id="273416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9674211">
                          <w:marLeft w:val="0"/>
                          <w:marRight w:val="0"/>
                          <w:marTop w:val="0"/>
                          <w:marBottom w:val="0"/>
                          <w:divBdr>
                            <w:top w:val="dashed" w:sz="2" w:space="0" w:color="FFFFFF"/>
                            <w:left w:val="dashed" w:sz="2" w:space="0" w:color="FFFFFF"/>
                            <w:bottom w:val="dashed" w:sz="2" w:space="0" w:color="FFFFFF"/>
                            <w:right w:val="dashed" w:sz="2" w:space="0" w:color="FFFFFF"/>
                          </w:divBdr>
                        </w:div>
                        <w:div w:id="1626039009">
                          <w:marLeft w:val="0"/>
                          <w:marRight w:val="0"/>
                          <w:marTop w:val="0"/>
                          <w:marBottom w:val="0"/>
                          <w:divBdr>
                            <w:top w:val="dashed" w:sz="2" w:space="0" w:color="FFFFFF"/>
                            <w:left w:val="dashed" w:sz="2" w:space="0" w:color="FFFFFF"/>
                            <w:bottom w:val="dashed" w:sz="2" w:space="0" w:color="FFFFFF"/>
                            <w:right w:val="dashed" w:sz="2" w:space="0" w:color="FFFFFF"/>
                          </w:divBdr>
                          <w:divsChild>
                            <w:div w:id="1776557624">
                              <w:marLeft w:val="0"/>
                              <w:marRight w:val="0"/>
                              <w:marTop w:val="0"/>
                              <w:marBottom w:val="0"/>
                              <w:divBdr>
                                <w:top w:val="dashed" w:sz="2" w:space="0" w:color="FFFFFF"/>
                                <w:left w:val="dashed" w:sz="2" w:space="0" w:color="FFFFFF"/>
                                <w:bottom w:val="dashed" w:sz="2" w:space="0" w:color="FFFFFF"/>
                                <w:right w:val="dashed" w:sz="2" w:space="0" w:color="FFFFFF"/>
                              </w:divBdr>
                            </w:div>
                            <w:div w:id="1450902099">
                              <w:marLeft w:val="0"/>
                              <w:marRight w:val="0"/>
                              <w:marTop w:val="0"/>
                              <w:marBottom w:val="0"/>
                              <w:divBdr>
                                <w:top w:val="dashed" w:sz="2" w:space="0" w:color="FFFFFF"/>
                                <w:left w:val="dashed" w:sz="2" w:space="0" w:color="FFFFFF"/>
                                <w:bottom w:val="dashed" w:sz="2" w:space="0" w:color="FFFFFF"/>
                                <w:right w:val="dashed" w:sz="2" w:space="0" w:color="FFFFFF"/>
                              </w:divBdr>
                            </w:div>
                            <w:div w:id="808327718">
                              <w:marLeft w:val="0"/>
                              <w:marRight w:val="0"/>
                              <w:marTop w:val="0"/>
                              <w:marBottom w:val="0"/>
                              <w:divBdr>
                                <w:top w:val="dashed" w:sz="2" w:space="0" w:color="FFFFFF"/>
                                <w:left w:val="dashed" w:sz="2" w:space="0" w:color="FFFFFF"/>
                                <w:bottom w:val="dashed" w:sz="2" w:space="0" w:color="FFFFFF"/>
                                <w:right w:val="dashed" w:sz="2" w:space="0" w:color="FFFFFF"/>
                              </w:divBdr>
                            </w:div>
                            <w:div w:id="660500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1079037">
                          <w:marLeft w:val="0"/>
                          <w:marRight w:val="0"/>
                          <w:marTop w:val="0"/>
                          <w:marBottom w:val="0"/>
                          <w:divBdr>
                            <w:top w:val="dashed" w:sz="2" w:space="0" w:color="FFFFFF"/>
                            <w:left w:val="dashed" w:sz="2" w:space="0" w:color="FFFFFF"/>
                            <w:bottom w:val="dashed" w:sz="2" w:space="0" w:color="FFFFFF"/>
                            <w:right w:val="dashed" w:sz="2" w:space="0" w:color="FFFFFF"/>
                          </w:divBdr>
                        </w:div>
                        <w:div w:id="1003121684">
                          <w:marLeft w:val="0"/>
                          <w:marRight w:val="0"/>
                          <w:marTop w:val="0"/>
                          <w:marBottom w:val="0"/>
                          <w:divBdr>
                            <w:top w:val="dashed" w:sz="2" w:space="0" w:color="FFFFFF"/>
                            <w:left w:val="dashed" w:sz="2" w:space="0" w:color="FFFFFF"/>
                            <w:bottom w:val="dashed" w:sz="2" w:space="0" w:color="FFFFFF"/>
                            <w:right w:val="dashed" w:sz="2" w:space="0" w:color="FFFFFF"/>
                          </w:divBdr>
                          <w:divsChild>
                            <w:div w:id="339165263">
                              <w:marLeft w:val="0"/>
                              <w:marRight w:val="0"/>
                              <w:marTop w:val="0"/>
                              <w:marBottom w:val="0"/>
                              <w:divBdr>
                                <w:top w:val="dashed" w:sz="2" w:space="0" w:color="FFFFFF"/>
                                <w:left w:val="dashed" w:sz="2" w:space="0" w:color="FFFFFF"/>
                                <w:bottom w:val="dashed" w:sz="2" w:space="0" w:color="FFFFFF"/>
                                <w:right w:val="dashed" w:sz="2" w:space="0" w:color="FFFFFF"/>
                              </w:divBdr>
                            </w:div>
                            <w:div w:id="690110508">
                              <w:marLeft w:val="0"/>
                              <w:marRight w:val="0"/>
                              <w:marTop w:val="0"/>
                              <w:marBottom w:val="0"/>
                              <w:divBdr>
                                <w:top w:val="dashed" w:sz="2" w:space="0" w:color="FFFFFF"/>
                                <w:left w:val="dashed" w:sz="2" w:space="0" w:color="FFFFFF"/>
                                <w:bottom w:val="dashed" w:sz="2" w:space="0" w:color="FFFFFF"/>
                                <w:right w:val="dashed" w:sz="2" w:space="0" w:color="FFFFFF"/>
                              </w:divBdr>
                            </w:div>
                            <w:div w:id="100537682">
                              <w:marLeft w:val="0"/>
                              <w:marRight w:val="0"/>
                              <w:marTop w:val="0"/>
                              <w:marBottom w:val="0"/>
                              <w:divBdr>
                                <w:top w:val="dashed" w:sz="2" w:space="0" w:color="FFFFFF"/>
                                <w:left w:val="dashed" w:sz="2" w:space="0" w:color="FFFFFF"/>
                                <w:bottom w:val="dashed" w:sz="2" w:space="0" w:color="FFFFFF"/>
                                <w:right w:val="dashed" w:sz="2" w:space="0" w:color="FFFFFF"/>
                              </w:divBdr>
                            </w:div>
                            <w:div w:id="167451457">
                              <w:marLeft w:val="0"/>
                              <w:marRight w:val="0"/>
                              <w:marTop w:val="0"/>
                              <w:marBottom w:val="0"/>
                              <w:divBdr>
                                <w:top w:val="dashed" w:sz="2" w:space="0" w:color="FFFFFF"/>
                                <w:left w:val="dashed" w:sz="2" w:space="0" w:color="FFFFFF"/>
                                <w:bottom w:val="dashed" w:sz="2" w:space="0" w:color="FFFFFF"/>
                                <w:right w:val="dashed" w:sz="2" w:space="0" w:color="FFFFFF"/>
                              </w:divBdr>
                            </w:div>
                            <w:div w:id="235744519">
                              <w:marLeft w:val="0"/>
                              <w:marRight w:val="0"/>
                              <w:marTop w:val="0"/>
                              <w:marBottom w:val="0"/>
                              <w:divBdr>
                                <w:top w:val="dashed" w:sz="2" w:space="0" w:color="FFFFFF"/>
                                <w:left w:val="dashed" w:sz="2" w:space="0" w:color="FFFFFF"/>
                                <w:bottom w:val="dashed" w:sz="2" w:space="0" w:color="FFFFFF"/>
                                <w:right w:val="dashed" w:sz="2" w:space="0" w:color="FFFFFF"/>
                              </w:divBdr>
                            </w:div>
                            <w:div w:id="2107726037">
                              <w:marLeft w:val="0"/>
                              <w:marRight w:val="0"/>
                              <w:marTop w:val="0"/>
                              <w:marBottom w:val="0"/>
                              <w:divBdr>
                                <w:top w:val="dashed" w:sz="2" w:space="0" w:color="FFFFFF"/>
                                <w:left w:val="dashed" w:sz="2" w:space="0" w:color="FFFFFF"/>
                                <w:bottom w:val="dashed" w:sz="2" w:space="0" w:color="FFFFFF"/>
                                <w:right w:val="dashed" w:sz="2" w:space="0" w:color="FFFFFF"/>
                              </w:divBdr>
                            </w:div>
                            <w:div w:id="241137414">
                              <w:marLeft w:val="0"/>
                              <w:marRight w:val="0"/>
                              <w:marTop w:val="0"/>
                              <w:marBottom w:val="0"/>
                              <w:divBdr>
                                <w:top w:val="dashed" w:sz="2" w:space="0" w:color="FFFFFF"/>
                                <w:left w:val="dashed" w:sz="2" w:space="0" w:color="FFFFFF"/>
                                <w:bottom w:val="dashed" w:sz="2" w:space="0" w:color="FFFFFF"/>
                                <w:right w:val="dashed" w:sz="2" w:space="0" w:color="FFFFFF"/>
                              </w:divBdr>
                            </w:div>
                            <w:div w:id="1107197131">
                              <w:marLeft w:val="0"/>
                              <w:marRight w:val="0"/>
                              <w:marTop w:val="0"/>
                              <w:marBottom w:val="0"/>
                              <w:divBdr>
                                <w:top w:val="dashed" w:sz="2" w:space="0" w:color="FFFFFF"/>
                                <w:left w:val="dashed" w:sz="2" w:space="0" w:color="FFFFFF"/>
                                <w:bottom w:val="dashed" w:sz="2" w:space="0" w:color="FFFFFF"/>
                                <w:right w:val="dashed" w:sz="2" w:space="0" w:color="FFFFFF"/>
                              </w:divBdr>
                            </w:div>
                            <w:div w:id="900596086">
                              <w:marLeft w:val="0"/>
                              <w:marRight w:val="0"/>
                              <w:marTop w:val="0"/>
                              <w:marBottom w:val="0"/>
                              <w:divBdr>
                                <w:top w:val="dashed" w:sz="2" w:space="0" w:color="FFFFFF"/>
                                <w:left w:val="dashed" w:sz="2" w:space="0" w:color="FFFFFF"/>
                                <w:bottom w:val="dashed" w:sz="2" w:space="0" w:color="FFFFFF"/>
                                <w:right w:val="dashed" w:sz="2" w:space="0" w:color="FFFFFF"/>
                              </w:divBdr>
                            </w:div>
                            <w:div w:id="190538033">
                              <w:marLeft w:val="0"/>
                              <w:marRight w:val="0"/>
                              <w:marTop w:val="0"/>
                              <w:marBottom w:val="0"/>
                              <w:divBdr>
                                <w:top w:val="dashed" w:sz="2" w:space="0" w:color="FFFFFF"/>
                                <w:left w:val="dashed" w:sz="2" w:space="0" w:color="FFFFFF"/>
                                <w:bottom w:val="dashed" w:sz="2" w:space="0" w:color="FFFFFF"/>
                                <w:right w:val="dashed" w:sz="2" w:space="0" w:color="FFFFFF"/>
                              </w:divBdr>
                            </w:div>
                            <w:div w:id="1277365610">
                              <w:marLeft w:val="0"/>
                              <w:marRight w:val="0"/>
                              <w:marTop w:val="0"/>
                              <w:marBottom w:val="0"/>
                              <w:divBdr>
                                <w:top w:val="dashed" w:sz="2" w:space="0" w:color="FFFFFF"/>
                                <w:left w:val="dashed" w:sz="2" w:space="0" w:color="FFFFFF"/>
                                <w:bottom w:val="dashed" w:sz="2" w:space="0" w:color="FFFFFF"/>
                                <w:right w:val="dashed" w:sz="2" w:space="0" w:color="FFFFFF"/>
                              </w:divBdr>
                            </w:div>
                            <w:div w:id="789318083">
                              <w:marLeft w:val="0"/>
                              <w:marRight w:val="0"/>
                              <w:marTop w:val="0"/>
                              <w:marBottom w:val="0"/>
                              <w:divBdr>
                                <w:top w:val="dashed" w:sz="2" w:space="0" w:color="FFFFFF"/>
                                <w:left w:val="dashed" w:sz="2" w:space="0" w:color="FFFFFF"/>
                                <w:bottom w:val="dashed" w:sz="2" w:space="0" w:color="FFFFFF"/>
                                <w:right w:val="dashed" w:sz="2" w:space="0" w:color="FFFFFF"/>
                              </w:divBdr>
                            </w:div>
                            <w:div w:id="263920929">
                              <w:marLeft w:val="0"/>
                              <w:marRight w:val="0"/>
                              <w:marTop w:val="0"/>
                              <w:marBottom w:val="0"/>
                              <w:divBdr>
                                <w:top w:val="dashed" w:sz="2" w:space="0" w:color="FFFFFF"/>
                                <w:left w:val="dashed" w:sz="2" w:space="0" w:color="FFFFFF"/>
                                <w:bottom w:val="dashed" w:sz="2" w:space="0" w:color="FFFFFF"/>
                                <w:right w:val="dashed" w:sz="2" w:space="0" w:color="FFFFFF"/>
                              </w:divBdr>
                            </w:div>
                            <w:div w:id="472990107">
                              <w:marLeft w:val="0"/>
                              <w:marRight w:val="0"/>
                              <w:marTop w:val="0"/>
                              <w:marBottom w:val="0"/>
                              <w:divBdr>
                                <w:top w:val="none" w:sz="0" w:space="0" w:color="auto"/>
                                <w:left w:val="none" w:sz="0" w:space="0" w:color="auto"/>
                                <w:bottom w:val="none" w:sz="0" w:space="0" w:color="auto"/>
                                <w:right w:val="none" w:sz="0" w:space="0" w:color="auto"/>
                              </w:divBdr>
                            </w:div>
                            <w:div w:id="1826317379">
                              <w:marLeft w:val="0"/>
                              <w:marRight w:val="0"/>
                              <w:marTop w:val="0"/>
                              <w:marBottom w:val="0"/>
                              <w:divBdr>
                                <w:top w:val="dashed" w:sz="2" w:space="0" w:color="FFFFFF"/>
                                <w:left w:val="dashed" w:sz="2" w:space="0" w:color="FFFFFF"/>
                                <w:bottom w:val="dashed" w:sz="2" w:space="0" w:color="FFFFFF"/>
                                <w:right w:val="dashed" w:sz="2" w:space="0" w:color="FFFFFF"/>
                              </w:divBdr>
                            </w:div>
                            <w:div w:id="1944149834">
                              <w:marLeft w:val="0"/>
                              <w:marRight w:val="0"/>
                              <w:marTop w:val="0"/>
                              <w:marBottom w:val="0"/>
                              <w:divBdr>
                                <w:top w:val="dashed" w:sz="2" w:space="0" w:color="FFFFFF"/>
                                <w:left w:val="dashed" w:sz="2" w:space="0" w:color="FFFFFF"/>
                                <w:bottom w:val="dashed" w:sz="2" w:space="0" w:color="FFFFFF"/>
                                <w:right w:val="dashed" w:sz="2" w:space="0" w:color="FFFFFF"/>
                              </w:divBdr>
                            </w:div>
                            <w:div w:id="1123157753">
                              <w:marLeft w:val="0"/>
                              <w:marRight w:val="0"/>
                              <w:marTop w:val="0"/>
                              <w:marBottom w:val="0"/>
                              <w:divBdr>
                                <w:top w:val="dashed" w:sz="2" w:space="0" w:color="FFFFFF"/>
                                <w:left w:val="dashed" w:sz="2" w:space="0" w:color="FFFFFF"/>
                                <w:bottom w:val="dashed" w:sz="2" w:space="0" w:color="FFFFFF"/>
                                <w:right w:val="dashed" w:sz="2" w:space="0" w:color="FFFFFF"/>
                              </w:divBdr>
                            </w:div>
                            <w:div w:id="40402478">
                              <w:marLeft w:val="0"/>
                              <w:marRight w:val="0"/>
                              <w:marTop w:val="0"/>
                              <w:marBottom w:val="0"/>
                              <w:divBdr>
                                <w:top w:val="dashed" w:sz="2" w:space="0" w:color="FFFFFF"/>
                                <w:left w:val="dashed" w:sz="2" w:space="0" w:color="FFFFFF"/>
                                <w:bottom w:val="dashed" w:sz="2" w:space="0" w:color="FFFFFF"/>
                                <w:right w:val="dashed" w:sz="2" w:space="0" w:color="FFFFFF"/>
                              </w:divBdr>
                            </w:div>
                            <w:div w:id="1188833930">
                              <w:marLeft w:val="0"/>
                              <w:marRight w:val="0"/>
                              <w:marTop w:val="0"/>
                              <w:marBottom w:val="0"/>
                              <w:divBdr>
                                <w:top w:val="dashed" w:sz="2" w:space="0" w:color="FFFFFF"/>
                                <w:left w:val="dashed" w:sz="2" w:space="0" w:color="FFFFFF"/>
                                <w:bottom w:val="dashed" w:sz="2" w:space="0" w:color="FFFFFF"/>
                                <w:right w:val="dashed" w:sz="2" w:space="0" w:color="FFFFFF"/>
                              </w:divBdr>
                            </w:div>
                            <w:div w:id="398672213">
                              <w:marLeft w:val="0"/>
                              <w:marRight w:val="0"/>
                              <w:marTop w:val="0"/>
                              <w:marBottom w:val="0"/>
                              <w:divBdr>
                                <w:top w:val="dashed" w:sz="2" w:space="0" w:color="FFFFFF"/>
                                <w:left w:val="dashed" w:sz="2" w:space="0" w:color="FFFFFF"/>
                                <w:bottom w:val="dashed" w:sz="2" w:space="0" w:color="FFFFFF"/>
                                <w:right w:val="dashed" w:sz="2" w:space="0" w:color="FFFFFF"/>
                              </w:divBdr>
                            </w:div>
                            <w:div w:id="105933030">
                              <w:marLeft w:val="0"/>
                              <w:marRight w:val="0"/>
                              <w:marTop w:val="0"/>
                              <w:marBottom w:val="0"/>
                              <w:divBdr>
                                <w:top w:val="dashed" w:sz="2" w:space="0" w:color="FFFFFF"/>
                                <w:left w:val="dashed" w:sz="2" w:space="0" w:color="FFFFFF"/>
                                <w:bottom w:val="dashed" w:sz="2" w:space="0" w:color="FFFFFF"/>
                                <w:right w:val="dashed" w:sz="2" w:space="0" w:color="FFFFFF"/>
                              </w:divBdr>
                            </w:div>
                            <w:div w:id="1837762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1390235">
                          <w:marLeft w:val="0"/>
                          <w:marRight w:val="0"/>
                          <w:marTop w:val="0"/>
                          <w:marBottom w:val="0"/>
                          <w:divBdr>
                            <w:top w:val="dashed" w:sz="2" w:space="0" w:color="FFFFFF"/>
                            <w:left w:val="dashed" w:sz="2" w:space="0" w:color="FFFFFF"/>
                            <w:bottom w:val="dashed" w:sz="2" w:space="0" w:color="FFFFFF"/>
                            <w:right w:val="dashed" w:sz="2" w:space="0" w:color="FFFFFF"/>
                          </w:divBdr>
                        </w:div>
                        <w:div w:id="93671064">
                          <w:marLeft w:val="0"/>
                          <w:marRight w:val="0"/>
                          <w:marTop w:val="0"/>
                          <w:marBottom w:val="0"/>
                          <w:divBdr>
                            <w:top w:val="dashed" w:sz="2" w:space="0" w:color="FFFFFF"/>
                            <w:left w:val="dashed" w:sz="2" w:space="0" w:color="FFFFFF"/>
                            <w:bottom w:val="dashed" w:sz="2" w:space="0" w:color="FFFFFF"/>
                            <w:right w:val="dashed" w:sz="2" w:space="0" w:color="FFFFFF"/>
                          </w:divBdr>
                          <w:divsChild>
                            <w:div w:id="1252205277">
                              <w:marLeft w:val="0"/>
                              <w:marRight w:val="0"/>
                              <w:marTop w:val="0"/>
                              <w:marBottom w:val="0"/>
                              <w:divBdr>
                                <w:top w:val="dashed" w:sz="2" w:space="0" w:color="FFFFFF"/>
                                <w:left w:val="dashed" w:sz="2" w:space="0" w:color="FFFFFF"/>
                                <w:bottom w:val="dashed" w:sz="2" w:space="0" w:color="FFFFFF"/>
                                <w:right w:val="dashed" w:sz="2" w:space="0" w:color="FFFFFF"/>
                              </w:divBdr>
                            </w:div>
                            <w:div w:id="480389789">
                              <w:marLeft w:val="0"/>
                              <w:marRight w:val="0"/>
                              <w:marTop w:val="0"/>
                              <w:marBottom w:val="0"/>
                              <w:divBdr>
                                <w:top w:val="dashed" w:sz="2" w:space="0" w:color="FFFFFF"/>
                                <w:left w:val="dashed" w:sz="2" w:space="0" w:color="FFFFFF"/>
                                <w:bottom w:val="dashed" w:sz="2" w:space="0" w:color="FFFFFF"/>
                                <w:right w:val="dashed" w:sz="2" w:space="0" w:color="FFFFFF"/>
                              </w:divBdr>
                            </w:div>
                            <w:div w:id="1407074629">
                              <w:marLeft w:val="0"/>
                              <w:marRight w:val="0"/>
                              <w:marTop w:val="0"/>
                              <w:marBottom w:val="0"/>
                              <w:divBdr>
                                <w:top w:val="dashed" w:sz="2" w:space="0" w:color="FFFFFF"/>
                                <w:left w:val="dashed" w:sz="2" w:space="0" w:color="FFFFFF"/>
                                <w:bottom w:val="dashed" w:sz="2" w:space="0" w:color="FFFFFF"/>
                                <w:right w:val="dashed" w:sz="2" w:space="0" w:color="FFFFFF"/>
                              </w:divBdr>
                            </w:div>
                            <w:div w:id="372850522">
                              <w:marLeft w:val="0"/>
                              <w:marRight w:val="0"/>
                              <w:marTop w:val="0"/>
                              <w:marBottom w:val="0"/>
                              <w:divBdr>
                                <w:top w:val="dashed" w:sz="2" w:space="0" w:color="FFFFFF"/>
                                <w:left w:val="dashed" w:sz="2" w:space="0" w:color="FFFFFF"/>
                                <w:bottom w:val="dashed" w:sz="2" w:space="0" w:color="FFFFFF"/>
                                <w:right w:val="dashed" w:sz="2" w:space="0" w:color="FFFFFF"/>
                              </w:divBdr>
                            </w:div>
                            <w:div w:id="176308435">
                              <w:marLeft w:val="0"/>
                              <w:marRight w:val="0"/>
                              <w:marTop w:val="0"/>
                              <w:marBottom w:val="0"/>
                              <w:divBdr>
                                <w:top w:val="dashed" w:sz="2" w:space="0" w:color="FFFFFF"/>
                                <w:left w:val="dashed" w:sz="2" w:space="0" w:color="FFFFFF"/>
                                <w:bottom w:val="dashed" w:sz="2" w:space="0" w:color="FFFFFF"/>
                                <w:right w:val="dashed" w:sz="2" w:space="0" w:color="FFFFFF"/>
                              </w:divBdr>
                            </w:div>
                            <w:div w:id="30957781">
                              <w:marLeft w:val="0"/>
                              <w:marRight w:val="0"/>
                              <w:marTop w:val="0"/>
                              <w:marBottom w:val="0"/>
                              <w:divBdr>
                                <w:top w:val="dashed" w:sz="2" w:space="0" w:color="FFFFFF"/>
                                <w:left w:val="dashed" w:sz="2" w:space="0" w:color="FFFFFF"/>
                                <w:bottom w:val="dashed" w:sz="2" w:space="0" w:color="FFFFFF"/>
                                <w:right w:val="dashed" w:sz="2" w:space="0" w:color="FFFFFF"/>
                              </w:divBdr>
                            </w:div>
                            <w:div w:id="1911234902">
                              <w:marLeft w:val="0"/>
                              <w:marRight w:val="0"/>
                              <w:marTop w:val="0"/>
                              <w:marBottom w:val="0"/>
                              <w:divBdr>
                                <w:top w:val="dashed" w:sz="2" w:space="0" w:color="FFFFFF"/>
                                <w:left w:val="dashed" w:sz="2" w:space="0" w:color="FFFFFF"/>
                                <w:bottom w:val="dashed" w:sz="2" w:space="0" w:color="FFFFFF"/>
                                <w:right w:val="dashed" w:sz="2" w:space="0" w:color="FFFFFF"/>
                              </w:divBdr>
                            </w:div>
                            <w:div w:id="1720939172">
                              <w:marLeft w:val="0"/>
                              <w:marRight w:val="0"/>
                              <w:marTop w:val="0"/>
                              <w:marBottom w:val="0"/>
                              <w:divBdr>
                                <w:top w:val="dashed" w:sz="2" w:space="0" w:color="FFFFFF"/>
                                <w:left w:val="dashed" w:sz="2" w:space="0" w:color="FFFFFF"/>
                                <w:bottom w:val="dashed" w:sz="2" w:space="0" w:color="FFFFFF"/>
                                <w:right w:val="dashed" w:sz="2" w:space="0" w:color="FFFFFF"/>
                              </w:divBdr>
                            </w:div>
                            <w:div w:id="937103511">
                              <w:marLeft w:val="0"/>
                              <w:marRight w:val="0"/>
                              <w:marTop w:val="0"/>
                              <w:marBottom w:val="0"/>
                              <w:divBdr>
                                <w:top w:val="dashed" w:sz="2" w:space="0" w:color="FFFFFF"/>
                                <w:left w:val="dashed" w:sz="2" w:space="0" w:color="FFFFFF"/>
                                <w:bottom w:val="dashed" w:sz="2" w:space="0" w:color="FFFFFF"/>
                                <w:right w:val="dashed" w:sz="2" w:space="0" w:color="FFFFFF"/>
                              </w:divBdr>
                            </w:div>
                            <w:div w:id="1969385587">
                              <w:marLeft w:val="0"/>
                              <w:marRight w:val="0"/>
                              <w:marTop w:val="0"/>
                              <w:marBottom w:val="0"/>
                              <w:divBdr>
                                <w:top w:val="dashed" w:sz="2" w:space="0" w:color="FFFFFF"/>
                                <w:left w:val="dashed" w:sz="2" w:space="0" w:color="FFFFFF"/>
                                <w:bottom w:val="dashed" w:sz="2" w:space="0" w:color="FFFFFF"/>
                                <w:right w:val="dashed" w:sz="2" w:space="0" w:color="FFFFFF"/>
                              </w:divBdr>
                            </w:div>
                            <w:div w:id="385685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56173464">
                  <w:marLeft w:val="0"/>
                  <w:marRight w:val="0"/>
                  <w:marTop w:val="0"/>
                  <w:marBottom w:val="0"/>
                  <w:divBdr>
                    <w:top w:val="dashed" w:sz="2" w:space="0" w:color="FFFFFF"/>
                    <w:left w:val="dashed" w:sz="2" w:space="0" w:color="FFFFFF"/>
                    <w:bottom w:val="dashed" w:sz="2" w:space="0" w:color="FFFFFF"/>
                    <w:right w:val="dashed" w:sz="2" w:space="0" w:color="FFFFFF"/>
                  </w:divBdr>
                </w:div>
                <w:div w:id="1349677095">
                  <w:marLeft w:val="0"/>
                  <w:marRight w:val="0"/>
                  <w:marTop w:val="0"/>
                  <w:marBottom w:val="0"/>
                  <w:divBdr>
                    <w:top w:val="dashed" w:sz="2" w:space="0" w:color="FFFFFF"/>
                    <w:left w:val="dashed" w:sz="2" w:space="0" w:color="FFFFFF"/>
                    <w:bottom w:val="dashed" w:sz="2" w:space="0" w:color="FFFFFF"/>
                    <w:right w:val="dashed" w:sz="2" w:space="0" w:color="FFFFFF"/>
                  </w:divBdr>
                  <w:divsChild>
                    <w:div w:id="1227302469">
                      <w:marLeft w:val="0"/>
                      <w:marRight w:val="0"/>
                      <w:marTop w:val="0"/>
                      <w:marBottom w:val="0"/>
                      <w:divBdr>
                        <w:top w:val="dashed" w:sz="2" w:space="0" w:color="FFFFFF"/>
                        <w:left w:val="dashed" w:sz="2" w:space="0" w:color="FFFFFF"/>
                        <w:bottom w:val="dashed" w:sz="2" w:space="0" w:color="FFFFFF"/>
                        <w:right w:val="dashed" w:sz="2" w:space="0" w:color="FFFFFF"/>
                      </w:divBdr>
                    </w:div>
                    <w:div w:id="686100964">
                      <w:marLeft w:val="0"/>
                      <w:marRight w:val="0"/>
                      <w:marTop w:val="0"/>
                      <w:marBottom w:val="0"/>
                      <w:divBdr>
                        <w:top w:val="dashed" w:sz="2" w:space="0" w:color="FFFFFF"/>
                        <w:left w:val="dashed" w:sz="2" w:space="0" w:color="FFFFFF"/>
                        <w:bottom w:val="dashed" w:sz="2" w:space="0" w:color="FFFFFF"/>
                        <w:right w:val="dashed" w:sz="2" w:space="0" w:color="FFFFFF"/>
                      </w:divBdr>
                      <w:divsChild>
                        <w:div w:id="1025403107">
                          <w:marLeft w:val="0"/>
                          <w:marRight w:val="0"/>
                          <w:marTop w:val="0"/>
                          <w:marBottom w:val="0"/>
                          <w:divBdr>
                            <w:top w:val="dashed" w:sz="2" w:space="0" w:color="FFFFFF"/>
                            <w:left w:val="dashed" w:sz="2" w:space="0" w:color="FFFFFF"/>
                            <w:bottom w:val="dashed" w:sz="2" w:space="0" w:color="FFFFFF"/>
                            <w:right w:val="dashed" w:sz="2" w:space="0" w:color="FFFFFF"/>
                          </w:divBdr>
                        </w:div>
                        <w:div w:id="1027373701">
                          <w:marLeft w:val="0"/>
                          <w:marRight w:val="0"/>
                          <w:marTop w:val="0"/>
                          <w:marBottom w:val="0"/>
                          <w:divBdr>
                            <w:top w:val="dashed" w:sz="2" w:space="0" w:color="FFFFFF"/>
                            <w:left w:val="dashed" w:sz="2" w:space="0" w:color="FFFFFF"/>
                            <w:bottom w:val="dashed" w:sz="2" w:space="0" w:color="FFFFFF"/>
                            <w:right w:val="dashed" w:sz="2" w:space="0" w:color="FFFFFF"/>
                          </w:divBdr>
                          <w:divsChild>
                            <w:div w:id="1798063391">
                              <w:marLeft w:val="0"/>
                              <w:marRight w:val="0"/>
                              <w:marTop w:val="0"/>
                              <w:marBottom w:val="0"/>
                              <w:divBdr>
                                <w:top w:val="dashed" w:sz="2" w:space="0" w:color="FFFFFF"/>
                                <w:left w:val="dashed" w:sz="2" w:space="0" w:color="FFFFFF"/>
                                <w:bottom w:val="dashed" w:sz="2" w:space="0" w:color="FFFFFF"/>
                                <w:right w:val="dashed" w:sz="2" w:space="0" w:color="FFFFFF"/>
                              </w:divBdr>
                            </w:div>
                            <w:div w:id="1465734838">
                              <w:marLeft w:val="0"/>
                              <w:marRight w:val="0"/>
                              <w:marTop w:val="0"/>
                              <w:marBottom w:val="0"/>
                              <w:divBdr>
                                <w:top w:val="dashed" w:sz="2" w:space="0" w:color="FFFFFF"/>
                                <w:left w:val="dashed" w:sz="2" w:space="0" w:color="FFFFFF"/>
                                <w:bottom w:val="dashed" w:sz="2" w:space="0" w:color="FFFFFF"/>
                                <w:right w:val="dashed" w:sz="2" w:space="0" w:color="FFFFFF"/>
                              </w:divBdr>
                            </w:div>
                            <w:div w:id="424542445">
                              <w:marLeft w:val="0"/>
                              <w:marRight w:val="0"/>
                              <w:marTop w:val="0"/>
                              <w:marBottom w:val="0"/>
                              <w:divBdr>
                                <w:top w:val="dashed" w:sz="2" w:space="0" w:color="FFFFFF"/>
                                <w:left w:val="dashed" w:sz="2" w:space="0" w:color="FFFFFF"/>
                                <w:bottom w:val="dashed" w:sz="2" w:space="0" w:color="FFFFFF"/>
                                <w:right w:val="dashed" w:sz="2" w:space="0" w:color="FFFFFF"/>
                              </w:divBdr>
                            </w:div>
                            <w:div w:id="1541284174">
                              <w:marLeft w:val="0"/>
                              <w:marRight w:val="0"/>
                              <w:marTop w:val="0"/>
                              <w:marBottom w:val="0"/>
                              <w:divBdr>
                                <w:top w:val="dashed" w:sz="2" w:space="0" w:color="FFFFFF"/>
                                <w:left w:val="dashed" w:sz="2" w:space="0" w:color="FFFFFF"/>
                                <w:bottom w:val="dashed" w:sz="2" w:space="0" w:color="FFFFFF"/>
                                <w:right w:val="dashed" w:sz="2" w:space="0" w:color="FFFFFF"/>
                              </w:divBdr>
                              <w:divsChild>
                                <w:div w:id="276648167">
                                  <w:marLeft w:val="0"/>
                                  <w:marRight w:val="0"/>
                                  <w:marTop w:val="0"/>
                                  <w:marBottom w:val="0"/>
                                  <w:divBdr>
                                    <w:top w:val="dashed" w:sz="2" w:space="0" w:color="FFFFFF"/>
                                    <w:left w:val="dashed" w:sz="2" w:space="0" w:color="FFFFFF"/>
                                    <w:bottom w:val="dashed" w:sz="2" w:space="0" w:color="FFFFFF"/>
                                    <w:right w:val="dashed" w:sz="2" w:space="0" w:color="FFFFFF"/>
                                  </w:divBdr>
                                </w:div>
                                <w:div w:id="11365305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3448625">
                              <w:marLeft w:val="0"/>
                              <w:marRight w:val="0"/>
                              <w:marTop w:val="0"/>
                              <w:marBottom w:val="0"/>
                              <w:divBdr>
                                <w:top w:val="dashed" w:sz="2" w:space="0" w:color="FFFFFF"/>
                                <w:left w:val="dashed" w:sz="2" w:space="0" w:color="FFFFFF"/>
                                <w:bottom w:val="dashed" w:sz="2" w:space="0" w:color="FFFFFF"/>
                                <w:right w:val="dashed" w:sz="2" w:space="0" w:color="FFFFFF"/>
                              </w:divBdr>
                            </w:div>
                            <w:div w:id="388260452">
                              <w:marLeft w:val="0"/>
                              <w:marRight w:val="0"/>
                              <w:marTop w:val="0"/>
                              <w:marBottom w:val="0"/>
                              <w:divBdr>
                                <w:top w:val="dashed" w:sz="2" w:space="0" w:color="FFFFFF"/>
                                <w:left w:val="dashed" w:sz="2" w:space="0" w:color="FFFFFF"/>
                                <w:bottom w:val="dashed" w:sz="2" w:space="0" w:color="FFFFFF"/>
                                <w:right w:val="dashed" w:sz="2" w:space="0" w:color="FFFFFF"/>
                              </w:divBdr>
                              <w:divsChild>
                                <w:div w:id="1733887910">
                                  <w:marLeft w:val="0"/>
                                  <w:marRight w:val="0"/>
                                  <w:marTop w:val="0"/>
                                  <w:marBottom w:val="0"/>
                                  <w:divBdr>
                                    <w:top w:val="dashed" w:sz="2" w:space="0" w:color="FFFFFF"/>
                                    <w:left w:val="dashed" w:sz="2" w:space="0" w:color="FFFFFF"/>
                                    <w:bottom w:val="dashed" w:sz="2" w:space="0" w:color="FFFFFF"/>
                                    <w:right w:val="dashed" w:sz="2" w:space="0" w:color="FFFFFF"/>
                                  </w:divBdr>
                                </w:div>
                                <w:div w:id="32075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3024360">
                              <w:marLeft w:val="0"/>
                              <w:marRight w:val="0"/>
                              <w:marTop w:val="0"/>
                              <w:marBottom w:val="0"/>
                              <w:divBdr>
                                <w:top w:val="dashed" w:sz="2" w:space="0" w:color="FFFFFF"/>
                                <w:left w:val="dashed" w:sz="2" w:space="0" w:color="FFFFFF"/>
                                <w:bottom w:val="dashed" w:sz="2" w:space="0" w:color="FFFFFF"/>
                                <w:right w:val="dashed" w:sz="2" w:space="0" w:color="FFFFFF"/>
                              </w:divBdr>
                            </w:div>
                            <w:div w:id="1642274783">
                              <w:marLeft w:val="0"/>
                              <w:marRight w:val="0"/>
                              <w:marTop w:val="0"/>
                              <w:marBottom w:val="0"/>
                              <w:divBdr>
                                <w:top w:val="dashed" w:sz="2" w:space="0" w:color="FFFFFF"/>
                                <w:left w:val="dashed" w:sz="2" w:space="0" w:color="FFFFFF"/>
                                <w:bottom w:val="dashed" w:sz="2" w:space="0" w:color="FFFFFF"/>
                                <w:right w:val="dashed" w:sz="2" w:space="0" w:color="FFFFFF"/>
                              </w:divBdr>
                            </w:div>
                            <w:div w:id="906768589">
                              <w:marLeft w:val="0"/>
                              <w:marRight w:val="0"/>
                              <w:marTop w:val="0"/>
                              <w:marBottom w:val="0"/>
                              <w:divBdr>
                                <w:top w:val="dashed" w:sz="2" w:space="0" w:color="FFFFFF"/>
                                <w:left w:val="dashed" w:sz="2" w:space="0" w:color="FFFFFF"/>
                                <w:bottom w:val="dashed" w:sz="2" w:space="0" w:color="FFFFFF"/>
                                <w:right w:val="dashed" w:sz="2" w:space="0" w:color="FFFFFF"/>
                              </w:divBdr>
                            </w:div>
                            <w:div w:id="766582859">
                              <w:marLeft w:val="0"/>
                              <w:marRight w:val="0"/>
                              <w:marTop w:val="0"/>
                              <w:marBottom w:val="0"/>
                              <w:divBdr>
                                <w:top w:val="dashed" w:sz="2" w:space="0" w:color="FFFFFF"/>
                                <w:left w:val="dashed" w:sz="2" w:space="0" w:color="FFFFFF"/>
                                <w:bottom w:val="dashed" w:sz="2" w:space="0" w:color="FFFFFF"/>
                                <w:right w:val="dashed" w:sz="2" w:space="0" w:color="FFFFFF"/>
                              </w:divBdr>
                            </w:div>
                            <w:div w:id="1933664943">
                              <w:marLeft w:val="0"/>
                              <w:marRight w:val="0"/>
                              <w:marTop w:val="0"/>
                              <w:marBottom w:val="0"/>
                              <w:divBdr>
                                <w:top w:val="dashed" w:sz="2" w:space="0" w:color="FFFFFF"/>
                                <w:left w:val="dashed" w:sz="2" w:space="0" w:color="FFFFFF"/>
                                <w:bottom w:val="dashed" w:sz="2" w:space="0" w:color="FFFFFF"/>
                                <w:right w:val="dashed" w:sz="2" w:space="0" w:color="FFFFFF"/>
                              </w:divBdr>
                            </w:div>
                            <w:div w:id="1844734651">
                              <w:marLeft w:val="0"/>
                              <w:marRight w:val="0"/>
                              <w:marTop w:val="0"/>
                              <w:marBottom w:val="0"/>
                              <w:divBdr>
                                <w:top w:val="dashed" w:sz="2" w:space="0" w:color="FFFFFF"/>
                                <w:left w:val="dashed" w:sz="2" w:space="0" w:color="FFFFFF"/>
                                <w:bottom w:val="dashed" w:sz="2" w:space="0" w:color="FFFFFF"/>
                                <w:right w:val="dashed" w:sz="2" w:space="0" w:color="FFFFFF"/>
                              </w:divBdr>
                            </w:div>
                            <w:div w:id="923227683">
                              <w:marLeft w:val="0"/>
                              <w:marRight w:val="0"/>
                              <w:marTop w:val="0"/>
                              <w:marBottom w:val="0"/>
                              <w:divBdr>
                                <w:top w:val="dashed" w:sz="2" w:space="0" w:color="FFFFFF"/>
                                <w:left w:val="dashed" w:sz="2" w:space="0" w:color="FFFFFF"/>
                                <w:bottom w:val="dashed" w:sz="2" w:space="0" w:color="FFFFFF"/>
                                <w:right w:val="dashed" w:sz="2" w:space="0" w:color="FFFFFF"/>
                              </w:divBdr>
                            </w:div>
                            <w:div w:id="213352297">
                              <w:marLeft w:val="0"/>
                              <w:marRight w:val="0"/>
                              <w:marTop w:val="0"/>
                              <w:marBottom w:val="0"/>
                              <w:divBdr>
                                <w:top w:val="dashed" w:sz="2" w:space="0" w:color="FFFFFF"/>
                                <w:left w:val="dashed" w:sz="2" w:space="0" w:color="FFFFFF"/>
                                <w:bottom w:val="dashed" w:sz="2" w:space="0" w:color="FFFFFF"/>
                                <w:right w:val="dashed" w:sz="2" w:space="0" w:color="FFFFFF"/>
                              </w:divBdr>
                            </w:div>
                            <w:div w:id="1513104435">
                              <w:marLeft w:val="0"/>
                              <w:marRight w:val="0"/>
                              <w:marTop w:val="0"/>
                              <w:marBottom w:val="0"/>
                              <w:divBdr>
                                <w:top w:val="dashed" w:sz="2" w:space="0" w:color="FFFFFF"/>
                                <w:left w:val="dashed" w:sz="2" w:space="0" w:color="FFFFFF"/>
                                <w:bottom w:val="dashed" w:sz="2" w:space="0" w:color="FFFFFF"/>
                                <w:right w:val="dashed" w:sz="2" w:space="0" w:color="FFFFFF"/>
                              </w:divBdr>
                              <w:divsChild>
                                <w:div w:id="191766759">
                                  <w:marLeft w:val="0"/>
                                  <w:marRight w:val="0"/>
                                  <w:marTop w:val="0"/>
                                  <w:marBottom w:val="0"/>
                                  <w:divBdr>
                                    <w:top w:val="none" w:sz="0" w:space="0" w:color="auto"/>
                                    <w:left w:val="none" w:sz="0" w:space="0" w:color="auto"/>
                                    <w:bottom w:val="none" w:sz="0" w:space="0" w:color="auto"/>
                                    <w:right w:val="none" w:sz="0" w:space="0" w:color="auto"/>
                                  </w:divBdr>
                                </w:div>
                              </w:divsChild>
                            </w:div>
                            <w:div w:id="1100178052">
                              <w:marLeft w:val="0"/>
                              <w:marRight w:val="0"/>
                              <w:marTop w:val="0"/>
                              <w:marBottom w:val="0"/>
                              <w:divBdr>
                                <w:top w:val="dashed" w:sz="2" w:space="0" w:color="FFFFFF"/>
                                <w:left w:val="dashed" w:sz="2" w:space="0" w:color="FFFFFF"/>
                                <w:bottom w:val="dashed" w:sz="2" w:space="0" w:color="FFFFFF"/>
                                <w:right w:val="dashed" w:sz="2" w:space="0" w:color="FFFFFF"/>
                              </w:divBdr>
                            </w:div>
                            <w:div w:id="2111847759">
                              <w:marLeft w:val="0"/>
                              <w:marRight w:val="0"/>
                              <w:marTop w:val="0"/>
                              <w:marBottom w:val="0"/>
                              <w:divBdr>
                                <w:top w:val="dashed" w:sz="2" w:space="0" w:color="FFFFFF"/>
                                <w:left w:val="dashed" w:sz="2" w:space="0" w:color="FFFFFF"/>
                                <w:bottom w:val="dashed" w:sz="2" w:space="0" w:color="FFFFFF"/>
                                <w:right w:val="dashed" w:sz="2" w:space="0" w:color="FFFFFF"/>
                              </w:divBdr>
                            </w:div>
                            <w:div w:id="156966720">
                              <w:marLeft w:val="0"/>
                              <w:marRight w:val="0"/>
                              <w:marTop w:val="0"/>
                              <w:marBottom w:val="0"/>
                              <w:divBdr>
                                <w:top w:val="dashed" w:sz="2" w:space="0" w:color="FFFFFF"/>
                                <w:left w:val="dashed" w:sz="2" w:space="0" w:color="FFFFFF"/>
                                <w:bottom w:val="dashed" w:sz="2" w:space="0" w:color="FFFFFF"/>
                                <w:right w:val="dashed" w:sz="2" w:space="0" w:color="FFFFFF"/>
                              </w:divBdr>
                            </w:div>
                            <w:div w:id="1616522219">
                              <w:marLeft w:val="0"/>
                              <w:marRight w:val="0"/>
                              <w:marTop w:val="0"/>
                              <w:marBottom w:val="0"/>
                              <w:divBdr>
                                <w:top w:val="dashed" w:sz="2" w:space="0" w:color="FFFFFF"/>
                                <w:left w:val="dashed" w:sz="2" w:space="0" w:color="FFFFFF"/>
                                <w:bottom w:val="dashed" w:sz="2" w:space="0" w:color="FFFFFF"/>
                                <w:right w:val="dashed" w:sz="2" w:space="0" w:color="FFFFFF"/>
                              </w:divBdr>
                            </w:div>
                            <w:div w:id="1760325592">
                              <w:marLeft w:val="0"/>
                              <w:marRight w:val="0"/>
                              <w:marTop w:val="0"/>
                              <w:marBottom w:val="0"/>
                              <w:divBdr>
                                <w:top w:val="dashed" w:sz="2" w:space="0" w:color="FFFFFF"/>
                                <w:left w:val="dashed" w:sz="2" w:space="0" w:color="FFFFFF"/>
                                <w:bottom w:val="dashed" w:sz="2" w:space="0" w:color="FFFFFF"/>
                                <w:right w:val="dashed" w:sz="2" w:space="0" w:color="FFFFFF"/>
                              </w:divBdr>
                            </w:div>
                            <w:div w:id="1291129006">
                              <w:marLeft w:val="0"/>
                              <w:marRight w:val="0"/>
                              <w:marTop w:val="0"/>
                              <w:marBottom w:val="0"/>
                              <w:divBdr>
                                <w:top w:val="dashed" w:sz="2" w:space="0" w:color="FFFFFF"/>
                                <w:left w:val="dashed" w:sz="2" w:space="0" w:color="FFFFFF"/>
                                <w:bottom w:val="dashed" w:sz="2" w:space="0" w:color="FFFFFF"/>
                                <w:right w:val="dashed" w:sz="2" w:space="0" w:color="FFFFFF"/>
                              </w:divBdr>
                            </w:div>
                            <w:div w:id="1631671986">
                              <w:marLeft w:val="0"/>
                              <w:marRight w:val="0"/>
                              <w:marTop w:val="0"/>
                              <w:marBottom w:val="0"/>
                              <w:divBdr>
                                <w:top w:val="dashed" w:sz="2" w:space="0" w:color="FFFFFF"/>
                                <w:left w:val="dashed" w:sz="2" w:space="0" w:color="FFFFFF"/>
                                <w:bottom w:val="dashed" w:sz="2" w:space="0" w:color="FFFFFF"/>
                                <w:right w:val="dashed" w:sz="2" w:space="0" w:color="FFFFFF"/>
                              </w:divBdr>
                            </w:div>
                            <w:div w:id="1000542848">
                              <w:marLeft w:val="0"/>
                              <w:marRight w:val="0"/>
                              <w:marTop w:val="0"/>
                              <w:marBottom w:val="0"/>
                              <w:divBdr>
                                <w:top w:val="dashed" w:sz="2" w:space="0" w:color="FFFFFF"/>
                                <w:left w:val="dashed" w:sz="2" w:space="0" w:color="FFFFFF"/>
                                <w:bottom w:val="dashed" w:sz="2" w:space="0" w:color="FFFFFF"/>
                                <w:right w:val="dashed" w:sz="2" w:space="0" w:color="FFFFFF"/>
                              </w:divBdr>
                              <w:divsChild>
                                <w:div w:id="451872179">
                                  <w:marLeft w:val="0"/>
                                  <w:marRight w:val="0"/>
                                  <w:marTop w:val="0"/>
                                  <w:marBottom w:val="0"/>
                                  <w:divBdr>
                                    <w:top w:val="dashed" w:sz="2" w:space="0" w:color="FFFFFF"/>
                                    <w:left w:val="dashed" w:sz="2" w:space="0" w:color="FFFFFF"/>
                                    <w:bottom w:val="dashed" w:sz="2" w:space="0" w:color="FFFFFF"/>
                                    <w:right w:val="dashed" w:sz="2" w:space="0" w:color="FFFFFF"/>
                                  </w:divBdr>
                                </w:div>
                                <w:div w:id="794107074">
                                  <w:marLeft w:val="0"/>
                                  <w:marRight w:val="0"/>
                                  <w:marTop w:val="0"/>
                                  <w:marBottom w:val="0"/>
                                  <w:divBdr>
                                    <w:top w:val="dashed" w:sz="2" w:space="0" w:color="FFFFFF"/>
                                    <w:left w:val="dashed" w:sz="2" w:space="0" w:color="FFFFFF"/>
                                    <w:bottom w:val="dashed" w:sz="2" w:space="0" w:color="FFFFFF"/>
                                    <w:right w:val="dashed" w:sz="2" w:space="0" w:color="FFFFFF"/>
                                  </w:divBdr>
                                </w:div>
                                <w:div w:id="14911705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47219228">
                          <w:marLeft w:val="0"/>
                          <w:marRight w:val="0"/>
                          <w:marTop w:val="0"/>
                          <w:marBottom w:val="0"/>
                          <w:divBdr>
                            <w:top w:val="dashed" w:sz="2" w:space="0" w:color="FFFFFF"/>
                            <w:left w:val="dashed" w:sz="2" w:space="0" w:color="FFFFFF"/>
                            <w:bottom w:val="dashed" w:sz="2" w:space="0" w:color="FFFFFF"/>
                            <w:right w:val="dashed" w:sz="2" w:space="0" w:color="FFFFFF"/>
                          </w:divBdr>
                        </w:div>
                        <w:div w:id="400563566">
                          <w:marLeft w:val="0"/>
                          <w:marRight w:val="0"/>
                          <w:marTop w:val="0"/>
                          <w:marBottom w:val="0"/>
                          <w:divBdr>
                            <w:top w:val="dashed" w:sz="2" w:space="0" w:color="FFFFFF"/>
                            <w:left w:val="dashed" w:sz="2" w:space="0" w:color="FFFFFF"/>
                            <w:bottom w:val="dashed" w:sz="2" w:space="0" w:color="FFFFFF"/>
                            <w:right w:val="dashed" w:sz="2" w:space="0" w:color="FFFFFF"/>
                          </w:divBdr>
                          <w:divsChild>
                            <w:div w:id="1176845762">
                              <w:marLeft w:val="0"/>
                              <w:marRight w:val="0"/>
                              <w:marTop w:val="0"/>
                              <w:marBottom w:val="0"/>
                              <w:divBdr>
                                <w:top w:val="dashed" w:sz="2" w:space="0" w:color="FFFFFF"/>
                                <w:left w:val="dashed" w:sz="2" w:space="0" w:color="FFFFFF"/>
                                <w:bottom w:val="dashed" w:sz="2" w:space="0" w:color="FFFFFF"/>
                                <w:right w:val="dashed" w:sz="2" w:space="0" w:color="FFFFFF"/>
                              </w:divBdr>
                            </w:div>
                            <w:div w:id="1483963973">
                              <w:marLeft w:val="0"/>
                              <w:marRight w:val="0"/>
                              <w:marTop w:val="0"/>
                              <w:marBottom w:val="0"/>
                              <w:divBdr>
                                <w:top w:val="dashed" w:sz="2" w:space="0" w:color="FFFFFF"/>
                                <w:left w:val="dashed" w:sz="2" w:space="0" w:color="FFFFFF"/>
                                <w:bottom w:val="dashed" w:sz="2" w:space="0" w:color="FFFFFF"/>
                                <w:right w:val="dashed" w:sz="2" w:space="0" w:color="FFFFFF"/>
                              </w:divBdr>
                            </w:div>
                            <w:div w:id="1288125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5619800">
                          <w:marLeft w:val="0"/>
                          <w:marRight w:val="0"/>
                          <w:marTop w:val="0"/>
                          <w:marBottom w:val="0"/>
                          <w:divBdr>
                            <w:top w:val="dashed" w:sz="2" w:space="0" w:color="FFFFFF"/>
                            <w:left w:val="dashed" w:sz="2" w:space="0" w:color="FFFFFF"/>
                            <w:bottom w:val="dashed" w:sz="2" w:space="0" w:color="FFFFFF"/>
                            <w:right w:val="dashed" w:sz="2" w:space="0" w:color="FFFFFF"/>
                          </w:divBdr>
                        </w:div>
                        <w:div w:id="1404254549">
                          <w:marLeft w:val="0"/>
                          <w:marRight w:val="0"/>
                          <w:marTop w:val="0"/>
                          <w:marBottom w:val="0"/>
                          <w:divBdr>
                            <w:top w:val="dashed" w:sz="2" w:space="0" w:color="FFFFFF"/>
                            <w:left w:val="dashed" w:sz="2" w:space="0" w:color="FFFFFF"/>
                            <w:bottom w:val="dashed" w:sz="2" w:space="0" w:color="FFFFFF"/>
                            <w:right w:val="dashed" w:sz="2" w:space="0" w:color="FFFFFF"/>
                          </w:divBdr>
                          <w:divsChild>
                            <w:div w:id="1002587578">
                              <w:marLeft w:val="0"/>
                              <w:marRight w:val="0"/>
                              <w:marTop w:val="0"/>
                              <w:marBottom w:val="0"/>
                              <w:divBdr>
                                <w:top w:val="dashed" w:sz="2" w:space="0" w:color="FFFFFF"/>
                                <w:left w:val="dashed" w:sz="2" w:space="0" w:color="FFFFFF"/>
                                <w:bottom w:val="dashed" w:sz="2" w:space="0" w:color="FFFFFF"/>
                                <w:right w:val="dashed" w:sz="2" w:space="0" w:color="FFFFFF"/>
                              </w:divBdr>
                            </w:div>
                            <w:div w:id="424154144">
                              <w:marLeft w:val="0"/>
                              <w:marRight w:val="0"/>
                              <w:marTop w:val="0"/>
                              <w:marBottom w:val="0"/>
                              <w:divBdr>
                                <w:top w:val="dashed" w:sz="2" w:space="0" w:color="FFFFFF"/>
                                <w:left w:val="dashed" w:sz="2" w:space="0" w:color="FFFFFF"/>
                                <w:bottom w:val="dashed" w:sz="2" w:space="0" w:color="FFFFFF"/>
                                <w:right w:val="dashed" w:sz="2" w:space="0" w:color="FFFFFF"/>
                              </w:divBdr>
                            </w:div>
                            <w:div w:id="726344122">
                              <w:marLeft w:val="0"/>
                              <w:marRight w:val="0"/>
                              <w:marTop w:val="0"/>
                              <w:marBottom w:val="0"/>
                              <w:divBdr>
                                <w:top w:val="dashed" w:sz="2" w:space="0" w:color="FFFFFF"/>
                                <w:left w:val="dashed" w:sz="2" w:space="0" w:color="FFFFFF"/>
                                <w:bottom w:val="dashed" w:sz="2" w:space="0" w:color="FFFFFF"/>
                                <w:right w:val="dashed" w:sz="2" w:space="0" w:color="FFFFFF"/>
                              </w:divBdr>
                            </w:div>
                            <w:div w:id="2085108168">
                              <w:marLeft w:val="0"/>
                              <w:marRight w:val="0"/>
                              <w:marTop w:val="0"/>
                              <w:marBottom w:val="0"/>
                              <w:divBdr>
                                <w:top w:val="dashed" w:sz="2" w:space="0" w:color="FFFFFF"/>
                                <w:left w:val="dashed" w:sz="2" w:space="0" w:color="FFFFFF"/>
                                <w:bottom w:val="dashed" w:sz="2" w:space="0" w:color="FFFFFF"/>
                                <w:right w:val="dashed" w:sz="2" w:space="0" w:color="FFFFFF"/>
                              </w:divBdr>
                            </w:div>
                            <w:div w:id="12907448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7678428">
                          <w:marLeft w:val="0"/>
                          <w:marRight w:val="0"/>
                          <w:marTop w:val="0"/>
                          <w:marBottom w:val="0"/>
                          <w:divBdr>
                            <w:top w:val="dashed" w:sz="2" w:space="0" w:color="FFFFFF"/>
                            <w:left w:val="dashed" w:sz="2" w:space="0" w:color="FFFFFF"/>
                            <w:bottom w:val="dashed" w:sz="2" w:space="0" w:color="FFFFFF"/>
                            <w:right w:val="dashed" w:sz="2" w:space="0" w:color="FFFFFF"/>
                          </w:divBdr>
                        </w:div>
                        <w:div w:id="157579891">
                          <w:marLeft w:val="0"/>
                          <w:marRight w:val="0"/>
                          <w:marTop w:val="0"/>
                          <w:marBottom w:val="0"/>
                          <w:divBdr>
                            <w:top w:val="dashed" w:sz="2" w:space="0" w:color="FFFFFF"/>
                            <w:left w:val="dashed" w:sz="2" w:space="0" w:color="FFFFFF"/>
                            <w:bottom w:val="dashed" w:sz="2" w:space="0" w:color="FFFFFF"/>
                            <w:right w:val="dashed" w:sz="2" w:space="0" w:color="FFFFFF"/>
                          </w:divBdr>
                          <w:divsChild>
                            <w:div w:id="757141731">
                              <w:marLeft w:val="0"/>
                              <w:marRight w:val="0"/>
                              <w:marTop w:val="0"/>
                              <w:marBottom w:val="0"/>
                              <w:divBdr>
                                <w:top w:val="dashed" w:sz="2" w:space="0" w:color="FFFFFF"/>
                                <w:left w:val="dashed" w:sz="2" w:space="0" w:color="FFFFFF"/>
                                <w:bottom w:val="dashed" w:sz="2" w:space="0" w:color="FFFFFF"/>
                                <w:right w:val="dashed" w:sz="2" w:space="0" w:color="FFFFFF"/>
                              </w:divBdr>
                            </w:div>
                            <w:div w:id="1683700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86982188">
                      <w:marLeft w:val="0"/>
                      <w:marRight w:val="0"/>
                      <w:marTop w:val="0"/>
                      <w:marBottom w:val="0"/>
                      <w:divBdr>
                        <w:top w:val="dashed" w:sz="2" w:space="0" w:color="FFFFFF"/>
                        <w:left w:val="dashed" w:sz="2" w:space="0" w:color="FFFFFF"/>
                        <w:bottom w:val="dashed" w:sz="2" w:space="0" w:color="FFFFFF"/>
                        <w:right w:val="dashed" w:sz="2" w:space="0" w:color="FFFFFF"/>
                      </w:divBdr>
                    </w:div>
                    <w:div w:id="1808819304">
                      <w:marLeft w:val="0"/>
                      <w:marRight w:val="0"/>
                      <w:marTop w:val="0"/>
                      <w:marBottom w:val="0"/>
                      <w:divBdr>
                        <w:top w:val="dashed" w:sz="2" w:space="0" w:color="FFFFFF"/>
                        <w:left w:val="dashed" w:sz="2" w:space="0" w:color="FFFFFF"/>
                        <w:bottom w:val="dashed" w:sz="2" w:space="0" w:color="FFFFFF"/>
                        <w:right w:val="dashed" w:sz="2" w:space="0" w:color="FFFFFF"/>
                      </w:divBdr>
                      <w:divsChild>
                        <w:div w:id="1792243423">
                          <w:marLeft w:val="0"/>
                          <w:marRight w:val="0"/>
                          <w:marTop w:val="0"/>
                          <w:marBottom w:val="0"/>
                          <w:divBdr>
                            <w:top w:val="dashed" w:sz="2" w:space="0" w:color="FFFFFF"/>
                            <w:left w:val="dashed" w:sz="2" w:space="0" w:color="FFFFFF"/>
                            <w:bottom w:val="dashed" w:sz="2" w:space="0" w:color="FFFFFF"/>
                            <w:right w:val="dashed" w:sz="2" w:space="0" w:color="FFFFFF"/>
                          </w:divBdr>
                        </w:div>
                        <w:div w:id="1031421837">
                          <w:marLeft w:val="0"/>
                          <w:marRight w:val="0"/>
                          <w:marTop w:val="0"/>
                          <w:marBottom w:val="0"/>
                          <w:divBdr>
                            <w:top w:val="dashed" w:sz="2" w:space="0" w:color="FFFFFF"/>
                            <w:left w:val="dashed" w:sz="2" w:space="0" w:color="FFFFFF"/>
                            <w:bottom w:val="dashed" w:sz="2" w:space="0" w:color="FFFFFF"/>
                            <w:right w:val="dashed" w:sz="2" w:space="0" w:color="FFFFFF"/>
                          </w:divBdr>
                          <w:divsChild>
                            <w:div w:id="1948852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2392843">
                          <w:marLeft w:val="0"/>
                          <w:marRight w:val="0"/>
                          <w:marTop w:val="0"/>
                          <w:marBottom w:val="0"/>
                          <w:divBdr>
                            <w:top w:val="dashed" w:sz="2" w:space="0" w:color="FFFFFF"/>
                            <w:left w:val="dashed" w:sz="2" w:space="0" w:color="FFFFFF"/>
                            <w:bottom w:val="dashed" w:sz="2" w:space="0" w:color="FFFFFF"/>
                            <w:right w:val="dashed" w:sz="2" w:space="0" w:color="FFFFFF"/>
                          </w:divBdr>
                        </w:div>
                        <w:div w:id="1177354852">
                          <w:marLeft w:val="0"/>
                          <w:marRight w:val="0"/>
                          <w:marTop w:val="0"/>
                          <w:marBottom w:val="0"/>
                          <w:divBdr>
                            <w:top w:val="dashed" w:sz="2" w:space="0" w:color="FFFFFF"/>
                            <w:left w:val="dashed" w:sz="2" w:space="0" w:color="FFFFFF"/>
                            <w:bottom w:val="dashed" w:sz="2" w:space="0" w:color="FFFFFF"/>
                            <w:right w:val="dashed" w:sz="2" w:space="0" w:color="FFFFFF"/>
                          </w:divBdr>
                          <w:divsChild>
                            <w:div w:id="1236085185">
                              <w:marLeft w:val="0"/>
                              <w:marRight w:val="0"/>
                              <w:marTop w:val="0"/>
                              <w:marBottom w:val="0"/>
                              <w:divBdr>
                                <w:top w:val="dashed" w:sz="2" w:space="0" w:color="FFFFFF"/>
                                <w:left w:val="dashed" w:sz="2" w:space="0" w:color="FFFFFF"/>
                                <w:bottom w:val="dashed" w:sz="2" w:space="0" w:color="FFFFFF"/>
                                <w:right w:val="dashed" w:sz="2" w:space="0" w:color="FFFFFF"/>
                              </w:divBdr>
                            </w:div>
                            <w:div w:id="117988302">
                              <w:marLeft w:val="0"/>
                              <w:marRight w:val="0"/>
                              <w:marTop w:val="0"/>
                              <w:marBottom w:val="0"/>
                              <w:divBdr>
                                <w:top w:val="dashed" w:sz="2" w:space="0" w:color="FFFFFF"/>
                                <w:left w:val="dashed" w:sz="2" w:space="0" w:color="FFFFFF"/>
                                <w:bottom w:val="dashed" w:sz="2" w:space="0" w:color="FFFFFF"/>
                                <w:right w:val="dashed" w:sz="2" w:space="0" w:color="FFFFFF"/>
                              </w:divBdr>
                              <w:divsChild>
                                <w:div w:id="1681009980">
                                  <w:marLeft w:val="0"/>
                                  <w:marRight w:val="0"/>
                                  <w:marTop w:val="0"/>
                                  <w:marBottom w:val="0"/>
                                  <w:divBdr>
                                    <w:top w:val="dashed" w:sz="2" w:space="0" w:color="FFFFFF"/>
                                    <w:left w:val="dashed" w:sz="2" w:space="0" w:color="FFFFFF"/>
                                    <w:bottom w:val="dashed" w:sz="2" w:space="0" w:color="FFFFFF"/>
                                    <w:right w:val="dashed" w:sz="2" w:space="0" w:color="FFFFFF"/>
                                  </w:divBdr>
                                </w:div>
                                <w:div w:id="1596596866">
                                  <w:marLeft w:val="0"/>
                                  <w:marRight w:val="0"/>
                                  <w:marTop w:val="0"/>
                                  <w:marBottom w:val="0"/>
                                  <w:divBdr>
                                    <w:top w:val="dashed" w:sz="2" w:space="0" w:color="FFFFFF"/>
                                    <w:left w:val="dashed" w:sz="2" w:space="0" w:color="FFFFFF"/>
                                    <w:bottom w:val="dashed" w:sz="2" w:space="0" w:color="FFFFFF"/>
                                    <w:right w:val="dashed" w:sz="2" w:space="0" w:color="FFFFFF"/>
                                  </w:divBdr>
                                </w:div>
                                <w:div w:id="1867593997">
                                  <w:marLeft w:val="0"/>
                                  <w:marRight w:val="0"/>
                                  <w:marTop w:val="0"/>
                                  <w:marBottom w:val="0"/>
                                  <w:divBdr>
                                    <w:top w:val="dashed" w:sz="2" w:space="0" w:color="FFFFFF"/>
                                    <w:left w:val="dashed" w:sz="2" w:space="0" w:color="FFFFFF"/>
                                    <w:bottom w:val="dashed" w:sz="2" w:space="0" w:color="FFFFFF"/>
                                    <w:right w:val="dashed" w:sz="2" w:space="0" w:color="FFFFFF"/>
                                  </w:divBdr>
                                </w:div>
                                <w:div w:id="912546615">
                                  <w:marLeft w:val="0"/>
                                  <w:marRight w:val="0"/>
                                  <w:marTop w:val="0"/>
                                  <w:marBottom w:val="0"/>
                                  <w:divBdr>
                                    <w:top w:val="dashed" w:sz="2" w:space="0" w:color="FFFFFF"/>
                                    <w:left w:val="dashed" w:sz="2" w:space="0" w:color="FFFFFF"/>
                                    <w:bottom w:val="dashed" w:sz="2" w:space="0" w:color="FFFFFF"/>
                                    <w:right w:val="dashed" w:sz="2" w:space="0" w:color="FFFFFF"/>
                                  </w:divBdr>
                                </w:div>
                                <w:div w:id="1948466963">
                                  <w:marLeft w:val="0"/>
                                  <w:marRight w:val="0"/>
                                  <w:marTop w:val="0"/>
                                  <w:marBottom w:val="0"/>
                                  <w:divBdr>
                                    <w:top w:val="dashed" w:sz="2" w:space="0" w:color="FFFFFF"/>
                                    <w:left w:val="dashed" w:sz="2" w:space="0" w:color="FFFFFF"/>
                                    <w:bottom w:val="dashed" w:sz="2" w:space="0" w:color="FFFFFF"/>
                                    <w:right w:val="dashed" w:sz="2" w:space="0" w:color="FFFFFF"/>
                                  </w:divBdr>
                                </w:div>
                                <w:div w:id="1178959789">
                                  <w:marLeft w:val="0"/>
                                  <w:marRight w:val="0"/>
                                  <w:marTop w:val="0"/>
                                  <w:marBottom w:val="0"/>
                                  <w:divBdr>
                                    <w:top w:val="dashed" w:sz="2" w:space="0" w:color="FFFFFF"/>
                                    <w:left w:val="dashed" w:sz="2" w:space="0" w:color="FFFFFF"/>
                                    <w:bottom w:val="dashed" w:sz="2" w:space="0" w:color="FFFFFF"/>
                                    <w:right w:val="dashed" w:sz="2" w:space="0" w:color="FFFFFF"/>
                                  </w:divBdr>
                                </w:div>
                                <w:div w:id="989360626">
                                  <w:marLeft w:val="0"/>
                                  <w:marRight w:val="0"/>
                                  <w:marTop w:val="0"/>
                                  <w:marBottom w:val="0"/>
                                  <w:divBdr>
                                    <w:top w:val="dashed" w:sz="2" w:space="0" w:color="FFFFFF"/>
                                    <w:left w:val="dashed" w:sz="2" w:space="0" w:color="FFFFFF"/>
                                    <w:bottom w:val="dashed" w:sz="2" w:space="0" w:color="FFFFFF"/>
                                    <w:right w:val="dashed" w:sz="2" w:space="0" w:color="FFFFFF"/>
                                  </w:divBdr>
                                </w:div>
                                <w:div w:id="1755085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1399004">
                              <w:marLeft w:val="0"/>
                              <w:marRight w:val="0"/>
                              <w:marTop w:val="0"/>
                              <w:marBottom w:val="0"/>
                              <w:divBdr>
                                <w:top w:val="dashed" w:sz="2" w:space="0" w:color="FFFFFF"/>
                                <w:left w:val="dashed" w:sz="2" w:space="0" w:color="FFFFFF"/>
                                <w:bottom w:val="dashed" w:sz="2" w:space="0" w:color="FFFFFF"/>
                                <w:right w:val="dashed" w:sz="2" w:space="0" w:color="FFFFFF"/>
                              </w:divBdr>
                            </w:div>
                            <w:div w:id="1756777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6922703">
                          <w:marLeft w:val="0"/>
                          <w:marRight w:val="0"/>
                          <w:marTop w:val="0"/>
                          <w:marBottom w:val="0"/>
                          <w:divBdr>
                            <w:top w:val="dashed" w:sz="2" w:space="0" w:color="FFFFFF"/>
                            <w:left w:val="dashed" w:sz="2" w:space="0" w:color="FFFFFF"/>
                            <w:bottom w:val="dashed" w:sz="2" w:space="0" w:color="FFFFFF"/>
                            <w:right w:val="dashed" w:sz="2" w:space="0" w:color="FFFFFF"/>
                          </w:divBdr>
                        </w:div>
                        <w:div w:id="978534522">
                          <w:marLeft w:val="0"/>
                          <w:marRight w:val="0"/>
                          <w:marTop w:val="0"/>
                          <w:marBottom w:val="0"/>
                          <w:divBdr>
                            <w:top w:val="dashed" w:sz="2" w:space="0" w:color="FFFFFF"/>
                            <w:left w:val="dashed" w:sz="2" w:space="0" w:color="FFFFFF"/>
                            <w:bottom w:val="dashed" w:sz="2" w:space="0" w:color="FFFFFF"/>
                            <w:right w:val="dashed" w:sz="2" w:space="0" w:color="FFFFFF"/>
                          </w:divBdr>
                          <w:divsChild>
                            <w:div w:id="234517518">
                              <w:marLeft w:val="0"/>
                              <w:marRight w:val="0"/>
                              <w:marTop w:val="0"/>
                              <w:marBottom w:val="0"/>
                              <w:divBdr>
                                <w:top w:val="dashed" w:sz="2" w:space="0" w:color="FFFFFF"/>
                                <w:left w:val="dashed" w:sz="2" w:space="0" w:color="FFFFFF"/>
                                <w:bottom w:val="dashed" w:sz="2" w:space="0" w:color="FFFFFF"/>
                                <w:right w:val="dashed" w:sz="2" w:space="0" w:color="FFFFFF"/>
                              </w:divBdr>
                            </w:div>
                            <w:div w:id="1488089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4710076">
                          <w:marLeft w:val="0"/>
                          <w:marRight w:val="0"/>
                          <w:marTop w:val="0"/>
                          <w:marBottom w:val="0"/>
                          <w:divBdr>
                            <w:top w:val="dashed" w:sz="2" w:space="0" w:color="FFFFFF"/>
                            <w:left w:val="dashed" w:sz="2" w:space="0" w:color="FFFFFF"/>
                            <w:bottom w:val="dashed" w:sz="2" w:space="0" w:color="FFFFFF"/>
                            <w:right w:val="dashed" w:sz="2" w:space="0" w:color="FFFFFF"/>
                          </w:divBdr>
                        </w:div>
                        <w:div w:id="1352033160">
                          <w:marLeft w:val="0"/>
                          <w:marRight w:val="0"/>
                          <w:marTop w:val="0"/>
                          <w:marBottom w:val="0"/>
                          <w:divBdr>
                            <w:top w:val="dashed" w:sz="2" w:space="0" w:color="FFFFFF"/>
                            <w:left w:val="dashed" w:sz="2" w:space="0" w:color="FFFFFF"/>
                            <w:bottom w:val="dashed" w:sz="2" w:space="0" w:color="FFFFFF"/>
                            <w:right w:val="dashed" w:sz="2" w:space="0" w:color="FFFFFF"/>
                          </w:divBdr>
                          <w:divsChild>
                            <w:div w:id="1776485189">
                              <w:marLeft w:val="0"/>
                              <w:marRight w:val="0"/>
                              <w:marTop w:val="0"/>
                              <w:marBottom w:val="0"/>
                              <w:divBdr>
                                <w:top w:val="dashed" w:sz="2" w:space="0" w:color="FFFFFF"/>
                                <w:left w:val="dashed" w:sz="2" w:space="0" w:color="FFFFFF"/>
                                <w:bottom w:val="dashed" w:sz="2" w:space="0" w:color="FFFFFF"/>
                                <w:right w:val="dashed" w:sz="2" w:space="0" w:color="FFFFFF"/>
                              </w:divBdr>
                            </w:div>
                            <w:div w:id="1875802239">
                              <w:marLeft w:val="0"/>
                              <w:marRight w:val="0"/>
                              <w:marTop w:val="0"/>
                              <w:marBottom w:val="0"/>
                              <w:divBdr>
                                <w:top w:val="dashed" w:sz="2" w:space="0" w:color="FFFFFF"/>
                                <w:left w:val="dashed" w:sz="2" w:space="0" w:color="FFFFFF"/>
                                <w:bottom w:val="dashed" w:sz="2" w:space="0" w:color="FFFFFF"/>
                                <w:right w:val="dashed" w:sz="2" w:space="0" w:color="FFFFFF"/>
                              </w:divBdr>
                            </w:div>
                            <w:div w:id="1138104567">
                              <w:marLeft w:val="0"/>
                              <w:marRight w:val="0"/>
                              <w:marTop w:val="0"/>
                              <w:marBottom w:val="0"/>
                              <w:divBdr>
                                <w:top w:val="dashed" w:sz="2" w:space="0" w:color="FFFFFF"/>
                                <w:left w:val="dashed" w:sz="2" w:space="0" w:color="FFFFFF"/>
                                <w:bottom w:val="dashed" w:sz="2" w:space="0" w:color="FFFFFF"/>
                                <w:right w:val="dashed" w:sz="2" w:space="0" w:color="FFFFFF"/>
                              </w:divBdr>
                            </w:div>
                            <w:div w:id="13317143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22279872">
                      <w:marLeft w:val="0"/>
                      <w:marRight w:val="0"/>
                      <w:marTop w:val="0"/>
                      <w:marBottom w:val="0"/>
                      <w:divBdr>
                        <w:top w:val="dashed" w:sz="2" w:space="0" w:color="FFFFFF"/>
                        <w:left w:val="dashed" w:sz="2" w:space="0" w:color="FFFFFF"/>
                        <w:bottom w:val="dashed" w:sz="2" w:space="0" w:color="FFFFFF"/>
                        <w:right w:val="dashed" w:sz="2" w:space="0" w:color="FFFFFF"/>
                      </w:divBdr>
                    </w:div>
                    <w:div w:id="677000678">
                      <w:marLeft w:val="0"/>
                      <w:marRight w:val="0"/>
                      <w:marTop w:val="0"/>
                      <w:marBottom w:val="0"/>
                      <w:divBdr>
                        <w:top w:val="dashed" w:sz="2" w:space="0" w:color="FFFFFF"/>
                        <w:left w:val="dashed" w:sz="2" w:space="0" w:color="FFFFFF"/>
                        <w:bottom w:val="dashed" w:sz="2" w:space="0" w:color="FFFFFF"/>
                        <w:right w:val="dashed" w:sz="2" w:space="0" w:color="FFFFFF"/>
                      </w:divBdr>
                      <w:divsChild>
                        <w:div w:id="8456924">
                          <w:marLeft w:val="0"/>
                          <w:marRight w:val="0"/>
                          <w:marTop w:val="0"/>
                          <w:marBottom w:val="0"/>
                          <w:divBdr>
                            <w:top w:val="dashed" w:sz="2" w:space="0" w:color="FFFFFF"/>
                            <w:left w:val="dashed" w:sz="2" w:space="0" w:color="FFFFFF"/>
                            <w:bottom w:val="dashed" w:sz="2" w:space="0" w:color="FFFFFF"/>
                            <w:right w:val="dashed" w:sz="2" w:space="0" w:color="FFFFFF"/>
                          </w:divBdr>
                        </w:div>
                        <w:div w:id="430970900">
                          <w:marLeft w:val="0"/>
                          <w:marRight w:val="0"/>
                          <w:marTop w:val="0"/>
                          <w:marBottom w:val="0"/>
                          <w:divBdr>
                            <w:top w:val="dashed" w:sz="2" w:space="0" w:color="FFFFFF"/>
                            <w:left w:val="dashed" w:sz="2" w:space="0" w:color="FFFFFF"/>
                            <w:bottom w:val="dashed" w:sz="2" w:space="0" w:color="FFFFFF"/>
                            <w:right w:val="dashed" w:sz="2" w:space="0" w:color="FFFFFF"/>
                          </w:divBdr>
                          <w:divsChild>
                            <w:div w:id="595672638">
                              <w:marLeft w:val="0"/>
                              <w:marRight w:val="0"/>
                              <w:marTop w:val="0"/>
                              <w:marBottom w:val="0"/>
                              <w:divBdr>
                                <w:top w:val="dashed" w:sz="2" w:space="0" w:color="FFFFFF"/>
                                <w:left w:val="dashed" w:sz="2" w:space="0" w:color="FFFFFF"/>
                                <w:bottom w:val="dashed" w:sz="2" w:space="0" w:color="FFFFFF"/>
                                <w:right w:val="dashed" w:sz="2" w:space="0" w:color="FFFFFF"/>
                              </w:divBdr>
                            </w:div>
                            <w:div w:id="1489010504">
                              <w:marLeft w:val="0"/>
                              <w:marRight w:val="0"/>
                              <w:marTop w:val="0"/>
                              <w:marBottom w:val="0"/>
                              <w:divBdr>
                                <w:top w:val="dashed" w:sz="2" w:space="0" w:color="FFFFFF"/>
                                <w:left w:val="dashed" w:sz="2" w:space="0" w:color="FFFFFF"/>
                                <w:bottom w:val="dashed" w:sz="2" w:space="0" w:color="FFFFFF"/>
                                <w:right w:val="dashed" w:sz="2" w:space="0" w:color="FFFFFF"/>
                              </w:divBdr>
                            </w:div>
                            <w:div w:id="469519611">
                              <w:marLeft w:val="0"/>
                              <w:marRight w:val="0"/>
                              <w:marTop w:val="0"/>
                              <w:marBottom w:val="0"/>
                              <w:divBdr>
                                <w:top w:val="dashed" w:sz="2" w:space="0" w:color="FFFFFF"/>
                                <w:left w:val="dashed" w:sz="2" w:space="0" w:color="FFFFFF"/>
                                <w:bottom w:val="dashed" w:sz="2" w:space="0" w:color="FFFFFF"/>
                                <w:right w:val="dashed" w:sz="2" w:space="0" w:color="FFFFFF"/>
                              </w:divBdr>
                            </w:div>
                            <w:div w:id="1726491576">
                              <w:marLeft w:val="0"/>
                              <w:marRight w:val="0"/>
                              <w:marTop w:val="0"/>
                              <w:marBottom w:val="0"/>
                              <w:divBdr>
                                <w:top w:val="dashed" w:sz="2" w:space="0" w:color="FFFFFF"/>
                                <w:left w:val="dashed" w:sz="2" w:space="0" w:color="FFFFFF"/>
                                <w:bottom w:val="dashed" w:sz="2" w:space="0" w:color="FFFFFF"/>
                                <w:right w:val="dashed" w:sz="2" w:space="0" w:color="FFFFFF"/>
                              </w:divBdr>
                            </w:div>
                            <w:div w:id="1156069284">
                              <w:marLeft w:val="0"/>
                              <w:marRight w:val="0"/>
                              <w:marTop w:val="0"/>
                              <w:marBottom w:val="0"/>
                              <w:divBdr>
                                <w:top w:val="dashed" w:sz="2" w:space="0" w:color="FFFFFF"/>
                                <w:left w:val="dashed" w:sz="2" w:space="0" w:color="FFFFFF"/>
                                <w:bottom w:val="dashed" w:sz="2" w:space="0" w:color="FFFFFF"/>
                                <w:right w:val="dashed" w:sz="2" w:space="0" w:color="FFFFFF"/>
                              </w:divBdr>
                              <w:divsChild>
                                <w:div w:id="1079903872">
                                  <w:marLeft w:val="0"/>
                                  <w:marRight w:val="0"/>
                                  <w:marTop w:val="0"/>
                                  <w:marBottom w:val="0"/>
                                  <w:divBdr>
                                    <w:top w:val="dashed" w:sz="2" w:space="0" w:color="FFFFFF"/>
                                    <w:left w:val="dashed" w:sz="2" w:space="0" w:color="FFFFFF"/>
                                    <w:bottom w:val="dashed" w:sz="2" w:space="0" w:color="FFFFFF"/>
                                    <w:right w:val="dashed" w:sz="2" w:space="0" w:color="FFFFFF"/>
                                  </w:divBdr>
                                </w:div>
                                <w:div w:id="1874727352">
                                  <w:marLeft w:val="0"/>
                                  <w:marRight w:val="0"/>
                                  <w:marTop w:val="0"/>
                                  <w:marBottom w:val="0"/>
                                  <w:divBdr>
                                    <w:top w:val="dashed" w:sz="2" w:space="0" w:color="FFFFFF"/>
                                    <w:left w:val="dashed" w:sz="2" w:space="0" w:color="FFFFFF"/>
                                    <w:bottom w:val="dashed" w:sz="2" w:space="0" w:color="FFFFFF"/>
                                    <w:right w:val="dashed" w:sz="2" w:space="0" w:color="FFFFFF"/>
                                  </w:divBdr>
                                </w:div>
                                <w:div w:id="1257135321">
                                  <w:marLeft w:val="0"/>
                                  <w:marRight w:val="0"/>
                                  <w:marTop w:val="0"/>
                                  <w:marBottom w:val="0"/>
                                  <w:divBdr>
                                    <w:top w:val="dashed" w:sz="2" w:space="0" w:color="FFFFFF"/>
                                    <w:left w:val="dashed" w:sz="2" w:space="0" w:color="FFFFFF"/>
                                    <w:bottom w:val="dashed" w:sz="2" w:space="0" w:color="FFFFFF"/>
                                    <w:right w:val="dashed" w:sz="2" w:space="0" w:color="FFFFFF"/>
                                  </w:divBdr>
                                </w:div>
                                <w:div w:id="589389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5009715">
                              <w:marLeft w:val="0"/>
                              <w:marRight w:val="0"/>
                              <w:marTop w:val="0"/>
                              <w:marBottom w:val="0"/>
                              <w:divBdr>
                                <w:top w:val="dashed" w:sz="2" w:space="0" w:color="FFFFFF"/>
                                <w:left w:val="dashed" w:sz="2" w:space="0" w:color="FFFFFF"/>
                                <w:bottom w:val="dashed" w:sz="2" w:space="0" w:color="FFFFFF"/>
                                <w:right w:val="dashed" w:sz="2" w:space="0" w:color="FFFFFF"/>
                              </w:divBdr>
                            </w:div>
                            <w:div w:id="1438016760">
                              <w:marLeft w:val="0"/>
                              <w:marRight w:val="0"/>
                              <w:marTop w:val="0"/>
                              <w:marBottom w:val="0"/>
                              <w:divBdr>
                                <w:top w:val="dashed" w:sz="2" w:space="0" w:color="FFFFFF"/>
                                <w:left w:val="dashed" w:sz="2" w:space="0" w:color="FFFFFF"/>
                                <w:bottom w:val="dashed" w:sz="2" w:space="0" w:color="FFFFFF"/>
                                <w:right w:val="dashed" w:sz="2" w:space="0" w:color="FFFFFF"/>
                              </w:divBdr>
                              <w:divsChild>
                                <w:div w:id="760837592">
                                  <w:marLeft w:val="0"/>
                                  <w:marRight w:val="0"/>
                                  <w:marTop w:val="0"/>
                                  <w:marBottom w:val="0"/>
                                  <w:divBdr>
                                    <w:top w:val="dashed" w:sz="2" w:space="0" w:color="FFFFFF"/>
                                    <w:left w:val="dashed" w:sz="2" w:space="0" w:color="FFFFFF"/>
                                    <w:bottom w:val="dashed" w:sz="2" w:space="0" w:color="FFFFFF"/>
                                    <w:right w:val="dashed" w:sz="2" w:space="0" w:color="FFFFFF"/>
                                  </w:divBdr>
                                </w:div>
                                <w:div w:id="410662616">
                                  <w:marLeft w:val="0"/>
                                  <w:marRight w:val="0"/>
                                  <w:marTop w:val="0"/>
                                  <w:marBottom w:val="0"/>
                                  <w:divBdr>
                                    <w:top w:val="dashed" w:sz="2" w:space="0" w:color="FFFFFF"/>
                                    <w:left w:val="dashed" w:sz="2" w:space="0" w:color="FFFFFF"/>
                                    <w:bottom w:val="dashed" w:sz="2" w:space="0" w:color="FFFFFF"/>
                                    <w:right w:val="dashed" w:sz="2" w:space="0" w:color="FFFFFF"/>
                                  </w:divBdr>
                                </w:div>
                                <w:div w:id="213780961">
                                  <w:marLeft w:val="0"/>
                                  <w:marRight w:val="0"/>
                                  <w:marTop w:val="0"/>
                                  <w:marBottom w:val="0"/>
                                  <w:divBdr>
                                    <w:top w:val="dashed" w:sz="2" w:space="0" w:color="FFFFFF"/>
                                    <w:left w:val="dashed" w:sz="2" w:space="0" w:color="FFFFFF"/>
                                    <w:bottom w:val="dashed" w:sz="2" w:space="0" w:color="FFFFFF"/>
                                    <w:right w:val="dashed" w:sz="2" w:space="0" w:color="FFFFFF"/>
                                  </w:divBdr>
                                </w:div>
                                <w:div w:id="1403907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0005463">
                              <w:marLeft w:val="0"/>
                              <w:marRight w:val="0"/>
                              <w:marTop w:val="0"/>
                              <w:marBottom w:val="0"/>
                              <w:divBdr>
                                <w:top w:val="dashed" w:sz="2" w:space="0" w:color="FFFFFF"/>
                                <w:left w:val="dashed" w:sz="2" w:space="0" w:color="FFFFFF"/>
                                <w:bottom w:val="dashed" w:sz="2" w:space="0" w:color="FFFFFF"/>
                                <w:right w:val="dashed" w:sz="2" w:space="0" w:color="FFFFFF"/>
                              </w:divBdr>
                            </w:div>
                            <w:div w:id="1043094896">
                              <w:marLeft w:val="0"/>
                              <w:marRight w:val="0"/>
                              <w:marTop w:val="0"/>
                              <w:marBottom w:val="0"/>
                              <w:divBdr>
                                <w:top w:val="dashed" w:sz="2" w:space="0" w:color="FFFFFF"/>
                                <w:left w:val="dashed" w:sz="2" w:space="0" w:color="FFFFFF"/>
                                <w:bottom w:val="dashed" w:sz="2" w:space="0" w:color="FFFFFF"/>
                                <w:right w:val="dashed" w:sz="2" w:space="0" w:color="FFFFFF"/>
                              </w:divBdr>
                            </w:div>
                            <w:div w:id="1001852680">
                              <w:marLeft w:val="0"/>
                              <w:marRight w:val="0"/>
                              <w:marTop w:val="0"/>
                              <w:marBottom w:val="0"/>
                              <w:divBdr>
                                <w:top w:val="dashed" w:sz="2" w:space="0" w:color="FFFFFF"/>
                                <w:left w:val="dashed" w:sz="2" w:space="0" w:color="FFFFFF"/>
                                <w:bottom w:val="dashed" w:sz="2" w:space="0" w:color="FFFFFF"/>
                                <w:right w:val="dashed" w:sz="2" w:space="0" w:color="FFFFFF"/>
                              </w:divBdr>
                            </w:div>
                            <w:div w:id="1037974251">
                              <w:marLeft w:val="0"/>
                              <w:marRight w:val="0"/>
                              <w:marTop w:val="0"/>
                              <w:marBottom w:val="0"/>
                              <w:divBdr>
                                <w:top w:val="dashed" w:sz="2" w:space="0" w:color="FFFFFF"/>
                                <w:left w:val="dashed" w:sz="2" w:space="0" w:color="FFFFFF"/>
                                <w:bottom w:val="dashed" w:sz="2" w:space="0" w:color="FFFFFF"/>
                                <w:right w:val="dashed" w:sz="2" w:space="0" w:color="FFFFFF"/>
                              </w:divBdr>
                            </w:div>
                            <w:div w:id="1839691325">
                              <w:marLeft w:val="0"/>
                              <w:marRight w:val="0"/>
                              <w:marTop w:val="0"/>
                              <w:marBottom w:val="0"/>
                              <w:divBdr>
                                <w:top w:val="dashed" w:sz="2" w:space="0" w:color="FFFFFF"/>
                                <w:left w:val="dashed" w:sz="2" w:space="0" w:color="FFFFFF"/>
                                <w:bottom w:val="dashed" w:sz="2" w:space="0" w:color="FFFFFF"/>
                                <w:right w:val="dashed" w:sz="2" w:space="0" w:color="FFFFFF"/>
                              </w:divBdr>
                            </w:div>
                            <w:div w:id="993990789">
                              <w:marLeft w:val="0"/>
                              <w:marRight w:val="0"/>
                              <w:marTop w:val="0"/>
                              <w:marBottom w:val="0"/>
                              <w:divBdr>
                                <w:top w:val="dashed" w:sz="2" w:space="0" w:color="FFFFFF"/>
                                <w:left w:val="dashed" w:sz="2" w:space="0" w:color="FFFFFF"/>
                                <w:bottom w:val="dashed" w:sz="2" w:space="0" w:color="FFFFFF"/>
                                <w:right w:val="dashed" w:sz="2" w:space="0" w:color="FFFFFF"/>
                              </w:divBdr>
                            </w:div>
                            <w:div w:id="1163739408">
                              <w:marLeft w:val="0"/>
                              <w:marRight w:val="0"/>
                              <w:marTop w:val="0"/>
                              <w:marBottom w:val="0"/>
                              <w:divBdr>
                                <w:top w:val="dashed" w:sz="2" w:space="0" w:color="FFFFFF"/>
                                <w:left w:val="dashed" w:sz="2" w:space="0" w:color="FFFFFF"/>
                                <w:bottom w:val="dashed" w:sz="2" w:space="0" w:color="FFFFFF"/>
                                <w:right w:val="dashed" w:sz="2" w:space="0" w:color="FFFFFF"/>
                              </w:divBdr>
                            </w:div>
                            <w:div w:id="739014190">
                              <w:marLeft w:val="0"/>
                              <w:marRight w:val="0"/>
                              <w:marTop w:val="0"/>
                              <w:marBottom w:val="0"/>
                              <w:divBdr>
                                <w:top w:val="dashed" w:sz="2" w:space="0" w:color="FFFFFF"/>
                                <w:left w:val="dashed" w:sz="2" w:space="0" w:color="FFFFFF"/>
                                <w:bottom w:val="dashed" w:sz="2" w:space="0" w:color="FFFFFF"/>
                                <w:right w:val="dashed" w:sz="2" w:space="0" w:color="FFFFFF"/>
                              </w:divBdr>
                            </w:div>
                            <w:div w:id="1929803809">
                              <w:marLeft w:val="0"/>
                              <w:marRight w:val="0"/>
                              <w:marTop w:val="0"/>
                              <w:marBottom w:val="0"/>
                              <w:divBdr>
                                <w:top w:val="dashed" w:sz="2" w:space="0" w:color="FFFFFF"/>
                                <w:left w:val="dashed" w:sz="2" w:space="0" w:color="FFFFFF"/>
                                <w:bottom w:val="dashed" w:sz="2" w:space="0" w:color="FFFFFF"/>
                                <w:right w:val="dashed" w:sz="2" w:space="0" w:color="FFFFFF"/>
                              </w:divBdr>
                            </w:div>
                            <w:div w:id="829637214">
                              <w:marLeft w:val="0"/>
                              <w:marRight w:val="0"/>
                              <w:marTop w:val="0"/>
                              <w:marBottom w:val="0"/>
                              <w:divBdr>
                                <w:top w:val="dashed" w:sz="2" w:space="0" w:color="FFFFFF"/>
                                <w:left w:val="dashed" w:sz="2" w:space="0" w:color="FFFFFF"/>
                                <w:bottom w:val="dashed" w:sz="2" w:space="0" w:color="FFFFFF"/>
                                <w:right w:val="dashed" w:sz="2" w:space="0" w:color="FFFFFF"/>
                              </w:divBdr>
                              <w:divsChild>
                                <w:div w:id="937297238">
                                  <w:marLeft w:val="0"/>
                                  <w:marRight w:val="0"/>
                                  <w:marTop w:val="0"/>
                                  <w:marBottom w:val="0"/>
                                  <w:divBdr>
                                    <w:top w:val="dashed" w:sz="2" w:space="0" w:color="FFFFFF"/>
                                    <w:left w:val="dashed" w:sz="2" w:space="0" w:color="FFFFFF"/>
                                    <w:bottom w:val="dashed" w:sz="2" w:space="0" w:color="FFFFFF"/>
                                    <w:right w:val="dashed" w:sz="2" w:space="0" w:color="FFFFFF"/>
                                  </w:divBdr>
                                </w:div>
                                <w:div w:id="942570192">
                                  <w:marLeft w:val="0"/>
                                  <w:marRight w:val="0"/>
                                  <w:marTop w:val="0"/>
                                  <w:marBottom w:val="0"/>
                                  <w:divBdr>
                                    <w:top w:val="dashed" w:sz="2" w:space="0" w:color="FFFFFF"/>
                                    <w:left w:val="dashed" w:sz="2" w:space="0" w:color="FFFFFF"/>
                                    <w:bottom w:val="dashed" w:sz="2" w:space="0" w:color="FFFFFF"/>
                                    <w:right w:val="dashed" w:sz="2" w:space="0" w:color="FFFFFF"/>
                                  </w:divBdr>
                                </w:div>
                                <w:div w:id="976107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2232842">
                              <w:marLeft w:val="0"/>
                              <w:marRight w:val="0"/>
                              <w:marTop w:val="0"/>
                              <w:marBottom w:val="0"/>
                              <w:divBdr>
                                <w:top w:val="dashed" w:sz="2" w:space="0" w:color="FFFFFF"/>
                                <w:left w:val="dashed" w:sz="2" w:space="0" w:color="FFFFFF"/>
                                <w:bottom w:val="dashed" w:sz="2" w:space="0" w:color="FFFFFF"/>
                                <w:right w:val="dashed" w:sz="2" w:space="0" w:color="FFFFFF"/>
                              </w:divBdr>
                            </w:div>
                            <w:div w:id="239995664">
                              <w:marLeft w:val="0"/>
                              <w:marRight w:val="0"/>
                              <w:marTop w:val="0"/>
                              <w:marBottom w:val="0"/>
                              <w:divBdr>
                                <w:top w:val="dashed" w:sz="2" w:space="0" w:color="FFFFFF"/>
                                <w:left w:val="dashed" w:sz="2" w:space="0" w:color="FFFFFF"/>
                                <w:bottom w:val="dashed" w:sz="2" w:space="0" w:color="FFFFFF"/>
                                <w:right w:val="dashed" w:sz="2" w:space="0" w:color="FFFFFF"/>
                              </w:divBdr>
                              <w:divsChild>
                                <w:div w:id="846479950">
                                  <w:marLeft w:val="0"/>
                                  <w:marRight w:val="0"/>
                                  <w:marTop w:val="0"/>
                                  <w:marBottom w:val="0"/>
                                  <w:divBdr>
                                    <w:top w:val="dashed" w:sz="2" w:space="0" w:color="FFFFFF"/>
                                    <w:left w:val="dashed" w:sz="2" w:space="0" w:color="FFFFFF"/>
                                    <w:bottom w:val="dashed" w:sz="2" w:space="0" w:color="FFFFFF"/>
                                    <w:right w:val="dashed" w:sz="2" w:space="0" w:color="FFFFFF"/>
                                  </w:divBdr>
                                </w:div>
                                <w:div w:id="1042289968">
                                  <w:marLeft w:val="0"/>
                                  <w:marRight w:val="0"/>
                                  <w:marTop w:val="0"/>
                                  <w:marBottom w:val="0"/>
                                  <w:divBdr>
                                    <w:top w:val="dashed" w:sz="2" w:space="0" w:color="FFFFFF"/>
                                    <w:left w:val="dashed" w:sz="2" w:space="0" w:color="FFFFFF"/>
                                    <w:bottom w:val="dashed" w:sz="2" w:space="0" w:color="FFFFFF"/>
                                    <w:right w:val="dashed" w:sz="2" w:space="0" w:color="FFFFFF"/>
                                  </w:divBdr>
                                </w:div>
                                <w:div w:id="1380284208">
                                  <w:marLeft w:val="0"/>
                                  <w:marRight w:val="0"/>
                                  <w:marTop w:val="0"/>
                                  <w:marBottom w:val="0"/>
                                  <w:divBdr>
                                    <w:top w:val="dashed" w:sz="2" w:space="0" w:color="FFFFFF"/>
                                    <w:left w:val="dashed" w:sz="2" w:space="0" w:color="FFFFFF"/>
                                    <w:bottom w:val="dashed" w:sz="2" w:space="0" w:color="FFFFFF"/>
                                    <w:right w:val="dashed" w:sz="2" w:space="0" w:color="FFFFFF"/>
                                  </w:divBdr>
                                </w:div>
                                <w:div w:id="3287504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2643488">
                              <w:marLeft w:val="0"/>
                              <w:marRight w:val="0"/>
                              <w:marTop w:val="0"/>
                              <w:marBottom w:val="0"/>
                              <w:divBdr>
                                <w:top w:val="dashed" w:sz="2" w:space="0" w:color="FFFFFF"/>
                                <w:left w:val="dashed" w:sz="2" w:space="0" w:color="FFFFFF"/>
                                <w:bottom w:val="dashed" w:sz="2" w:space="0" w:color="FFFFFF"/>
                                <w:right w:val="dashed" w:sz="2" w:space="0" w:color="FFFFFF"/>
                              </w:divBdr>
                            </w:div>
                            <w:div w:id="2086829118">
                              <w:marLeft w:val="0"/>
                              <w:marRight w:val="0"/>
                              <w:marTop w:val="0"/>
                              <w:marBottom w:val="0"/>
                              <w:divBdr>
                                <w:top w:val="dashed" w:sz="2" w:space="0" w:color="FFFFFF"/>
                                <w:left w:val="dashed" w:sz="2" w:space="0" w:color="FFFFFF"/>
                                <w:bottom w:val="dashed" w:sz="2" w:space="0" w:color="FFFFFF"/>
                                <w:right w:val="dashed" w:sz="2" w:space="0" w:color="FFFFFF"/>
                              </w:divBdr>
                            </w:div>
                            <w:div w:id="85271601">
                              <w:marLeft w:val="0"/>
                              <w:marRight w:val="0"/>
                              <w:marTop w:val="0"/>
                              <w:marBottom w:val="0"/>
                              <w:divBdr>
                                <w:top w:val="dashed" w:sz="2" w:space="0" w:color="FFFFFF"/>
                                <w:left w:val="dashed" w:sz="2" w:space="0" w:color="FFFFFF"/>
                                <w:bottom w:val="dashed" w:sz="2" w:space="0" w:color="FFFFFF"/>
                                <w:right w:val="dashed" w:sz="2" w:space="0" w:color="FFFFFF"/>
                              </w:divBdr>
                            </w:div>
                            <w:div w:id="2043362645">
                              <w:marLeft w:val="0"/>
                              <w:marRight w:val="0"/>
                              <w:marTop w:val="0"/>
                              <w:marBottom w:val="0"/>
                              <w:divBdr>
                                <w:top w:val="dashed" w:sz="2" w:space="0" w:color="FFFFFF"/>
                                <w:left w:val="dashed" w:sz="2" w:space="0" w:color="FFFFFF"/>
                                <w:bottom w:val="dashed" w:sz="2" w:space="0" w:color="FFFFFF"/>
                                <w:right w:val="dashed" w:sz="2" w:space="0" w:color="FFFFFF"/>
                              </w:divBdr>
                            </w:div>
                            <w:div w:id="203298312">
                              <w:marLeft w:val="0"/>
                              <w:marRight w:val="0"/>
                              <w:marTop w:val="0"/>
                              <w:marBottom w:val="0"/>
                              <w:divBdr>
                                <w:top w:val="dashed" w:sz="2" w:space="0" w:color="FFFFFF"/>
                                <w:left w:val="dashed" w:sz="2" w:space="0" w:color="FFFFFF"/>
                                <w:bottom w:val="dashed" w:sz="2" w:space="0" w:color="FFFFFF"/>
                                <w:right w:val="dashed" w:sz="2" w:space="0" w:color="FFFFFF"/>
                              </w:divBdr>
                            </w:div>
                            <w:div w:id="1382948422">
                              <w:marLeft w:val="0"/>
                              <w:marRight w:val="0"/>
                              <w:marTop w:val="0"/>
                              <w:marBottom w:val="0"/>
                              <w:divBdr>
                                <w:top w:val="dashed" w:sz="2" w:space="0" w:color="FFFFFF"/>
                                <w:left w:val="dashed" w:sz="2" w:space="0" w:color="FFFFFF"/>
                                <w:bottom w:val="dashed" w:sz="2" w:space="0" w:color="FFFFFF"/>
                                <w:right w:val="dashed" w:sz="2" w:space="0" w:color="FFFFFF"/>
                              </w:divBdr>
                            </w:div>
                            <w:div w:id="2046251858">
                              <w:marLeft w:val="0"/>
                              <w:marRight w:val="0"/>
                              <w:marTop w:val="0"/>
                              <w:marBottom w:val="0"/>
                              <w:divBdr>
                                <w:top w:val="dashed" w:sz="2" w:space="0" w:color="FFFFFF"/>
                                <w:left w:val="dashed" w:sz="2" w:space="0" w:color="FFFFFF"/>
                                <w:bottom w:val="dashed" w:sz="2" w:space="0" w:color="FFFFFF"/>
                                <w:right w:val="dashed" w:sz="2" w:space="0" w:color="FFFFFF"/>
                              </w:divBdr>
                            </w:div>
                            <w:div w:id="40830366">
                              <w:marLeft w:val="0"/>
                              <w:marRight w:val="0"/>
                              <w:marTop w:val="0"/>
                              <w:marBottom w:val="0"/>
                              <w:divBdr>
                                <w:top w:val="dashed" w:sz="2" w:space="0" w:color="FFFFFF"/>
                                <w:left w:val="dashed" w:sz="2" w:space="0" w:color="FFFFFF"/>
                                <w:bottom w:val="dashed" w:sz="2" w:space="0" w:color="FFFFFF"/>
                                <w:right w:val="dashed" w:sz="2" w:space="0" w:color="FFFFFF"/>
                              </w:divBdr>
                            </w:div>
                            <w:div w:id="213852958">
                              <w:marLeft w:val="0"/>
                              <w:marRight w:val="0"/>
                              <w:marTop w:val="0"/>
                              <w:marBottom w:val="0"/>
                              <w:divBdr>
                                <w:top w:val="dashed" w:sz="2" w:space="0" w:color="FFFFFF"/>
                                <w:left w:val="dashed" w:sz="2" w:space="0" w:color="FFFFFF"/>
                                <w:bottom w:val="dashed" w:sz="2" w:space="0" w:color="FFFFFF"/>
                                <w:right w:val="dashed" w:sz="2" w:space="0" w:color="FFFFFF"/>
                              </w:divBdr>
                            </w:div>
                            <w:div w:id="919800682">
                              <w:marLeft w:val="0"/>
                              <w:marRight w:val="0"/>
                              <w:marTop w:val="0"/>
                              <w:marBottom w:val="0"/>
                              <w:divBdr>
                                <w:top w:val="dashed" w:sz="2" w:space="0" w:color="FFFFFF"/>
                                <w:left w:val="dashed" w:sz="2" w:space="0" w:color="FFFFFF"/>
                                <w:bottom w:val="dashed" w:sz="2" w:space="0" w:color="FFFFFF"/>
                                <w:right w:val="dashed" w:sz="2" w:space="0" w:color="FFFFFF"/>
                              </w:divBdr>
                            </w:div>
                            <w:div w:id="1733308883">
                              <w:marLeft w:val="0"/>
                              <w:marRight w:val="0"/>
                              <w:marTop w:val="0"/>
                              <w:marBottom w:val="0"/>
                              <w:divBdr>
                                <w:top w:val="dashed" w:sz="2" w:space="0" w:color="FFFFFF"/>
                                <w:left w:val="dashed" w:sz="2" w:space="0" w:color="FFFFFF"/>
                                <w:bottom w:val="dashed" w:sz="2" w:space="0" w:color="FFFFFF"/>
                                <w:right w:val="dashed" w:sz="2" w:space="0" w:color="FFFFFF"/>
                              </w:divBdr>
                            </w:div>
                            <w:div w:id="2066684500">
                              <w:marLeft w:val="0"/>
                              <w:marRight w:val="0"/>
                              <w:marTop w:val="0"/>
                              <w:marBottom w:val="0"/>
                              <w:divBdr>
                                <w:top w:val="dashed" w:sz="2" w:space="0" w:color="FFFFFF"/>
                                <w:left w:val="dashed" w:sz="2" w:space="0" w:color="FFFFFF"/>
                                <w:bottom w:val="dashed" w:sz="2" w:space="0" w:color="FFFFFF"/>
                                <w:right w:val="dashed" w:sz="2" w:space="0" w:color="FFFFFF"/>
                              </w:divBdr>
                            </w:div>
                            <w:div w:id="502354198">
                              <w:marLeft w:val="0"/>
                              <w:marRight w:val="0"/>
                              <w:marTop w:val="0"/>
                              <w:marBottom w:val="0"/>
                              <w:divBdr>
                                <w:top w:val="dashed" w:sz="2" w:space="0" w:color="FFFFFF"/>
                                <w:left w:val="dashed" w:sz="2" w:space="0" w:color="FFFFFF"/>
                                <w:bottom w:val="dashed" w:sz="2" w:space="0" w:color="FFFFFF"/>
                                <w:right w:val="dashed" w:sz="2" w:space="0" w:color="FFFFFF"/>
                              </w:divBdr>
                              <w:divsChild>
                                <w:div w:id="409809529">
                                  <w:marLeft w:val="0"/>
                                  <w:marRight w:val="0"/>
                                  <w:marTop w:val="0"/>
                                  <w:marBottom w:val="0"/>
                                  <w:divBdr>
                                    <w:top w:val="dashed" w:sz="2" w:space="0" w:color="FFFFFF"/>
                                    <w:left w:val="dashed" w:sz="2" w:space="0" w:color="FFFFFF"/>
                                    <w:bottom w:val="dashed" w:sz="2" w:space="0" w:color="FFFFFF"/>
                                    <w:right w:val="dashed" w:sz="2" w:space="0" w:color="FFFFFF"/>
                                  </w:divBdr>
                                </w:div>
                                <w:div w:id="1541237085">
                                  <w:marLeft w:val="0"/>
                                  <w:marRight w:val="0"/>
                                  <w:marTop w:val="0"/>
                                  <w:marBottom w:val="0"/>
                                  <w:divBdr>
                                    <w:top w:val="dashed" w:sz="2" w:space="0" w:color="FFFFFF"/>
                                    <w:left w:val="dashed" w:sz="2" w:space="0" w:color="FFFFFF"/>
                                    <w:bottom w:val="dashed" w:sz="2" w:space="0" w:color="FFFFFF"/>
                                    <w:right w:val="dashed" w:sz="2" w:space="0" w:color="FFFFFF"/>
                                  </w:divBdr>
                                </w:div>
                                <w:div w:id="893656611">
                                  <w:marLeft w:val="0"/>
                                  <w:marRight w:val="0"/>
                                  <w:marTop w:val="0"/>
                                  <w:marBottom w:val="0"/>
                                  <w:divBdr>
                                    <w:top w:val="dashed" w:sz="2" w:space="0" w:color="FFFFFF"/>
                                    <w:left w:val="dashed" w:sz="2" w:space="0" w:color="FFFFFF"/>
                                    <w:bottom w:val="dashed" w:sz="2" w:space="0" w:color="FFFFFF"/>
                                    <w:right w:val="dashed" w:sz="2" w:space="0" w:color="FFFFFF"/>
                                  </w:divBdr>
                                </w:div>
                                <w:div w:id="1196768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31924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1746969">
                          <w:marLeft w:val="0"/>
                          <w:marRight w:val="0"/>
                          <w:marTop w:val="0"/>
                          <w:marBottom w:val="0"/>
                          <w:divBdr>
                            <w:top w:val="dashed" w:sz="2" w:space="0" w:color="FFFFFF"/>
                            <w:left w:val="dashed" w:sz="2" w:space="0" w:color="FFFFFF"/>
                            <w:bottom w:val="dashed" w:sz="2" w:space="0" w:color="FFFFFF"/>
                            <w:right w:val="dashed" w:sz="2" w:space="0" w:color="FFFFFF"/>
                          </w:divBdr>
                        </w:div>
                        <w:div w:id="515656825">
                          <w:marLeft w:val="0"/>
                          <w:marRight w:val="0"/>
                          <w:marTop w:val="0"/>
                          <w:marBottom w:val="0"/>
                          <w:divBdr>
                            <w:top w:val="dashed" w:sz="2" w:space="0" w:color="FFFFFF"/>
                            <w:left w:val="dashed" w:sz="2" w:space="0" w:color="FFFFFF"/>
                            <w:bottom w:val="dashed" w:sz="2" w:space="0" w:color="FFFFFF"/>
                            <w:right w:val="dashed" w:sz="2" w:space="0" w:color="FFFFFF"/>
                          </w:divBdr>
                          <w:divsChild>
                            <w:div w:id="1903322929">
                              <w:marLeft w:val="0"/>
                              <w:marRight w:val="0"/>
                              <w:marTop w:val="0"/>
                              <w:marBottom w:val="0"/>
                              <w:divBdr>
                                <w:top w:val="dashed" w:sz="2" w:space="0" w:color="FFFFFF"/>
                                <w:left w:val="dashed" w:sz="2" w:space="0" w:color="FFFFFF"/>
                                <w:bottom w:val="dashed" w:sz="2" w:space="0" w:color="FFFFFF"/>
                                <w:right w:val="dashed" w:sz="2" w:space="0" w:color="FFFFFF"/>
                              </w:divBdr>
                            </w:div>
                            <w:div w:id="2002780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9534066">
                          <w:marLeft w:val="0"/>
                          <w:marRight w:val="0"/>
                          <w:marTop w:val="0"/>
                          <w:marBottom w:val="0"/>
                          <w:divBdr>
                            <w:top w:val="dashed" w:sz="2" w:space="0" w:color="FFFFFF"/>
                            <w:left w:val="dashed" w:sz="2" w:space="0" w:color="FFFFFF"/>
                            <w:bottom w:val="dashed" w:sz="2" w:space="0" w:color="FFFFFF"/>
                            <w:right w:val="dashed" w:sz="2" w:space="0" w:color="FFFFFF"/>
                          </w:divBdr>
                        </w:div>
                        <w:div w:id="401830689">
                          <w:marLeft w:val="0"/>
                          <w:marRight w:val="0"/>
                          <w:marTop w:val="0"/>
                          <w:marBottom w:val="0"/>
                          <w:divBdr>
                            <w:top w:val="dashed" w:sz="2" w:space="0" w:color="FFFFFF"/>
                            <w:left w:val="dashed" w:sz="2" w:space="0" w:color="FFFFFF"/>
                            <w:bottom w:val="dashed" w:sz="2" w:space="0" w:color="FFFFFF"/>
                            <w:right w:val="dashed" w:sz="2" w:space="0" w:color="FFFFFF"/>
                          </w:divBdr>
                          <w:divsChild>
                            <w:div w:id="700938179">
                              <w:marLeft w:val="0"/>
                              <w:marRight w:val="0"/>
                              <w:marTop w:val="0"/>
                              <w:marBottom w:val="0"/>
                              <w:divBdr>
                                <w:top w:val="dashed" w:sz="2" w:space="0" w:color="FFFFFF"/>
                                <w:left w:val="dashed" w:sz="2" w:space="0" w:color="FFFFFF"/>
                                <w:bottom w:val="dashed" w:sz="2" w:space="0" w:color="FFFFFF"/>
                                <w:right w:val="dashed" w:sz="2" w:space="0" w:color="FFFFFF"/>
                              </w:divBdr>
                            </w:div>
                            <w:div w:id="236788576">
                              <w:marLeft w:val="0"/>
                              <w:marRight w:val="0"/>
                              <w:marTop w:val="0"/>
                              <w:marBottom w:val="0"/>
                              <w:divBdr>
                                <w:top w:val="dashed" w:sz="2" w:space="0" w:color="FFFFFF"/>
                                <w:left w:val="dashed" w:sz="2" w:space="0" w:color="FFFFFF"/>
                                <w:bottom w:val="dashed" w:sz="2" w:space="0" w:color="FFFFFF"/>
                                <w:right w:val="dashed" w:sz="2" w:space="0" w:color="FFFFFF"/>
                              </w:divBdr>
                            </w:div>
                            <w:div w:id="9919091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6182025">
                          <w:marLeft w:val="0"/>
                          <w:marRight w:val="0"/>
                          <w:marTop w:val="0"/>
                          <w:marBottom w:val="0"/>
                          <w:divBdr>
                            <w:top w:val="dashed" w:sz="2" w:space="0" w:color="FFFFFF"/>
                            <w:left w:val="dashed" w:sz="2" w:space="0" w:color="FFFFFF"/>
                            <w:bottom w:val="dashed" w:sz="2" w:space="0" w:color="FFFFFF"/>
                            <w:right w:val="dashed" w:sz="2" w:space="0" w:color="FFFFFF"/>
                          </w:divBdr>
                        </w:div>
                        <w:div w:id="1257177122">
                          <w:marLeft w:val="0"/>
                          <w:marRight w:val="0"/>
                          <w:marTop w:val="0"/>
                          <w:marBottom w:val="0"/>
                          <w:divBdr>
                            <w:top w:val="dashed" w:sz="2" w:space="0" w:color="FFFFFF"/>
                            <w:left w:val="dashed" w:sz="2" w:space="0" w:color="FFFFFF"/>
                            <w:bottom w:val="dashed" w:sz="2" w:space="0" w:color="FFFFFF"/>
                            <w:right w:val="dashed" w:sz="2" w:space="0" w:color="FFFFFF"/>
                          </w:divBdr>
                          <w:divsChild>
                            <w:div w:id="507990911">
                              <w:marLeft w:val="0"/>
                              <w:marRight w:val="0"/>
                              <w:marTop w:val="0"/>
                              <w:marBottom w:val="0"/>
                              <w:divBdr>
                                <w:top w:val="dashed" w:sz="2" w:space="0" w:color="FFFFFF"/>
                                <w:left w:val="dashed" w:sz="2" w:space="0" w:color="FFFFFF"/>
                                <w:bottom w:val="dashed" w:sz="2" w:space="0" w:color="FFFFFF"/>
                                <w:right w:val="dashed" w:sz="2" w:space="0" w:color="FFFFFF"/>
                              </w:divBdr>
                            </w:div>
                            <w:div w:id="1029991319">
                              <w:marLeft w:val="0"/>
                              <w:marRight w:val="0"/>
                              <w:marTop w:val="0"/>
                              <w:marBottom w:val="0"/>
                              <w:divBdr>
                                <w:top w:val="dashed" w:sz="2" w:space="0" w:color="FFFFFF"/>
                                <w:left w:val="dashed" w:sz="2" w:space="0" w:color="FFFFFF"/>
                                <w:bottom w:val="dashed" w:sz="2" w:space="0" w:color="FFFFFF"/>
                                <w:right w:val="dashed" w:sz="2" w:space="0" w:color="FFFFFF"/>
                              </w:divBdr>
                            </w:div>
                            <w:div w:id="2119567225">
                              <w:marLeft w:val="0"/>
                              <w:marRight w:val="0"/>
                              <w:marTop w:val="0"/>
                              <w:marBottom w:val="0"/>
                              <w:divBdr>
                                <w:top w:val="dashed" w:sz="2" w:space="0" w:color="FFFFFF"/>
                                <w:left w:val="dashed" w:sz="2" w:space="0" w:color="FFFFFF"/>
                                <w:bottom w:val="dashed" w:sz="2" w:space="0" w:color="FFFFFF"/>
                                <w:right w:val="dashed" w:sz="2" w:space="0" w:color="FFFFFF"/>
                              </w:divBdr>
                              <w:divsChild>
                                <w:div w:id="550770809">
                                  <w:marLeft w:val="0"/>
                                  <w:marRight w:val="0"/>
                                  <w:marTop w:val="0"/>
                                  <w:marBottom w:val="0"/>
                                  <w:divBdr>
                                    <w:top w:val="dashed" w:sz="2" w:space="0" w:color="FFFFFF"/>
                                    <w:left w:val="dashed" w:sz="2" w:space="0" w:color="FFFFFF"/>
                                    <w:bottom w:val="dashed" w:sz="2" w:space="0" w:color="FFFFFF"/>
                                    <w:right w:val="dashed" w:sz="2" w:space="0" w:color="FFFFFF"/>
                                  </w:divBdr>
                                </w:div>
                                <w:div w:id="1822036043">
                                  <w:marLeft w:val="0"/>
                                  <w:marRight w:val="0"/>
                                  <w:marTop w:val="0"/>
                                  <w:marBottom w:val="0"/>
                                  <w:divBdr>
                                    <w:top w:val="dashed" w:sz="2" w:space="0" w:color="FFFFFF"/>
                                    <w:left w:val="dashed" w:sz="2" w:space="0" w:color="FFFFFF"/>
                                    <w:bottom w:val="dashed" w:sz="2" w:space="0" w:color="FFFFFF"/>
                                    <w:right w:val="dashed" w:sz="2" w:space="0" w:color="FFFFFF"/>
                                  </w:divBdr>
                                </w:div>
                                <w:div w:id="612828692">
                                  <w:marLeft w:val="0"/>
                                  <w:marRight w:val="0"/>
                                  <w:marTop w:val="0"/>
                                  <w:marBottom w:val="0"/>
                                  <w:divBdr>
                                    <w:top w:val="dashed" w:sz="2" w:space="0" w:color="FFFFFF"/>
                                    <w:left w:val="dashed" w:sz="2" w:space="0" w:color="FFFFFF"/>
                                    <w:bottom w:val="dashed" w:sz="2" w:space="0" w:color="FFFFFF"/>
                                    <w:right w:val="dashed" w:sz="2" w:space="0" w:color="FFFFFF"/>
                                  </w:divBdr>
                                </w:div>
                                <w:div w:id="691537216">
                                  <w:marLeft w:val="0"/>
                                  <w:marRight w:val="0"/>
                                  <w:marTop w:val="0"/>
                                  <w:marBottom w:val="0"/>
                                  <w:divBdr>
                                    <w:top w:val="dashed" w:sz="2" w:space="0" w:color="FFFFFF"/>
                                    <w:left w:val="dashed" w:sz="2" w:space="0" w:color="FFFFFF"/>
                                    <w:bottom w:val="dashed" w:sz="2" w:space="0" w:color="FFFFFF"/>
                                    <w:right w:val="dashed" w:sz="2" w:space="0" w:color="FFFFFF"/>
                                  </w:divBdr>
                                </w:div>
                                <w:div w:id="2063402879">
                                  <w:marLeft w:val="0"/>
                                  <w:marRight w:val="0"/>
                                  <w:marTop w:val="0"/>
                                  <w:marBottom w:val="0"/>
                                  <w:divBdr>
                                    <w:top w:val="dashed" w:sz="2" w:space="0" w:color="FFFFFF"/>
                                    <w:left w:val="dashed" w:sz="2" w:space="0" w:color="FFFFFF"/>
                                    <w:bottom w:val="dashed" w:sz="2" w:space="0" w:color="FFFFFF"/>
                                    <w:right w:val="dashed" w:sz="2" w:space="0" w:color="FFFFFF"/>
                                  </w:divBdr>
                                </w:div>
                                <w:div w:id="193933422">
                                  <w:marLeft w:val="0"/>
                                  <w:marRight w:val="0"/>
                                  <w:marTop w:val="0"/>
                                  <w:marBottom w:val="0"/>
                                  <w:divBdr>
                                    <w:top w:val="dashed" w:sz="2" w:space="0" w:color="FFFFFF"/>
                                    <w:left w:val="dashed" w:sz="2" w:space="0" w:color="FFFFFF"/>
                                    <w:bottom w:val="dashed" w:sz="2" w:space="0" w:color="FFFFFF"/>
                                    <w:right w:val="dashed" w:sz="2" w:space="0" w:color="FFFFFF"/>
                                  </w:divBdr>
                                </w:div>
                                <w:div w:id="2736322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1404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9884841">
                          <w:marLeft w:val="0"/>
                          <w:marRight w:val="0"/>
                          <w:marTop w:val="0"/>
                          <w:marBottom w:val="0"/>
                          <w:divBdr>
                            <w:top w:val="dashed" w:sz="2" w:space="0" w:color="FFFFFF"/>
                            <w:left w:val="dashed" w:sz="2" w:space="0" w:color="FFFFFF"/>
                            <w:bottom w:val="dashed" w:sz="2" w:space="0" w:color="FFFFFF"/>
                            <w:right w:val="dashed" w:sz="2" w:space="0" w:color="FFFFFF"/>
                          </w:divBdr>
                        </w:div>
                        <w:div w:id="1282570410">
                          <w:marLeft w:val="0"/>
                          <w:marRight w:val="0"/>
                          <w:marTop w:val="0"/>
                          <w:marBottom w:val="0"/>
                          <w:divBdr>
                            <w:top w:val="dashed" w:sz="2" w:space="0" w:color="FFFFFF"/>
                            <w:left w:val="dashed" w:sz="2" w:space="0" w:color="FFFFFF"/>
                            <w:bottom w:val="dashed" w:sz="2" w:space="0" w:color="FFFFFF"/>
                            <w:right w:val="dashed" w:sz="2" w:space="0" w:color="FFFFFF"/>
                          </w:divBdr>
                          <w:divsChild>
                            <w:div w:id="1222979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3952151">
                          <w:marLeft w:val="0"/>
                          <w:marRight w:val="0"/>
                          <w:marTop w:val="0"/>
                          <w:marBottom w:val="0"/>
                          <w:divBdr>
                            <w:top w:val="dashed" w:sz="2" w:space="0" w:color="FFFFFF"/>
                            <w:left w:val="dashed" w:sz="2" w:space="0" w:color="FFFFFF"/>
                            <w:bottom w:val="dashed" w:sz="2" w:space="0" w:color="FFFFFF"/>
                            <w:right w:val="dashed" w:sz="2" w:space="0" w:color="FFFFFF"/>
                          </w:divBdr>
                        </w:div>
                        <w:div w:id="1577014017">
                          <w:marLeft w:val="0"/>
                          <w:marRight w:val="0"/>
                          <w:marTop w:val="0"/>
                          <w:marBottom w:val="0"/>
                          <w:divBdr>
                            <w:top w:val="dashed" w:sz="2" w:space="0" w:color="FFFFFF"/>
                            <w:left w:val="dashed" w:sz="2" w:space="0" w:color="FFFFFF"/>
                            <w:bottom w:val="dashed" w:sz="2" w:space="0" w:color="FFFFFF"/>
                            <w:right w:val="dashed" w:sz="2" w:space="0" w:color="FFFFFF"/>
                          </w:divBdr>
                          <w:divsChild>
                            <w:div w:id="1024599777">
                              <w:marLeft w:val="0"/>
                              <w:marRight w:val="0"/>
                              <w:marTop w:val="0"/>
                              <w:marBottom w:val="0"/>
                              <w:divBdr>
                                <w:top w:val="dashed" w:sz="2" w:space="0" w:color="FFFFFF"/>
                                <w:left w:val="dashed" w:sz="2" w:space="0" w:color="FFFFFF"/>
                                <w:bottom w:val="dashed" w:sz="2" w:space="0" w:color="FFFFFF"/>
                                <w:right w:val="dashed" w:sz="2" w:space="0" w:color="FFFFFF"/>
                              </w:divBdr>
                            </w:div>
                            <w:div w:id="696469173">
                              <w:marLeft w:val="0"/>
                              <w:marRight w:val="0"/>
                              <w:marTop w:val="0"/>
                              <w:marBottom w:val="0"/>
                              <w:divBdr>
                                <w:top w:val="dashed" w:sz="2" w:space="0" w:color="FFFFFF"/>
                                <w:left w:val="dashed" w:sz="2" w:space="0" w:color="FFFFFF"/>
                                <w:bottom w:val="dashed" w:sz="2" w:space="0" w:color="FFFFFF"/>
                                <w:right w:val="dashed" w:sz="2" w:space="0" w:color="FFFFFF"/>
                              </w:divBdr>
                            </w:div>
                            <w:div w:id="634799406">
                              <w:marLeft w:val="0"/>
                              <w:marRight w:val="0"/>
                              <w:marTop w:val="0"/>
                              <w:marBottom w:val="0"/>
                              <w:divBdr>
                                <w:top w:val="dashed" w:sz="2" w:space="0" w:color="FFFFFF"/>
                                <w:left w:val="dashed" w:sz="2" w:space="0" w:color="FFFFFF"/>
                                <w:bottom w:val="dashed" w:sz="2" w:space="0" w:color="FFFFFF"/>
                                <w:right w:val="dashed" w:sz="2" w:space="0" w:color="FFFFFF"/>
                              </w:divBdr>
                            </w:div>
                            <w:div w:id="585112819">
                              <w:marLeft w:val="0"/>
                              <w:marRight w:val="0"/>
                              <w:marTop w:val="0"/>
                              <w:marBottom w:val="0"/>
                              <w:divBdr>
                                <w:top w:val="dashed" w:sz="2" w:space="0" w:color="FFFFFF"/>
                                <w:left w:val="dashed" w:sz="2" w:space="0" w:color="FFFFFF"/>
                                <w:bottom w:val="dashed" w:sz="2" w:space="0" w:color="FFFFFF"/>
                                <w:right w:val="dashed" w:sz="2" w:space="0" w:color="FFFFFF"/>
                              </w:divBdr>
                            </w:div>
                            <w:div w:id="688720785">
                              <w:marLeft w:val="0"/>
                              <w:marRight w:val="0"/>
                              <w:marTop w:val="0"/>
                              <w:marBottom w:val="0"/>
                              <w:divBdr>
                                <w:top w:val="dashed" w:sz="2" w:space="0" w:color="FFFFFF"/>
                                <w:left w:val="dashed" w:sz="2" w:space="0" w:color="FFFFFF"/>
                                <w:bottom w:val="dashed" w:sz="2" w:space="0" w:color="FFFFFF"/>
                                <w:right w:val="dashed" w:sz="2" w:space="0" w:color="FFFFFF"/>
                              </w:divBdr>
                            </w:div>
                            <w:div w:id="9430281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8027118">
                          <w:marLeft w:val="0"/>
                          <w:marRight w:val="0"/>
                          <w:marTop w:val="0"/>
                          <w:marBottom w:val="0"/>
                          <w:divBdr>
                            <w:top w:val="dashed" w:sz="2" w:space="0" w:color="FFFFFF"/>
                            <w:left w:val="dashed" w:sz="2" w:space="0" w:color="FFFFFF"/>
                            <w:bottom w:val="dashed" w:sz="2" w:space="0" w:color="FFFFFF"/>
                            <w:right w:val="dashed" w:sz="2" w:space="0" w:color="FFFFFF"/>
                          </w:divBdr>
                        </w:div>
                        <w:div w:id="993146623">
                          <w:marLeft w:val="0"/>
                          <w:marRight w:val="0"/>
                          <w:marTop w:val="0"/>
                          <w:marBottom w:val="0"/>
                          <w:divBdr>
                            <w:top w:val="dashed" w:sz="2" w:space="0" w:color="FFFFFF"/>
                            <w:left w:val="dashed" w:sz="2" w:space="0" w:color="FFFFFF"/>
                            <w:bottom w:val="dashed" w:sz="2" w:space="0" w:color="FFFFFF"/>
                            <w:right w:val="dashed" w:sz="2" w:space="0" w:color="FFFFFF"/>
                          </w:divBdr>
                          <w:divsChild>
                            <w:div w:id="502621983">
                              <w:marLeft w:val="0"/>
                              <w:marRight w:val="0"/>
                              <w:marTop w:val="0"/>
                              <w:marBottom w:val="0"/>
                              <w:divBdr>
                                <w:top w:val="dashed" w:sz="2" w:space="0" w:color="FFFFFF"/>
                                <w:left w:val="dashed" w:sz="2" w:space="0" w:color="FFFFFF"/>
                                <w:bottom w:val="dashed" w:sz="2" w:space="0" w:color="FFFFFF"/>
                                <w:right w:val="dashed" w:sz="2" w:space="0" w:color="FFFFFF"/>
                              </w:divBdr>
                            </w:div>
                            <w:div w:id="789588652">
                              <w:marLeft w:val="0"/>
                              <w:marRight w:val="0"/>
                              <w:marTop w:val="0"/>
                              <w:marBottom w:val="0"/>
                              <w:divBdr>
                                <w:top w:val="dashed" w:sz="2" w:space="0" w:color="FFFFFF"/>
                                <w:left w:val="dashed" w:sz="2" w:space="0" w:color="FFFFFF"/>
                                <w:bottom w:val="dashed" w:sz="2" w:space="0" w:color="FFFFFF"/>
                                <w:right w:val="dashed" w:sz="2" w:space="0" w:color="FFFFFF"/>
                              </w:divBdr>
                            </w:div>
                            <w:div w:id="600145555">
                              <w:marLeft w:val="0"/>
                              <w:marRight w:val="0"/>
                              <w:marTop w:val="0"/>
                              <w:marBottom w:val="0"/>
                              <w:divBdr>
                                <w:top w:val="dashed" w:sz="2" w:space="0" w:color="FFFFFF"/>
                                <w:left w:val="dashed" w:sz="2" w:space="0" w:color="FFFFFF"/>
                                <w:bottom w:val="dashed" w:sz="2" w:space="0" w:color="FFFFFF"/>
                                <w:right w:val="dashed" w:sz="2" w:space="0" w:color="FFFFFF"/>
                              </w:divBdr>
                            </w:div>
                            <w:div w:id="2026133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8540343">
                          <w:marLeft w:val="0"/>
                          <w:marRight w:val="0"/>
                          <w:marTop w:val="0"/>
                          <w:marBottom w:val="0"/>
                          <w:divBdr>
                            <w:top w:val="dashed" w:sz="2" w:space="0" w:color="FFFFFF"/>
                            <w:left w:val="dashed" w:sz="2" w:space="0" w:color="FFFFFF"/>
                            <w:bottom w:val="dashed" w:sz="2" w:space="0" w:color="FFFFFF"/>
                            <w:right w:val="dashed" w:sz="2" w:space="0" w:color="FFFFFF"/>
                          </w:divBdr>
                        </w:div>
                        <w:div w:id="1980260943">
                          <w:marLeft w:val="0"/>
                          <w:marRight w:val="0"/>
                          <w:marTop w:val="0"/>
                          <w:marBottom w:val="0"/>
                          <w:divBdr>
                            <w:top w:val="dashed" w:sz="2" w:space="0" w:color="FFFFFF"/>
                            <w:left w:val="dashed" w:sz="2" w:space="0" w:color="FFFFFF"/>
                            <w:bottom w:val="dashed" w:sz="2" w:space="0" w:color="FFFFFF"/>
                            <w:right w:val="dashed" w:sz="2" w:space="0" w:color="FFFFFF"/>
                          </w:divBdr>
                          <w:divsChild>
                            <w:div w:id="728652483">
                              <w:marLeft w:val="0"/>
                              <w:marRight w:val="0"/>
                              <w:marTop w:val="0"/>
                              <w:marBottom w:val="0"/>
                              <w:divBdr>
                                <w:top w:val="dashed" w:sz="2" w:space="0" w:color="FFFFFF"/>
                                <w:left w:val="dashed" w:sz="2" w:space="0" w:color="FFFFFF"/>
                                <w:bottom w:val="dashed" w:sz="2" w:space="0" w:color="FFFFFF"/>
                                <w:right w:val="dashed" w:sz="2" w:space="0" w:color="FFFFFF"/>
                              </w:divBdr>
                            </w:div>
                            <w:div w:id="517504822">
                              <w:marLeft w:val="0"/>
                              <w:marRight w:val="0"/>
                              <w:marTop w:val="0"/>
                              <w:marBottom w:val="0"/>
                              <w:divBdr>
                                <w:top w:val="dashed" w:sz="2" w:space="0" w:color="FFFFFF"/>
                                <w:left w:val="dashed" w:sz="2" w:space="0" w:color="FFFFFF"/>
                                <w:bottom w:val="dashed" w:sz="2" w:space="0" w:color="FFFFFF"/>
                                <w:right w:val="dashed" w:sz="2" w:space="0" w:color="FFFFFF"/>
                              </w:divBdr>
                            </w:div>
                            <w:div w:id="1858040568">
                              <w:marLeft w:val="0"/>
                              <w:marRight w:val="0"/>
                              <w:marTop w:val="0"/>
                              <w:marBottom w:val="0"/>
                              <w:divBdr>
                                <w:top w:val="dashed" w:sz="2" w:space="0" w:color="FFFFFF"/>
                                <w:left w:val="dashed" w:sz="2" w:space="0" w:color="FFFFFF"/>
                                <w:bottom w:val="dashed" w:sz="2" w:space="0" w:color="FFFFFF"/>
                                <w:right w:val="dashed" w:sz="2" w:space="0" w:color="FFFFFF"/>
                              </w:divBdr>
                            </w:div>
                            <w:div w:id="1474983198">
                              <w:marLeft w:val="0"/>
                              <w:marRight w:val="0"/>
                              <w:marTop w:val="0"/>
                              <w:marBottom w:val="0"/>
                              <w:divBdr>
                                <w:top w:val="dashed" w:sz="2" w:space="0" w:color="FFFFFF"/>
                                <w:left w:val="dashed" w:sz="2" w:space="0" w:color="FFFFFF"/>
                                <w:bottom w:val="dashed" w:sz="2" w:space="0" w:color="FFFFFF"/>
                                <w:right w:val="dashed" w:sz="2" w:space="0" w:color="FFFFFF"/>
                              </w:divBdr>
                              <w:divsChild>
                                <w:div w:id="1180007503">
                                  <w:marLeft w:val="0"/>
                                  <w:marRight w:val="0"/>
                                  <w:marTop w:val="0"/>
                                  <w:marBottom w:val="0"/>
                                  <w:divBdr>
                                    <w:top w:val="dashed" w:sz="2" w:space="0" w:color="FFFFFF"/>
                                    <w:left w:val="dashed" w:sz="2" w:space="0" w:color="FFFFFF"/>
                                    <w:bottom w:val="dashed" w:sz="2" w:space="0" w:color="FFFFFF"/>
                                    <w:right w:val="dashed" w:sz="2" w:space="0" w:color="FFFFFF"/>
                                  </w:divBdr>
                                </w:div>
                                <w:div w:id="64187855">
                                  <w:marLeft w:val="0"/>
                                  <w:marRight w:val="0"/>
                                  <w:marTop w:val="0"/>
                                  <w:marBottom w:val="0"/>
                                  <w:divBdr>
                                    <w:top w:val="dashed" w:sz="2" w:space="0" w:color="FFFFFF"/>
                                    <w:left w:val="dashed" w:sz="2" w:space="0" w:color="FFFFFF"/>
                                    <w:bottom w:val="dashed" w:sz="2" w:space="0" w:color="FFFFFF"/>
                                    <w:right w:val="dashed" w:sz="2" w:space="0" w:color="FFFFFF"/>
                                  </w:divBdr>
                                </w:div>
                                <w:div w:id="964503228">
                                  <w:marLeft w:val="0"/>
                                  <w:marRight w:val="0"/>
                                  <w:marTop w:val="0"/>
                                  <w:marBottom w:val="0"/>
                                  <w:divBdr>
                                    <w:top w:val="dashed" w:sz="2" w:space="0" w:color="FFFFFF"/>
                                    <w:left w:val="dashed" w:sz="2" w:space="0" w:color="FFFFFF"/>
                                    <w:bottom w:val="dashed" w:sz="2" w:space="0" w:color="FFFFFF"/>
                                    <w:right w:val="dashed" w:sz="2" w:space="0" w:color="FFFFFF"/>
                                  </w:divBdr>
                                </w:div>
                                <w:div w:id="503395289">
                                  <w:marLeft w:val="0"/>
                                  <w:marRight w:val="0"/>
                                  <w:marTop w:val="0"/>
                                  <w:marBottom w:val="0"/>
                                  <w:divBdr>
                                    <w:top w:val="dashed" w:sz="2" w:space="0" w:color="FFFFFF"/>
                                    <w:left w:val="dashed" w:sz="2" w:space="0" w:color="FFFFFF"/>
                                    <w:bottom w:val="dashed" w:sz="2" w:space="0" w:color="FFFFFF"/>
                                    <w:right w:val="dashed" w:sz="2" w:space="0" w:color="FFFFFF"/>
                                  </w:divBdr>
                                </w:div>
                                <w:div w:id="570505158">
                                  <w:marLeft w:val="0"/>
                                  <w:marRight w:val="0"/>
                                  <w:marTop w:val="0"/>
                                  <w:marBottom w:val="0"/>
                                  <w:divBdr>
                                    <w:top w:val="dashed" w:sz="2" w:space="0" w:color="FFFFFF"/>
                                    <w:left w:val="dashed" w:sz="2" w:space="0" w:color="FFFFFF"/>
                                    <w:bottom w:val="dashed" w:sz="2" w:space="0" w:color="FFFFFF"/>
                                    <w:right w:val="dashed" w:sz="2" w:space="0" w:color="FFFFFF"/>
                                  </w:divBdr>
                                </w:div>
                                <w:div w:id="772365204">
                                  <w:marLeft w:val="0"/>
                                  <w:marRight w:val="0"/>
                                  <w:marTop w:val="0"/>
                                  <w:marBottom w:val="0"/>
                                  <w:divBdr>
                                    <w:top w:val="dashed" w:sz="2" w:space="0" w:color="FFFFFF"/>
                                    <w:left w:val="dashed" w:sz="2" w:space="0" w:color="FFFFFF"/>
                                    <w:bottom w:val="dashed" w:sz="2" w:space="0" w:color="FFFFFF"/>
                                    <w:right w:val="dashed" w:sz="2" w:space="0" w:color="FFFFFF"/>
                                  </w:divBdr>
                                </w:div>
                                <w:div w:id="1765299572">
                                  <w:marLeft w:val="0"/>
                                  <w:marRight w:val="0"/>
                                  <w:marTop w:val="0"/>
                                  <w:marBottom w:val="0"/>
                                  <w:divBdr>
                                    <w:top w:val="dashed" w:sz="2" w:space="0" w:color="FFFFFF"/>
                                    <w:left w:val="dashed" w:sz="2" w:space="0" w:color="FFFFFF"/>
                                    <w:bottom w:val="dashed" w:sz="2" w:space="0" w:color="FFFFFF"/>
                                    <w:right w:val="dashed" w:sz="2" w:space="0" w:color="FFFFFF"/>
                                  </w:divBdr>
                                </w:div>
                                <w:div w:id="1561937191">
                                  <w:marLeft w:val="0"/>
                                  <w:marRight w:val="0"/>
                                  <w:marTop w:val="0"/>
                                  <w:marBottom w:val="0"/>
                                  <w:divBdr>
                                    <w:top w:val="dashed" w:sz="2" w:space="0" w:color="FFFFFF"/>
                                    <w:left w:val="dashed" w:sz="2" w:space="0" w:color="FFFFFF"/>
                                    <w:bottom w:val="dashed" w:sz="2" w:space="0" w:color="FFFFFF"/>
                                    <w:right w:val="dashed" w:sz="2" w:space="0" w:color="FFFFFF"/>
                                  </w:divBdr>
                                </w:div>
                                <w:div w:id="61759457">
                                  <w:marLeft w:val="0"/>
                                  <w:marRight w:val="0"/>
                                  <w:marTop w:val="0"/>
                                  <w:marBottom w:val="0"/>
                                  <w:divBdr>
                                    <w:top w:val="dashed" w:sz="2" w:space="0" w:color="FFFFFF"/>
                                    <w:left w:val="dashed" w:sz="2" w:space="0" w:color="FFFFFF"/>
                                    <w:bottom w:val="dashed" w:sz="2" w:space="0" w:color="FFFFFF"/>
                                    <w:right w:val="dashed" w:sz="2" w:space="0" w:color="FFFFFF"/>
                                  </w:divBdr>
                                </w:div>
                                <w:div w:id="1424914505">
                                  <w:marLeft w:val="0"/>
                                  <w:marRight w:val="0"/>
                                  <w:marTop w:val="0"/>
                                  <w:marBottom w:val="0"/>
                                  <w:divBdr>
                                    <w:top w:val="dashed" w:sz="2" w:space="0" w:color="FFFFFF"/>
                                    <w:left w:val="dashed" w:sz="2" w:space="0" w:color="FFFFFF"/>
                                    <w:bottom w:val="dashed" w:sz="2" w:space="0" w:color="FFFFFF"/>
                                    <w:right w:val="dashed" w:sz="2" w:space="0" w:color="FFFFFF"/>
                                  </w:divBdr>
                                </w:div>
                                <w:div w:id="823550353">
                                  <w:marLeft w:val="0"/>
                                  <w:marRight w:val="0"/>
                                  <w:marTop w:val="0"/>
                                  <w:marBottom w:val="0"/>
                                  <w:divBdr>
                                    <w:top w:val="dashed" w:sz="2" w:space="0" w:color="FFFFFF"/>
                                    <w:left w:val="dashed" w:sz="2" w:space="0" w:color="FFFFFF"/>
                                    <w:bottom w:val="dashed" w:sz="2" w:space="0" w:color="FFFFFF"/>
                                    <w:right w:val="dashed" w:sz="2" w:space="0" w:color="FFFFFF"/>
                                  </w:divBdr>
                                </w:div>
                                <w:div w:id="633295383">
                                  <w:marLeft w:val="0"/>
                                  <w:marRight w:val="0"/>
                                  <w:marTop w:val="0"/>
                                  <w:marBottom w:val="0"/>
                                  <w:divBdr>
                                    <w:top w:val="dashed" w:sz="2" w:space="0" w:color="FFFFFF"/>
                                    <w:left w:val="dashed" w:sz="2" w:space="0" w:color="FFFFFF"/>
                                    <w:bottom w:val="dashed" w:sz="2" w:space="0" w:color="FFFFFF"/>
                                    <w:right w:val="dashed" w:sz="2" w:space="0" w:color="FFFFFF"/>
                                  </w:divBdr>
                                </w:div>
                                <w:div w:id="1870295568">
                                  <w:marLeft w:val="0"/>
                                  <w:marRight w:val="0"/>
                                  <w:marTop w:val="0"/>
                                  <w:marBottom w:val="0"/>
                                  <w:divBdr>
                                    <w:top w:val="dashed" w:sz="2" w:space="0" w:color="FFFFFF"/>
                                    <w:left w:val="dashed" w:sz="2" w:space="0" w:color="FFFFFF"/>
                                    <w:bottom w:val="dashed" w:sz="2" w:space="0" w:color="FFFFFF"/>
                                    <w:right w:val="dashed" w:sz="2" w:space="0" w:color="FFFFFF"/>
                                  </w:divBdr>
                                </w:div>
                                <w:div w:id="108135024">
                                  <w:marLeft w:val="0"/>
                                  <w:marRight w:val="0"/>
                                  <w:marTop w:val="0"/>
                                  <w:marBottom w:val="0"/>
                                  <w:divBdr>
                                    <w:top w:val="dashed" w:sz="2" w:space="0" w:color="FFFFFF"/>
                                    <w:left w:val="dashed" w:sz="2" w:space="0" w:color="FFFFFF"/>
                                    <w:bottom w:val="dashed" w:sz="2" w:space="0" w:color="FFFFFF"/>
                                    <w:right w:val="dashed" w:sz="2" w:space="0" w:color="FFFFFF"/>
                                  </w:divBdr>
                                </w:div>
                                <w:div w:id="332730039">
                                  <w:marLeft w:val="0"/>
                                  <w:marRight w:val="0"/>
                                  <w:marTop w:val="0"/>
                                  <w:marBottom w:val="0"/>
                                  <w:divBdr>
                                    <w:top w:val="dashed" w:sz="2" w:space="0" w:color="FFFFFF"/>
                                    <w:left w:val="dashed" w:sz="2" w:space="0" w:color="FFFFFF"/>
                                    <w:bottom w:val="dashed" w:sz="2" w:space="0" w:color="FFFFFF"/>
                                    <w:right w:val="dashed" w:sz="2" w:space="0" w:color="FFFFFF"/>
                                  </w:divBdr>
                                </w:div>
                                <w:div w:id="86467730">
                                  <w:marLeft w:val="0"/>
                                  <w:marRight w:val="0"/>
                                  <w:marTop w:val="0"/>
                                  <w:marBottom w:val="0"/>
                                  <w:divBdr>
                                    <w:top w:val="dashed" w:sz="2" w:space="0" w:color="FFFFFF"/>
                                    <w:left w:val="dashed" w:sz="2" w:space="0" w:color="FFFFFF"/>
                                    <w:bottom w:val="dashed" w:sz="2" w:space="0" w:color="FFFFFF"/>
                                    <w:right w:val="dashed" w:sz="2" w:space="0" w:color="FFFFFF"/>
                                  </w:divBdr>
                                </w:div>
                                <w:div w:id="1725981064">
                                  <w:marLeft w:val="0"/>
                                  <w:marRight w:val="0"/>
                                  <w:marTop w:val="0"/>
                                  <w:marBottom w:val="0"/>
                                  <w:divBdr>
                                    <w:top w:val="dashed" w:sz="2" w:space="0" w:color="FFFFFF"/>
                                    <w:left w:val="dashed" w:sz="2" w:space="0" w:color="FFFFFF"/>
                                    <w:bottom w:val="dashed" w:sz="2" w:space="0" w:color="FFFFFF"/>
                                    <w:right w:val="dashed" w:sz="2" w:space="0" w:color="FFFFFF"/>
                                  </w:divBdr>
                                </w:div>
                                <w:div w:id="1203860709">
                                  <w:marLeft w:val="0"/>
                                  <w:marRight w:val="0"/>
                                  <w:marTop w:val="0"/>
                                  <w:marBottom w:val="0"/>
                                  <w:divBdr>
                                    <w:top w:val="dashed" w:sz="2" w:space="0" w:color="FFFFFF"/>
                                    <w:left w:val="dashed" w:sz="2" w:space="0" w:color="FFFFFF"/>
                                    <w:bottom w:val="dashed" w:sz="2" w:space="0" w:color="FFFFFF"/>
                                    <w:right w:val="dashed" w:sz="2" w:space="0" w:color="FFFFFF"/>
                                  </w:divBdr>
                                </w:div>
                                <w:div w:id="856428269">
                                  <w:marLeft w:val="0"/>
                                  <w:marRight w:val="0"/>
                                  <w:marTop w:val="0"/>
                                  <w:marBottom w:val="0"/>
                                  <w:divBdr>
                                    <w:top w:val="dashed" w:sz="2" w:space="0" w:color="FFFFFF"/>
                                    <w:left w:val="dashed" w:sz="2" w:space="0" w:color="FFFFFF"/>
                                    <w:bottom w:val="dashed" w:sz="2" w:space="0" w:color="FFFFFF"/>
                                    <w:right w:val="dashed" w:sz="2" w:space="0" w:color="FFFFFF"/>
                                  </w:divBdr>
                                </w:div>
                                <w:div w:id="429591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5704026">
                              <w:marLeft w:val="0"/>
                              <w:marRight w:val="0"/>
                              <w:marTop w:val="0"/>
                              <w:marBottom w:val="0"/>
                              <w:divBdr>
                                <w:top w:val="dashed" w:sz="2" w:space="0" w:color="FFFFFF"/>
                                <w:left w:val="dashed" w:sz="2" w:space="0" w:color="FFFFFF"/>
                                <w:bottom w:val="dashed" w:sz="2" w:space="0" w:color="FFFFFF"/>
                                <w:right w:val="dashed" w:sz="2" w:space="0" w:color="FFFFFF"/>
                              </w:divBdr>
                            </w:div>
                            <w:div w:id="2077505034">
                              <w:marLeft w:val="0"/>
                              <w:marRight w:val="0"/>
                              <w:marTop w:val="0"/>
                              <w:marBottom w:val="0"/>
                              <w:divBdr>
                                <w:top w:val="dashed" w:sz="2" w:space="0" w:color="FFFFFF"/>
                                <w:left w:val="dashed" w:sz="2" w:space="0" w:color="FFFFFF"/>
                                <w:bottom w:val="dashed" w:sz="2" w:space="0" w:color="FFFFFF"/>
                                <w:right w:val="dashed" w:sz="2" w:space="0" w:color="FFFFFF"/>
                              </w:divBdr>
                            </w:div>
                            <w:div w:id="943995851">
                              <w:marLeft w:val="0"/>
                              <w:marRight w:val="0"/>
                              <w:marTop w:val="0"/>
                              <w:marBottom w:val="0"/>
                              <w:divBdr>
                                <w:top w:val="dashed" w:sz="2" w:space="0" w:color="FFFFFF"/>
                                <w:left w:val="dashed" w:sz="2" w:space="0" w:color="FFFFFF"/>
                                <w:bottom w:val="dashed" w:sz="2" w:space="0" w:color="FFFFFF"/>
                                <w:right w:val="dashed" w:sz="2" w:space="0" w:color="FFFFFF"/>
                              </w:divBdr>
                            </w:div>
                            <w:div w:id="1952319023">
                              <w:marLeft w:val="0"/>
                              <w:marRight w:val="0"/>
                              <w:marTop w:val="0"/>
                              <w:marBottom w:val="0"/>
                              <w:divBdr>
                                <w:top w:val="dashed" w:sz="2" w:space="0" w:color="FFFFFF"/>
                                <w:left w:val="dashed" w:sz="2" w:space="0" w:color="FFFFFF"/>
                                <w:bottom w:val="dashed" w:sz="2" w:space="0" w:color="FFFFFF"/>
                                <w:right w:val="dashed" w:sz="2" w:space="0" w:color="FFFFFF"/>
                              </w:divBdr>
                            </w:div>
                            <w:div w:id="1168910470">
                              <w:marLeft w:val="0"/>
                              <w:marRight w:val="0"/>
                              <w:marTop w:val="0"/>
                              <w:marBottom w:val="0"/>
                              <w:divBdr>
                                <w:top w:val="dashed" w:sz="2" w:space="0" w:color="FFFFFF"/>
                                <w:left w:val="dashed" w:sz="2" w:space="0" w:color="FFFFFF"/>
                                <w:bottom w:val="dashed" w:sz="2" w:space="0" w:color="FFFFFF"/>
                                <w:right w:val="dashed" w:sz="2" w:space="0" w:color="FFFFFF"/>
                              </w:divBdr>
                            </w:div>
                            <w:div w:id="527371723">
                              <w:marLeft w:val="0"/>
                              <w:marRight w:val="0"/>
                              <w:marTop w:val="0"/>
                              <w:marBottom w:val="0"/>
                              <w:divBdr>
                                <w:top w:val="dashed" w:sz="2" w:space="0" w:color="FFFFFF"/>
                                <w:left w:val="dashed" w:sz="2" w:space="0" w:color="FFFFFF"/>
                                <w:bottom w:val="dashed" w:sz="2" w:space="0" w:color="FFFFFF"/>
                                <w:right w:val="dashed" w:sz="2" w:space="0" w:color="FFFFFF"/>
                              </w:divBdr>
                            </w:div>
                            <w:div w:id="716397549">
                              <w:marLeft w:val="0"/>
                              <w:marRight w:val="0"/>
                              <w:marTop w:val="0"/>
                              <w:marBottom w:val="0"/>
                              <w:divBdr>
                                <w:top w:val="dashed" w:sz="2" w:space="0" w:color="FFFFFF"/>
                                <w:left w:val="dashed" w:sz="2" w:space="0" w:color="FFFFFF"/>
                                <w:bottom w:val="dashed" w:sz="2" w:space="0" w:color="FFFFFF"/>
                                <w:right w:val="dashed" w:sz="2" w:space="0" w:color="FFFFFF"/>
                              </w:divBdr>
                            </w:div>
                            <w:div w:id="405538208">
                              <w:marLeft w:val="0"/>
                              <w:marRight w:val="0"/>
                              <w:marTop w:val="0"/>
                              <w:marBottom w:val="0"/>
                              <w:divBdr>
                                <w:top w:val="dashed" w:sz="2" w:space="0" w:color="FFFFFF"/>
                                <w:left w:val="dashed" w:sz="2" w:space="0" w:color="FFFFFF"/>
                                <w:bottom w:val="dashed" w:sz="2" w:space="0" w:color="FFFFFF"/>
                                <w:right w:val="dashed" w:sz="2" w:space="0" w:color="FFFFFF"/>
                              </w:divBdr>
                              <w:divsChild>
                                <w:div w:id="929197303">
                                  <w:marLeft w:val="0"/>
                                  <w:marRight w:val="0"/>
                                  <w:marTop w:val="0"/>
                                  <w:marBottom w:val="0"/>
                                  <w:divBdr>
                                    <w:top w:val="dashed" w:sz="2" w:space="0" w:color="FFFFFF"/>
                                    <w:left w:val="dashed" w:sz="2" w:space="0" w:color="FFFFFF"/>
                                    <w:bottom w:val="dashed" w:sz="2" w:space="0" w:color="FFFFFF"/>
                                    <w:right w:val="dashed" w:sz="2" w:space="0" w:color="FFFFFF"/>
                                  </w:divBdr>
                                </w:div>
                                <w:div w:id="2064330283">
                                  <w:marLeft w:val="0"/>
                                  <w:marRight w:val="0"/>
                                  <w:marTop w:val="0"/>
                                  <w:marBottom w:val="0"/>
                                  <w:divBdr>
                                    <w:top w:val="dashed" w:sz="2" w:space="0" w:color="FFFFFF"/>
                                    <w:left w:val="dashed" w:sz="2" w:space="0" w:color="FFFFFF"/>
                                    <w:bottom w:val="dashed" w:sz="2" w:space="0" w:color="FFFFFF"/>
                                    <w:right w:val="dashed" w:sz="2" w:space="0" w:color="FFFFFF"/>
                                  </w:divBdr>
                                </w:div>
                                <w:div w:id="1004627173">
                                  <w:marLeft w:val="0"/>
                                  <w:marRight w:val="0"/>
                                  <w:marTop w:val="0"/>
                                  <w:marBottom w:val="0"/>
                                  <w:divBdr>
                                    <w:top w:val="dashed" w:sz="2" w:space="0" w:color="FFFFFF"/>
                                    <w:left w:val="dashed" w:sz="2" w:space="0" w:color="FFFFFF"/>
                                    <w:bottom w:val="dashed" w:sz="2" w:space="0" w:color="FFFFFF"/>
                                    <w:right w:val="dashed" w:sz="2" w:space="0" w:color="FFFFFF"/>
                                  </w:divBdr>
                                </w:div>
                                <w:div w:id="1424834906">
                                  <w:marLeft w:val="0"/>
                                  <w:marRight w:val="0"/>
                                  <w:marTop w:val="0"/>
                                  <w:marBottom w:val="0"/>
                                  <w:divBdr>
                                    <w:top w:val="dashed" w:sz="2" w:space="0" w:color="FFFFFF"/>
                                    <w:left w:val="dashed" w:sz="2" w:space="0" w:color="FFFFFF"/>
                                    <w:bottom w:val="dashed" w:sz="2" w:space="0" w:color="FFFFFF"/>
                                    <w:right w:val="dashed" w:sz="2" w:space="0" w:color="FFFFFF"/>
                                  </w:divBdr>
                                </w:div>
                                <w:div w:id="794059936">
                                  <w:marLeft w:val="0"/>
                                  <w:marRight w:val="0"/>
                                  <w:marTop w:val="0"/>
                                  <w:marBottom w:val="0"/>
                                  <w:divBdr>
                                    <w:top w:val="dashed" w:sz="2" w:space="0" w:color="FFFFFF"/>
                                    <w:left w:val="dashed" w:sz="2" w:space="0" w:color="FFFFFF"/>
                                    <w:bottom w:val="dashed" w:sz="2" w:space="0" w:color="FFFFFF"/>
                                    <w:right w:val="dashed" w:sz="2" w:space="0" w:color="FFFFFF"/>
                                  </w:divBdr>
                                </w:div>
                                <w:div w:id="19937631">
                                  <w:marLeft w:val="0"/>
                                  <w:marRight w:val="0"/>
                                  <w:marTop w:val="0"/>
                                  <w:marBottom w:val="0"/>
                                  <w:divBdr>
                                    <w:top w:val="dashed" w:sz="2" w:space="0" w:color="FFFFFF"/>
                                    <w:left w:val="dashed" w:sz="2" w:space="0" w:color="FFFFFF"/>
                                    <w:bottom w:val="dashed" w:sz="2" w:space="0" w:color="FFFFFF"/>
                                    <w:right w:val="dashed" w:sz="2" w:space="0" w:color="FFFFFF"/>
                                  </w:divBdr>
                                </w:div>
                                <w:div w:id="2007514580">
                                  <w:marLeft w:val="0"/>
                                  <w:marRight w:val="0"/>
                                  <w:marTop w:val="0"/>
                                  <w:marBottom w:val="0"/>
                                  <w:divBdr>
                                    <w:top w:val="dashed" w:sz="2" w:space="0" w:color="FFFFFF"/>
                                    <w:left w:val="dashed" w:sz="2" w:space="0" w:color="FFFFFF"/>
                                    <w:bottom w:val="dashed" w:sz="2" w:space="0" w:color="FFFFFF"/>
                                    <w:right w:val="dashed" w:sz="2" w:space="0" w:color="FFFFFF"/>
                                  </w:divBdr>
                                </w:div>
                                <w:div w:id="2004508181">
                                  <w:marLeft w:val="0"/>
                                  <w:marRight w:val="0"/>
                                  <w:marTop w:val="0"/>
                                  <w:marBottom w:val="0"/>
                                  <w:divBdr>
                                    <w:top w:val="dashed" w:sz="2" w:space="0" w:color="FFFFFF"/>
                                    <w:left w:val="dashed" w:sz="2" w:space="0" w:color="FFFFFF"/>
                                    <w:bottom w:val="dashed" w:sz="2" w:space="0" w:color="FFFFFF"/>
                                    <w:right w:val="dashed" w:sz="2" w:space="0" w:color="FFFFFF"/>
                                  </w:divBdr>
                                </w:div>
                                <w:div w:id="1660425647">
                                  <w:marLeft w:val="0"/>
                                  <w:marRight w:val="0"/>
                                  <w:marTop w:val="0"/>
                                  <w:marBottom w:val="0"/>
                                  <w:divBdr>
                                    <w:top w:val="none" w:sz="0" w:space="0" w:color="auto"/>
                                    <w:left w:val="none" w:sz="0" w:space="0" w:color="auto"/>
                                    <w:bottom w:val="none" w:sz="0" w:space="0" w:color="auto"/>
                                    <w:right w:val="none" w:sz="0" w:space="0" w:color="auto"/>
                                  </w:divBdr>
                                </w:div>
                                <w:div w:id="1558054255">
                                  <w:marLeft w:val="0"/>
                                  <w:marRight w:val="0"/>
                                  <w:marTop w:val="0"/>
                                  <w:marBottom w:val="0"/>
                                  <w:divBdr>
                                    <w:top w:val="dashed" w:sz="2" w:space="0" w:color="FFFFFF"/>
                                    <w:left w:val="dashed" w:sz="2" w:space="0" w:color="FFFFFF"/>
                                    <w:bottom w:val="dashed" w:sz="2" w:space="0" w:color="FFFFFF"/>
                                    <w:right w:val="dashed" w:sz="2" w:space="0" w:color="FFFFFF"/>
                                  </w:divBdr>
                                </w:div>
                                <w:div w:id="2146392264">
                                  <w:marLeft w:val="0"/>
                                  <w:marRight w:val="0"/>
                                  <w:marTop w:val="0"/>
                                  <w:marBottom w:val="0"/>
                                  <w:divBdr>
                                    <w:top w:val="dashed" w:sz="2" w:space="0" w:color="FFFFFF"/>
                                    <w:left w:val="dashed" w:sz="2" w:space="0" w:color="FFFFFF"/>
                                    <w:bottom w:val="dashed" w:sz="2" w:space="0" w:color="FFFFFF"/>
                                    <w:right w:val="dashed" w:sz="2" w:space="0" w:color="FFFFFF"/>
                                  </w:divBdr>
                                </w:div>
                                <w:div w:id="384571752">
                                  <w:marLeft w:val="0"/>
                                  <w:marRight w:val="0"/>
                                  <w:marTop w:val="0"/>
                                  <w:marBottom w:val="0"/>
                                  <w:divBdr>
                                    <w:top w:val="dashed" w:sz="2" w:space="0" w:color="FFFFFF"/>
                                    <w:left w:val="dashed" w:sz="2" w:space="0" w:color="FFFFFF"/>
                                    <w:bottom w:val="dashed" w:sz="2" w:space="0" w:color="FFFFFF"/>
                                    <w:right w:val="dashed" w:sz="2" w:space="0" w:color="FFFFFF"/>
                                  </w:divBdr>
                                </w:div>
                                <w:div w:id="671371996">
                                  <w:marLeft w:val="0"/>
                                  <w:marRight w:val="0"/>
                                  <w:marTop w:val="0"/>
                                  <w:marBottom w:val="0"/>
                                  <w:divBdr>
                                    <w:top w:val="dashed" w:sz="2" w:space="0" w:color="FFFFFF"/>
                                    <w:left w:val="dashed" w:sz="2" w:space="0" w:color="FFFFFF"/>
                                    <w:bottom w:val="dashed" w:sz="2" w:space="0" w:color="FFFFFF"/>
                                    <w:right w:val="dashed" w:sz="2" w:space="0" w:color="FFFFFF"/>
                                  </w:divBdr>
                                </w:div>
                                <w:div w:id="1803881799">
                                  <w:marLeft w:val="0"/>
                                  <w:marRight w:val="0"/>
                                  <w:marTop w:val="0"/>
                                  <w:marBottom w:val="0"/>
                                  <w:divBdr>
                                    <w:top w:val="dashed" w:sz="2" w:space="0" w:color="FFFFFF"/>
                                    <w:left w:val="dashed" w:sz="2" w:space="0" w:color="FFFFFF"/>
                                    <w:bottom w:val="dashed" w:sz="2" w:space="0" w:color="FFFFFF"/>
                                    <w:right w:val="dashed" w:sz="2" w:space="0" w:color="FFFFFF"/>
                                  </w:divBdr>
                                </w:div>
                                <w:div w:id="1589539131">
                                  <w:marLeft w:val="0"/>
                                  <w:marRight w:val="0"/>
                                  <w:marTop w:val="0"/>
                                  <w:marBottom w:val="0"/>
                                  <w:divBdr>
                                    <w:top w:val="dashed" w:sz="2" w:space="0" w:color="FFFFFF"/>
                                    <w:left w:val="dashed" w:sz="2" w:space="0" w:color="FFFFFF"/>
                                    <w:bottom w:val="dashed" w:sz="2" w:space="0" w:color="FFFFFF"/>
                                    <w:right w:val="dashed" w:sz="2" w:space="0" w:color="FFFFFF"/>
                                  </w:divBdr>
                                </w:div>
                                <w:div w:id="555824878">
                                  <w:marLeft w:val="0"/>
                                  <w:marRight w:val="0"/>
                                  <w:marTop w:val="0"/>
                                  <w:marBottom w:val="0"/>
                                  <w:divBdr>
                                    <w:top w:val="dashed" w:sz="2" w:space="0" w:color="FFFFFF"/>
                                    <w:left w:val="dashed" w:sz="2" w:space="0" w:color="FFFFFF"/>
                                    <w:bottom w:val="dashed" w:sz="2" w:space="0" w:color="FFFFFF"/>
                                    <w:right w:val="dashed" w:sz="2" w:space="0" w:color="FFFFFF"/>
                                  </w:divBdr>
                                </w:div>
                                <w:div w:id="1570268277">
                                  <w:marLeft w:val="0"/>
                                  <w:marRight w:val="0"/>
                                  <w:marTop w:val="0"/>
                                  <w:marBottom w:val="0"/>
                                  <w:divBdr>
                                    <w:top w:val="dashed" w:sz="2" w:space="0" w:color="FFFFFF"/>
                                    <w:left w:val="dashed" w:sz="2" w:space="0" w:color="FFFFFF"/>
                                    <w:bottom w:val="dashed" w:sz="2" w:space="0" w:color="FFFFFF"/>
                                    <w:right w:val="dashed" w:sz="2" w:space="0" w:color="FFFFFF"/>
                                  </w:divBdr>
                                </w:div>
                                <w:div w:id="50033481">
                                  <w:marLeft w:val="0"/>
                                  <w:marRight w:val="0"/>
                                  <w:marTop w:val="0"/>
                                  <w:marBottom w:val="0"/>
                                  <w:divBdr>
                                    <w:top w:val="dashed" w:sz="2" w:space="0" w:color="FFFFFF"/>
                                    <w:left w:val="dashed" w:sz="2" w:space="0" w:color="FFFFFF"/>
                                    <w:bottom w:val="dashed" w:sz="2" w:space="0" w:color="FFFFFF"/>
                                    <w:right w:val="dashed" w:sz="2" w:space="0" w:color="FFFFFF"/>
                                  </w:divBdr>
                                </w:div>
                                <w:div w:id="1484544542">
                                  <w:marLeft w:val="0"/>
                                  <w:marRight w:val="0"/>
                                  <w:marTop w:val="0"/>
                                  <w:marBottom w:val="0"/>
                                  <w:divBdr>
                                    <w:top w:val="dashed" w:sz="2" w:space="0" w:color="FFFFFF"/>
                                    <w:left w:val="dashed" w:sz="2" w:space="0" w:color="FFFFFF"/>
                                    <w:bottom w:val="dashed" w:sz="2" w:space="0" w:color="FFFFFF"/>
                                    <w:right w:val="dashed" w:sz="2" w:space="0" w:color="FFFFFF"/>
                                  </w:divBdr>
                                </w:div>
                                <w:div w:id="13840216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3690401">
                              <w:marLeft w:val="0"/>
                              <w:marRight w:val="0"/>
                              <w:marTop w:val="0"/>
                              <w:marBottom w:val="0"/>
                              <w:divBdr>
                                <w:top w:val="dashed" w:sz="2" w:space="0" w:color="FFFFFF"/>
                                <w:left w:val="dashed" w:sz="2" w:space="0" w:color="FFFFFF"/>
                                <w:bottom w:val="dashed" w:sz="2" w:space="0" w:color="FFFFFF"/>
                                <w:right w:val="dashed" w:sz="2" w:space="0" w:color="FFFFFF"/>
                              </w:divBdr>
                            </w:div>
                            <w:div w:id="1045838552">
                              <w:marLeft w:val="0"/>
                              <w:marRight w:val="0"/>
                              <w:marTop w:val="0"/>
                              <w:marBottom w:val="0"/>
                              <w:divBdr>
                                <w:top w:val="dashed" w:sz="2" w:space="0" w:color="FFFFFF"/>
                                <w:left w:val="dashed" w:sz="2" w:space="0" w:color="FFFFFF"/>
                                <w:bottom w:val="dashed" w:sz="2" w:space="0" w:color="FFFFFF"/>
                                <w:right w:val="dashed" w:sz="2" w:space="0" w:color="FFFFFF"/>
                              </w:divBdr>
                              <w:divsChild>
                                <w:div w:id="21827731">
                                  <w:marLeft w:val="0"/>
                                  <w:marRight w:val="0"/>
                                  <w:marTop w:val="0"/>
                                  <w:marBottom w:val="0"/>
                                  <w:divBdr>
                                    <w:top w:val="dashed" w:sz="2" w:space="0" w:color="FFFFFF"/>
                                    <w:left w:val="dashed" w:sz="2" w:space="0" w:color="FFFFFF"/>
                                    <w:bottom w:val="dashed" w:sz="2" w:space="0" w:color="FFFFFF"/>
                                    <w:right w:val="dashed" w:sz="2" w:space="0" w:color="FFFFFF"/>
                                  </w:divBdr>
                                </w:div>
                                <w:div w:id="1587500280">
                                  <w:marLeft w:val="0"/>
                                  <w:marRight w:val="0"/>
                                  <w:marTop w:val="0"/>
                                  <w:marBottom w:val="0"/>
                                  <w:divBdr>
                                    <w:top w:val="dashed" w:sz="2" w:space="0" w:color="FFFFFF"/>
                                    <w:left w:val="dashed" w:sz="2" w:space="0" w:color="FFFFFF"/>
                                    <w:bottom w:val="dashed" w:sz="2" w:space="0" w:color="FFFFFF"/>
                                    <w:right w:val="dashed" w:sz="2" w:space="0" w:color="FFFFFF"/>
                                  </w:divBdr>
                                </w:div>
                                <w:div w:id="1082065548">
                                  <w:marLeft w:val="0"/>
                                  <w:marRight w:val="0"/>
                                  <w:marTop w:val="0"/>
                                  <w:marBottom w:val="0"/>
                                  <w:divBdr>
                                    <w:top w:val="dashed" w:sz="2" w:space="0" w:color="FFFFFF"/>
                                    <w:left w:val="dashed" w:sz="2" w:space="0" w:color="FFFFFF"/>
                                    <w:bottom w:val="dashed" w:sz="2" w:space="0" w:color="FFFFFF"/>
                                    <w:right w:val="dashed" w:sz="2" w:space="0" w:color="FFFFFF"/>
                                  </w:divBdr>
                                </w:div>
                                <w:div w:id="1295984917">
                                  <w:marLeft w:val="0"/>
                                  <w:marRight w:val="0"/>
                                  <w:marTop w:val="0"/>
                                  <w:marBottom w:val="0"/>
                                  <w:divBdr>
                                    <w:top w:val="dashed" w:sz="2" w:space="0" w:color="FFFFFF"/>
                                    <w:left w:val="dashed" w:sz="2" w:space="0" w:color="FFFFFF"/>
                                    <w:bottom w:val="dashed" w:sz="2" w:space="0" w:color="FFFFFF"/>
                                    <w:right w:val="dashed" w:sz="2" w:space="0" w:color="FFFFFF"/>
                                  </w:divBdr>
                                </w:div>
                                <w:div w:id="786895261">
                                  <w:marLeft w:val="0"/>
                                  <w:marRight w:val="0"/>
                                  <w:marTop w:val="0"/>
                                  <w:marBottom w:val="0"/>
                                  <w:divBdr>
                                    <w:top w:val="dashed" w:sz="2" w:space="0" w:color="FFFFFF"/>
                                    <w:left w:val="dashed" w:sz="2" w:space="0" w:color="FFFFFF"/>
                                    <w:bottom w:val="dashed" w:sz="2" w:space="0" w:color="FFFFFF"/>
                                    <w:right w:val="dashed" w:sz="2" w:space="0" w:color="FFFFFF"/>
                                  </w:divBdr>
                                </w:div>
                                <w:div w:id="991713869">
                                  <w:marLeft w:val="0"/>
                                  <w:marRight w:val="0"/>
                                  <w:marTop w:val="0"/>
                                  <w:marBottom w:val="0"/>
                                  <w:divBdr>
                                    <w:top w:val="dashed" w:sz="2" w:space="0" w:color="FFFFFF"/>
                                    <w:left w:val="dashed" w:sz="2" w:space="0" w:color="FFFFFF"/>
                                    <w:bottom w:val="dashed" w:sz="2" w:space="0" w:color="FFFFFF"/>
                                    <w:right w:val="dashed" w:sz="2" w:space="0" w:color="FFFFFF"/>
                                  </w:divBdr>
                                </w:div>
                                <w:div w:id="1620642533">
                                  <w:marLeft w:val="0"/>
                                  <w:marRight w:val="0"/>
                                  <w:marTop w:val="0"/>
                                  <w:marBottom w:val="0"/>
                                  <w:divBdr>
                                    <w:top w:val="dashed" w:sz="2" w:space="0" w:color="FFFFFF"/>
                                    <w:left w:val="dashed" w:sz="2" w:space="0" w:color="FFFFFF"/>
                                    <w:bottom w:val="dashed" w:sz="2" w:space="0" w:color="FFFFFF"/>
                                    <w:right w:val="dashed" w:sz="2" w:space="0" w:color="FFFFFF"/>
                                  </w:divBdr>
                                </w:div>
                                <w:div w:id="18162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9495785">
                              <w:marLeft w:val="0"/>
                              <w:marRight w:val="0"/>
                              <w:marTop w:val="0"/>
                              <w:marBottom w:val="0"/>
                              <w:divBdr>
                                <w:top w:val="dashed" w:sz="2" w:space="0" w:color="FFFFFF"/>
                                <w:left w:val="dashed" w:sz="2" w:space="0" w:color="FFFFFF"/>
                                <w:bottom w:val="dashed" w:sz="2" w:space="0" w:color="FFFFFF"/>
                                <w:right w:val="dashed" w:sz="2" w:space="0" w:color="FFFFFF"/>
                              </w:divBdr>
                            </w:div>
                            <w:div w:id="1028916306">
                              <w:marLeft w:val="0"/>
                              <w:marRight w:val="0"/>
                              <w:marTop w:val="0"/>
                              <w:marBottom w:val="0"/>
                              <w:divBdr>
                                <w:top w:val="dashed" w:sz="2" w:space="0" w:color="FFFFFF"/>
                                <w:left w:val="dashed" w:sz="2" w:space="0" w:color="FFFFFF"/>
                                <w:bottom w:val="dashed" w:sz="2" w:space="0" w:color="FFFFFF"/>
                                <w:right w:val="dashed" w:sz="2" w:space="0" w:color="FFFFFF"/>
                              </w:divBdr>
                            </w:div>
                            <w:div w:id="1156532700">
                              <w:marLeft w:val="0"/>
                              <w:marRight w:val="0"/>
                              <w:marTop w:val="0"/>
                              <w:marBottom w:val="0"/>
                              <w:divBdr>
                                <w:top w:val="dashed" w:sz="2" w:space="0" w:color="FFFFFF"/>
                                <w:left w:val="dashed" w:sz="2" w:space="0" w:color="FFFFFF"/>
                                <w:bottom w:val="dashed" w:sz="2" w:space="0" w:color="FFFFFF"/>
                                <w:right w:val="dashed" w:sz="2" w:space="0" w:color="FFFFFF"/>
                              </w:divBdr>
                            </w:div>
                            <w:div w:id="254900588">
                              <w:marLeft w:val="0"/>
                              <w:marRight w:val="0"/>
                              <w:marTop w:val="0"/>
                              <w:marBottom w:val="0"/>
                              <w:divBdr>
                                <w:top w:val="dashed" w:sz="2" w:space="0" w:color="FFFFFF"/>
                                <w:left w:val="dashed" w:sz="2" w:space="0" w:color="FFFFFF"/>
                                <w:bottom w:val="dashed" w:sz="2" w:space="0" w:color="FFFFFF"/>
                                <w:right w:val="dashed" w:sz="2" w:space="0" w:color="FFFFFF"/>
                              </w:divBdr>
                            </w:div>
                            <w:div w:id="16375633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5316210">
                      <w:marLeft w:val="0"/>
                      <w:marRight w:val="0"/>
                      <w:marTop w:val="0"/>
                      <w:marBottom w:val="0"/>
                      <w:divBdr>
                        <w:top w:val="dashed" w:sz="2" w:space="0" w:color="FFFFFF"/>
                        <w:left w:val="dashed" w:sz="2" w:space="0" w:color="FFFFFF"/>
                        <w:bottom w:val="dashed" w:sz="2" w:space="0" w:color="FFFFFF"/>
                        <w:right w:val="dashed" w:sz="2" w:space="0" w:color="FFFFFF"/>
                      </w:divBdr>
                    </w:div>
                    <w:div w:id="1390764112">
                      <w:marLeft w:val="0"/>
                      <w:marRight w:val="0"/>
                      <w:marTop w:val="0"/>
                      <w:marBottom w:val="0"/>
                      <w:divBdr>
                        <w:top w:val="dashed" w:sz="2" w:space="0" w:color="FFFFFF"/>
                        <w:left w:val="dashed" w:sz="2" w:space="0" w:color="FFFFFF"/>
                        <w:bottom w:val="dashed" w:sz="2" w:space="0" w:color="FFFFFF"/>
                        <w:right w:val="dashed" w:sz="2" w:space="0" w:color="FFFFFF"/>
                      </w:divBdr>
                      <w:divsChild>
                        <w:div w:id="1448818474">
                          <w:marLeft w:val="0"/>
                          <w:marRight w:val="0"/>
                          <w:marTop w:val="0"/>
                          <w:marBottom w:val="0"/>
                          <w:divBdr>
                            <w:top w:val="dashed" w:sz="2" w:space="0" w:color="FFFFFF"/>
                            <w:left w:val="dashed" w:sz="2" w:space="0" w:color="FFFFFF"/>
                            <w:bottom w:val="dashed" w:sz="2" w:space="0" w:color="FFFFFF"/>
                            <w:right w:val="dashed" w:sz="2" w:space="0" w:color="FFFFFF"/>
                          </w:divBdr>
                        </w:div>
                        <w:div w:id="341977999">
                          <w:marLeft w:val="0"/>
                          <w:marRight w:val="0"/>
                          <w:marTop w:val="0"/>
                          <w:marBottom w:val="0"/>
                          <w:divBdr>
                            <w:top w:val="dashed" w:sz="2" w:space="0" w:color="FFFFFF"/>
                            <w:left w:val="dashed" w:sz="2" w:space="0" w:color="FFFFFF"/>
                            <w:bottom w:val="dashed" w:sz="2" w:space="0" w:color="FFFFFF"/>
                            <w:right w:val="dashed" w:sz="2" w:space="0" w:color="FFFFFF"/>
                          </w:divBdr>
                          <w:divsChild>
                            <w:div w:id="1571386133">
                              <w:marLeft w:val="0"/>
                              <w:marRight w:val="0"/>
                              <w:marTop w:val="0"/>
                              <w:marBottom w:val="0"/>
                              <w:divBdr>
                                <w:top w:val="none" w:sz="0" w:space="0" w:color="auto"/>
                                <w:left w:val="none" w:sz="0" w:space="0" w:color="auto"/>
                                <w:bottom w:val="none" w:sz="0" w:space="0" w:color="auto"/>
                                <w:right w:val="none" w:sz="0" w:space="0" w:color="auto"/>
                              </w:divBdr>
                            </w:div>
                            <w:div w:id="456610248">
                              <w:marLeft w:val="0"/>
                              <w:marRight w:val="0"/>
                              <w:marTop w:val="0"/>
                              <w:marBottom w:val="0"/>
                              <w:divBdr>
                                <w:top w:val="none" w:sz="0" w:space="0" w:color="auto"/>
                                <w:left w:val="none" w:sz="0" w:space="0" w:color="auto"/>
                                <w:bottom w:val="none" w:sz="0" w:space="0" w:color="auto"/>
                                <w:right w:val="none" w:sz="0" w:space="0" w:color="auto"/>
                              </w:divBdr>
                            </w:div>
                            <w:div w:id="193465410">
                              <w:marLeft w:val="0"/>
                              <w:marRight w:val="0"/>
                              <w:marTop w:val="0"/>
                              <w:marBottom w:val="0"/>
                              <w:divBdr>
                                <w:top w:val="dashed" w:sz="2" w:space="0" w:color="FFFFFF"/>
                                <w:left w:val="dashed" w:sz="2" w:space="0" w:color="FFFFFF"/>
                                <w:bottom w:val="dashed" w:sz="2" w:space="0" w:color="FFFFFF"/>
                                <w:right w:val="dashed" w:sz="2" w:space="0" w:color="FFFFFF"/>
                              </w:divBdr>
                            </w:div>
                            <w:div w:id="534924200">
                              <w:marLeft w:val="0"/>
                              <w:marRight w:val="0"/>
                              <w:marTop w:val="0"/>
                              <w:marBottom w:val="0"/>
                              <w:divBdr>
                                <w:top w:val="dashed" w:sz="2" w:space="0" w:color="FFFFFF"/>
                                <w:left w:val="dashed" w:sz="2" w:space="0" w:color="FFFFFF"/>
                                <w:bottom w:val="dashed" w:sz="2" w:space="0" w:color="FFFFFF"/>
                                <w:right w:val="dashed" w:sz="2" w:space="0" w:color="FFFFFF"/>
                              </w:divBdr>
                              <w:divsChild>
                                <w:div w:id="1204714839">
                                  <w:marLeft w:val="0"/>
                                  <w:marRight w:val="0"/>
                                  <w:marTop w:val="0"/>
                                  <w:marBottom w:val="0"/>
                                  <w:divBdr>
                                    <w:top w:val="dashed" w:sz="2" w:space="0" w:color="FFFFFF"/>
                                    <w:left w:val="dashed" w:sz="2" w:space="0" w:color="FFFFFF"/>
                                    <w:bottom w:val="dashed" w:sz="2" w:space="0" w:color="FFFFFF"/>
                                    <w:right w:val="dashed" w:sz="2" w:space="0" w:color="FFFFFF"/>
                                  </w:divBdr>
                                </w:div>
                                <w:div w:id="757402976">
                                  <w:marLeft w:val="0"/>
                                  <w:marRight w:val="0"/>
                                  <w:marTop w:val="0"/>
                                  <w:marBottom w:val="0"/>
                                  <w:divBdr>
                                    <w:top w:val="dashed" w:sz="2" w:space="0" w:color="FFFFFF"/>
                                    <w:left w:val="dashed" w:sz="2" w:space="0" w:color="FFFFFF"/>
                                    <w:bottom w:val="dashed" w:sz="2" w:space="0" w:color="FFFFFF"/>
                                    <w:right w:val="dashed" w:sz="2" w:space="0" w:color="FFFFFF"/>
                                  </w:divBdr>
                                </w:div>
                                <w:div w:id="673729380">
                                  <w:marLeft w:val="0"/>
                                  <w:marRight w:val="0"/>
                                  <w:marTop w:val="0"/>
                                  <w:marBottom w:val="0"/>
                                  <w:divBdr>
                                    <w:top w:val="dashed" w:sz="2" w:space="0" w:color="FFFFFF"/>
                                    <w:left w:val="dashed" w:sz="2" w:space="0" w:color="FFFFFF"/>
                                    <w:bottom w:val="dashed" w:sz="2" w:space="0" w:color="FFFFFF"/>
                                    <w:right w:val="dashed" w:sz="2" w:space="0" w:color="FFFFFF"/>
                                  </w:divBdr>
                                </w:div>
                                <w:div w:id="1671254094">
                                  <w:marLeft w:val="0"/>
                                  <w:marRight w:val="0"/>
                                  <w:marTop w:val="0"/>
                                  <w:marBottom w:val="0"/>
                                  <w:divBdr>
                                    <w:top w:val="dashed" w:sz="2" w:space="0" w:color="FFFFFF"/>
                                    <w:left w:val="dashed" w:sz="2" w:space="0" w:color="FFFFFF"/>
                                    <w:bottom w:val="dashed" w:sz="2" w:space="0" w:color="FFFFFF"/>
                                    <w:right w:val="dashed" w:sz="2" w:space="0" w:color="FFFFFF"/>
                                  </w:divBdr>
                                </w:div>
                                <w:div w:id="1424716436">
                                  <w:marLeft w:val="0"/>
                                  <w:marRight w:val="0"/>
                                  <w:marTop w:val="0"/>
                                  <w:marBottom w:val="0"/>
                                  <w:divBdr>
                                    <w:top w:val="dashed" w:sz="2" w:space="0" w:color="FFFFFF"/>
                                    <w:left w:val="dashed" w:sz="2" w:space="0" w:color="FFFFFF"/>
                                    <w:bottom w:val="dashed" w:sz="2" w:space="0" w:color="FFFFFF"/>
                                    <w:right w:val="dashed" w:sz="2" w:space="0" w:color="FFFFFF"/>
                                  </w:divBdr>
                                </w:div>
                                <w:div w:id="1315446698">
                                  <w:marLeft w:val="0"/>
                                  <w:marRight w:val="0"/>
                                  <w:marTop w:val="0"/>
                                  <w:marBottom w:val="0"/>
                                  <w:divBdr>
                                    <w:top w:val="dashed" w:sz="2" w:space="0" w:color="FFFFFF"/>
                                    <w:left w:val="dashed" w:sz="2" w:space="0" w:color="FFFFFF"/>
                                    <w:bottom w:val="dashed" w:sz="2" w:space="0" w:color="FFFFFF"/>
                                    <w:right w:val="dashed" w:sz="2" w:space="0" w:color="FFFFFF"/>
                                  </w:divBdr>
                                </w:div>
                                <w:div w:id="1258055782">
                                  <w:marLeft w:val="0"/>
                                  <w:marRight w:val="0"/>
                                  <w:marTop w:val="0"/>
                                  <w:marBottom w:val="0"/>
                                  <w:divBdr>
                                    <w:top w:val="dashed" w:sz="2" w:space="0" w:color="FFFFFF"/>
                                    <w:left w:val="dashed" w:sz="2" w:space="0" w:color="FFFFFF"/>
                                    <w:bottom w:val="dashed" w:sz="2" w:space="0" w:color="FFFFFF"/>
                                    <w:right w:val="dashed" w:sz="2" w:space="0" w:color="FFFFFF"/>
                                  </w:divBdr>
                                </w:div>
                                <w:div w:id="669060256">
                                  <w:marLeft w:val="0"/>
                                  <w:marRight w:val="0"/>
                                  <w:marTop w:val="0"/>
                                  <w:marBottom w:val="0"/>
                                  <w:divBdr>
                                    <w:top w:val="dashed" w:sz="2" w:space="0" w:color="FFFFFF"/>
                                    <w:left w:val="dashed" w:sz="2" w:space="0" w:color="FFFFFF"/>
                                    <w:bottom w:val="dashed" w:sz="2" w:space="0" w:color="FFFFFF"/>
                                    <w:right w:val="dashed" w:sz="2" w:space="0" w:color="FFFFFF"/>
                                  </w:divBdr>
                                </w:div>
                                <w:div w:id="1800488348">
                                  <w:marLeft w:val="0"/>
                                  <w:marRight w:val="0"/>
                                  <w:marTop w:val="0"/>
                                  <w:marBottom w:val="0"/>
                                  <w:divBdr>
                                    <w:top w:val="dashed" w:sz="2" w:space="0" w:color="FFFFFF"/>
                                    <w:left w:val="dashed" w:sz="2" w:space="0" w:color="FFFFFF"/>
                                    <w:bottom w:val="dashed" w:sz="2" w:space="0" w:color="FFFFFF"/>
                                    <w:right w:val="dashed" w:sz="2" w:space="0" w:color="FFFFFF"/>
                                  </w:divBdr>
                                </w:div>
                                <w:div w:id="165361170">
                                  <w:marLeft w:val="0"/>
                                  <w:marRight w:val="0"/>
                                  <w:marTop w:val="0"/>
                                  <w:marBottom w:val="0"/>
                                  <w:divBdr>
                                    <w:top w:val="dashed" w:sz="2" w:space="0" w:color="FFFFFF"/>
                                    <w:left w:val="dashed" w:sz="2" w:space="0" w:color="FFFFFF"/>
                                    <w:bottom w:val="dashed" w:sz="2" w:space="0" w:color="FFFFFF"/>
                                    <w:right w:val="dashed" w:sz="2" w:space="0" w:color="FFFFFF"/>
                                  </w:divBdr>
                                </w:div>
                                <w:div w:id="1832453342">
                                  <w:marLeft w:val="0"/>
                                  <w:marRight w:val="0"/>
                                  <w:marTop w:val="0"/>
                                  <w:marBottom w:val="0"/>
                                  <w:divBdr>
                                    <w:top w:val="dashed" w:sz="2" w:space="0" w:color="FFFFFF"/>
                                    <w:left w:val="dashed" w:sz="2" w:space="0" w:color="FFFFFF"/>
                                    <w:bottom w:val="dashed" w:sz="2" w:space="0" w:color="FFFFFF"/>
                                    <w:right w:val="dashed" w:sz="2" w:space="0" w:color="FFFFFF"/>
                                  </w:divBdr>
                                </w:div>
                                <w:div w:id="1077635614">
                                  <w:marLeft w:val="0"/>
                                  <w:marRight w:val="0"/>
                                  <w:marTop w:val="0"/>
                                  <w:marBottom w:val="0"/>
                                  <w:divBdr>
                                    <w:top w:val="dashed" w:sz="2" w:space="0" w:color="FFFFFF"/>
                                    <w:left w:val="dashed" w:sz="2" w:space="0" w:color="FFFFFF"/>
                                    <w:bottom w:val="dashed" w:sz="2" w:space="0" w:color="FFFFFF"/>
                                    <w:right w:val="dashed" w:sz="2" w:space="0" w:color="FFFFFF"/>
                                  </w:divBdr>
                                </w:div>
                                <w:div w:id="771705190">
                                  <w:marLeft w:val="0"/>
                                  <w:marRight w:val="0"/>
                                  <w:marTop w:val="0"/>
                                  <w:marBottom w:val="0"/>
                                  <w:divBdr>
                                    <w:top w:val="dashed" w:sz="2" w:space="0" w:color="FFFFFF"/>
                                    <w:left w:val="dashed" w:sz="2" w:space="0" w:color="FFFFFF"/>
                                    <w:bottom w:val="dashed" w:sz="2" w:space="0" w:color="FFFFFF"/>
                                    <w:right w:val="dashed" w:sz="2" w:space="0" w:color="FFFFFF"/>
                                  </w:divBdr>
                                </w:div>
                                <w:div w:id="1687904164">
                                  <w:marLeft w:val="0"/>
                                  <w:marRight w:val="0"/>
                                  <w:marTop w:val="0"/>
                                  <w:marBottom w:val="0"/>
                                  <w:divBdr>
                                    <w:top w:val="dashed" w:sz="2" w:space="0" w:color="FFFFFF"/>
                                    <w:left w:val="dashed" w:sz="2" w:space="0" w:color="FFFFFF"/>
                                    <w:bottom w:val="dashed" w:sz="2" w:space="0" w:color="FFFFFF"/>
                                    <w:right w:val="dashed" w:sz="2" w:space="0" w:color="FFFFFF"/>
                                  </w:divBdr>
                                </w:div>
                                <w:div w:id="843713773">
                                  <w:marLeft w:val="0"/>
                                  <w:marRight w:val="0"/>
                                  <w:marTop w:val="0"/>
                                  <w:marBottom w:val="0"/>
                                  <w:divBdr>
                                    <w:top w:val="dashed" w:sz="2" w:space="0" w:color="FFFFFF"/>
                                    <w:left w:val="dashed" w:sz="2" w:space="0" w:color="FFFFFF"/>
                                    <w:bottom w:val="dashed" w:sz="2" w:space="0" w:color="FFFFFF"/>
                                    <w:right w:val="dashed" w:sz="2" w:space="0" w:color="FFFFFF"/>
                                  </w:divBdr>
                                </w:div>
                                <w:div w:id="2043818774">
                                  <w:marLeft w:val="0"/>
                                  <w:marRight w:val="0"/>
                                  <w:marTop w:val="0"/>
                                  <w:marBottom w:val="0"/>
                                  <w:divBdr>
                                    <w:top w:val="dashed" w:sz="2" w:space="0" w:color="FFFFFF"/>
                                    <w:left w:val="dashed" w:sz="2" w:space="0" w:color="FFFFFF"/>
                                    <w:bottom w:val="dashed" w:sz="2" w:space="0" w:color="FFFFFF"/>
                                    <w:right w:val="dashed" w:sz="2" w:space="0" w:color="FFFFFF"/>
                                  </w:divBdr>
                                </w:div>
                                <w:div w:id="1542478399">
                                  <w:marLeft w:val="0"/>
                                  <w:marRight w:val="0"/>
                                  <w:marTop w:val="0"/>
                                  <w:marBottom w:val="0"/>
                                  <w:divBdr>
                                    <w:top w:val="dashed" w:sz="2" w:space="0" w:color="FFFFFF"/>
                                    <w:left w:val="dashed" w:sz="2" w:space="0" w:color="FFFFFF"/>
                                    <w:bottom w:val="dashed" w:sz="2" w:space="0" w:color="FFFFFF"/>
                                    <w:right w:val="dashed" w:sz="2" w:space="0" w:color="FFFFFF"/>
                                  </w:divBdr>
                                </w:div>
                                <w:div w:id="1384216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7518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4499193">
                          <w:marLeft w:val="0"/>
                          <w:marRight w:val="0"/>
                          <w:marTop w:val="0"/>
                          <w:marBottom w:val="0"/>
                          <w:divBdr>
                            <w:top w:val="dashed" w:sz="2" w:space="0" w:color="FFFFFF"/>
                            <w:left w:val="dashed" w:sz="2" w:space="0" w:color="FFFFFF"/>
                            <w:bottom w:val="dashed" w:sz="2" w:space="0" w:color="FFFFFF"/>
                            <w:right w:val="dashed" w:sz="2" w:space="0" w:color="FFFFFF"/>
                          </w:divBdr>
                        </w:div>
                        <w:div w:id="90125068">
                          <w:marLeft w:val="0"/>
                          <w:marRight w:val="0"/>
                          <w:marTop w:val="0"/>
                          <w:marBottom w:val="0"/>
                          <w:divBdr>
                            <w:top w:val="dashed" w:sz="2" w:space="0" w:color="FFFFFF"/>
                            <w:left w:val="dashed" w:sz="2" w:space="0" w:color="FFFFFF"/>
                            <w:bottom w:val="dashed" w:sz="2" w:space="0" w:color="FFFFFF"/>
                            <w:right w:val="dashed" w:sz="2" w:space="0" w:color="FFFFFF"/>
                          </w:divBdr>
                          <w:divsChild>
                            <w:div w:id="1853910303">
                              <w:marLeft w:val="0"/>
                              <w:marRight w:val="0"/>
                              <w:marTop w:val="0"/>
                              <w:marBottom w:val="0"/>
                              <w:divBdr>
                                <w:top w:val="dashed" w:sz="2" w:space="0" w:color="FFFFFF"/>
                                <w:left w:val="dashed" w:sz="2" w:space="0" w:color="FFFFFF"/>
                                <w:bottom w:val="dashed" w:sz="2" w:space="0" w:color="FFFFFF"/>
                                <w:right w:val="dashed" w:sz="2" w:space="0" w:color="FFFFFF"/>
                              </w:divBdr>
                            </w:div>
                            <w:div w:id="1655643600">
                              <w:marLeft w:val="0"/>
                              <w:marRight w:val="0"/>
                              <w:marTop w:val="0"/>
                              <w:marBottom w:val="0"/>
                              <w:divBdr>
                                <w:top w:val="dashed" w:sz="2" w:space="0" w:color="FFFFFF"/>
                                <w:left w:val="dashed" w:sz="2" w:space="0" w:color="FFFFFF"/>
                                <w:bottom w:val="dashed" w:sz="2" w:space="0" w:color="FFFFFF"/>
                                <w:right w:val="dashed" w:sz="2" w:space="0" w:color="FFFFFF"/>
                              </w:divBdr>
                            </w:div>
                            <w:div w:id="1224565294">
                              <w:marLeft w:val="0"/>
                              <w:marRight w:val="0"/>
                              <w:marTop w:val="0"/>
                              <w:marBottom w:val="0"/>
                              <w:divBdr>
                                <w:top w:val="dashed" w:sz="2" w:space="0" w:color="FFFFFF"/>
                                <w:left w:val="dashed" w:sz="2" w:space="0" w:color="FFFFFF"/>
                                <w:bottom w:val="dashed" w:sz="2" w:space="0" w:color="FFFFFF"/>
                                <w:right w:val="dashed" w:sz="2" w:space="0" w:color="FFFFFF"/>
                              </w:divBdr>
                            </w:div>
                            <w:div w:id="838617799">
                              <w:marLeft w:val="0"/>
                              <w:marRight w:val="0"/>
                              <w:marTop w:val="0"/>
                              <w:marBottom w:val="0"/>
                              <w:divBdr>
                                <w:top w:val="dashed" w:sz="2" w:space="0" w:color="FFFFFF"/>
                                <w:left w:val="dashed" w:sz="2" w:space="0" w:color="FFFFFF"/>
                                <w:bottom w:val="dashed" w:sz="2" w:space="0" w:color="FFFFFF"/>
                                <w:right w:val="dashed" w:sz="2" w:space="0" w:color="FFFFFF"/>
                              </w:divBdr>
                            </w:div>
                            <w:div w:id="1452168729">
                              <w:marLeft w:val="0"/>
                              <w:marRight w:val="0"/>
                              <w:marTop w:val="0"/>
                              <w:marBottom w:val="0"/>
                              <w:divBdr>
                                <w:top w:val="dashed" w:sz="2" w:space="0" w:color="FFFFFF"/>
                                <w:left w:val="dashed" w:sz="2" w:space="0" w:color="FFFFFF"/>
                                <w:bottom w:val="dashed" w:sz="2" w:space="0" w:color="FFFFFF"/>
                                <w:right w:val="dashed" w:sz="2" w:space="0" w:color="FFFFFF"/>
                              </w:divBdr>
                            </w:div>
                            <w:div w:id="820081611">
                              <w:marLeft w:val="0"/>
                              <w:marRight w:val="0"/>
                              <w:marTop w:val="0"/>
                              <w:marBottom w:val="0"/>
                              <w:divBdr>
                                <w:top w:val="dashed" w:sz="2" w:space="0" w:color="FFFFFF"/>
                                <w:left w:val="dashed" w:sz="2" w:space="0" w:color="FFFFFF"/>
                                <w:bottom w:val="dashed" w:sz="2" w:space="0" w:color="FFFFFF"/>
                                <w:right w:val="dashed" w:sz="2" w:space="0" w:color="FFFFFF"/>
                              </w:divBdr>
                            </w:div>
                            <w:div w:id="1693071391">
                              <w:marLeft w:val="0"/>
                              <w:marRight w:val="0"/>
                              <w:marTop w:val="0"/>
                              <w:marBottom w:val="0"/>
                              <w:divBdr>
                                <w:top w:val="dashed" w:sz="2" w:space="0" w:color="FFFFFF"/>
                                <w:left w:val="dashed" w:sz="2" w:space="0" w:color="FFFFFF"/>
                                <w:bottom w:val="dashed" w:sz="2" w:space="0" w:color="FFFFFF"/>
                                <w:right w:val="dashed" w:sz="2" w:space="0" w:color="FFFFFF"/>
                              </w:divBdr>
                            </w:div>
                            <w:div w:id="263654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5343431">
                          <w:marLeft w:val="0"/>
                          <w:marRight w:val="0"/>
                          <w:marTop w:val="0"/>
                          <w:marBottom w:val="0"/>
                          <w:divBdr>
                            <w:top w:val="dashed" w:sz="2" w:space="0" w:color="FFFFFF"/>
                            <w:left w:val="dashed" w:sz="2" w:space="0" w:color="FFFFFF"/>
                            <w:bottom w:val="dashed" w:sz="2" w:space="0" w:color="FFFFFF"/>
                            <w:right w:val="dashed" w:sz="2" w:space="0" w:color="FFFFFF"/>
                          </w:divBdr>
                        </w:div>
                        <w:div w:id="1850872727">
                          <w:marLeft w:val="0"/>
                          <w:marRight w:val="0"/>
                          <w:marTop w:val="0"/>
                          <w:marBottom w:val="0"/>
                          <w:divBdr>
                            <w:top w:val="dashed" w:sz="2" w:space="0" w:color="FFFFFF"/>
                            <w:left w:val="dashed" w:sz="2" w:space="0" w:color="FFFFFF"/>
                            <w:bottom w:val="dashed" w:sz="2" w:space="0" w:color="FFFFFF"/>
                            <w:right w:val="dashed" w:sz="2" w:space="0" w:color="FFFFFF"/>
                          </w:divBdr>
                          <w:divsChild>
                            <w:div w:id="373889970">
                              <w:marLeft w:val="0"/>
                              <w:marRight w:val="0"/>
                              <w:marTop w:val="0"/>
                              <w:marBottom w:val="0"/>
                              <w:divBdr>
                                <w:top w:val="none" w:sz="0" w:space="0" w:color="auto"/>
                                <w:left w:val="none" w:sz="0" w:space="0" w:color="auto"/>
                                <w:bottom w:val="none" w:sz="0" w:space="0" w:color="auto"/>
                                <w:right w:val="none" w:sz="0" w:space="0" w:color="auto"/>
                              </w:divBdr>
                            </w:div>
                            <w:div w:id="239602062">
                              <w:marLeft w:val="0"/>
                              <w:marRight w:val="0"/>
                              <w:marTop w:val="0"/>
                              <w:marBottom w:val="0"/>
                              <w:divBdr>
                                <w:top w:val="none" w:sz="0" w:space="0" w:color="auto"/>
                                <w:left w:val="none" w:sz="0" w:space="0" w:color="auto"/>
                                <w:bottom w:val="none" w:sz="0" w:space="0" w:color="auto"/>
                                <w:right w:val="none" w:sz="0" w:space="0" w:color="auto"/>
                              </w:divBdr>
                            </w:div>
                            <w:div w:id="675423220">
                              <w:marLeft w:val="0"/>
                              <w:marRight w:val="0"/>
                              <w:marTop w:val="0"/>
                              <w:marBottom w:val="0"/>
                              <w:divBdr>
                                <w:top w:val="dashed" w:sz="2" w:space="0" w:color="FFFFFF"/>
                                <w:left w:val="dashed" w:sz="2" w:space="0" w:color="FFFFFF"/>
                                <w:bottom w:val="dashed" w:sz="2" w:space="0" w:color="FFFFFF"/>
                                <w:right w:val="dashed" w:sz="2" w:space="0" w:color="FFFFFF"/>
                              </w:divBdr>
                            </w:div>
                            <w:div w:id="1818648723">
                              <w:marLeft w:val="0"/>
                              <w:marRight w:val="0"/>
                              <w:marTop w:val="0"/>
                              <w:marBottom w:val="0"/>
                              <w:divBdr>
                                <w:top w:val="dashed" w:sz="2" w:space="0" w:color="FFFFFF"/>
                                <w:left w:val="dashed" w:sz="2" w:space="0" w:color="FFFFFF"/>
                                <w:bottom w:val="dashed" w:sz="2" w:space="0" w:color="FFFFFF"/>
                                <w:right w:val="dashed" w:sz="2" w:space="0" w:color="FFFFFF"/>
                              </w:divBdr>
                            </w:div>
                            <w:div w:id="516698204">
                              <w:marLeft w:val="0"/>
                              <w:marRight w:val="0"/>
                              <w:marTop w:val="0"/>
                              <w:marBottom w:val="0"/>
                              <w:divBdr>
                                <w:top w:val="dashed" w:sz="2" w:space="0" w:color="FFFFFF"/>
                                <w:left w:val="dashed" w:sz="2" w:space="0" w:color="FFFFFF"/>
                                <w:bottom w:val="dashed" w:sz="2" w:space="0" w:color="FFFFFF"/>
                                <w:right w:val="dashed" w:sz="2" w:space="0" w:color="FFFFFF"/>
                              </w:divBdr>
                            </w:div>
                            <w:div w:id="1563364629">
                              <w:marLeft w:val="0"/>
                              <w:marRight w:val="0"/>
                              <w:marTop w:val="0"/>
                              <w:marBottom w:val="0"/>
                              <w:divBdr>
                                <w:top w:val="dashed" w:sz="2" w:space="0" w:color="FFFFFF"/>
                                <w:left w:val="dashed" w:sz="2" w:space="0" w:color="FFFFFF"/>
                                <w:bottom w:val="dashed" w:sz="2" w:space="0" w:color="FFFFFF"/>
                                <w:right w:val="dashed" w:sz="2" w:space="0" w:color="FFFFFF"/>
                              </w:divBdr>
                            </w:div>
                            <w:div w:id="1909803620">
                              <w:marLeft w:val="0"/>
                              <w:marRight w:val="0"/>
                              <w:marTop w:val="0"/>
                              <w:marBottom w:val="0"/>
                              <w:divBdr>
                                <w:top w:val="dashed" w:sz="2" w:space="0" w:color="FFFFFF"/>
                                <w:left w:val="dashed" w:sz="2" w:space="0" w:color="FFFFFF"/>
                                <w:bottom w:val="dashed" w:sz="2" w:space="0" w:color="FFFFFF"/>
                                <w:right w:val="dashed" w:sz="2" w:space="0" w:color="FFFFFF"/>
                              </w:divBdr>
                            </w:div>
                            <w:div w:id="1981425320">
                              <w:marLeft w:val="0"/>
                              <w:marRight w:val="0"/>
                              <w:marTop w:val="0"/>
                              <w:marBottom w:val="0"/>
                              <w:divBdr>
                                <w:top w:val="dashed" w:sz="2" w:space="0" w:color="FFFFFF"/>
                                <w:left w:val="dashed" w:sz="2" w:space="0" w:color="FFFFFF"/>
                                <w:bottom w:val="dashed" w:sz="2" w:space="0" w:color="FFFFFF"/>
                                <w:right w:val="dashed" w:sz="2" w:space="0" w:color="FFFFFF"/>
                              </w:divBdr>
                            </w:div>
                            <w:div w:id="33509005">
                              <w:marLeft w:val="0"/>
                              <w:marRight w:val="0"/>
                              <w:marTop w:val="0"/>
                              <w:marBottom w:val="0"/>
                              <w:divBdr>
                                <w:top w:val="dashed" w:sz="2" w:space="0" w:color="FFFFFF"/>
                                <w:left w:val="dashed" w:sz="2" w:space="0" w:color="FFFFFF"/>
                                <w:bottom w:val="dashed" w:sz="2" w:space="0" w:color="FFFFFF"/>
                                <w:right w:val="dashed" w:sz="2" w:space="0" w:color="FFFFFF"/>
                              </w:divBdr>
                            </w:div>
                            <w:div w:id="143931815">
                              <w:marLeft w:val="0"/>
                              <w:marRight w:val="0"/>
                              <w:marTop w:val="0"/>
                              <w:marBottom w:val="0"/>
                              <w:divBdr>
                                <w:top w:val="dashed" w:sz="2" w:space="0" w:color="FFFFFF"/>
                                <w:left w:val="dashed" w:sz="2" w:space="0" w:color="FFFFFF"/>
                                <w:bottom w:val="dashed" w:sz="2" w:space="0" w:color="FFFFFF"/>
                                <w:right w:val="dashed" w:sz="2" w:space="0" w:color="FFFFFF"/>
                              </w:divBdr>
                            </w:div>
                            <w:div w:id="1117407313">
                              <w:marLeft w:val="0"/>
                              <w:marRight w:val="0"/>
                              <w:marTop w:val="0"/>
                              <w:marBottom w:val="0"/>
                              <w:divBdr>
                                <w:top w:val="none" w:sz="0" w:space="0" w:color="auto"/>
                                <w:left w:val="none" w:sz="0" w:space="0" w:color="auto"/>
                                <w:bottom w:val="none" w:sz="0" w:space="0" w:color="auto"/>
                                <w:right w:val="none" w:sz="0" w:space="0" w:color="auto"/>
                              </w:divBdr>
                            </w:div>
                          </w:divsChild>
                        </w:div>
                        <w:div w:id="673149752">
                          <w:marLeft w:val="0"/>
                          <w:marRight w:val="0"/>
                          <w:marTop w:val="0"/>
                          <w:marBottom w:val="0"/>
                          <w:divBdr>
                            <w:top w:val="dashed" w:sz="2" w:space="0" w:color="FFFFFF"/>
                            <w:left w:val="dashed" w:sz="2" w:space="0" w:color="FFFFFF"/>
                            <w:bottom w:val="dashed" w:sz="2" w:space="0" w:color="FFFFFF"/>
                            <w:right w:val="dashed" w:sz="2" w:space="0" w:color="FFFFFF"/>
                          </w:divBdr>
                        </w:div>
                        <w:div w:id="1431924583">
                          <w:marLeft w:val="0"/>
                          <w:marRight w:val="0"/>
                          <w:marTop w:val="0"/>
                          <w:marBottom w:val="0"/>
                          <w:divBdr>
                            <w:top w:val="dashed" w:sz="2" w:space="0" w:color="FFFFFF"/>
                            <w:left w:val="dashed" w:sz="2" w:space="0" w:color="FFFFFF"/>
                            <w:bottom w:val="dashed" w:sz="2" w:space="0" w:color="FFFFFF"/>
                            <w:right w:val="dashed" w:sz="2" w:space="0" w:color="FFFFFF"/>
                          </w:divBdr>
                          <w:divsChild>
                            <w:div w:id="1167289029">
                              <w:marLeft w:val="0"/>
                              <w:marRight w:val="0"/>
                              <w:marTop w:val="0"/>
                              <w:marBottom w:val="0"/>
                              <w:divBdr>
                                <w:top w:val="dashed" w:sz="2" w:space="0" w:color="FFFFFF"/>
                                <w:left w:val="dashed" w:sz="2" w:space="0" w:color="FFFFFF"/>
                                <w:bottom w:val="dashed" w:sz="2" w:space="0" w:color="FFFFFF"/>
                                <w:right w:val="dashed" w:sz="2" w:space="0" w:color="FFFFFF"/>
                              </w:divBdr>
                            </w:div>
                            <w:div w:id="1117066130">
                              <w:marLeft w:val="0"/>
                              <w:marRight w:val="0"/>
                              <w:marTop w:val="0"/>
                              <w:marBottom w:val="0"/>
                              <w:divBdr>
                                <w:top w:val="dashed" w:sz="2" w:space="0" w:color="FFFFFF"/>
                                <w:left w:val="dashed" w:sz="2" w:space="0" w:color="FFFFFF"/>
                                <w:bottom w:val="dashed" w:sz="2" w:space="0" w:color="FFFFFF"/>
                                <w:right w:val="dashed" w:sz="2" w:space="0" w:color="FFFFFF"/>
                              </w:divBdr>
                            </w:div>
                            <w:div w:id="1186866202">
                              <w:marLeft w:val="0"/>
                              <w:marRight w:val="0"/>
                              <w:marTop w:val="0"/>
                              <w:marBottom w:val="0"/>
                              <w:divBdr>
                                <w:top w:val="dashed" w:sz="2" w:space="0" w:color="FFFFFF"/>
                                <w:left w:val="dashed" w:sz="2" w:space="0" w:color="FFFFFF"/>
                                <w:bottom w:val="dashed" w:sz="2" w:space="0" w:color="FFFFFF"/>
                                <w:right w:val="dashed" w:sz="2" w:space="0" w:color="FFFFFF"/>
                              </w:divBdr>
                            </w:div>
                            <w:div w:id="186211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9481859">
                          <w:marLeft w:val="0"/>
                          <w:marRight w:val="0"/>
                          <w:marTop w:val="0"/>
                          <w:marBottom w:val="0"/>
                          <w:divBdr>
                            <w:top w:val="dashed" w:sz="2" w:space="0" w:color="FFFFFF"/>
                            <w:left w:val="dashed" w:sz="2" w:space="0" w:color="FFFFFF"/>
                            <w:bottom w:val="dashed" w:sz="2" w:space="0" w:color="FFFFFF"/>
                            <w:right w:val="dashed" w:sz="2" w:space="0" w:color="FFFFFF"/>
                          </w:divBdr>
                        </w:div>
                        <w:div w:id="358508416">
                          <w:marLeft w:val="0"/>
                          <w:marRight w:val="0"/>
                          <w:marTop w:val="0"/>
                          <w:marBottom w:val="0"/>
                          <w:divBdr>
                            <w:top w:val="dashed" w:sz="2" w:space="0" w:color="FFFFFF"/>
                            <w:left w:val="dashed" w:sz="2" w:space="0" w:color="FFFFFF"/>
                            <w:bottom w:val="dashed" w:sz="2" w:space="0" w:color="FFFFFF"/>
                            <w:right w:val="dashed" w:sz="2" w:space="0" w:color="FFFFFF"/>
                          </w:divBdr>
                          <w:divsChild>
                            <w:div w:id="1956253930">
                              <w:marLeft w:val="0"/>
                              <w:marRight w:val="0"/>
                              <w:marTop w:val="0"/>
                              <w:marBottom w:val="0"/>
                              <w:divBdr>
                                <w:top w:val="none" w:sz="0" w:space="0" w:color="auto"/>
                                <w:left w:val="none" w:sz="0" w:space="0" w:color="auto"/>
                                <w:bottom w:val="none" w:sz="0" w:space="0" w:color="auto"/>
                                <w:right w:val="none" w:sz="0" w:space="0" w:color="auto"/>
                              </w:divBdr>
                            </w:div>
                            <w:div w:id="2088183350">
                              <w:marLeft w:val="0"/>
                              <w:marRight w:val="0"/>
                              <w:marTop w:val="0"/>
                              <w:marBottom w:val="0"/>
                              <w:divBdr>
                                <w:top w:val="dashed" w:sz="2" w:space="0" w:color="FFFFFF"/>
                                <w:left w:val="dashed" w:sz="2" w:space="0" w:color="FFFFFF"/>
                                <w:bottom w:val="dashed" w:sz="2" w:space="0" w:color="FFFFFF"/>
                                <w:right w:val="dashed" w:sz="2" w:space="0" w:color="FFFFFF"/>
                              </w:divBdr>
                            </w:div>
                            <w:div w:id="2141218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6041291">
                          <w:marLeft w:val="0"/>
                          <w:marRight w:val="0"/>
                          <w:marTop w:val="0"/>
                          <w:marBottom w:val="0"/>
                          <w:divBdr>
                            <w:top w:val="dashed" w:sz="2" w:space="0" w:color="FFFFFF"/>
                            <w:left w:val="dashed" w:sz="2" w:space="0" w:color="FFFFFF"/>
                            <w:bottom w:val="dashed" w:sz="2" w:space="0" w:color="FFFFFF"/>
                            <w:right w:val="dashed" w:sz="2" w:space="0" w:color="FFFFFF"/>
                          </w:divBdr>
                        </w:div>
                        <w:div w:id="1726102900">
                          <w:marLeft w:val="0"/>
                          <w:marRight w:val="0"/>
                          <w:marTop w:val="0"/>
                          <w:marBottom w:val="0"/>
                          <w:divBdr>
                            <w:top w:val="dashed" w:sz="2" w:space="0" w:color="FFFFFF"/>
                            <w:left w:val="dashed" w:sz="2" w:space="0" w:color="FFFFFF"/>
                            <w:bottom w:val="dashed" w:sz="2" w:space="0" w:color="FFFFFF"/>
                            <w:right w:val="dashed" w:sz="2" w:space="0" w:color="FFFFFF"/>
                          </w:divBdr>
                          <w:divsChild>
                            <w:div w:id="779495622">
                              <w:marLeft w:val="0"/>
                              <w:marRight w:val="0"/>
                              <w:marTop w:val="0"/>
                              <w:marBottom w:val="0"/>
                              <w:divBdr>
                                <w:top w:val="none" w:sz="0" w:space="0" w:color="auto"/>
                                <w:left w:val="none" w:sz="0" w:space="0" w:color="auto"/>
                                <w:bottom w:val="none" w:sz="0" w:space="0" w:color="auto"/>
                                <w:right w:val="none" w:sz="0" w:space="0" w:color="auto"/>
                              </w:divBdr>
                            </w:div>
                            <w:div w:id="1304457505">
                              <w:marLeft w:val="0"/>
                              <w:marRight w:val="0"/>
                              <w:marTop w:val="0"/>
                              <w:marBottom w:val="0"/>
                              <w:divBdr>
                                <w:top w:val="dashed" w:sz="2" w:space="0" w:color="FFFFFF"/>
                                <w:left w:val="dashed" w:sz="2" w:space="0" w:color="FFFFFF"/>
                                <w:bottom w:val="dashed" w:sz="2" w:space="0" w:color="FFFFFF"/>
                                <w:right w:val="dashed" w:sz="2" w:space="0" w:color="FFFFFF"/>
                              </w:divBdr>
                            </w:div>
                            <w:div w:id="759761429">
                              <w:marLeft w:val="0"/>
                              <w:marRight w:val="0"/>
                              <w:marTop w:val="0"/>
                              <w:marBottom w:val="0"/>
                              <w:divBdr>
                                <w:top w:val="dashed" w:sz="2" w:space="0" w:color="FFFFFF"/>
                                <w:left w:val="dashed" w:sz="2" w:space="0" w:color="FFFFFF"/>
                                <w:bottom w:val="dashed" w:sz="2" w:space="0" w:color="FFFFFF"/>
                                <w:right w:val="dashed" w:sz="2" w:space="0" w:color="FFFFFF"/>
                              </w:divBdr>
                            </w:div>
                            <w:div w:id="1621110182">
                              <w:marLeft w:val="0"/>
                              <w:marRight w:val="0"/>
                              <w:marTop w:val="0"/>
                              <w:marBottom w:val="0"/>
                              <w:divBdr>
                                <w:top w:val="dashed" w:sz="2" w:space="0" w:color="FFFFFF"/>
                                <w:left w:val="dashed" w:sz="2" w:space="0" w:color="FFFFFF"/>
                                <w:bottom w:val="dashed" w:sz="2" w:space="0" w:color="FFFFFF"/>
                                <w:right w:val="dashed" w:sz="2" w:space="0" w:color="FFFFFF"/>
                              </w:divBdr>
                            </w:div>
                            <w:div w:id="1460683584">
                              <w:marLeft w:val="0"/>
                              <w:marRight w:val="0"/>
                              <w:marTop w:val="0"/>
                              <w:marBottom w:val="0"/>
                              <w:divBdr>
                                <w:top w:val="dashed" w:sz="2" w:space="0" w:color="FFFFFF"/>
                                <w:left w:val="dashed" w:sz="2" w:space="0" w:color="FFFFFF"/>
                                <w:bottom w:val="dashed" w:sz="2" w:space="0" w:color="FFFFFF"/>
                                <w:right w:val="dashed" w:sz="2" w:space="0" w:color="FFFFFF"/>
                              </w:divBdr>
                            </w:div>
                            <w:div w:id="2046783621">
                              <w:marLeft w:val="0"/>
                              <w:marRight w:val="0"/>
                              <w:marTop w:val="0"/>
                              <w:marBottom w:val="0"/>
                              <w:divBdr>
                                <w:top w:val="dashed" w:sz="2" w:space="0" w:color="FFFFFF"/>
                                <w:left w:val="dashed" w:sz="2" w:space="0" w:color="FFFFFF"/>
                                <w:bottom w:val="dashed" w:sz="2" w:space="0" w:color="FFFFFF"/>
                                <w:right w:val="dashed" w:sz="2" w:space="0" w:color="FFFFFF"/>
                              </w:divBdr>
                            </w:div>
                            <w:div w:id="1480730750">
                              <w:marLeft w:val="0"/>
                              <w:marRight w:val="0"/>
                              <w:marTop w:val="0"/>
                              <w:marBottom w:val="0"/>
                              <w:divBdr>
                                <w:top w:val="dashed" w:sz="2" w:space="0" w:color="FFFFFF"/>
                                <w:left w:val="dashed" w:sz="2" w:space="0" w:color="FFFFFF"/>
                                <w:bottom w:val="dashed" w:sz="2" w:space="0" w:color="FFFFFF"/>
                                <w:right w:val="dashed" w:sz="2" w:space="0" w:color="FFFFFF"/>
                              </w:divBdr>
                            </w:div>
                            <w:div w:id="1885210556">
                              <w:marLeft w:val="0"/>
                              <w:marRight w:val="0"/>
                              <w:marTop w:val="0"/>
                              <w:marBottom w:val="0"/>
                              <w:divBdr>
                                <w:top w:val="dashed" w:sz="2" w:space="0" w:color="FFFFFF"/>
                                <w:left w:val="dashed" w:sz="2" w:space="0" w:color="FFFFFF"/>
                                <w:bottom w:val="dashed" w:sz="2" w:space="0" w:color="FFFFFF"/>
                                <w:right w:val="dashed" w:sz="2" w:space="0" w:color="FFFFFF"/>
                              </w:divBdr>
                            </w:div>
                            <w:div w:id="209344854">
                              <w:marLeft w:val="0"/>
                              <w:marRight w:val="0"/>
                              <w:marTop w:val="0"/>
                              <w:marBottom w:val="0"/>
                              <w:divBdr>
                                <w:top w:val="dashed" w:sz="2" w:space="0" w:color="FFFFFF"/>
                                <w:left w:val="dashed" w:sz="2" w:space="0" w:color="FFFFFF"/>
                                <w:bottom w:val="dashed" w:sz="2" w:space="0" w:color="FFFFFF"/>
                                <w:right w:val="dashed" w:sz="2" w:space="0" w:color="FFFFFF"/>
                              </w:divBdr>
                              <w:divsChild>
                                <w:div w:id="9256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5003">
                          <w:marLeft w:val="0"/>
                          <w:marRight w:val="0"/>
                          <w:marTop w:val="0"/>
                          <w:marBottom w:val="0"/>
                          <w:divBdr>
                            <w:top w:val="dashed" w:sz="2" w:space="0" w:color="FFFFFF"/>
                            <w:left w:val="dashed" w:sz="2" w:space="0" w:color="FFFFFF"/>
                            <w:bottom w:val="dashed" w:sz="2" w:space="0" w:color="FFFFFF"/>
                            <w:right w:val="dashed" w:sz="2" w:space="0" w:color="FFFFFF"/>
                          </w:divBdr>
                        </w:div>
                        <w:div w:id="863249586">
                          <w:marLeft w:val="0"/>
                          <w:marRight w:val="0"/>
                          <w:marTop w:val="0"/>
                          <w:marBottom w:val="0"/>
                          <w:divBdr>
                            <w:top w:val="dashed" w:sz="2" w:space="0" w:color="FFFFFF"/>
                            <w:left w:val="dashed" w:sz="2" w:space="0" w:color="FFFFFF"/>
                            <w:bottom w:val="dashed" w:sz="2" w:space="0" w:color="FFFFFF"/>
                            <w:right w:val="dashed" w:sz="2" w:space="0" w:color="FFFFFF"/>
                          </w:divBdr>
                          <w:divsChild>
                            <w:div w:id="290215053">
                              <w:marLeft w:val="0"/>
                              <w:marRight w:val="0"/>
                              <w:marTop w:val="0"/>
                              <w:marBottom w:val="0"/>
                              <w:divBdr>
                                <w:top w:val="dashed" w:sz="2" w:space="0" w:color="FFFFFF"/>
                                <w:left w:val="dashed" w:sz="2" w:space="0" w:color="FFFFFF"/>
                                <w:bottom w:val="dashed" w:sz="2" w:space="0" w:color="FFFFFF"/>
                                <w:right w:val="dashed" w:sz="2" w:space="0" w:color="FFFFFF"/>
                              </w:divBdr>
                            </w:div>
                            <w:div w:id="1906060247">
                              <w:marLeft w:val="0"/>
                              <w:marRight w:val="0"/>
                              <w:marTop w:val="0"/>
                              <w:marBottom w:val="0"/>
                              <w:divBdr>
                                <w:top w:val="dashed" w:sz="2" w:space="0" w:color="FFFFFF"/>
                                <w:left w:val="dashed" w:sz="2" w:space="0" w:color="FFFFFF"/>
                                <w:bottom w:val="dashed" w:sz="2" w:space="0" w:color="FFFFFF"/>
                                <w:right w:val="dashed" w:sz="2" w:space="0" w:color="FFFFFF"/>
                              </w:divBdr>
                              <w:divsChild>
                                <w:div w:id="1221673087">
                                  <w:marLeft w:val="0"/>
                                  <w:marRight w:val="0"/>
                                  <w:marTop w:val="0"/>
                                  <w:marBottom w:val="0"/>
                                  <w:divBdr>
                                    <w:top w:val="dashed" w:sz="2" w:space="0" w:color="FFFFFF"/>
                                    <w:left w:val="dashed" w:sz="2" w:space="0" w:color="FFFFFF"/>
                                    <w:bottom w:val="dashed" w:sz="2" w:space="0" w:color="FFFFFF"/>
                                    <w:right w:val="dashed" w:sz="2" w:space="0" w:color="FFFFFF"/>
                                  </w:divBdr>
                                </w:div>
                                <w:div w:id="1440834716">
                                  <w:marLeft w:val="0"/>
                                  <w:marRight w:val="0"/>
                                  <w:marTop w:val="0"/>
                                  <w:marBottom w:val="0"/>
                                  <w:divBdr>
                                    <w:top w:val="dashed" w:sz="2" w:space="0" w:color="FFFFFF"/>
                                    <w:left w:val="dashed" w:sz="2" w:space="0" w:color="FFFFFF"/>
                                    <w:bottom w:val="dashed" w:sz="2" w:space="0" w:color="FFFFFF"/>
                                    <w:right w:val="dashed" w:sz="2" w:space="0" w:color="FFFFFF"/>
                                  </w:divBdr>
                                </w:div>
                                <w:div w:id="1583567860">
                                  <w:marLeft w:val="0"/>
                                  <w:marRight w:val="0"/>
                                  <w:marTop w:val="0"/>
                                  <w:marBottom w:val="0"/>
                                  <w:divBdr>
                                    <w:top w:val="none" w:sz="0" w:space="0" w:color="auto"/>
                                    <w:left w:val="none" w:sz="0" w:space="0" w:color="auto"/>
                                    <w:bottom w:val="none" w:sz="0" w:space="0" w:color="auto"/>
                                    <w:right w:val="none" w:sz="0" w:space="0" w:color="auto"/>
                                  </w:divBdr>
                                </w:div>
                                <w:div w:id="1216627052">
                                  <w:marLeft w:val="0"/>
                                  <w:marRight w:val="0"/>
                                  <w:marTop w:val="0"/>
                                  <w:marBottom w:val="0"/>
                                  <w:divBdr>
                                    <w:top w:val="dashed" w:sz="2" w:space="0" w:color="FFFFFF"/>
                                    <w:left w:val="dashed" w:sz="2" w:space="0" w:color="FFFFFF"/>
                                    <w:bottom w:val="dashed" w:sz="2" w:space="0" w:color="FFFFFF"/>
                                    <w:right w:val="dashed" w:sz="2" w:space="0" w:color="FFFFFF"/>
                                  </w:divBdr>
                                </w:div>
                                <w:div w:id="1978802845">
                                  <w:marLeft w:val="0"/>
                                  <w:marRight w:val="0"/>
                                  <w:marTop w:val="0"/>
                                  <w:marBottom w:val="0"/>
                                  <w:divBdr>
                                    <w:top w:val="dashed" w:sz="2" w:space="0" w:color="FFFFFF"/>
                                    <w:left w:val="dashed" w:sz="2" w:space="0" w:color="FFFFFF"/>
                                    <w:bottom w:val="dashed" w:sz="2" w:space="0" w:color="FFFFFF"/>
                                    <w:right w:val="dashed" w:sz="2" w:space="0" w:color="FFFFFF"/>
                                  </w:divBdr>
                                </w:div>
                                <w:div w:id="1891188829">
                                  <w:marLeft w:val="0"/>
                                  <w:marRight w:val="0"/>
                                  <w:marTop w:val="0"/>
                                  <w:marBottom w:val="0"/>
                                  <w:divBdr>
                                    <w:top w:val="dashed" w:sz="2" w:space="0" w:color="FFFFFF"/>
                                    <w:left w:val="dashed" w:sz="2" w:space="0" w:color="FFFFFF"/>
                                    <w:bottom w:val="dashed" w:sz="2" w:space="0" w:color="FFFFFF"/>
                                    <w:right w:val="dashed" w:sz="2" w:space="0" w:color="FFFFFF"/>
                                  </w:divBdr>
                                </w:div>
                                <w:div w:id="1467238738">
                                  <w:marLeft w:val="0"/>
                                  <w:marRight w:val="0"/>
                                  <w:marTop w:val="0"/>
                                  <w:marBottom w:val="0"/>
                                  <w:divBdr>
                                    <w:top w:val="dashed" w:sz="2" w:space="0" w:color="FFFFFF"/>
                                    <w:left w:val="dashed" w:sz="2" w:space="0" w:color="FFFFFF"/>
                                    <w:bottom w:val="dashed" w:sz="2" w:space="0" w:color="FFFFFF"/>
                                    <w:right w:val="dashed" w:sz="2" w:space="0" w:color="FFFFFF"/>
                                  </w:divBdr>
                                </w:div>
                                <w:div w:id="2057273269">
                                  <w:marLeft w:val="0"/>
                                  <w:marRight w:val="0"/>
                                  <w:marTop w:val="0"/>
                                  <w:marBottom w:val="0"/>
                                  <w:divBdr>
                                    <w:top w:val="dashed" w:sz="2" w:space="0" w:color="FFFFFF"/>
                                    <w:left w:val="dashed" w:sz="2" w:space="0" w:color="FFFFFF"/>
                                    <w:bottom w:val="dashed" w:sz="2" w:space="0" w:color="FFFFFF"/>
                                    <w:right w:val="dashed" w:sz="2" w:space="0" w:color="FFFFFF"/>
                                  </w:divBdr>
                                </w:div>
                                <w:div w:id="1996687011">
                                  <w:marLeft w:val="0"/>
                                  <w:marRight w:val="0"/>
                                  <w:marTop w:val="0"/>
                                  <w:marBottom w:val="0"/>
                                  <w:divBdr>
                                    <w:top w:val="dashed" w:sz="2" w:space="0" w:color="FFFFFF"/>
                                    <w:left w:val="dashed" w:sz="2" w:space="0" w:color="FFFFFF"/>
                                    <w:bottom w:val="dashed" w:sz="2" w:space="0" w:color="FFFFFF"/>
                                    <w:right w:val="dashed" w:sz="2" w:space="0" w:color="FFFFFF"/>
                                  </w:divBdr>
                                </w:div>
                                <w:div w:id="587739255">
                                  <w:marLeft w:val="0"/>
                                  <w:marRight w:val="0"/>
                                  <w:marTop w:val="0"/>
                                  <w:marBottom w:val="0"/>
                                  <w:divBdr>
                                    <w:top w:val="dashed" w:sz="2" w:space="0" w:color="FFFFFF"/>
                                    <w:left w:val="dashed" w:sz="2" w:space="0" w:color="FFFFFF"/>
                                    <w:bottom w:val="dashed" w:sz="2" w:space="0" w:color="FFFFFF"/>
                                    <w:right w:val="dashed" w:sz="2" w:space="0" w:color="FFFFFF"/>
                                  </w:divBdr>
                                </w:div>
                                <w:div w:id="1587156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1153049">
                              <w:marLeft w:val="0"/>
                              <w:marRight w:val="0"/>
                              <w:marTop w:val="0"/>
                              <w:marBottom w:val="0"/>
                              <w:divBdr>
                                <w:top w:val="dashed" w:sz="2" w:space="0" w:color="FFFFFF"/>
                                <w:left w:val="dashed" w:sz="2" w:space="0" w:color="FFFFFF"/>
                                <w:bottom w:val="dashed" w:sz="2" w:space="0" w:color="FFFFFF"/>
                                <w:right w:val="dashed" w:sz="2" w:space="0" w:color="FFFFFF"/>
                              </w:divBdr>
                            </w:div>
                            <w:div w:id="1491369599">
                              <w:marLeft w:val="0"/>
                              <w:marRight w:val="0"/>
                              <w:marTop w:val="0"/>
                              <w:marBottom w:val="0"/>
                              <w:divBdr>
                                <w:top w:val="dashed" w:sz="2" w:space="0" w:color="FFFFFF"/>
                                <w:left w:val="dashed" w:sz="2" w:space="0" w:color="FFFFFF"/>
                                <w:bottom w:val="dashed" w:sz="2" w:space="0" w:color="FFFFFF"/>
                                <w:right w:val="dashed" w:sz="2" w:space="0" w:color="FFFFFF"/>
                              </w:divBdr>
                            </w:div>
                            <w:div w:id="1863130264">
                              <w:marLeft w:val="0"/>
                              <w:marRight w:val="0"/>
                              <w:marTop w:val="0"/>
                              <w:marBottom w:val="0"/>
                              <w:divBdr>
                                <w:top w:val="dashed" w:sz="2" w:space="0" w:color="FFFFFF"/>
                                <w:left w:val="dashed" w:sz="2" w:space="0" w:color="FFFFFF"/>
                                <w:bottom w:val="dashed" w:sz="2" w:space="0" w:color="FFFFFF"/>
                                <w:right w:val="dashed" w:sz="2" w:space="0" w:color="FFFFFF"/>
                              </w:divBdr>
                            </w:div>
                            <w:div w:id="2090045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4842207">
                          <w:marLeft w:val="0"/>
                          <w:marRight w:val="0"/>
                          <w:marTop w:val="0"/>
                          <w:marBottom w:val="0"/>
                          <w:divBdr>
                            <w:top w:val="dashed" w:sz="2" w:space="0" w:color="FFFFFF"/>
                            <w:left w:val="dashed" w:sz="2" w:space="0" w:color="FFFFFF"/>
                            <w:bottom w:val="dashed" w:sz="2" w:space="0" w:color="FFFFFF"/>
                            <w:right w:val="dashed" w:sz="2" w:space="0" w:color="FFFFFF"/>
                          </w:divBdr>
                        </w:div>
                        <w:div w:id="825055041">
                          <w:marLeft w:val="0"/>
                          <w:marRight w:val="0"/>
                          <w:marTop w:val="0"/>
                          <w:marBottom w:val="0"/>
                          <w:divBdr>
                            <w:top w:val="dashed" w:sz="2" w:space="0" w:color="FFFFFF"/>
                            <w:left w:val="dashed" w:sz="2" w:space="0" w:color="FFFFFF"/>
                            <w:bottom w:val="dashed" w:sz="2" w:space="0" w:color="FFFFFF"/>
                            <w:right w:val="dashed" w:sz="2" w:space="0" w:color="FFFFFF"/>
                          </w:divBdr>
                          <w:divsChild>
                            <w:div w:id="553734360">
                              <w:marLeft w:val="0"/>
                              <w:marRight w:val="0"/>
                              <w:marTop w:val="0"/>
                              <w:marBottom w:val="0"/>
                              <w:divBdr>
                                <w:top w:val="dashed" w:sz="2" w:space="0" w:color="FFFFFF"/>
                                <w:left w:val="dashed" w:sz="2" w:space="0" w:color="FFFFFF"/>
                                <w:bottom w:val="dashed" w:sz="2" w:space="0" w:color="FFFFFF"/>
                                <w:right w:val="dashed" w:sz="2" w:space="0" w:color="FFFFFF"/>
                              </w:divBdr>
                            </w:div>
                            <w:div w:id="410852014">
                              <w:marLeft w:val="0"/>
                              <w:marRight w:val="0"/>
                              <w:marTop w:val="0"/>
                              <w:marBottom w:val="0"/>
                              <w:divBdr>
                                <w:top w:val="dashed" w:sz="2" w:space="0" w:color="FFFFFF"/>
                                <w:left w:val="dashed" w:sz="2" w:space="0" w:color="FFFFFF"/>
                                <w:bottom w:val="dashed" w:sz="2" w:space="0" w:color="FFFFFF"/>
                                <w:right w:val="dashed" w:sz="2" w:space="0" w:color="FFFFFF"/>
                              </w:divBdr>
                            </w:div>
                            <w:div w:id="411970252">
                              <w:marLeft w:val="0"/>
                              <w:marRight w:val="0"/>
                              <w:marTop w:val="0"/>
                              <w:marBottom w:val="0"/>
                              <w:divBdr>
                                <w:top w:val="dashed" w:sz="2" w:space="0" w:color="FFFFFF"/>
                                <w:left w:val="dashed" w:sz="2" w:space="0" w:color="FFFFFF"/>
                                <w:bottom w:val="dashed" w:sz="2" w:space="0" w:color="FFFFFF"/>
                                <w:right w:val="dashed" w:sz="2" w:space="0" w:color="FFFFFF"/>
                              </w:divBdr>
                            </w:div>
                            <w:div w:id="1719821540">
                              <w:marLeft w:val="0"/>
                              <w:marRight w:val="0"/>
                              <w:marTop w:val="0"/>
                              <w:marBottom w:val="0"/>
                              <w:divBdr>
                                <w:top w:val="dashed" w:sz="2" w:space="0" w:color="FFFFFF"/>
                                <w:left w:val="dashed" w:sz="2" w:space="0" w:color="FFFFFF"/>
                                <w:bottom w:val="dashed" w:sz="2" w:space="0" w:color="FFFFFF"/>
                                <w:right w:val="dashed" w:sz="2" w:space="0" w:color="FFFFFF"/>
                              </w:divBdr>
                            </w:div>
                            <w:div w:id="456993415">
                              <w:marLeft w:val="0"/>
                              <w:marRight w:val="0"/>
                              <w:marTop w:val="0"/>
                              <w:marBottom w:val="0"/>
                              <w:divBdr>
                                <w:top w:val="dashed" w:sz="2" w:space="0" w:color="FFFFFF"/>
                                <w:left w:val="dashed" w:sz="2" w:space="0" w:color="FFFFFF"/>
                                <w:bottom w:val="dashed" w:sz="2" w:space="0" w:color="FFFFFF"/>
                                <w:right w:val="dashed" w:sz="2" w:space="0" w:color="FFFFFF"/>
                              </w:divBdr>
                            </w:div>
                            <w:div w:id="206307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3602432">
                          <w:marLeft w:val="0"/>
                          <w:marRight w:val="0"/>
                          <w:marTop w:val="0"/>
                          <w:marBottom w:val="0"/>
                          <w:divBdr>
                            <w:top w:val="dashed" w:sz="2" w:space="0" w:color="FFFFFF"/>
                            <w:left w:val="dashed" w:sz="2" w:space="0" w:color="FFFFFF"/>
                            <w:bottom w:val="dashed" w:sz="2" w:space="0" w:color="FFFFFF"/>
                            <w:right w:val="dashed" w:sz="2" w:space="0" w:color="FFFFFF"/>
                          </w:divBdr>
                        </w:div>
                        <w:div w:id="1295676972">
                          <w:marLeft w:val="0"/>
                          <w:marRight w:val="0"/>
                          <w:marTop w:val="0"/>
                          <w:marBottom w:val="0"/>
                          <w:divBdr>
                            <w:top w:val="dashed" w:sz="2" w:space="0" w:color="FFFFFF"/>
                            <w:left w:val="dashed" w:sz="2" w:space="0" w:color="FFFFFF"/>
                            <w:bottom w:val="dashed" w:sz="2" w:space="0" w:color="FFFFFF"/>
                            <w:right w:val="dashed" w:sz="2" w:space="0" w:color="FFFFFF"/>
                          </w:divBdr>
                          <w:divsChild>
                            <w:div w:id="1560481785">
                              <w:marLeft w:val="0"/>
                              <w:marRight w:val="0"/>
                              <w:marTop w:val="0"/>
                              <w:marBottom w:val="0"/>
                              <w:divBdr>
                                <w:top w:val="none" w:sz="0" w:space="0" w:color="auto"/>
                                <w:left w:val="none" w:sz="0" w:space="0" w:color="auto"/>
                                <w:bottom w:val="none" w:sz="0" w:space="0" w:color="auto"/>
                                <w:right w:val="none" w:sz="0" w:space="0" w:color="auto"/>
                              </w:divBdr>
                            </w:div>
                            <w:div w:id="1299190139">
                              <w:marLeft w:val="0"/>
                              <w:marRight w:val="0"/>
                              <w:marTop w:val="0"/>
                              <w:marBottom w:val="0"/>
                              <w:divBdr>
                                <w:top w:val="dashed" w:sz="2" w:space="0" w:color="FFFFFF"/>
                                <w:left w:val="dashed" w:sz="2" w:space="0" w:color="FFFFFF"/>
                                <w:bottom w:val="dashed" w:sz="2" w:space="0" w:color="FFFFFF"/>
                                <w:right w:val="dashed" w:sz="2" w:space="0" w:color="FFFFFF"/>
                              </w:divBdr>
                            </w:div>
                            <w:div w:id="102263774">
                              <w:marLeft w:val="0"/>
                              <w:marRight w:val="0"/>
                              <w:marTop w:val="0"/>
                              <w:marBottom w:val="0"/>
                              <w:divBdr>
                                <w:top w:val="dashed" w:sz="2" w:space="0" w:color="FFFFFF"/>
                                <w:left w:val="dashed" w:sz="2" w:space="0" w:color="FFFFFF"/>
                                <w:bottom w:val="dashed" w:sz="2" w:space="0" w:color="FFFFFF"/>
                                <w:right w:val="dashed" w:sz="2" w:space="0" w:color="FFFFFF"/>
                              </w:divBdr>
                              <w:divsChild>
                                <w:div w:id="895429914">
                                  <w:marLeft w:val="0"/>
                                  <w:marRight w:val="0"/>
                                  <w:marTop w:val="0"/>
                                  <w:marBottom w:val="0"/>
                                  <w:divBdr>
                                    <w:top w:val="dashed" w:sz="2" w:space="0" w:color="FFFFFF"/>
                                    <w:left w:val="dashed" w:sz="2" w:space="0" w:color="FFFFFF"/>
                                    <w:bottom w:val="dashed" w:sz="2" w:space="0" w:color="FFFFFF"/>
                                    <w:right w:val="dashed" w:sz="2" w:space="0" w:color="FFFFFF"/>
                                  </w:divBdr>
                                </w:div>
                                <w:div w:id="1460343623">
                                  <w:marLeft w:val="0"/>
                                  <w:marRight w:val="0"/>
                                  <w:marTop w:val="0"/>
                                  <w:marBottom w:val="0"/>
                                  <w:divBdr>
                                    <w:top w:val="dashed" w:sz="2" w:space="0" w:color="FFFFFF"/>
                                    <w:left w:val="dashed" w:sz="2" w:space="0" w:color="FFFFFF"/>
                                    <w:bottom w:val="dashed" w:sz="2" w:space="0" w:color="FFFFFF"/>
                                    <w:right w:val="dashed" w:sz="2" w:space="0" w:color="FFFFFF"/>
                                  </w:divBdr>
                                </w:div>
                                <w:div w:id="427703014">
                                  <w:marLeft w:val="0"/>
                                  <w:marRight w:val="0"/>
                                  <w:marTop w:val="0"/>
                                  <w:marBottom w:val="0"/>
                                  <w:divBdr>
                                    <w:top w:val="dashed" w:sz="2" w:space="0" w:color="FFFFFF"/>
                                    <w:left w:val="dashed" w:sz="2" w:space="0" w:color="FFFFFF"/>
                                    <w:bottom w:val="dashed" w:sz="2" w:space="0" w:color="FFFFFF"/>
                                    <w:right w:val="dashed" w:sz="2" w:space="0" w:color="FFFFFF"/>
                                  </w:divBdr>
                                </w:div>
                                <w:div w:id="444929846">
                                  <w:marLeft w:val="0"/>
                                  <w:marRight w:val="0"/>
                                  <w:marTop w:val="0"/>
                                  <w:marBottom w:val="0"/>
                                  <w:divBdr>
                                    <w:top w:val="dashed" w:sz="2" w:space="0" w:color="FFFFFF"/>
                                    <w:left w:val="dashed" w:sz="2" w:space="0" w:color="FFFFFF"/>
                                    <w:bottom w:val="dashed" w:sz="2" w:space="0" w:color="FFFFFF"/>
                                    <w:right w:val="dashed" w:sz="2" w:space="0" w:color="FFFFFF"/>
                                  </w:divBdr>
                                </w:div>
                                <w:div w:id="232550600">
                                  <w:marLeft w:val="0"/>
                                  <w:marRight w:val="0"/>
                                  <w:marTop w:val="0"/>
                                  <w:marBottom w:val="0"/>
                                  <w:divBdr>
                                    <w:top w:val="dashed" w:sz="2" w:space="0" w:color="FFFFFF"/>
                                    <w:left w:val="dashed" w:sz="2" w:space="0" w:color="FFFFFF"/>
                                    <w:bottom w:val="dashed" w:sz="2" w:space="0" w:color="FFFFFF"/>
                                    <w:right w:val="dashed" w:sz="2" w:space="0" w:color="FFFFFF"/>
                                  </w:divBdr>
                                </w:div>
                                <w:div w:id="13019593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8898681">
                              <w:marLeft w:val="0"/>
                              <w:marRight w:val="0"/>
                              <w:marTop w:val="0"/>
                              <w:marBottom w:val="0"/>
                              <w:divBdr>
                                <w:top w:val="dashed" w:sz="2" w:space="0" w:color="FFFFFF"/>
                                <w:left w:val="dashed" w:sz="2" w:space="0" w:color="FFFFFF"/>
                                <w:bottom w:val="dashed" w:sz="2" w:space="0" w:color="FFFFFF"/>
                                <w:right w:val="dashed" w:sz="2" w:space="0" w:color="FFFFFF"/>
                              </w:divBdr>
                            </w:div>
                            <w:div w:id="1233154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0399195">
                          <w:marLeft w:val="0"/>
                          <w:marRight w:val="0"/>
                          <w:marTop w:val="0"/>
                          <w:marBottom w:val="0"/>
                          <w:divBdr>
                            <w:top w:val="dashed" w:sz="2" w:space="0" w:color="FFFFFF"/>
                            <w:left w:val="dashed" w:sz="2" w:space="0" w:color="FFFFFF"/>
                            <w:bottom w:val="dashed" w:sz="2" w:space="0" w:color="FFFFFF"/>
                            <w:right w:val="dashed" w:sz="2" w:space="0" w:color="FFFFFF"/>
                          </w:divBdr>
                        </w:div>
                        <w:div w:id="992487886">
                          <w:marLeft w:val="0"/>
                          <w:marRight w:val="0"/>
                          <w:marTop w:val="0"/>
                          <w:marBottom w:val="0"/>
                          <w:divBdr>
                            <w:top w:val="dashed" w:sz="2" w:space="0" w:color="FFFFFF"/>
                            <w:left w:val="dashed" w:sz="2" w:space="0" w:color="FFFFFF"/>
                            <w:bottom w:val="dashed" w:sz="2" w:space="0" w:color="FFFFFF"/>
                            <w:right w:val="dashed" w:sz="2" w:space="0" w:color="FFFFFF"/>
                          </w:divBdr>
                          <w:divsChild>
                            <w:div w:id="1231233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6873610">
                          <w:marLeft w:val="0"/>
                          <w:marRight w:val="0"/>
                          <w:marTop w:val="0"/>
                          <w:marBottom w:val="0"/>
                          <w:divBdr>
                            <w:top w:val="dashed" w:sz="2" w:space="0" w:color="FFFFFF"/>
                            <w:left w:val="dashed" w:sz="2" w:space="0" w:color="FFFFFF"/>
                            <w:bottom w:val="dashed" w:sz="2" w:space="0" w:color="FFFFFF"/>
                            <w:right w:val="dashed" w:sz="2" w:space="0" w:color="FFFFFF"/>
                          </w:divBdr>
                        </w:div>
                        <w:div w:id="1564872855">
                          <w:marLeft w:val="0"/>
                          <w:marRight w:val="0"/>
                          <w:marTop w:val="0"/>
                          <w:marBottom w:val="0"/>
                          <w:divBdr>
                            <w:top w:val="dashed" w:sz="2" w:space="0" w:color="FFFFFF"/>
                            <w:left w:val="dashed" w:sz="2" w:space="0" w:color="FFFFFF"/>
                            <w:bottom w:val="dashed" w:sz="2" w:space="0" w:color="FFFFFF"/>
                            <w:right w:val="dashed" w:sz="2" w:space="0" w:color="FFFFFF"/>
                          </w:divBdr>
                          <w:divsChild>
                            <w:div w:id="389884275">
                              <w:marLeft w:val="0"/>
                              <w:marRight w:val="0"/>
                              <w:marTop w:val="0"/>
                              <w:marBottom w:val="0"/>
                              <w:divBdr>
                                <w:top w:val="none" w:sz="0" w:space="0" w:color="auto"/>
                                <w:left w:val="none" w:sz="0" w:space="0" w:color="auto"/>
                                <w:bottom w:val="none" w:sz="0" w:space="0" w:color="auto"/>
                                <w:right w:val="none" w:sz="0" w:space="0" w:color="auto"/>
                              </w:divBdr>
                            </w:div>
                            <w:div w:id="1087463462">
                              <w:marLeft w:val="0"/>
                              <w:marRight w:val="0"/>
                              <w:marTop w:val="0"/>
                              <w:marBottom w:val="0"/>
                              <w:divBdr>
                                <w:top w:val="dashed" w:sz="2" w:space="0" w:color="FFFFFF"/>
                                <w:left w:val="dashed" w:sz="2" w:space="0" w:color="FFFFFF"/>
                                <w:bottom w:val="dashed" w:sz="2" w:space="0" w:color="FFFFFF"/>
                                <w:right w:val="dashed" w:sz="2" w:space="0" w:color="FFFFFF"/>
                              </w:divBdr>
                            </w:div>
                            <w:div w:id="1078864043">
                              <w:marLeft w:val="0"/>
                              <w:marRight w:val="0"/>
                              <w:marTop w:val="0"/>
                              <w:marBottom w:val="0"/>
                              <w:divBdr>
                                <w:top w:val="dashed" w:sz="2" w:space="0" w:color="FFFFFF"/>
                                <w:left w:val="dashed" w:sz="2" w:space="0" w:color="FFFFFF"/>
                                <w:bottom w:val="dashed" w:sz="2" w:space="0" w:color="FFFFFF"/>
                                <w:right w:val="dashed" w:sz="2" w:space="0" w:color="FFFFFF"/>
                              </w:divBdr>
                              <w:divsChild>
                                <w:div w:id="629165795">
                                  <w:marLeft w:val="0"/>
                                  <w:marRight w:val="0"/>
                                  <w:marTop w:val="0"/>
                                  <w:marBottom w:val="0"/>
                                  <w:divBdr>
                                    <w:top w:val="dashed" w:sz="2" w:space="0" w:color="FFFFFF"/>
                                    <w:left w:val="dashed" w:sz="2" w:space="0" w:color="FFFFFF"/>
                                    <w:bottom w:val="dashed" w:sz="2" w:space="0" w:color="FFFFFF"/>
                                    <w:right w:val="dashed" w:sz="2" w:space="0" w:color="FFFFFF"/>
                                  </w:divBdr>
                                </w:div>
                                <w:div w:id="1969696856">
                                  <w:marLeft w:val="0"/>
                                  <w:marRight w:val="0"/>
                                  <w:marTop w:val="0"/>
                                  <w:marBottom w:val="0"/>
                                  <w:divBdr>
                                    <w:top w:val="dashed" w:sz="2" w:space="0" w:color="FFFFFF"/>
                                    <w:left w:val="dashed" w:sz="2" w:space="0" w:color="FFFFFF"/>
                                    <w:bottom w:val="dashed" w:sz="2" w:space="0" w:color="FFFFFF"/>
                                    <w:right w:val="dashed" w:sz="2" w:space="0" w:color="FFFFFF"/>
                                  </w:divBdr>
                                </w:div>
                                <w:div w:id="995108590">
                                  <w:marLeft w:val="0"/>
                                  <w:marRight w:val="0"/>
                                  <w:marTop w:val="0"/>
                                  <w:marBottom w:val="0"/>
                                  <w:divBdr>
                                    <w:top w:val="dashed" w:sz="2" w:space="0" w:color="FFFFFF"/>
                                    <w:left w:val="dashed" w:sz="2" w:space="0" w:color="FFFFFF"/>
                                    <w:bottom w:val="dashed" w:sz="2" w:space="0" w:color="FFFFFF"/>
                                    <w:right w:val="dashed" w:sz="2" w:space="0" w:color="FFFFFF"/>
                                  </w:divBdr>
                                </w:div>
                                <w:div w:id="476461705">
                                  <w:marLeft w:val="0"/>
                                  <w:marRight w:val="0"/>
                                  <w:marTop w:val="0"/>
                                  <w:marBottom w:val="0"/>
                                  <w:divBdr>
                                    <w:top w:val="dashed" w:sz="2" w:space="0" w:color="FFFFFF"/>
                                    <w:left w:val="dashed" w:sz="2" w:space="0" w:color="FFFFFF"/>
                                    <w:bottom w:val="dashed" w:sz="2" w:space="0" w:color="FFFFFF"/>
                                    <w:right w:val="dashed" w:sz="2" w:space="0" w:color="FFFFFF"/>
                                  </w:divBdr>
                                </w:div>
                                <w:div w:id="1088579217">
                                  <w:marLeft w:val="0"/>
                                  <w:marRight w:val="0"/>
                                  <w:marTop w:val="0"/>
                                  <w:marBottom w:val="0"/>
                                  <w:divBdr>
                                    <w:top w:val="dashed" w:sz="2" w:space="0" w:color="FFFFFF"/>
                                    <w:left w:val="dashed" w:sz="2" w:space="0" w:color="FFFFFF"/>
                                    <w:bottom w:val="dashed" w:sz="2" w:space="0" w:color="FFFFFF"/>
                                    <w:right w:val="dashed" w:sz="2" w:space="0" w:color="FFFFFF"/>
                                  </w:divBdr>
                                </w:div>
                                <w:div w:id="2121027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9249480">
                              <w:marLeft w:val="0"/>
                              <w:marRight w:val="0"/>
                              <w:marTop w:val="0"/>
                              <w:marBottom w:val="0"/>
                              <w:divBdr>
                                <w:top w:val="dashed" w:sz="2" w:space="0" w:color="FFFFFF"/>
                                <w:left w:val="dashed" w:sz="2" w:space="0" w:color="FFFFFF"/>
                                <w:bottom w:val="dashed" w:sz="2" w:space="0" w:color="FFFFFF"/>
                                <w:right w:val="dashed" w:sz="2" w:space="0" w:color="FFFFFF"/>
                              </w:divBdr>
                            </w:div>
                            <w:div w:id="99571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639514">
                          <w:marLeft w:val="0"/>
                          <w:marRight w:val="0"/>
                          <w:marTop w:val="0"/>
                          <w:marBottom w:val="0"/>
                          <w:divBdr>
                            <w:top w:val="dashed" w:sz="2" w:space="0" w:color="FFFFFF"/>
                            <w:left w:val="dashed" w:sz="2" w:space="0" w:color="FFFFFF"/>
                            <w:bottom w:val="dashed" w:sz="2" w:space="0" w:color="FFFFFF"/>
                            <w:right w:val="dashed" w:sz="2" w:space="0" w:color="FFFFFF"/>
                          </w:divBdr>
                        </w:div>
                        <w:div w:id="1328896889">
                          <w:marLeft w:val="0"/>
                          <w:marRight w:val="0"/>
                          <w:marTop w:val="0"/>
                          <w:marBottom w:val="0"/>
                          <w:divBdr>
                            <w:top w:val="dashed" w:sz="2" w:space="0" w:color="FFFFFF"/>
                            <w:left w:val="dashed" w:sz="2" w:space="0" w:color="FFFFFF"/>
                            <w:bottom w:val="dashed" w:sz="2" w:space="0" w:color="FFFFFF"/>
                            <w:right w:val="dashed" w:sz="2" w:space="0" w:color="FFFFFF"/>
                          </w:divBdr>
                          <w:divsChild>
                            <w:div w:id="2112625313">
                              <w:marLeft w:val="0"/>
                              <w:marRight w:val="0"/>
                              <w:marTop w:val="0"/>
                              <w:marBottom w:val="0"/>
                              <w:divBdr>
                                <w:top w:val="dashed" w:sz="2" w:space="0" w:color="FFFFFF"/>
                                <w:left w:val="dashed" w:sz="2" w:space="0" w:color="FFFFFF"/>
                                <w:bottom w:val="dashed" w:sz="2" w:space="0" w:color="FFFFFF"/>
                                <w:right w:val="dashed" w:sz="2" w:space="0" w:color="FFFFFF"/>
                              </w:divBdr>
                            </w:div>
                            <w:div w:id="422532796">
                              <w:marLeft w:val="0"/>
                              <w:marRight w:val="0"/>
                              <w:marTop w:val="0"/>
                              <w:marBottom w:val="0"/>
                              <w:divBdr>
                                <w:top w:val="dashed" w:sz="2" w:space="0" w:color="FFFFFF"/>
                                <w:left w:val="dashed" w:sz="2" w:space="0" w:color="FFFFFF"/>
                                <w:bottom w:val="dashed" w:sz="2" w:space="0" w:color="FFFFFF"/>
                                <w:right w:val="dashed" w:sz="2" w:space="0" w:color="FFFFFF"/>
                              </w:divBdr>
                            </w:div>
                            <w:div w:id="432213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5577313">
                          <w:marLeft w:val="0"/>
                          <w:marRight w:val="0"/>
                          <w:marTop w:val="0"/>
                          <w:marBottom w:val="0"/>
                          <w:divBdr>
                            <w:top w:val="dashed" w:sz="2" w:space="0" w:color="FFFFFF"/>
                            <w:left w:val="dashed" w:sz="2" w:space="0" w:color="FFFFFF"/>
                            <w:bottom w:val="dashed" w:sz="2" w:space="0" w:color="FFFFFF"/>
                            <w:right w:val="dashed" w:sz="2" w:space="0" w:color="FFFFFF"/>
                          </w:divBdr>
                        </w:div>
                        <w:div w:id="1672753731">
                          <w:marLeft w:val="0"/>
                          <w:marRight w:val="0"/>
                          <w:marTop w:val="0"/>
                          <w:marBottom w:val="0"/>
                          <w:divBdr>
                            <w:top w:val="dashed" w:sz="2" w:space="0" w:color="FFFFFF"/>
                            <w:left w:val="dashed" w:sz="2" w:space="0" w:color="FFFFFF"/>
                            <w:bottom w:val="dashed" w:sz="2" w:space="0" w:color="FFFFFF"/>
                            <w:right w:val="dashed" w:sz="2" w:space="0" w:color="FFFFFF"/>
                          </w:divBdr>
                          <w:divsChild>
                            <w:div w:id="2030912520">
                              <w:marLeft w:val="0"/>
                              <w:marRight w:val="0"/>
                              <w:marTop w:val="0"/>
                              <w:marBottom w:val="0"/>
                              <w:divBdr>
                                <w:top w:val="dashed" w:sz="2" w:space="0" w:color="FFFFFF"/>
                                <w:left w:val="dashed" w:sz="2" w:space="0" w:color="FFFFFF"/>
                                <w:bottom w:val="dashed" w:sz="2" w:space="0" w:color="FFFFFF"/>
                                <w:right w:val="dashed" w:sz="2" w:space="0" w:color="FFFFFF"/>
                              </w:divBdr>
                            </w:div>
                            <w:div w:id="20883758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9850549">
                          <w:marLeft w:val="0"/>
                          <w:marRight w:val="0"/>
                          <w:marTop w:val="0"/>
                          <w:marBottom w:val="0"/>
                          <w:divBdr>
                            <w:top w:val="dashed" w:sz="2" w:space="0" w:color="FFFFFF"/>
                            <w:left w:val="dashed" w:sz="2" w:space="0" w:color="FFFFFF"/>
                            <w:bottom w:val="dashed" w:sz="2" w:space="0" w:color="FFFFFF"/>
                            <w:right w:val="dashed" w:sz="2" w:space="0" w:color="FFFFFF"/>
                          </w:divBdr>
                        </w:div>
                        <w:div w:id="1537541114">
                          <w:marLeft w:val="0"/>
                          <w:marRight w:val="0"/>
                          <w:marTop w:val="0"/>
                          <w:marBottom w:val="0"/>
                          <w:divBdr>
                            <w:top w:val="dashed" w:sz="2" w:space="0" w:color="FFFFFF"/>
                            <w:left w:val="dashed" w:sz="2" w:space="0" w:color="FFFFFF"/>
                            <w:bottom w:val="dashed" w:sz="2" w:space="0" w:color="FFFFFF"/>
                            <w:right w:val="dashed" w:sz="2" w:space="0" w:color="FFFFFF"/>
                          </w:divBdr>
                          <w:divsChild>
                            <w:div w:id="230315717">
                              <w:marLeft w:val="0"/>
                              <w:marRight w:val="0"/>
                              <w:marTop w:val="0"/>
                              <w:marBottom w:val="0"/>
                              <w:divBdr>
                                <w:top w:val="dashed" w:sz="2" w:space="0" w:color="FFFFFF"/>
                                <w:left w:val="dashed" w:sz="2" w:space="0" w:color="FFFFFF"/>
                                <w:bottom w:val="dashed" w:sz="2" w:space="0" w:color="FFFFFF"/>
                                <w:right w:val="dashed" w:sz="2" w:space="0" w:color="FFFFFF"/>
                              </w:divBdr>
                            </w:div>
                            <w:div w:id="1754551613">
                              <w:marLeft w:val="0"/>
                              <w:marRight w:val="0"/>
                              <w:marTop w:val="0"/>
                              <w:marBottom w:val="0"/>
                              <w:divBdr>
                                <w:top w:val="dashed" w:sz="2" w:space="0" w:color="FFFFFF"/>
                                <w:left w:val="dashed" w:sz="2" w:space="0" w:color="FFFFFF"/>
                                <w:bottom w:val="dashed" w:sz="2" w:space="0" w:color="FFFFFF"/>
                                <w:right w:val="dashed" w:sz="2" w:space="0" w:color="FFFFFF"/>
                              </w:divBdr>
                            </w:div>
                            <w:div w:id="859857764">
                              <w:marLeft w:val="0"/>
                              <w:marRight w:val="0"/>
                              <w:marTop w:val="0"/>
                              <w:marBottom w:val="0"/>
                              <w:divBdr>
                                <w:top w:val="dashed" w:sz="2" w:space="0" w:color="FFFFFF"/>
                                <w:left w:val="dashed" w:sz="2" w:space="0" w:color="FFFFFF"/>
                                <w:bottom w:val="dashed" w:sz="2" w:space="0" w:color="FFFFFF"/>
                                <w:right w:val="dashed" w:sz="2" w:space="0" w:color="FFFFFF"/>
                              </w:divBdr>
                            </w:div>
                            <w:div w:id="381557793">
                              <w:marLeft w:val="0"/>
                              <w:marRight w:val="0"/>
                              <w:marTop w:val="0"/>
                              <w:marBottom w:val="0"/>
                              <w:divBdr>
                                <w:top w:val="dashed" w:sz="2" w:space="0" w:color="FFFFFF"/>
                                <w:left w:val="dashed" w:sz="2" w:space="0" w:color="FFFFFF"/>
                                <w:bottom w:val="dashed" w:sz="2" w:space="0" w:color="FFFFFF"/>
                                <w:right w:val="dashed" w:sz="2" w:space="0" w:color="FFFFFF"/>
                              </w:divBdr>
                            </w:div>
                            <w:div w:id="670259303">
                              <w:marLeft w:val="0"/>
                              <w:marRight w:val="0"/>
                              <w:marTop w:val="0"/>
                              <w:marBottom w:val="0"/>
                              <w:divBdr>
                                <w:top w:val="dashed" w:sz="2" w:space="0" w:color="FFFFFF"/>
                                <w:left w:val="dashed" w:sz="2" w:space="0" w:color="FFFFFF"/>
                                <w:bottom w:val="dashed" w:sz="2" w:space="0" w:color="FFFFFF"/>
                                <w:right w:val="dashed" w:sz="2" w:space="0" w:color="FFFFFF"/>
                              </w:divBdr>
                            </w:div>
                            <w:div w:id="388502549">
                              <w:marLeft w:val="0"/>
                              <w:marRight w:val="0"/>
                              <w:marTop w:val="0"/>
                              <w:marBottom w:val="0"/>
                              <w:divBdr>
                                <w:top w:val="dashed" w:sz="2" w:space="0" w:color="FFFFFF"/>
                                <w:left w:val="dashed" w:sz="2" w:space="0" w:color="FFFFFF"/>
                                <w:bottom w:val="dashed" w:sz="2" w:space="0" w:color="FFFFFF"/>
                                <w:right w:val="dashed" w:sz="2" w:space="0" w:color="FFFFFF"/>
                              </w:divBdr>
                            </w:div>
                            <w:div w:id="1952055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7713196">
                          <w:marLeft w:val="0"/>
                          <w:marRight w:val="0"/>
                          <w:marTop w:val="0"/>
                          <w:marBottom w:val="0"/>
                          <w:divBdr>
                            <w:top w:val="none" w:sz="0" w:space="0" w:color="auto"/>
                            <w:left w:val="none" w:sz="0" w:space="0" w:color="auto"/>
                            <w:bottom w:val="none" w:sz="0" w:space="0" w:color="auto"/>
                            <w:right w:val="none" w:sz="0" w:space="0" w:color="auto"/>
                          </w:divBdr>
                        </w:div>
                        <w:div w:id="591856193">
                          <w:marLeft w:val="0"/>
                          <w:marRight w:val="0"/>
                          <w:marTop w:val="0"/>
                          <w:marBottom w:val="0"/>
                          <w:divBdr>
                            <w:top w:val="dashed" w:sz="2" w:space="0" w:color="FFFFFF"/>
                            <w:left w:val="dashed" w:sz="2" w:space="0" w:color="FFFFFF"/>
                            <w:bottom w:val="dashed" w:sz="2" w:space="0" w:color="FFFFFF"/>
                            <w:right w:val="dashed" w:sz="2" w:space="0" w:color="FFFFFF"/>
                          </w:divBdr>
                        </w:div>
                        <w:div w:id="1917518803">
                          <w:marLeft w:val="0"/>
                          <w:marRight w:val="0"/>
                          <w:marTop w:val="0"/>
                          <w:marBottom w:val="0"/>
                          <w:divBdr>
                            <w:top w:val="dashed" w:sz="2" w:space="0" w:color="FFFFFF"/>
                            <w:left w:val="dashed" w:sz="2" w:space="0" w:color="FFFFFF"/>
                            <w:bottom w:val="dashed" w:sz="2" w:space="0" w:color="FFFFFF"/>
                            <w:right w:val="dashed" w:sz="2" w:space="0" w:color="FFFFFF"/>
                          </w:divBdr>
                          <w:divsChild>
                            <w:div w:id="2023389387">
                              <w:marLeft w:val="0"/>
                              <w:marRight w:val="0"/>
                              <w:marTop w:val="0"/>
                              <w:marBottom w:val="0"/>
                              <w:divBdr>
                                <w:top w:val="dashed" w:sz="2" w:space="0" w:color="FFFFFF"/>
                                <w:left w:val="dashed" w:sz="2" w:space="0" w:color="FFFFFF"/>
                                <w:bottom w:val="dashed" w:sz="2" w:space="0" w:color="FFFFFF"/>
                                <w:right w:val="dashed" w:sz="2" w:space="0" w:color="FFFFFF"/>
                              </w:divBdr>
                            </w:div>
                            <w:div w:id="1056050180">
                              <w:marLeft w:val="0"/>
                              <w:marRight w:val="0"/>
                              <w:marTop w:val="0"/>
                              <w:marBottom w:val="0"/>
                              <w:divBdr>
                                <w:top w:val="dashed" w:sz="2" w:space="0" w:color="FFFFFF"/>
                                <w:left w:val="dashed" w:sz="2" w:space="0" w:color="FFFFFF"/>
                                <w:bottom w:val="dashed" w:sz="2" w:space="0" w:color="FFFFFF"/>
                                <w:right w:val="dashed" w:sz="2" w:space="0" w:color="FFFFFF"/>
                              </w:divBdr>
                            </w:div>
                            <w:div w:id="222061681">
                              <w:marLeft w:val="0"/>
                              <w:marRight w:val="0"/>
                              <w:marTop w:val="0"/>
                              <w:marBottom w:val="0"/>
                              <w:divBdr>
                                <w:top w:val="dashed" w:sz="2" w:space="0" w:color="FFFFFF"/>
                                <w:left w:val="dashed" w:sz="2" w:space="0" w:color="FFFFFF"/>
                                <w:bottom w:val="dashed" w:sz="2" w:space="0" w:color="FFFFFF"/>
                                <w:right w:val="dashed" w:sz="2" w:space="0" w:color="FFFFFF"/>
                              </w:divBdr>
                            </w:div>
                            <w:div w:id="1938708001">
                              <w:marLeft w:val="0"/>
                              <w:marRight w:val="0"/>
                              <w:marTop w:val="0"/>
                              <w:marBottom w:val="0"/>
                              <w:divBdr>
                                <w:top w:val="dashed" w:sz="2" w:space="0" w:color="FFFFFF"/>
                                <w:left w:val="dashed" w:sz="2" w:space="0" w:color="FFFFFF"/>
                                <w:bottom w:val="dashed" w:sz="2" w:space="0" w:color="FFFFFF"/>
                                <w:right w:val="dashed" w:sz="2" w:space="0" w:color="FFFFFF"/>
                              </w:divBdr>
                            </w:div>
                            <w:div w:id="1464732614">
                              <w:marLeft w:val="0"/>
                              <w:marRight w:val="0"/>
                              <w:marTop w:val="0"/>
                              <w:marBottom w:val="0"/>
                              <w:divBdr>
                                <w:top w:val="dashed" w:sz="2" w:space="0" w:color="FFFFFF"/>
                                <w:left w:val="dashed" w:sz="2" w:space="0" w:color="FFFFFF"/>
                                <w:bottom w:val="dashed" w:sz="2" w:space="0" w:color="FFFFFF"/>
                                <w:right w:val="dashed" w:sz="2" w:space="0" w:color="FFFFFF"/>
                              </w:divBdr>
                            </w:div>
                            <w:div w:id="1048913235">
                              <w:marLeft w:val="0"/>
                              <w:marRight w:val="0"/>
                              <w:marTop w:val="0"/>
                              <w:marBottom w:val="0"/>
                              <w:divBdr>
                                <w:top w:val="dashed" w:sz="2" w:space="0" w:color="FFFFFF"/>
                                <w:left w:val="dashed" w:sz="2" w:space="0" w:color="FFFFFF"/>
                                <w:bottom w:val="dashed" w:sz="2" w:space="0" w:color="FFFFFF"/>
                                <w:right w:val="dashed" w:sz="2" w:space="0" w:color="FFFFFF"/>
                              </w:divBdr>
                            </w:div>
                            <w:div w:id="1778718177">
                              <w:marLeft w:val="0"/>
                              <w:marRight w:val="0"/>
                              <w:marTop w:val="0"/>
                              <w:marBottom w:val="0"/>
                              <w:divBdr>
                                <w:top w:val="dashed" w:sz="2" w:space="0" w:color="FFFFFF"/>
                                <w:left w:val="dashed" w:sz="2" w:space="0" w:color="FFFFFF"/>
                                <w:bottom w:val="dashed" w:sz="2" w:space="0" w:color="FFFFFF"/>
                                <w:right w:val="dashed" w:sz="2" w:space="0" w:color="FFFFFF"/>
                              </w:divBdr>
                            </w:div>
                            <w:div w:id="1656910288">
                              <w:marLeft w:val="0"/>
                              <w:marRight w:val="0"/>
                              <w:marTop w:val="0"/>
                              <w:marBottom w:val="0"/>
                              <w:divBdr>
                                <w:top w:val="none" w:sz="0" w:space="0" w:color="auto"/>
                                <w:left w:val="none" w:sz="0" w:space="0" w:color="auto"/>
                                <w:bottom w:val="none" w:sz="0" w:space="0" w:color="auto"/>
                                <w:right w:val="none" w:sz="0" w:space="0" w:color="auto"/>
                              </w:divBdr>
                            </w:div>
                          </w:divsChild>
                        </w:div>
                        <w:div w:id="837765432">
                          <w:marLeft w:val="0"/>
                          <w:marRight w:val="0"/>
                          <w:marTop w:val="0"/>
                          <w:marBottom w:val="0"/>
                          <w:divBdr>
                            <w:top w:val="dashed" w:sz="2" w:space="0" w:color="FFFFFF"/>
                            <w:left w:val="dashed" w:sz="2" w:space="0" w:color="FFFFFF"/>
                            <w:bottom w:val="dashed" w:sz="2" w:space="0" w:color="FFFFFF"/>
                            <w:right w:val="dashed" w:sz="2" w:space="0" w:color="FFFFFF"/>
                          </w:divBdr>
                        </w:div>
                        <w:div w:id="332798624">
                          <w:marLeft w:val="0"/>
                          <w:marRight w:val="0"/>
                          <w:marTop w:val="0"/>
                          <w:marBottom w:val="0"/>
                          <w:divBdr>
                            <w:top w:val="dashed" w:sz="2" w:space="0" w:color="FFFFFF"/>
                            <w:left w:val="dashed" w:sz="2" w:space="0" w:color="FFFFFF"/>
                            <w:bottom w:val="dashed" w:sz="2" w:space="0" w:color="FFFFFF"/>
                            <w:right w:val="dashed" w:sz="2" w:space="0" w:color="FFFFFF"/>
                          </w:divBdr>
                          <w:divsChild>
                            <w:div w:id="101220297">
                              <w:marLeft w:val="0"/>
                              <w:marRight w:val="0"/>
                              <w:marTop w:val="0"/>
                              <w:marBottom w:val="0"/>
                              <w:divBdr>
                                <w:top w:val="dashed" w:sz="2" w:space="0" w:color="FFFFFF"/>
                                <w:left w:val="dashed" w:sz="2" w:space="0" w:color="FFFFFF"/>
                                <w:bottom w:val="dashed" w:sz="2" w:space="0" w:color="FFFFFF"/>
                                <w:right w:val="dashed" w:sz="2" w:space="0" w:color="FFFFFF"/>
                              </w:divBdr>
                            </w:div>
                            <w:div w:id="1882279692">
                              <w:marLeft w:val="0"/>
                              <w:marRight w:val="0"/>
                              <w:marTop w:val="0"/>
                              <w:marBottom w:val="0"/>
                              <w:divBdr>
                                <w:top w:val="dashed" w:sz="2" w:space="0" w:color="FFFFFF"/>
                                <w:left w:val="dashed" w:sz="2" w:space="0" w:color="FFFFFF"/>
                                <w:bottom w:val="dashed" w:sz="2" w:space="0" w:color="FFFFFF"/>
                                <w:right w:val="dashed" w:sz="2" w:space="0" w:color="FFFFFF"/>
                              </w:divBdr>
                            </w:div>
                            <w:div w:id="364404415">
                              <w:marLeft w:val="0"/>
                              <w:marRight w:val="0"/>
                              <w:marTop w:val="0"/>
                              <w:marBottom w:val="0"/>
                              <w:divBdr>
                                <w:top w:val="dashed" w:sz="2" w:space="0" w:color="FFFFFF"/>
                                <w:left w:val="dashed" w:sz="2" w:space="0" w:color="FFFFFF"/>
                                <w:bottom w:val="dashed" w:sz="2" w:space="0" w:color="FFFFFF"/>
                                <w:right w:val="dashed" w:sz="2" w:space="0" w:color="FFFFFF"/>
                              </w:divBdr>
                            </w:div>
                            <w:div w:id="1502087538">
                              <w:marLeft w:val="0"/>
                              <w:marRight w:val="0"/>
                              <w:marTop w:val="0"/>
                              <w:marBottom w:val="0"/>
                              <w:divBdr>
                                <w:top w:val="dashed" w:sz="2" w:space="0" w:color="FFFFFF"/>
                                <w:left w:val="dashed" w:sz="2" w:space="0" w:color="FFFFFF"/>
                                <w:bottom w:val="dashed" w:sz="2" w:space="0" w:color="FFFFFF"/>
                                <w:right w:val="dashed" w:sz="2" w:space="0" w:color="FFFFFF"/>
                              </w:divBdr>
                            </w:div>
                            <w:div w:id="1586916971">
                              <w:marLeft w:val="0"/>
                              <w:marRight w:val="0"/>
                              <w:marTop w:val="0"/>
                              <w:marBottom w:val="0"/>
                              <w:divBdr>
                                <w:top w:val="dashed" w:sz="2" w:space="0" w:color="FFFFFF"/>
                                <w:left w:val="dashed" w:sz="2" w:space="0" w:color="FFFFFF"/>
                                <w:bottom w:val="dashed" w:sz="2" w:space="0" w:color="FFFFFF"/>
                                <w:right w:val="dashed" w:sz="2" w:space="0" w:color="FFFFFF"/>
                              </w:divBdr>
                            </w:div>
                            <w:div w:id="421101295">
                              <w:marLeft w:val="0"/>
                              <w:marRight w:val="0"/>
                              <w:marTop w:val="0"/>
                              <w:marBottom w:val="0"/>
                              <w:divBdr>
                                <w:top w:val="dashed" w:sz="2" w:space="0" w:color="FFFFFF"/>
                                <w:left w:val="dashed" w:sz="2" w:space="0" w:color="FFFFFF"/>
                                <w:bottom w:val="dashed" w:sz="2" w:space="0" w:color="FFFFFF"/>
                                <w:right w:val="dashed" w:sz="2" w:space="0" w:color="FFFFFF"/>
                              </w:divBdr>
                            </w:div>
                            <w:div w:id="1053774231">
                              <w:marLeft w:val="0"/>
                              <w:marRight w:val="0"/>
                              <w:marTop w:val="0"/>
                              <w:marBottom w:val="0"/>
                              <w:divBdr>
                                <w:top w:val="dashed" w:sz="2" w:space="0" w:color="FFFFFF"/>
                                <w:left w:val="dashed" w:sz="2" w:space="0" w:color="FFFFFF"/>
                                <w:bottom w:val="dashed" w:sz="2" w:space="0" w:color="FFFFFF"/>
                                <w:right w:val="dashed" w:sz="2" w:space="0" w:color="FFFFFF"/>
                              </w:divBdr>
                            </w:div>
                            <w:div w:id="858392944">
                              <w:marLeft w:val="0"/>
                              <w:marRight w:val="0"/>
                              <w:marTop w:val="0"/>
                              <w:marBottom w:val="0"/>
                              <w:divBdr>
                                <w:top w:val="dashed" w:sz="2" w:space="0" w:color="FFFFFF"/>
                                <w:left w:val="dashed" w:sz="2" w:space="0" w:color="FFFFFF"/>
                                <w:bottom w:val="dashed" w:sz="2" w:space="0" w:color="FFFFFF"/>
                                <w:right w:val="dashed" w:sz="2" w:space="0" w:color="FFFFFF"/>
                              </w:divBdr>
                            </w:div>
                            <w:div w:id="688992484">
                              <w:marLeft w:val="0"/>
                              <w:marRight w:val="0"/>
                              <w:marTop w:val="0"/>
                              <w:marBottom w:val="0"/>
                              <w:divBdr>
                                <w:top w:val="dashed" w:sz="2" w:space="0" w:color="FFFFFF"/>
                                <w:left w:val="dashed" w:sz="2" w:space="0" w:color="FFFFFF"/>
                                <w:bottom w:val="dashed" w:sz="2" w:space="0" w:color="FFFFFF"/>
                                <w:right w:val="dashed" w:sz="2" w:space="0" w:color="FFFFFF"/>
                              </w:divBdr>
                            </w:div>
                            <w:div w:id="810439974">
                              <w:marLeft w:val="0"/>
                              <w:marRight w:val="0"/>
                              <w:marTop w:val="0"/>
                              <w:marBottom w:val="0"/>
                              <w:divBdr>
                                <w:top w:val="dashed" w:sz="2" w:space="0" w:color="FFFFFF"/>
                                <w:left w:val="dashed" w:sz="2" w:space="0" w:color="FFFFFF"/>
                                <w:bottom w:val="dashed" w:sz="2" w:space="0" w:color="FFFFFF"/>
                                <w:right w:val="dashed" w:sz="2" w:space="0" w:color="FFFFFF"/>
                              </w:divBdr>
                            </w:div>
                            <w:div w:id="8169987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2403755">
                          <w:marLeft w:val="0"/>
                          <w:marRight w:val="0"/>
                          <w:marTop w:val="0"/>
                          <w:marBottom w:val="0"/>
                          <w:divBdr>
                            <w:top w:val="dashed" w:sz="2" w:space="0" w:color="FFFFFF"/>
                            <w:left w:val="dashed" w:sz="2" w:space="0" w:color="FFFFFF"/>
                            <w:bottom w:val="dashed" w:sz="2" w:space="0" w:color="FFFFFF"/>
                            <w:right w:val="dashed" w:sz="2" w:space="0" w:color="FFFFFF"/>
                          </w:divBdr>
                        </w:div>
                        <w:div w:id="164176133">
                          <w:marLeft w:val="0"/>
                          <w:marRight w:val="0"/>
                          <w:marTop w:val="0"/>
                          <w:marBottom w:val="0"/>
                          <w:divBdr>
                            <w:top w:val="dashed" w:sz="2" w:space="0" w:color="FFFFFF"/>
                            <w:left w:val="dashed" w:sz="2" w:space="0" w:color="FFFFFF"/>
                            <w:bottom w:val="dashed" w:sz="2" w:space="0" w:color="FFFFFF"/>
                            <w:right w:val="dashed" w:sz="2" w:space="0" w:color="FFFFFF"/>
                          </w:divBdr>
                          <w:divsChild>
                            <w:div w:id="101802751">
                              <w:marLeft w:val="0"/>
                              <w:marRight w:val="0"/>
                              <w:marTop w:val="0"/>
                              <w:marBottom w:val="0"/>
                              <w:divBdr>
                                <w:top w:val="dashed" w:sz="2" w:space="0" w:color="FFFFFF"/>
                                <w:left w:val="dashed" w:sz="2" w:space="0" w:color="FFFFFF"/>
                                <w:bottom w:val="dashed" w:sz="2" w:space="0" w:color="FFFFFF"/>
                                <w:right w:val="dashed" w:sz="2" w:space="0" w:color="FFFFFF"/>
                              </w:divBdr>
                            </w:div>
                            <w:div w:id="2090929715">
                              <w:marLeft w:val="0"/>
                              <w:marRight w:val="0"/>
                              <w:marTop w:val="0"/>
                              <w:marBottom w:val="0"/>
                              <w:divBdr>
                                <w:top w:val="dashed" w:sz="2" w:space="0" w:color="FFFFFF"/>
                                <w:left w:val="dashed" w:sz="2" w:space="0" w:color="FFFFFF"/>
                                <w:bottom w:val="dashed" w:sz="2" w:space="0" w:color="FFFFFF"/>
                                <w:right w:val="dashed" w:sz="2" w:space="0" w:color="FFFFFF"/>
                              </w:divBdr>
                            </w:div>
                            <w:div w:id="1462841302">
                              <w:marLeft w:val="0"/>
                              <w:marRight w:val="0"/>
                              <w:marTop w:val="0"/>
                              <w:marBottom w:val="0"/>
                              <w:divBdr>
                                <w:top w:val="dashed" w:sz="2" w:space="0" w:color="FFFFFF"/>
                                <w:left w:val="dashed" w:sz="2" w:space="0" w:color="FFFFFF"/>
                                <w:bottom w:val="dashed" w:sz="2" w:space="0" w:color="FFFFFF"/>
                                <w:right w:val="dashed" w:sz="2" w:space="0" w:color="FFFFFF"/>
                              </w:divBdr>
                            </w:div>
                            <w:div w:id="1229724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5456916">
                          <w:marLeft w:val="0"/>
                          <w:marRight w:val="0"/>
                          <w:marTop w:val="0"/>
                          <w:marBottom w:val="0"/>
                          <w:divBdr>
                            <w:top w:val="dashed" w:sz="2" w:space="0" w:color="FFFFFF"/>
                            <w:left w:val="dashed" w:sz="2" w:space="0" w:color="FFFFFF"/>
                            <w:bottom w:val="dashed" w:sz="2" w:space="0" w:color="FFFFFF"/>
                            <w:right w:val="dashed" w:sz="2" w:space="0" w:color="FFFFFF"/>
                          </w:divBdr>
                        </w:div>
                        <w:div w:id="2032758204">
                          <w:marLeft w:val="0"/>
                          <w:marRight w:val="0"/>
                          <w:marTop w:val="0"/>
                          <w:marBottom w:val="0"/>
                          <w:divBdr>
                            <w:top w:val="dashed" w:sz="2" w:space="0" w:color="FFFFFF"/>
                            <w:left w:val="dashed" w:sz="2" w:space="0" w:color="FFFFFF"/>
                            <w:bottom w:val="dashed" w:sz="2" w:space="0" w:color="FFFFFF"/>
                            <w:right w:val="dashed" w:sz="2" w:space="0" w:color="FFFFFF"/>
                          </w:divBdr>
                          <w:divsChild>
                            <w:div w:id="1975481852">
                              <w:marLeft w:val="0"/>
                              <w:marRight w:val="0"/>
                              <w:marTop w:val="0"/>
                              <w:marBottom w:val="0"/>
                              <w:divBdr>
                                <w:top w:val="dashed" w:sz="2" w:space="0" w:color="FFFFFF"/>
                                <w:left w:val="dashed" w:sz="2" w:space="0" w:color="FFFFFF"/>
                                <w:bottom w:val="dashed" w:sz="2" w:space="0" w:color="FFFFFF"/>
                                <w:right w:val="dashed" w:sz="2" w:space="0" w:color="FFFFFF"/>
                              </w:divBdr>
                            </w:div>
                            <w:div w:id="1831481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7591080">
                          <w:marLeft w:val="0"/>
                          <w:marRight w:val="0"/>
                          <w:marTop w:val="0"/>
                          <w:marBottom w:val="0"/>
                          <w:divBdr>
                            <w:top w:val="dashed" w:sz="2" w:space="0" w:color="FFFFFF"/>
                            <w:left w:val="dashed" w:sz="2" w:space="0" w:color="FFFFFF"/>
                            <w:bottom w:val="dashed" w:sz="2" w:space="0" w:color="FFFFFF"/>
                            <w:right w:val="dashed" w:sz="2" w:space="0" w:color="FFFFFF"/>
                          </w:divBdr>
                        </w:div>
                        <w:div w:id="2079552285">
                          <w:marLeft w:val="0"/>
                          <w:marRight w:val="0"/>
                          <w:marTop w:val="0"/>
                          <w:marBottom w:val="0"/>
                          <w:divBdr>
                            <w:top w:val="dashed" w:sz="2" w:space="0" w:color="FFFFFF"/>
                            <w:left w:val="dashed" w:sz="2" w:space="0" w:color="FFFFFF"/>
                            <w:bottom w:val="dashed" w:sz="2" w:space="0" w:color="FFFFFF"/>
                            <w:right w:val="dashed" w:sz="2" w:space="0" w:color="FFFFFF"/>
                          </w:divBdr>
                          <w:divsChild>
                            <w:div w:id="1595550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19556928">
                      <w:marLeft w:val="0"/>
                      <w:marRight w:val="0"/>
                      <w:marTop w:val="0"/>
                      <w:marBottom w:val="0"/>
                      <w:divBdr>
                        <w:top w:val="dashed" w:sz="2" w:space="0" w:color="FFFFFF"/>
                        <w:left w:val="dashed" w:sz="2" w:space="0" w:color="FFFFFF"/>
                        <w:bottom w:val="dashed" w:sz="2" w:space="0" w:color="FFFFFF"/>
                        <w:right w:val="dashed" w:sz="2" w:space="0" w:color="FFFFFF"/>
                      </w:divBdr>
                    </w:div>
                    <w:div w:id="1038891844">
                      <w:marLeft w:val="0"/>
                      <w:marRight w:val="0"/>
                      <w:marTop w:val="0"/>
                      <w:marBottom w:val="0"/>
                      <w:divBdr>
                        <w:top w:val="dashed" w:sz="2" w:space="0" w:color="FFFFFF"/>
                        <w:left w:val="dashed" w:sz="2" w:space="0" w:color="FFFFFF"/>
                        <w:bottom w:val="dashed" w:sz="2" w:space="0" w:color="FFFFFF"/>
                        <w:right w:val="dashed" w:sz="2" w:space="0" w:color="FFFFFF"/>
                      </w:divBdr>
                      <w:divsChild>
                        <w:div w:id="704910987">
                          <w:marLeft w:val="0"/>
                          <w:marRight w:val="0"/>
                          <w:marTop w:val="0"/>
                          <w:marBottom w:val="0"/>
                          <w:divBdr>
                            <w:top w:val="dashed" w:sz="2" w:space="0" w:color="FFFFFF"/>
                            <w:left w:val="dashed" w:sz="2" w:space="0" w:color="FFFFFF"/>
                            <w:bottom w:val="dashed" w:sz="2" w:space="0" w:color="FFFFFF"/>
                            <w:right w:val="dashed" w:sz="2" w:space="0" w:color="FFFFFF"/>
                          </w:divBdr>
                        </w:div>
                        <w:div w:id="1719745568">
                          <w:marLeft w:val="0"/>
                          <w:marRight w:val="0"/>
                          <w:marTop w:val="0"/>
                          <w:marBottom w:val="0"/>
                          <w:divBdr>
                            <w:top w:val="dashed" w:sz="2" w:space="0" w:color="FFFFFF"/>
                            <w:left w:val="dashed" w:sz="2" w:space="0" w:color="FFFFFF"/>
                            <w:bottom w:val="dashed" w:sz="2" w:space="0" w:color="FFFFFF"/>
                            <w:right w:val="dashed" w:sz="2" w:space="0" w:color="FFFFFF"/>
                          </w:divBdr>
                          <w:divsChild>
                            <w:div w:id="1484351419">
                              <w:marLeft w:val="0"/>
                              <w:marRight w:val="0"/>
                              <w:marTop w:val="0"/>
                              <w:marBottom w:val="0"/>
                              <w:divBdr>
                                <w:top w:val="dashed" w:sz="2" w:space="0" w:color="FFFFFF"/>
                                <w:left w:val="dashed" w:sz="2" w:space="0" w:color="FFFFFF"/>
                                <w:bottom w:val="dashed" w:sz="2" w:space="0" w:color="FFFFFF"/>
                                <w:right w:val="dashed" w:sz="2" w:space="0" w:color="FFFFFF"/>
                              </w:divBdr>
                            </w:div>
                            <w:div w:id="571428654">
                              <w:marLeft w:val="0"/>
                              <w:marRight w:val="0"/>
                              <w:marTop w:val="0"/>
                              <w:marBottom w:val="0"/>
                              <w:divBdr>
                                <w:top w:val="dashed" w:sz="2" w:space="0" w:color="FFFFFF"/>
                                <w:left w:val="dashed" w:sz="2" w:space="0" w:color="FFFFFF"/>
                                <w:bottom w:val="dashed" w:sz="2" w:space="0" w:color="FFFFFF"/>
                                <w:right w:val="dashed" w:sz="2" w:space="0" w:color="FFFFFF"/>
                              </w:divBdr>
                            </w:div>
                            <w:div w:id="916553293">
                              <w:marLeft w:val="0"/>
                              <w:marRight w:val="0"/>
                              <w:marTop w:val="0"/>
                              <w:marBottom w:val="0"/>
                              <w:divBdr>
                                <w:top w:val="dashed" w:sz="2" w:space="0" w:color="FFFFFF"/>
                                <w:left w:val="dashed" w:sz="2" w:space="0" w:color="FFFFFF"/>
                                <w:bottom w:val="dashed" w:sz="2" w:space="0" w:color="FFFFFF"/>
                                <w:right w:val="dashed" w:sz="2" w:space="0" w:color="FFFFFF"/>
                              </w:divBdr>
                              <w:divsChild>
                                <w:div w:id="892156489">
                                  <w:marLeft w:val="0"/>
                                  <w:marRight w:val="0"/>
                                  <w:marTop w:val="0"/>
                                  <w:marBottom w:val="0"/>
                                  <w:divBdr>
                                    <w:top w:val="dashed" w:sz="2" w:space="0" w:color="FFFFFF"/>
                                    <w:left w:val="dashed" w:sz="2" w:space="0" w:color="FFFFFF"/>
                                    <w:bottom w:val="dashed" w:sz="2" w:space="0" w:color="FFFFFF"/>
                                    <w:right w:val="dashed" w:sz="2" w:space="0" w:color="FFFFFF"/>
                                  </w:divBdr>
                                </w:div>
                                <w:div w:id="182791193">
                                  <w:marLeft w:val="0"/>
                                  <w:marRight w:val="0"/>
                                  <w:marTop w:val="0"/>
                                  <w:marBottom w:val="0"/>
                                  <w:divBdr>
                                    <w:top w:val="dashed" w:sz="2" w:space="0" w:color="FFFFFF"/>
                                    <w:left w:val="dashed" w:sz="2" w:space="0" w:color="FFFFFF"/>
                                    <w:bottom w:val="dashed" w:sz="2" w:space="0" w:color="FFFFFF"/>
                                    <w:right w:val="dashed" w:sz="2" w:space="0" w:color="FFFFFF"/>
                                  </w:divBdr>
                                </w:div>
                                <w:div w:id="1447118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135500">
                              <w:marLeft w:val="0"/>
                              <w:marRight w:val="0"/>
                              <w:marTop w:val="0"/>
                              <w:marBottom w:val="0"/>
                              <w:divBdr>
                                <w:top w:val="dashed" w:sz="2" w:space="0" w:color="FFFFFF"/>
                                <w:left w:val="dashed" w:sz="2" w:space="0" w:color="FFFFFF"/>
                                <w:bottom w:val="dashed" w:sz="2" w:space="0" w:color="FFFFFF"/>
                                <w:right w:val="dashed" w:sz="2" w:space="0" w:color="FFFFFF"/>
                              </w:divBdr>
                            </w:div>
                            <w:div w:id="1771317596">
                              <w:marLeft w:val="0"/>
                              <w:marRight w:val="0"/>
                              <w:marTop w:val="0"/>
                              <w:marBottom w:val="0"/>
                              <w:divBdr>
                                <w:top w:val="dashed" w:sz="2" w:space="0" w:color="FFFFFF"/>
                                <w:left w:val="dashed" w:sz="2" w:space="0" w:color="FFFFFF"/>
                                <w:bottom w:val="dashed" w:sz="2" w:space="0" w:color="FFFFFF"/>
                                <w:right w:val="dashed" w:sz="2" w:space="0" w:color="FFFFFF"/>
                              </w:divBdr>
                            </w:div>
                            <w:div w:id="1011759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1907419">
                          <w:marLeft w:val="0"/>
                          <w:marRight w:val="0"/>
                          <w:marTop w:val="0"/>
                          <w:marBottom w:val="0"/>
                          <w:divBdr>
                            <w:top w:val="dashed" w:sz="2" w:space="0" w:color="FFFFFF"/>
                            <w:left w:val="dashed" w:sz="2" w:space="0" w:color="FFFFFF"/>
                            <w:bottom w:val="dashed" w:sz="2" w:space="0" w:color="FFFFFF"/>
                            <w:right w:val="dashed" w:sz="2" w:space="0" w:color="FFFFFF"/>
                          </w:divBdr>
                        </w:div>
                        <w:div w:id="866212835">
                          <w:marLeft w:val="0"/>
                          <w:marRight w:val="0"/>
                          <w:marTop w:val="0"/>
                          <w:marBottom w:val="0"/>
                          <w:divBdr>
                            <w:top w:val="dashed" w:sz="2" w:space="0" w:color="FFFFFF"/>
                            <w:left w:val="dashed" w:sz="2" w:space="0" w:color="FFFFFF"/>
                            <w:bottom w:val="dashed" w:sz="2" w:space="0" w:color="FFFFFF"/>
                            <w:right w:val="dashed" w:sz="2" w:space="0" w:color="FFFFFF"/>
                          </w:divBdr>
                          <w:divsChild>
                            <w:div w:id="389883754">
                              <w:marLeft w:val="0"/>
                              <w:marRight w:val="0"/>
                              <w:marTop w:val="0"/>
                              <w:marBottom w:val="0"/>
                              <w:divBdr>
                                <w:top w:val="dashed" w:sz="2" w:space="0" w:color="FFFFFF"/>
                                <w:left w:val="dashed" w:sz="2" w:space="0" w:color="FFFFFF"/>
                                <w:bottom w:val="dashed" w:sz="2" w:space="0" w:color="FFFFFF"/>
                                <w:right w:val="dashed" w:sz="2" w:space="0" w:color="FFFFFF"/>
                              </w:divBdr>
                            </w:div>
                            <w:div w:id="484080847">
                              <w:marLeft w:val="0"/>
                              <w:marRight w:val="0"/>
                              <w:marTop w:val="0"/>
                              <w:marBottom w:val="0"/>
                              <w:divBdr>
                                <w:top w:val="dashed" w:sz="2" w:space="0" w:color="FFFFFF"/>
                                <w:left w:val="dashed" w:sz="2" w:space="0" w:color="FFFFFF"/>
                                <w:bottom w:val="dashed" w:sz="2" w:space="0" w:color="FFFFFF"/>
                                <w:right w:val="dashed" w:sz="2" w:space="0" w:color="FFFFFF"/>
                              </w:divBdr>
                            </w:div>
                            <w:div w:id="1109548741">
                              <w:marLeft w:val="0"/>
                              <w:marRight w:val="0"/>
                              <w:marTop w:val="0"/>
                              <w:marBottom w:val="0"/>
                              <w:divBdr>
                                <w:top w:val="dashed" w:sz="2" w:space="0" w:color="FFFFFF"/>
                                <w:left w:val="dashed" w:sz="2" w:space="0" w:color="FFFFFF"/>
                                <w:bottom w:val="dashed" w:sz="2" w:space="0" w:color="FFFFFF"/>
                                <w:right w:val="dashed" w:sz="2" w:space="0" w:color="FFFFFF"/>
                              </w:divBdr>
                            </w:div>
                            <w:div w:id="1018048808">
                              <w:marLeft w:val="0"/>
                              <w:marRight w:val="0"/>
                              <w:marTop w:val="0"/>
                              <w:marBottom w:val="0"/>
                              <w:divBdr>
                                <w:top w:val="dashed" w:sz="2" w:space="0" w:color="FFFFFF"/>
                                <w:left w:val="dashed" w:sz="2" w:space="0" w:color="FFFFFF"/>
                                <w:bottom w:val="dashed" w:sz="2" w:space="0" w:color="FFFFFF"/>
                                <w:right w:val="dashed" w:sz="2" w:space="0" w:color="FFFFFF"/>
                              </w:divBdr>
                            </w:div>
                            <w:div w:id="1849827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8055099">
                          <w:marLeft w:val="0"/>
                          <w:marRight w:val="0"/>
                          <w:marTop w:val="0"/>
                          <w:marBottom w:val="0"/>
                          <w:divBdr>
                            <w:top w:val="dashed" w:sz="2" w:space="0" w:color="FFFFFF"/>
                            <w:left w:val="dashed" w:sz="2" w:space="0" w:color="FFFFFF"/>
                            <w:bottom w:val="dashed" w:sz="2" w:space="0" w:color="FFFFFF"/>
                            <w:right w:val="dashed" w:sz="2" w:space="0" w:color="FFFFFF"/>
                          </w:divBdr>
                        </w:div>
                        <w:div w:id="1465002882">
                          <w:marLeft w:val="0"/>
                          <w:marRight w:val="0"/>
                          <w:marTop w:val="0"/>
                          <w:marBottom w:val="0"/>
                          <w:divBdr>
                            <w:top w:val="dashed" w:sz="2" w:space="0" w:color="FFFFFF"/>
                            <w:left w:val="dashed" w:sz="2" w:space="0" w:color="FFFFFF"/>
                            <w:bottom w:val="dashed" w:sz="2" w:space="0" w:color="FFFFFF"/>
                            <w:right w:val="dashed" w:sz="2" w:space="0" w:color="FFFFFF"/>
                          </w:divBdr>
                          <w:divsChild>
                            <w:div w:id="691300957">
                              <w:marLeft w:val="0"/>
                              <w:marRight w:val="0"/>
                              <w:marTop w:val="0"/>
                              <w:marBottom w:val="0"/>
                              <w:divBdr>
                                <w:top w:val="dashed" w:sz="2" w:space="0" w:color="FFFFFF"/>
                                <w:left w:val="dashed" w:sz="2" w:space="0" w:color="FFFFFF"/>
                                <w:bottom w:val="dashed" w:sz="2" w:space="0" w:color="FFFFFF"/>
                                <w:right w:val="dashed" w:sz="2" w:space="0" w:color="FFFFFF"/>
                              </w:divBdr>
                            </w:div>
                            <w:div w:id="206376619">
                              <w:marLeft w:val="0"/>
                              <w:marRight w:val="0"/>
                              <w:marTop w:val="0"/>
                              <w:marBottom w:val="0"/>
                              <w:divBdr>
                                <w:top w:val="dashed" w:sz="2" w:space="0" w:color="FFFFFF"/>
                                <w:left w:val="dashed" w:sz="2" w:space="0" w:color="FFFFFF"/>
                                <w:bottom w:val="dashed" w:sz="2" w:space="0" w:color="FFFFFF"/>
                                <w:right w:val="dashed" w:sz="2" w:space="0" w:color="FFFFFF"/>
                              </w:divBdr>
                            </w:div>
                            <w:div w:id="853685344">
                              <w:marLeft w:val="0"/>
                              <w:marRight w:val="0"/>
                              <w:marTop w:val="0"/>
                              <w:marBottom w:val="0"/>
                              <w:divBdr>
                                <w:top w:val="dashed" w:sz="2" w:space="0" w:color="FFFFFF"/>
                                <w:left w:val="dashed" w:sz="2" w:space="0" w:color="FFFFFF"/>
                                <w:bottom w:val="dashed" w:sz="2" w:space="0" w:color="FFFFFF"/>
                                <w:right w:val="dashed" w:sz="2" w:space="0" w:color="FFFFFF"/>
                              </w:divBdr>
                            </w:div>
                            <w:div w:id="1453478660">
                              <w:marLeft w:val="0"/>
                              <w:marRight w:val="0"/>
                              <w:marTop w:val="0"/>
                              <w:marBottom w:val="0"/>
                              <w:divBdr>
                                <w:top w:val="dashed" w:sz="2" w:space="0" w:color="FFFFFF"/>
                                <w:left w:val="dashed" w:sz="2" w:space="0" w:color="FFFFFF"/>
                                <w:bottom w:val="dashed" w:sz="2" w:space="0" w:color="FFFFFF"/>
                                <w:right w:val="dashed" w:sz="2" w:space="0" w:color="FFFFFF"/>
                              </w:divBdr>
                            </w:div>
                            <w:div w:id="1802648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8449472">
                          <w:marLeft w:val="0"/>
                          <w:marRight w:val="0"/>
                          <w:marTop w:val="0"/>
                          <w:marBottom w:val="0"/>
                          <w:divBdr>
                            <w:top w:val="dashed" w:sz="2" w:space="0" w:color="FFFFFF"/>
                            <w:left w:val="dashed" w:sz="2" w:space="0" w:color="FFFFFF"/>
                            <w:bottom w:val="dashed" w:sz="2" w:space="0" w:color="FFFFFF"/>
                            <w:right w:val="dashed" w:sz="2" w:space="0" w:color="FFFFFF"/>
                          </w:divBdr>
                        </w:div>
                        <w:div w:id="1949700204">
                          <w:marLeft w:val="0"/>
                          <w:marRight w:val="0"/>
                          <w:marTop w:val="0"/>
                          <w:marBottom w:val="0"/>
                          <w:divBdr>
                            <w:top w:val="dashed" w:sz="2" w:space="0" w:color="FFFFFF"/>
                            <w:left w:val="dashed" w:sz="2" w:space="0" w:color="FFFFFF"/>
                            <w:bottom w:val="dashed" w:sz="2" w:space="0" w:color="FFFFFF"/>
                            <w:right w:val="dashed" w:sz="2" w:space="0" w:color="FFFFFF"/>
                          </w:divBdr>
                          <w:divsChild>
                            <w:div w:id="679624565">
                              <w:marLeft w:val="0"/>
                              <w:marRight w:val="0"/>
                              <w:marTop w:val="0"/>
                              <w:marBottom w:val="0"/>
                              <w:divBdr>
                                <w:top w:val="dashed" w:sz="2" w:space="0" w:color="FFFFFF"/>
                                <w:left w:val="dashed" w:sz="2" w:space="0" w:color="FFFFFF"/>
                                <w:bottom w:val="dashed" w:sz="2" w:space="0" w:color="FFFFFF"/>
                                <w:right w:val="dashed" w:sz="2" w:space="0" w:color="FFFFFF"/>
                              </w:divBdr>
                            </w:div>
                            <w:div w:id="289744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36591">
                          <w:marLeft w:val="0"/>
                          <w:marRight w:val="0"/>
                          <w:marTop w:val="0"/>
                          <w:marBottom w:val="0"/>
                          <w:divBdr>
                            <w:top w:val="dashed" w:sz="2" w:space="0" w:color="FFFFFF"/>
                            <w:left w:val="dashed" w:sz="2" w:space="0" w:color="FFFFFF"/>
                            <w:bottom w:val="dashed" w:sz="2" w:space="0" w:color="FFFFFF"/>
                            <w:right w:val="dashed" w:sz="2" w:space="0" w:color="FFFFFF"/>
                          </w:divBdr>
                        </w:div>
                        <w:div w:id="613556964">
                          <w:marLeft w:val="0"/>
                          <w:marRight w:val="0"/>
                          <w:marTop w:val="0"/>
                          <w:marBottom w:val="0"/>
                          <w:divBdr>
                            <w:top w:val="dashed" w:sz="2" w:space="0" w:color="FFFFFF"/>
                            <w:left w:val="dashed" w:sz="2" w:space="0" w:color="FFFFFF"/>
                            <w:bottom w:val="dashed" w:sz="2" w:space="0" w:color="FFFFFF"/>
                            <w:right w:val="dashed" w:sz="2" w:space="0" w:color="FFFFFF"/>
                          </w:divBdr>
                          <w:divsChild>
                            <w:div w:id="1548567836">
                              <w:marLeft w:val="0"/>
                              <w:marRight w:val="0"/>
                              <w:marTop w:val="0"/>
                              <w:marBottom w:val="0"/>
                              <w:divBdr>
                                <w:top w:val="dashed" w:sz="2" w:space="0" w:color="FFFFFF"/>
                                <w:left w:val="dashed" w:sz="2" w:space="0" w:color="FFFFFF"/>
                                <w:bottom w:val="dashed" w:sz="2" w:space="0" w:color="FFFFFF"/>
                                <w:right w:val="dashed" w:sz="2" w:space="0" w:color="FFFFFF"/>
                              </w:divBdr>
                            </w:div>
                            <w:div w:id="1914579374">
                              <w:marLeft w:val="0"/>
                              <w:marRight w:val="0"/>
                              <w:marTop w:val="0"/>
                              <w:marBottom w:val="0"/>
                              <w:divBdr>
                                <w:top w:val="dashed" w:sz="2" w:space="0" w:color="FFFFFF"/>
                                <w:left w:val="dashed" w:sz="2" w:space="0" w:color="FFFFFF"/>
                                <w:bottom w:val="dashed" w:sz="2" w:space="0" w:color="FFFFFF"/>
                                <w:right w:val="dashed" w:sz="2" w:space="0" w:color="FFFFFF"/>
                              </w:divBdr>
                            </w:div>
                            <w:div w:id="31150973">
                              <w:marLeft w:val="0"/>
                              <w:marRight w:val="0"/>
                              <w:marTop w:val="0"/>
                              <w:marBottom w:val="0"/>
                              <w:divBdr>
                                <w:top w:val="dashed" w:sz="2" w:space="0" w:color="FFFFFF"/>
                                <w:left w:val="dashed" w:sz="2" w:space="0" w:color="FFFFFF"/>
                                <w:bottom w:val="dashed" w:sz="2" w:space="0" w:color="FFFFFF"/>
                                <w:right w:val="dashed" w:sz="2" w:space="0" w:color="FFFFFF"/>
                              </w:divBdr>
                            </w:div>
                            <w:div w:id="2074959425">
                              <w:marLeft w:val="0"/>
                              <w:marRight w:val="0"/>
                              <w:marTop w:val="0"/>
                              <w:marBottom w:val="0"/>
                              <w:divBdr>
                                <w:top w:val="dashed" w:sz="2" w:space="0" w:color="FFFFFF"/>
                                <w:left w:val="dashed" w:sz="2" w:space="0" w:color="FFFFFF"/>
                                <w:bottom w:val="dashed" w:sz="2" w:space="0" w:color="FFFFFF"/>
                                <w:right w:val="dashed" w:sz="2" w:space="0" w:color="FFFFFF"/>
                              </w:divBdr>
                            </w:div>
                            <w:div w:id="113986459">
                              <w:marLeft w:val="0"/>
                              <w:marRight w:val="0"/>
                              <w:marTop w:val="0"/>
                              <w:marBottom w:val="0"/>
                              <w:divBdr>
                                <w:top w:val="dashed" w:sz="2" w:space="0" w:color="FFFFFF"/>
                                <w:left w:val="dashed" w:sz="2" w:space="0" w:color="FFFFFF"/>
                                <w:bottom w:val="dashed" w:sz="2" w:space="0" w:color="FFFFFF"/>
                                <w:right w:val="dashed" w:sz="2" w:space="0" w:color="FFFFFF"/>
                              </w:divBdr>
                            </w:div>
                            <w:div w:id="367604585">
                              <w:marLeft w:val="0"/>
                              <w:marRight w:val="0"/>
                              <w:marTop w:val="0"/>
                              <w:marBottom w:val="0"/>
                              <w:divBdr>
                                <w:top w:val="dashed" w:sz="2" w:space="0" w:color="FFFFFF"/>
                                <w:left w:val="dashed" w:sz="2" w:space="0" w:color="FFFFFF"/>
                                <w:bottom w:val="dashed" w:sz="2" w:space="0" w:color="FFFFFF"/>
                                <w:right w:val="dashed" w:sz="2" w:space="0" w:color="FFFFFF"/>
                              </w:divBdr>
                            </w:div>
                            <w:div w:id="1464887826">
                              <w:marLeft w:val="0"/>
                              <w:marRight w:val="0"/>
                              <w:marTop w:val="0"/>
                              <w:marBottom w:val="0"/>
                              <w:divBdr>
                                <w:top w:val="dashed" w:sz="2" w:space="0" w:color="FFFFFF"/>
                                <w:left w:val="dashed" w:sz="2" w:space="0" w:color="FFFFFF"/>
                                <w:bottom w:val="dashed" w:sz="2" w:space="0" w:color="FFFFFF"/>
                                <w:right w:val="dashed" w:sz="2" w:space="0" w:color="FFFFFF"/>
                              </w:divBdr>
                            </w:div>
                            <w:div w:id="1395809998">
                              <w:marLeft w:val="0"/>
                              <w:marRight w:val="0"/>
                              <w:marTop w:val="0"/>
                              <w:marBottom w:val="0"/>
                              <w:divBdr>
                                <w:top w:val="dashed" w:sz="2" w:space="0" w:color="FFFFFF"/>
                                <w:left w:val="dashed" w:sz="2" w:space="0" w:color="FFFFFF"/>
                                <w:bottom w:val="dashed" w:sz="2" w:space="0" w:color="FFFFFF"/>
                                <w:right w:val="dashed" w:sz="2" w:space="0" w:color="FFFFFF"/>
                              </w:divBdr>
                            </w:div>
                            <w:div w:id="948665263">
                              <w:marLeft w:val="0"/>
                              <w:marRight w:val="0"/>
                              <w:marTop w:val="0"/>
                              <w:marBottom w:val="0"/>
                              <w:divBdr>
                                <w:top w:val="dashed" w:sz="2" w:space="0" w:color="FFFFFF"/>
                                <w:left w:val="dashed" w:sz="2" w:space="0" w:color="FFFFFF"/>
                                <w:bottom w:val="dashed" w:sz="2" w:space="0" w:color="FFFFFF"/>
                                <w:right w:val="dashed" w:sz="2" w:space="0" w:color="FFFFFF"/>
                              </w:divBdr>
                            </w:div>
                            <w:div w:id="83188700">
                              <w:marLeft w:val="0"/>
                              <w:marRight w:val="0"/>
                              <w:marTop w:val="0"/>
                              <w:marBottom w:val="0"/>
                              <w:divBdr>
                                <w:top w:val="none" w:sz="0" w:space="0" w:color="auto"/>
                                <w:left w:val="none" w:sz="0" w:space="0" w:color="auto"/>
                                <w:bottom w:val="none" w:sz="0" w:space="0" w:color="auto"/>
                                <w:right w:val="none" w:sz="0" w:space="0" w:color="auto"/>
                              </w:divBdr>
                            </w:div>
                          </w:divsChild>
                        </w:div>
                        <w:div w:id="602492562">
                          <w:marLeft w:val="0"/>
                          <w:marRight w:val="0"/>
                          <w:marTop w:val="0"/>
                          <w:marBottom w:val="0"/>
                          <w:divBdr>
                            <w:top w:val="dashed" w:sz="2" w:space="0" w:color="FFFFFF"/>
                            <w:left w:val="dashed" w:sz="2" w:space="0" w:color="FFFFFF"/>
                            <w:bottom w:val="dashed" w:sz="2" w:space="0" w:color="FFFFFF"/>
                            <w:right w:val="dashed" w:sz="2" w:space="0" w:color="FFFFFF"/>
                          </w:divBdr>
                        </w:div>
                        <w:div w:id="981008953">
                          <w:marLeft w:val="0"/>
                          <w:marRight w:val="0"/>
                          <w:marTop w:val="0"/>
                          <w:marBottom w:val="0"/>
                          <w:divBdr>
                            <w:top w:val="dashed" w:sz="2" w:space="0" w:color="FFFFFF"/>
                            <w:left w:val="dashed" w:sz="2" w:space="0" w:color="FFFFFF"/>
                            <w:bottom w:val="dashed" w:sz="2" w:space="0" w:color="FFFFFF"/>
                            <w:right w:val="dashed" w:sz="2" w:space="0" w:color="FFFFFF"/>
                          </w:divBdr>
                          <w:divsChild>
                            <w:div w:id="1670912347">
                              <w:marLeft w:val="0"/>
                              <w:marRight w:val="0"/>
                              <w:marTop w:val="0"/>
                              <w:marBottom w:val="0"/>
                              <w:divBdr>
                                <w:top w:val="dashed" w:sz="2" w:space="0" w:color="FFFFFF"/>
                                <w:left w:val="dashed" w:sz="2" w:space="0" w:color="FFFFFF"/>
                                <w:bottom w:val="dashed" w:sz="2" w:space="0" w:color="FFFFFF"/>
                                <w:right w:val="dashed" w:sz="2" w:space="0" w:color="FFFFFF"/>
                              </w:divBdr>
                            </w:div>
                            <w:div w:id="1503397399">
                              <w:marLeft w:val="0"/>
                              <w:marRight w:val="0"/>
                              <w:marTop w:val="0"/>
                              <w:marBottom w:val="0"/>
                              <w:divBdr>
                                <w:top w:val="dashed" w:sz="2" w:space="0" w:color="FFFFFF"/>
                                <w:left w:val="dashed" w:sz="2" w:space="0" w:color="FFFFFF"/>
                                <w:bottom w:val="dashed" w:sz="2" w:space="0" w:color="FFFFFF"/>
                                <w:right w:val="dashed" w:sz="2" w:space="0" w:color="FFFFFF"/>
                              </w:divBdr>
                            </w:div>
                            <w:div w:id="694648281">
                              <w:marLeft w:val="0"/>
                              <w:marRight w:val="0"/>
                              <w:marTop w:val="0"/>
                              <w:marBottom w:val="0"/>
                              <w:divBdr>
                                <w:top w:val="dashed" w:sz="2" w:space="0" w:color="FFFFFF"/>
                                <w:left w:val="dashed" w:sz="2" w:space="0" w:color="FFFFFF"/>
                                <w:bottom w:val="dashed" w:sz="2" w:space="0" w:color="FFFFFF"/>
                                <w:right w:val="dashed" w:sz="2" w:space="0" w:color="FFFFFF"/>
                              </w:divBdr>
                            </w:div>
                            <w:div w:id="279849306">
                              <w:marLeft w:val="0"/>
                              <w:marRight w:val="0"/>
                              <w:marTop w:val="0"/>
                              <w:marBottom w:val="0"/>
                              <w:divBdr>
                                <w:top w:val="dashed" w:sz="2" w:space="0" w:color="FFFFFF"/>
                                <w:left w:val="dashed" w:sz="2" w:space="0" w:color="FFFFFF"/>
                                <w:bottom w:val="dashed" w:sz="2" w:space="0" w:color="FFFFFF"/>
                                <w:right w:val="dashed" w:sz="2" w:space="0" w:color="FFFFFF"/>
                              </w:divBdr>
                            </w:div>
                            <w:div w:id="1747025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0586993">
                          <w:marLeft w:val="0"/>
                          <w:marRight w:val="0"/>
                          <w:marTop w:val="0"/>
                          <w:marBottom w:val="0"/>
                          <w:divBdr>
                            <w:top w:val="dashed" w:sz="2" w:space="0" w:color="FFFFFF"/>
                            <w:left w:val="dashed" w:sz="2" w:space="0" w:color="FFFFFF"/>
                            <w:bottom w:val="dashed" w:sz="2" w:space="0" w:color="FFFFFF"/>
                            <w:right w:val="dashed" w:sz="2" w:space="0" w:color="FFFFFF"/>
                          </w:divBdr>
                        </w:div>
                        <w:div w:id="546381312">
                          <w:marLeft w:val="0"/>
                          <w:marRight w:val="0"/>
                          <w:marTop w:val="0"/>
                          <w:marBottom w:val="0"/>
                          <w:divBdr>
                            <w:top w:val="dashed" w:sz="2" w:space="0" w:color="FFFFFF"/>
                            <w:left w:val="dashed" w:sz="2" w:space="0" w:color="FFFFFF"/>
                            <w:bottom w:val="dashed" w:sz="2" w:space="0" w:color="FFFFFF"/>
                            <w:right w:val="dashed" w:sz="2" w:space="0" w:color="FFFFFF"/>
                          </w:divBdr>
                          <w:divsChild>
                            <w:div w:id="341709941">
                              <w:marLeft w:val="0"/>
                              <w:marRight w:val="0"/>
                              <w:marTop w:val="0"/>
                              <w:marBottom w:val="0"/>
                              <w:divBdr>
                                <w:top w:val="dashed" w:sz="2" w:space="0" w:color="FFFFFF"/>
                                <w:left w:val="dashed" w:sz="2" w:space="0" w:color="FFFFFF"/>
                                <w:bottom w:val="dashed" w:sz="2" w:space="0" w:color="FFFFFF"/>
                                <w:right w:val="dashed" w:sz="2" w:space="0" w:color="FFFFFF"/>
                              </w:divBdr>
                            </w:div>
                            <w:div w:id="13736538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4053987">
                          <w:marLeft w:val="0"/>
                          <w:marRight w:val="0"/>
                          <w:marTop w:val="0"/>
                          <w:marBottom w:val="0"/>
                          <w:divBdr>
                            <w:top w:val="dashed" w:sz="2" w:space="0" w:color="FFFFFF"/>
                            <w:left w:val="dashed" w:sz="2" w:space="0" w:color="FFFFFF"/>
                            <w:bottom w:val="dashed" w:sz="2" w:space="0" w:color="FFFFFF"/>
                            <w:right w:val="dashed" w:sz="2" w:space="0" w:color="FFFFFF"/>
                          </w:divBdr>
                        </w:div>
                        <w:div w:id="881596920">
                          <w:marLeft w:val="0"/>
                          <w:marRight w:val="0"/>
                          <w:marTop w:val="0"/>
                          <w:marBottom w:val="0"/>
                          <w:divBdr>
                            <w:top w:val="dashed" w:sz="2" w:space="0" w:color="FFFFFF"/>
                            <w:left w:val="dashed" w:sz="2" w:space="0" w:color="FFFFFF"/>
                            <w:bottom w:val="dashed" w:sz="2" w:space="0" w:color="FFFFFF"/>
                            <w:right w:val="dashed" w:sz="2" w:space="0" w:color="FFFFFF"/>
                          </w:divBdr>
                          <w:divsChild>
                            <w:div w:id="786893390">
                              <w:marLeft w:val="0"/>
                              <w:marRight w:val="0"/>
                              <w:marTop w:val="0"/>
                              <w:marBottom w:val="0"/>
                              <w:divBdr>
                                <w:top w:val="dashed" w:sz="2" w:space="0" w:color="FFFFFF"/>
                                <w:left w:val="dashed" w:sz="2" w:space="0" w:color="FFFFFF"/>
                                <w:bottom w:val="dashed" w:sz="2" w:space="0" w:color="FFFFFF"/>
                                <w:right w:val="dashed" w:sz="2" w:space="0" w:color="FFFFFF"/>
                              </w:divBdr>
                            </w:div>
                            <w:div w:id="1743483126">
                              <w:marLeft w:val="0"/>
                              <w:marRight w:val="0"/>
                              <w:marTop w:val="0"/>
                              <w:marBottom w:val="0"/>
                              <w:divBdr>
                                <w:top w:val="dashed" w:sz="2" w:space="0" w:color="FFFFFF"/>
                                <w:left w:val="dashed" w:sz="2" w:space="0" w:color="FFFFFF"/>
                                <w:bottom w:val="dashed" w:sz="2" w:space="0" w:color="FFFFFF"/>
                                <w:right w:val="dashed" w:sz="2" w:space="0" w:color="FFFFFF"/>
                              </w:divBdr>
                            </w:div>
                            <w:div w:id="879171179">
                              <w:marLeft w:val="0"/>
                              <w:marRight w:val="0"/>
                              <w:marTop w:val="0"/>
                              <w:marBottom w:val="0"/>
                              <w:divBdr>
                                <w:top w:val="dashed" w:sz="2" w:space="0" w:color="FFFFFF"/>
                                <w:left w:val="dashed" w:sz="2" w:space="0" w:color="FFFFFF"/>
                                <w:bottom w:val="dashed" w:sz="2" w:space="0" w:color="FFFFFF"/>
                                <w:right w:val="dashed" w:sz="2" w:space="0" w:color="FFFFFF"/>
                              </w:divBdr>
                            </w:div>
                            <w:div w:id="464157790">
                              <w:marLeft w:val="0"/>
                              <w:marRight w:val="0"/>
                              <w:marTop w:val="0"/>
                              <w:marBottom w:val="0"/>
                              <w:divBdr>
                                <w:top w:val="dashed" w:sz="2" w:space="0" w:color="FFFFFF"/>
                                <w:left w:val="dashed" w:sz="2" w:space="0" w:color="FFFFFF"/>
                                <w:bottom w:val="dashed" w:sz="2" w:space="0" w:color="FFFFFF"/>
                                <w:right w:val="dashed" w:sz="2" w:space="0" w:color="FFFFFF"/>
                              </w:divBdr>
                            </w:div>
                            <w:div w:id="1462652667">
                              <w:marLeft w:val="0"/>
                              <w:marRight w:val="0"/>
                              <w:marTop w:val="0"/>
                              <w:marBottom w:val="0"/>
                              <w:divBdr>
                                <w:top w:val="dashed" w:sz="2" w:space="0" w:color="FFFFFF"/>
                                <w:left w:val="dashed" w:sz="2" w:space="0" w:color="FFFFFF"/>
                                <w:bottom w:val="dashed" w:sz="2" w:space="0" w:color="FFFFFF"/>
                                <w:right w:val="dashed" w:sz="2" w:space="0" w:color="FFFFFF"/>
                              </w:divBdr>
                            </w:div>
                            <w:div w:id="588657634">
                              <w:marLeft w:val="0"/>
                              <w:marRight w:val="0"/>
                              <w:marTop w:val="0"/>
                              <w:marBottom w:val="0"/>
                              <w:divBdr>
                                <w:top w:val="dashed" w:sz="2" w:space="0" w:color="FFFFFF"/>
                                <w:left w:val="dashed" w:sz="2" w:space="0" w:color="FFFFFF"/>
                                <w:bottom w:val="dashed" w:sz="2" w:space="0" w:color="FFFFFF"/>
                                <w:right w:val="dashed" w:sz="2" w:space="0" w:color="FFFFFF"/>
                              </w:divBdr>
                            </w:div>
                            <w:div w:id="2080668260">
                              <w:marLeft w:val="0"/>
                              <w:marRight w:val="0"/>
                              <w:marTop w:val="0"/>
                              <w:marBottom w:val="0"/>
                              <w:divBdr>
                                <w:top w:val="dashed" w:sz="2" w:space="0" w:color="FFFFFF"/>
                                <w:left w:val="dashed" w:sz="2" w:space="0" w:color="FFFFFF"/>
                                <w:bottom w:val="dashed" w:sz="2" w:space="0" w:color="FFFFFF"/>
                                <w:right w:val="dashed" w:sz="2" w:space="0" w:color="FFFFFF"/>
                              </w:divBdr>
                            </w:div>
                            <w:div w:id="1904677367">
                              <w:marLeft w:val="0"/>
                              <w:marRight w:val="0"/>
                              <w:marTop w:val="0"/>
                              <w:marBottom w:val="0"/>
                              <w:divBdr>
                                <w:top w:val="dashed" w:sz="2" w:space="0" w:color="FFFFFF"/>
                                <w:left w:val="dashed" w:sz="2" w:space="0" w:color="FFFFFF"/>
                                <w:bottom w:val="dashed" w:sz="2" w:space="0" w:color="FFFFFF"/>
                                <w:right w:val="dashed" w:sz="2" w:space="0" w:color="FFFFFF"/>
                              </w:divBdr>
                            </w:div>
                            <w:div w:id="1321689220">
                              <w:marLeft w:val="0"/>
                              <w:marRight w:val="0"/>
                              <w:marTop w:val="0"/>
                              <w:marBottom w:val="0"/>
                              <w:divBdr>
                                <w:top w:val="dashed" w:sz="2" w:space="0" w:color="FFFFFF"/>
                                <w:left w:val="dashed" w:sz="2" w:space="0" w:color="FFFFFF"/>
                                <w:bottom w:val="dashed" w:sz="2" w:space="0" w:color="FFFFFF"/>
                                <w:right w:val="dashed" w:sz="2" w:space="0" w:color="FFFFFF"/>
                              </w:divBdr>
                            </w:div>
                            <w:div w:id="1421439847">
                              <w:marLeft w:val="0"/>
                              <w:marRight w:val="0"/>
                              <w:marTop w:val="0"/>
                              <w:marBottom w:val="0"/>
                              <w:divBdr>
                                <w:top w:val="dashed" w:sz="2" w:space="0" w:color="FFFFFF"/>
                                <w:left w:val="dashed" w:sz="2" w:space="0" w:color="FFFFFF"/>
                                <w:bottom w:val="dashed" w:sz="2" w:space="0" w:color="FFFFFF"/>
                                <w:right w:val="dashed" w:sz="2" w:space="0" w:color="FFFFFF"/>
                              </w:divBdr>
                            </w:div>
                            <w:div w:id="1384059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4684691">
                          <w:marLeft w:val="0"/>
                          <w:marRight w:val="0"/>
                          <w:marTop w:val="0"/>
                          <w:marBottom w:val="0"/>
                          <w:divBdr>
                            <w:top w:val="dashed" w:sz="2" w:space="0" w:color="FFFFFF"/>
                            <w:left w:val="dashed" w:sz="2" w:space="0" w:color="FFFFFF"/>
                            <w:bottom w:val="dashed" w:sz="2" w:space="0" w:color="FFFFFF"/>
                            <w:right w:val="dashed" w:sz="2" w:space="0" w:color="FFFFFF"/>
                          </w:divBdr>
                        </w:div>
                        <w:div w:id="692458825">
                          <w:marLeft w:val="0"/>
                          <w:marRight w:val="0"/>
                          <w:marTop w:val="0"/>
                          <w:marBottom w:val="0"/>
                          <w:divBdr>
                            <w:top w:val="dashed" w:sz="2" w:space="0" w:color="FFFFFF"/>
                            <w:left w:val="dashed" w:sz="2" w:space="0" w:color="FFFFFF"/>
                            <w:bottom w:val="dashed" w:sz="2" w:space="0" w:color="FFFFFF"/>
                            <w:right w:val="dashed" w:sz="2" w:space="0" w:color="FFFFFF"/>
                          </w:divBdr>
                          <w:divsChild>
                            <w:div w:id="1072966727">
                              <w:marLeft w:val="0"/>
                              <w:marRight w:val="0"/>
                              <w:marTop w:val="0"/>
                              <w:marBottom w:val="0"/>
                              <w:divBdr>
                                <w:top w:val="dashed" w:sz="2" w:space="0" w:color="FFFFFF"/>
                                <w:left w:val="dashed" w:sz="2" w:space="0" w:color="FFFFFF"/>
                                <w:bottom w:val="dashed" w:sz="2" w:space="0" w:color="FFFFFF"/>
                                <w:right w:val="dashed" w:sz="2" w:space="0" w:color="FFFFFF"/>
                              </w:divBdr>
                            </w:div>
                            <w:div w:id="1134443867">
                              <w:marLeft w:val="0"/>
                              <w:marRight w:val="0"/>
                              <w:marTop w:val="0"/>
                              <w:marBottom w:val="0"/>
                              <w:divBdr>
                                <w:top w:val="dashed" w:sz="2" w:space="0" w:color="FFFFFF"/>
                                <w:left w:val="dashed" w:sz="2" w:space="0" w:color="FFFFFF"/>
                                <w:bottom w:val="dashed" w:sz="2" w:space="0" w:color="FFFFFF"/>
                                <w:right w:val="dashed" w:sz="2" w:space="0" w:color="FFFFFF"/>
                              </w:divBdr>
                            </w:div>
                            <w:div w:id="1444689824">
                              <w:marLeft w:val="0"/>
                              <w:marRight w:val="0"/>
                              <w:marTop w:val="0"/>
                              <w:marBottom w:val="0"/>
                              <w:divBdr>
                                <w:top w:val="dashed" w:sz="2" w:space="0" w:color="FFFFFF"/>
                                <w:left w:val="dashed" w:sz="2" w:space="0" w:color="FFFFFF"/>
                                <w:bottom w:val="dashed" w:sz="2" w:space="0" w:color="FFFFFF"/>
                                <w:right w:val="dashed" w:sz="2" w:space="0" w:color="FFFFFF"/>
                              </w:divBdr>
                            </w:div>
                            <w:div w:id="124543846">
                              <w:marLeft w:val="0"/>
                              <w:marRight w:val="0"/>
                              <w:marTop w:val="0"/>
                              <w:marBottom w:val="0"/>
                              <w:divBdr>
                                <w:top w:val="dashed" w:sz="2" w:space="0" w:color="FFFFFF"/>
                                <w:left w:val="dashed" w:sz="2" w:space="0" w:color="FFFFFF"/>
                                <w:bottom w:val="dashed" w:sz="2" w:space="0" w:color="FFFFFF"/>
                                <w:right w:val="dashed" w:sz="2" w:space="0" w:color="FFFFFF"/>
                              </w:divBdr>
                            </w:div>
                            <w:div w:id="1726877528">
                              <w:marLeft w:val="0"/>
                              <w:marRight w:val="0"/>
                              <w:marTop w:val="0"/>
                              <w:marBottom w:val="0"/>
                              <w:divBdr>
                                <w:top w:val="dashed" w:sz="2" w:space="0" w:color="FFFFFF"/>
                                <w:left w:val="dashed" w:sz="2" w:space="0" w:color="FFFFFF"/>
                                <w:bottom w:val="dashed" w:sz="2" w:space="0" w:color="FFFFFF"/>
                                <w:right w:val="dashed" w:sz="2" w:space="0" w:color="FFFFFF"/>
                              </w:divBdr>
                            </w:div>
                            <w:div w:id="691804612">
                              <w:marLeft w:val="0"/>
                              <w:marRight w:val="0"/>
                              <w:marTop w:val="0"/>
                              <w:marBottom w:val="0"/>
                              <w:divBdr>
                                <w:top w:val="dashed" w:sz="2" w:space="0" w:color="FFFFFF"/>
                                <w:left w:val="dashed" w:sz="2" w:space="0" w:color="FFFFFF"/>
                                <w:bottom w:val="dashed" w:sz="2" w:space="0" w:color="FFFFFF"/>
                                <w:right w:val="dashed" w:sz="2" w:space="0" w:color="FFFFFF"/>
                              </w:divBdr>
                            </w:div>
                            <w:div w:id="19225955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2630396">
                          <w:marLeft w:val="0"/>
                          <w:marRight w:val="0"/>
                          <w:marTop w:val="0"/>
                          <w:marBottom w:val="0"/>
                          <w:divBdr>
                            <w:top w:val="dashed" w:sz="2" w:space="0" w:color="FFFFFF"/>
                            <w:left w:val="dashed" w:sz="2" w:space="0" w:color="FFFFFF"/>
                            <w:bottom w:val="dashed" w:sz="2" w:space="0" w:color="FFFFFF"/>
                            <w:right w:val="dashed" w:sz="2" w:space="0" w:color="FFFFFF"/>
                          </w:divBdr>
                        </w:div>
                        <w:div w:id="1865051168">
                          <w:marLeft w:val="0"/>
                          <w:marRight w:val="0"/>
                          <w:marTop w:val="0"/>
                          <w:marBottom w:val="0"/>
                          <w:divBdr>
                            <w:top w:val="dashed" w:sz="2" w:space="0" w:color="FFFFFF"/>
                            <w:left w:val="dashed" w:sz="2" w:space="0" w:color="FFFFFF"/>
                            <w:bottom w:val="dashed" w:sz="2" w:space="0" w:color="FFFFFF"/>
                            <w:right w:val="dashed" w:sz="2" w:space="0" w:color="FFFFFF"/>
                          </w:divBdr>
                          <w:divsChild>
                            <w:div w:id="1306198351">
                              <w:marLeft w:val="0"/>
                              <w:marRight w:val="0"/>
                              <w:marTop w:val="0"/>
                              <w:marBottom w:val="0"/>
                              <w:divBdr>
                                <w:top w:val="dashed" w:sz="2" w:space="0" w:color="FFFFFF"/>
                                <w:left w:val="dashed" w:sz="2" w:space="0" w:color="FFFFFF"/>
                                <w:bottom w:val="dashed" w:sz="2" w:space="0" w:color="FFFFFF"/>
                                <w:right w:val="dashed" w:sz="2" w:space="0" w:color="FFFFFF"/>
                              </w:divBdr>
                            </w:div>
                            <w:div w:id="1617520469">
                              <w:marLeft w:val="0"/>
                              <w:marRight w:val="0"/>
                              <w:marTop w:val="0"/>
                              <w:marBottom w:val="0"/>
                              <w:divBdr>
                                <w:top w:val="dashed" w:sz="2" w:space="0" w:color="FFFFFF"/>
                                <w:left w:val="dashed" w:sz="2" w:space="0" w:color="FFFFFF"/>
                                <w:bottom w:val="dashed" w:sz="2" w:space="0" w:color="FFFFFF"/>
                                <w:right w:val="dashed" w:sz="2" w:space="0" w:color="FFFFFF"/>
                              </w:divBdr>
                              <w:divsChild>
                                <w:div w:id="835806564">
                                  <w:marLeft w:val="0"/>
                                  <w:marRight w:val="0"/>
                                  <w:marTop w:val="0"/>
                                  <w:marBottom w:val="0"/>
                                  <w:divBdr>
                                    <w:top w:val="dashed" w:sz="2" w:space="0" w:color="FFFFFF"/>
                                    <w:left w:val="dashed" w:sz="2" w:space="0" w:color="FFFFFF"/>
                                    <w:bottom w:val="dashed" w:sz="2" w:space="0" w:color="FFFFFF"/>
                                    <w:right w:val="dashed" w:sz="2" w:space="0" w:color="FFFFFF"/>
                                  </w:divBdr>
                                </w:div>
                                <w:div w:id="1202668827">
                                  <w:marLeft w:val="0"/>
                                  <w:marRight w:val="0"/>
                                  <w:marTop w:val="0"/>
                                  <w:marBottom w:val="0"/>
                                  <w:divBdr>
                                    <w:top w:val="dashed" w:sz="2" w:space="0" w:color="FFFFFF"/>
                                    <w:left w:val="dashed" w:sz="2" w:space="0" w:color="FFFFFF"/>
                                    <w:bottom w:val="dashed" w:sz="2" w:space="0" w:color="FFFFFF"/>
                                    <w:right w:val="dashed" w:sz="2" w:space="0" w:color="FFFFFF"/>
                                  </w:divBdr>
                                </w:div>
                                <w:div w:id="995764605">
                                  <w:marLeft w:val="0"/>
                                  <w:marRight w:val="0"/>
                                  <w:marTop w:val="0"/>
                                  <w:marBottom w:val="0"/>
                                  <w:divBdr>
                                    <w:top w:val="dashed" w:sz="2" w:space="0" w:color="FFFFFF"/>
                                    <w:left w:val="dashed" w:sz="2" w:space="0" w:color="FFFFFF"/>
                                    <w:bottom w:val="dashed" w:sz="2" w:space="0" w:color="FFFFFF"/>
                                    <w:right w:val="dashed" w:sz="2" w:space="0" w:color="FFFFFF"/>
                                  </w:divBdr>
                                </w:div>
                                <w:div w:id="682242842">
                                  <w:marLeft w:val="0"/>
                                  <w:marRight w:val="0"/>
                                  <w:marTop w:val="0"/>
                                  <w:marBottom w:val="0"/>
                                  <w:divBdr>
                                    <w:top w:val="dashed" w:sz="2" w:space="0" w:color="FFFFFF"/>
                                    <w:left w:val="dashed" w:sz="2" w:space="0" w:color="FFFFFF"/>
                                    <w:bottom w:val="dashed" w:sz="2" w:space="0" w:color="FFFFFF"/>
                                    <w:right w:val="dashed" w:sz="2" w:space="0" w:color="FFFFFF"/>
                                  </w:divBdr>
                                </w:div>
                                <w:div w:id="350570598">
                                  <w:marLeft w:val="0"/>
                                  <w:marRight w:val="0"/>
                                  <w:marTop w:val="0"/>
                                  <w:marBottom w:val="0"/>
                                  <w:divBdr>
                                    <w:top w:val="dashed" w:sz="2" w:space="0" w:color="FFFFFF"/>
                                    <w:left w:val="dashed" w:sz="2" w:space="0" w:color="FFFFFF"/>
                                    <w:bottom w:val="dashed" w:sz="2" w:space="0" w:color="FFFFFF"/>
                                    <w:right w:val="dashed" w:sz="2" w:space="0" w:color="FFFFFF"/>
                                  </w:divBdr>
                                </w:div>
                                <w:div w:id="436103400">
                                  <w:marLeft w:val="0"/>
                                  <w:marRight w:val="0"/>
                                  <w:marTop w:val="0"/>
                                  <w:marBottom w:val="0"/>
                                  <w:divBdr>
                                    <w:top w:val="dashed" w:sz="2" w:space="0" w:color="FFFFFF"/>
                                    <w:left w:val="dashed" w:sz="2" w:space="0" w:color="FFFFFF"/>
                                    <w:bottom w:val="dashed" w:sz="2" w:space="0" w:color="FFFFFF"/>
                                    <w:right w:val="dashed" w:sz="2" w:space="0" w:color="FFFFFF"/>
                                  </w:divBdr>
                                </w:div>
                                <w:div w:id="1061245086">
                                  <w:marLeft w:val="0"/>
                                  <w:marRight w:val="0"/>
                                  <w:marTop w:val="0"/>
                                  <w:marBottom w:val="0"/>
                                  <w:divBdr>
                                    <w:top w:val="dashed" w:sz="2" w:space="0" w:color="FFFFFF"/>
                                    <w:left w:val="dashed" w:sz="2" w:space="0" w:color="FFFFFF"/>
                                    <w:bottom w:val="dashed" w:sz="2" w:space="0" w:color="FFFFFF"/>
                                    <w:right w:val="dashed" w:sz="2" w:space="0" w:color="FFFFFF"/>
                                  </w:divBdr>
                                </w:div>
                                <w:div w:id="1596400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8370926">
                              <w:marLeft w:val="0"/>
                              <w:marRight w:val="0"/>
                              <w:marTop w:val="0"/>
                              <w:marBottom w:val="0"/>
                              <w:divBdr>
                                <w:top w:val="dashed" w:sz="2" w:space="0" w:color="FFFFFF"/>
                                <w:left w:val="dashed" w:sz="2" w:space="0" w:color="FFFFFF"/>
                                <w:bottom w:val="dashed" w:sz="2" w:space="0" w:color="FFFFFF"/>
                                <w:right w:val="dashed" w:sz="2" w:space="0" w:color="FFFFFF"/>
                              </w:divBdr>
                            </w:div>
                            <w:div w:id="1790277452">
                              <w:marLeft w:val="0"/>
                              <w:marRight w:val="0"/>
                              <w:marTop w:val="0"/>
                              <w:marBottom w:val="0"/>
                              <w:divBdr>
                                <w:top w:val="dashed" w:sz="2" w:space="0" w:color="FFFFFF"/>
                                <w:left w:val="dashed" w:sz="2" w:space="0" w:color="FFFFFF"/>
                                <w:bottom w:val="dashed" w:sz="2" w:space="0" w:color="FFFFFF"/>
                                <w:right w:val="dashed" w:sz="2" w:space="0" w:color="FFFFFF"/>
                              </w:divBdr>
                              <w:divsChild>
                                <w:div w:id="466510086">
                                  <w:marLeft w:val="0"/>
                                  <w:marRight w:val="0"/>
                                  <w:marTop w:val="0"/>
                                  <w:marBottom w:val="0"/>
                                  <w:divBdr>
                                    <w:top w:val="dashed" w:sz="2" w:space="0" w:color="FFFFFF"/>
                                    <w:left w:val="dashed" w:sz="2" w:space="0" w:color="FFFFFF"/>
                                    <w:bottom w:val="dashed" w:sz="2" w:space="0" w:color="FFFFFF"/>
                                    <w:right w:val="dashed" w:sz="2" w:space="0" w:color="FFFFFF"/>
                                  </w:divBdr>
                                </w:div>
                                <w:div w:id="1016153031">
                                  <w:marLeft w:val="0"/>
                                  <w:marRight w:val="0"/>
                                  <w:marTop w:val="0"/>
                                  <w:marBottom w:val="0"/>
                                  <w:divBdr>
                                    <w:top w:val="dashed" w:sz="2" w:space="0" w:color="FFFFFF"/>
                                    <w:left w:val="dashed" w:sz="2" w:space="0" w:color="FFFFFF"/>
                                    <w:bottom w:val="dashed" w:sz="2" w:space="0" w:color="FFFFFF"/>
                                    <w:right w:val="dashed" w:sz="2" w:space="0" w:color="FFFFFF"/>
                                  </w:divBdr>
                                </w:div>
                                <w:div w:id="8923481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1723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20988564">
                      <w:marLeft w:val="0"/>
                      <w:marRight w:val="0"/>
                      <w:marTop w:val="0"/>
                      <w:marBottom w:val="0"/>
                      <w:divBdr>
                        <w:top w:val="dashed" w:sz="2" w:space="0" w:color="FFFFFF"/>
                        <w:left w:val="dashed" w:sz="2" w:space="0" w:color="FFFFFF"/>
                        <w:bottom w:val="dashed" w:sz="2" w:space="0" w:color="FFFFFF"/>
                        <w:right w:val="dashed" w:sz="2" w:space="0" w:color="FFFFFF"/>
                      </w:divBdr>
                    </w:div>
                    <w:div w:id="760948493">
                      <w:marLeft w:val="0"/>
                      <w:marRight w:val="0"/>
                      <w:marTop w:val="0"/>
                      <w:marBottom w:val="0"/>
                      <w:divBdr>
                        <w:top w:val="dashed" w:sz="2" w:space="0" w:color="FFFFFF"/>
                        <w:left w:val="dashed" w:sz="2" w:space="0" w:color="FFFFFF"/>
                        <w:bottom w:val="dashed" w:sz="2" w:space="0" w:color="FFFFFF"/>
                        <w:right w:val="dashed" w:sz="2" w:space="0" w:color="FFFFFF"/>
                      </w:divBdr>
                      <w:divsChild>
                        <w:div w:id="1594624904">
                          <w:marLeft w:val="0"/>
                          <w:marRight w:val="0"/>
                          <w:marTop w:val="0"/>
                          <w:marBottom w:val="0"/>
                          <w:divBdr>
                            <w:top w:val="dashed" w:sz="2" w:space="0" w:color="FFFFFF"/>
                            <w:left w:val="dashed" w:sz="2" w:space="0" w:color="FFFFFF"/>
                            <w:bottom w:val="dashed" w:sz="2" w:space="0" w:color="FFFFFF"/>
                            <w:right w:val="dashed" w:sz="2" w:space="0" w:color="FFFFFF"/>
                          </w:divBdr>
                        </w:div>
                        <w:div w:id="771976377">
                          <w:marLeft w:val="0"/>
                          <w:marRight w:val="0"/>
                          <w:marTop w:val="0"/>
                          <w:marBottom w:val="0"/>
                          <w:divBdr>
                            <w:top w:val="dashed" w:sz="2" w:space="0" w:color="FFFFFF"/>
                            <w:left w:val="dashed" w:sz="2" w:space="0" w:color="FFFFFF"/>
                            <w:bottom w:val="dashed" w:sz="2" w:space="0" w:color="FFFFFF"/>
                            <w:right w:val="dashed" w:sz="2" w:space="0" w:color="FFFFFF"/>
                          </w:divBdr>
                          <w:divsChild>
                            <w:div w:id="1496654364">
                              <w:marLeft w:val="0"/>
                              <w:marRight w:val="0"/>
                              <w:marTop w:val="0"/>
                              <w:marBottom w:val="0"/>
                              <w:divBdr>
                                <w:top w:val="dashed" w:sz="2" w:space="0" w:color="FFFFFF"/>
                                <w:left w:val="dashed" w:sz="2" w:space="0" w:color="FFFFFF"/>
                                <w:bottom w:val="dashed" w:sz="2" w:space="0" w:color="FFFFFF"/>
                                <w:right w:val="dashed" w:sz="2" w:space="0" w:color="FFFFFF"/>
                              </w:divBdr>
                            </w:div>
                            <w:div w:id="721833338">
                              <w:marLeft w:val="0"/>
                              <w:marRight w:val="0"/>
                              <w:marTop w:val="0"/>
                              <w:marBottom w:val="0"/>
                              <w:divBdr>
                                <w:top w:val="dashed" w:sz="2" w:space="0" w:color="FFFFFF"/>
                                <w:left w:val="dashed" w:sz="2" w:space="0" w:color="FFFFFF"/>
                                <w:bottom w:val="dashed" w:sz="2" w:space="0" w:color="FFFFFF"/>
                                <w:right w:val="dashed" w:sz="2" w:space="0" w:color="FFFFFF"/>
                              </w:divBdr>
                            </w:div>
                            <w:div w:id="1643194699">
                              <w:marLeft w:val="0"/>
                              <w:marRight w:val="0"/>
                              <w:marTop w:val="0"/>
                              <w:marBottom w:val="0"/>
                              <w:divBdr>
                                <w:top w:val="dashed" w:sz="2" w:space="0" w:color="FFFFFF"/>
                                <w:left w:val="dashed" w:sz="2" w:space="0" w:color="FFFFFF"/>
                                <w:bottom w:val="dashed" w:sz="2" w:space="0" w:color="FFFFFF"/>
                                <w:right w:val="dashed" w:sz="2" w:space="0" w:color="FFFFFF"/>
                              </w:divBdr>
                              <w:divsChild>
                                <w:div w:id="1426614293">
                                  <w:marLeft w:val="0"/>
                                  <w:marRight w:val="0"/>
                                  <w:marTop w:val="0"/>
                                  <w:marBottom w:val="0"/>
                                  <w:divBdr>
                                    <w:top w:val="dashed" w:sz="2" w:space="0" w:color="FFFFFF"/>
                                    <w:left w:val="dashed" w:sz="2" w:space="0" w:color="FFFFFF"/>
                                    <w:bottom w:val="dashed" w:sz="2" w:space="0" w:color="FFFFFF"/>
                                    <w:right w:val="dashed" w:sz="2" w:space="0" w:color="FFFFFF"/>
                                  </w:divBdr>
                                </w:div>
                                <w:div w:id="507839901">
                                  <w:marLeft w:val="0"/>
                                  <w:marRight w:val="0"/>
                                  <w:marTop w:val="0"/>
                                  <w:marBottom w:val="0"/>
                                  <w:divBdr>
                                    <w:top w:val="dashed" w:sz="2" w:space="0" w:color="FFFFFF"/>
                                    <w:left w:val="dashed" w:sz="2" w:space="0" w:color="FFFFFF"/>
                                    <w:bottom w:val="dashed" w:sz="2" w:space="0" w:color="FFFFFF"/>
                                    <w:right w:val="dashed" w:sz="2" w:space="0" w:color="FFFFFF"/>
                                  </w:divBdr>
                                </w:div>
                                <w:div w:id="1361198115">
                                  <w:marLeft w:val="0"/>
                                  <w:marRight w:val="0"/>
                                  <w:marTop w:val="0"/>
                                  <w:marBottom w:val="0"/>
                                  <w:divBdr>
                                    <w:top w:val="dashed" w:sz="2" w:space="0" w:color="FFFFFF"/>
                                    <w:left w:val="dashed" w:sz="2" w:space="0" w:color="FFFFFF"/>
                                    <w:bottom w:val="dashed" w:sz="2" w:space="0" w:color="FFFFFF"/>
                                    <w:right w:val="dashed" w:sz="2" w:space="0" w:color="FFFFFF"/>
                                  </w:divBdr>
                                </w:div>
                                <w:div w:id="3706163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6803543">
                              <w:marLeft w:val="0"/>
                              <w:marRight w:val="0"/>
                              <w:marTop w:val="0"/>
                              <w:marBottom w:val="0"/>
                              <w:divBdr>
                                <w:top w:val="dashed" w:sz="2" w:space="0" w:color="FFFFFF"/>
                                <w:left w:val="dashed" w:sz="2" w:space="0" w:color="FFFFFF"/>
                                <w:bottom w:val="dashed" w:sz="2" w:space="0" w:color="FFFFFF"/>
                                <w:right w:val="dashed" w:sz="2" w:space="0" w:color="FFFFFF"/>
                              </w:divBdr>
                            </w:div>
                            <w:div w:id="162283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0577018">
                          <w:marLeft w:val="0"/>
                          <w:marRight w:val="0"/>
                          <w:marTop w:val="0"/>
                          <w:marBottom w:val="0"/>
                          <w:divBdr>
                            <w:top w:val="dashed" w:sz="2" w:space="0" w:color="FFFFFF"/>
                            <w:left w:val="dashed" w:sz="2" w:space="0" w:color="FFFFFF"/>
                            <w:bottom w:val="dashed" w:sz="2" w:space="0" w:color="FFFFFF"/>
                            <w:right w:val="dashed" w:sz="2" w:space="0" w:color="FFFFFF"/>
                          </w:divBdr>
                        </w:div>
                        <w:div w:id="1896158374">
                          <w:marLeft w:val="0"/>
                          <w:marRight w:val="0"/>
                          <w:marTop w:val="0"/>
                          <w:marBottom w:val="0"/>
                          <w:divBdr>
                            <w:top w:val="dashed" w:sz="2" w:space="0" w:color="FFFFFF"/>
                            <w:left w:val="dashed" w:sz="2" w:space="0" w:color="FFFFFF"/>
                            <w:bottom w:val="dashed" w:sz="2" w:space="0" w:color="FFFFFF"/>
                            <w:right w:val="dashed" w:sz="2" w:space="0" w:color="FFFFFF"/>
                          </w:divBdr>
                          <w:divsChild>
                            <w:div w:id="1927807921">
                              <w:marLeft w:val="0"/>
                              <w:marRight w:val="0"/>
                              <w:marTop w:val="0"/>
                              <w:marBottom w:val="0"/>
                              <w:divBdr>
                                <w:top w:val="dashed" w:sz="2" w:space="0" w:color="FFFFFF"/>
                                <w:left w:val="dashed" w:sz="2" w:space="0" w:color="FFFFFF"/>
                                <w:bottom w:val="dashed" w:sz="2" w:space="0" w:color="FFFFFF"/>
                                <w:right w:val="dashed" w:sz="2" w:space="0" w:color="FFFFFF"/>
                              </w:divBdr>
                            </w:div>
                            <w:div w:id="5383956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8426470">
                          <w:marLeft w:val="0"/>
                          <w:marRight w:val="0"/>
                          <w:marTop w:val="0"/>
                          <w:marBottom w:val="0"/>
                          <w:divBdr>
                            <w:top w:val="dashed" w:sz="2" w:space="0" w:color="FFFFFF"/>
                            <w:left w:val="dashed" w:sz="2" w:space="0" w:color="FFFFFF"/>
                            <w:bottom w:val="dashed" w:sz="2" w:space="0" w:color="FFFFFF"/>
                            <w:right w:val="dashed" w:sz="2" w:space="0" w:color="FFFFFF"/>
                          </w:divBdr>
                        </w:div>
                        <w:div w:id="180895983">
                          <w:marLeft w:val="0"/>
                          <w:marRight w:val="0"/>
                          <w:marTop w:val="0"/>
                          <w:marBottom w:val="0"/>
                          <w:divBdr>
                            <w:top w:val="dashed" w:sz="2" w:space="0" w:color="FFFFFF"/>
                            <w:left w:val="dashed" w:sz="2" w:space="0" w:color="FFFFFF"/>
                            <w:bottom w:val="dashed" w:sz="2" w:space="0" w:color="FFFFFF"/>
                            <w:right w:val="dashed" w:sz="2" w:space="0" w:color="FFFFFF"/>
                          </w:divBdr>
                          <w:divsChild>
                            <w:div w:id="1419910863">
                              <w:marLeft w:val="0"/>
                              <w:marRight w:val="0"/>
                              <w:marTop w:val="0"/>
                              <w:marBottom w:val="0"/>
                              <w:divBdr>
                                <w:top w:val="dashed" w:sz="2" w:space="0" w:color="FFFFFF"/>
                                <w:left w:val="dashed" w:sz="2" w:space="0" w:color="FFFFFF"/>
                                <w:bottom w:val="dashed" w:sz="2" w:space="0" w:color="FFFFFF"/>
                                <w:right w:val="dashed" w:sz="2" w:space="0" w:color="FFFFFF"/>
                              </w:divBdr>
                            </w:div>
                            <w:div w:id="247807364">
                              <w:marLeft w:val="0"/>
                              <w:marRight w:val="0"/>
                              <w:marTop w:val="0"/>
                              <w:marBottom w:val="0"/>
                              <w:divBdr>
                                <w:top w:val="dashed" w:sz="2" w:space="0" w:color="FFFFFF"/>
                                <w:left w:val="dashed" w:sz="2" w:space="0" w:color="FFFFFF"/>
                                <w:bottom w:val="dashed" w:sz="2" w:space="0" w:color="FFFFFF"/>
                                <w:right w:val="dashed" w:sz="2" w:space="0" w:color="FFFFFF"/>
                              </w:divBdr>
                            </w:div>
                            <w:div w:id="60912734">
                              <w:marLeft w:val="0"/>
                              <w:marRight w:val="0"/>
                              <w:marTop w:val="0"/>
                              <w:marBottom w:val="0"/>
                              <w:divBdr>
                                <w:top w:val="dashed" w:sz="2" w:space="0" w:color="FFFFFF"/>
                                <w:left w:val="dashed" w:sz="2" w:space="0" w:color="FFFFFF"/>
                                <w:bottom w:val="dashed" w:sz="2" w:space="0" w:color="FFFFFF"/>
                                <w:right w:val="dashed" w:sz="2" w:space="0" w:color="FFFFFF"/>
                              </w:divBdr>
                            </w:div>
                            <w:div w:id="2103138914">
                              <w:marLeft w:val="0"/>
                              <w:marRight w:val="0"/>
                              <w:marTop w:val="0"/>
                              <w:marBottom w:val="0"/>
                              <w:divBdr>
                                <w:top w:val="dashed" w:sz="2" w:space="0" w:color="FFFFFF"/>
                                <w:left w:val="dashed" w:sz="2" w:space="0" w:color="FFFFFF"/>
                                <w:bottom w:val="dashed" w:sz="2" w:space="0" w:color="FFFFFF"/>
                                <w:right w:val="dashed" w:sz="2" w:space="0" w:color="FFFFFF"/>
                              </w:divBdr>
                              <w:divsChild>
                                <w:div w:id="1590188254">
                                  <w:marLeft w:val="0"/>
                                  <w:marRight w:val="0"/>
                                  <w:marTop w:val="0"/>
                                  <w:marBottom w:val="0"/>
                                  <w:divBdr>
                                    <w:top w:val="dashed" w:sz="2" w:space="0" w:color="FFFFFF"/>
                                    <w:left w:val="dashed" w:sz="2" w:space="0" w:color="FFFFFF"/>
                                    <w:bottom w:val="dashed" w:sz="2" w:space="0" w:color="FFFFFF"/>
                                    <w:right w:val="dashed" w:sz="2" w:space="0" w:color="FFFFFF"/>
                                  </w:divBdr>
                                </w:div>
                                <w:div w:id="1290746621">
                                  <w:marLeft w:val="0"/>
                                  <w:marRight w:val="0"/>
                                  <w:marTop w:val="0"/>
                                  <w:marBottom w:val="0"/>
                                  <w:divBdr>
                                    <w:top w:val="dashed" w:sz="2" w:space="0" w:color="FFFFFF"/>
                                    <w:left w:val="dashed" w:sz="2" w:space="0" w:color="FFFFFF"/>
                                    <w:bottom w:val="dashed" w:sz="2" w:space="0" w:color="FFFFFF"/>
                                    <w:right w:val="dashed" w:sz="2" w:space="0" w:color="FFFFFF"/>
                                  </w:divBdr>
                                </w:div>
                                <w:div w:id="566262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7547091">
                              <w:marLeft w:val="0"/>
                              <w:marRight w:val="0"/>
                              <w:marTop w:val="0"/>
                              <w:marBottom w:val="0"/>
                              <w:divBdr>
                                <w:top w:val="dashed" w:sz="2" w:space="0" w:color="FFFFFF"/>
                                <w:left w:val="dashed" w:sz="2" w:space="0" w:color="FFFFFF"/>
                                <w:bottom w:val="dashed" w:sz="2" w:space="0" w:color="FFFFFF"/>
                                <w:right w:val="dashed" w:sz="2" w:space="0" w:color="FFFFFF"/>
                              </w:divBdr>
                            </w:div>
                            <w:div w:id="966469586">
                              <w:marLeft w:val="0"/>
                              <w:marRight w:val="0"/>
                              <w:marTop w:val="0"/>
                              <w:marBottom w:val="0"/>
                              <w:divBdr>
                                <w:top w:val="dashed" w:sz="2" w:space="0" w:color="FFFFFF"/>
                                <w:left w:val="dashed" w:sz="2" w:space="0" w:color="FFFFFF"/>
                                <w:bottom w:val="dashed" w:sz="2" w:space="0" w:color="FFFFFF"/>
                                <w:right w:val="dashed" w:sz="2" w:space="0" w:color="FFFFFF"/>
                              </w:divBdr>
                              <w:divsChild>
                                <w:div w:id="1500580928">
                                  <w:marLeft w:val="0"/>
                                  <w:marRight w:val="0"/>
                                  <w:marTop w:val="0"/>
                                  <w:marBottom w:val="0"/>
                                  <w:divBdr>
                                    <w:top w:val="dashed" w:sz="2" w:space="0" w:color="FFFFFF"/>
                                    <w:left w:val="dashed" w:sz="2" w:space="0" w:color="FFFFFF"/>
                                    <w:bottom w:val="dashed" w:sz="2" w:space="0" w:color="FFFFFF"/>
                                    <w:right w:val="dashed" w:sz="2" w:space="0" w:color="FFFFFF"/>
                                  </w:divBdr>
                                </w:div>
                                <w:div w:id="67728054">
                                  <w:marLeft w:val="0"/>
                                  <w:marRight w:val="0"/>
                                  <w:marTop w:val="0"/>
                                  <w:marBottom w:val="0"/>
                                  <w:divBdr>
                                    <w:top w:val="dashed" w:sz="2" w:space="0" w:color="FFFFFF"/>
                                    <w:left w:val="dashed" w:sz="2" w:space="0" w:color="FFFFFF"/>
                                    <w:bottom w:val="dashed" w:sz="2" w:space="0" w:color="FFFFFF"/>
                                    <w:right w:val="dashed" w:sz="2" w:space="0" w:color="FFFFFF"/>
                                  </w:divBdr>
                                </w:div>
                                <w:div w:id="12199704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9684608">
                              <w:marLeft w:val="0"/>
                              <w:marRight w:val="0"/>
                              <w:marTop w:val="0"/>
                              <w:marBottom w:val="0"/>
                              <w:divBdr>
                                <w:top w:val="dashed" w:sz="2" w:space="0" w:color="FFFFFF"/>
                                <w:left w:val="dashed" w:sz="2" w:space="0" w:color="FFFFFF"/>
                                <w:bottom w:val="dashed" w:sz="2" w:space="0" w:color="FFFFFF"/>
                                <w:right w:val="dashed" w:sz="2" w:space="0" w:color="FFFFFF"/>
                              </w:divBdr>
                            </w:div>
                            <w:div w:id="84811423">
                              <w:marLeft w:val="0"/>
                              <w:marRight w:val="0"/>
                              <w:marTop w:val="0"/>
                              <w:marBottom w:val="0"/>
                              <w:divBdr>
                                <w:top w:val="dashed" w:sz="2" w:space="0" w:color="FFFFFF"/>
                                <w:left w:val="dashed" w:sz="2" w:space="0" w:color="FFFFFF"/>
                                <w:bottom w:val="dashed" w:sz="2" w:space="0" w:color="FFFFFF"/>
                                <w:right w:val="dashed" w:sz="2" w:space="0" w:color="FFFFFF"/>
                              </w:divBdr>
                              <w:divsChild>
                                <w:div w:id="825049420">
                                  <w:marLeft w:val="0"/>
                                  <w:marRight w:val="0"/>
                                  <w:marTop w:val="0"/>
                                  <w:marBottom w:val="0"/>
                                  <w:divBdr>
                                    <w:top w:val="dashed" w:sz="2" w:space="0" w:color="FFFFFF"/>
                                    <w:left w:val="dashed" w:sz="2" w:space="0" w:color="FFFFFF"/>
                                    <w:bottom w:val="dashed" w:sz="2" w:space="0" w:color="FFFFFF"/>
                                    <w:right w:val="dashed" w:sz="2" w:space="0" w:color="FFFFFF"/>
                                  </w:divBdr>
                                </w:div>
                                <w:div w:id="296494561">
                                  <w:marLeft w:val="0"/>
                                  <w:marRight w:val="0"/>
                                  <w:marTop w:val="0"/>
                                  <w:marBottom w:val="0"/>
                                  <w:divBdr>
                                    <w:top w:val="dashed" w:sz="2" w:space="0" w:color="FFFFFF"/>
                                    <w:left w:val="dashed" w:sz="2" w:space="0" w:color="FFFFFF"/>
                                    <w:bottom w:val="dashed" w:sz="2" w:space="0" w:color="FFFFFF"/>
                                    <w:right w:val="dashed" w:sz="2" w:space="0" w:color="FFFFFF"/>
                                  </w:divBdr>
                                </w:div>
                                <w:div w:id="691762336">
                                  <w:marLeft w:val="0"/>
                                  <w:marRight w:val="0"/>
                                  <w:marTop w:val="0"/>
                                  <w:marBottom w:val="0"/>
                                  <w:divBdr>
                                    <w:top w:val="dashed" w:sz="2" w:space="0" w:color="FFFFFF"/>
                                    <w:left w:val="dashed" w:sz="2" w:space="0" w:color="FFFFFF"/>
                                    <w:bottom w:val="dashed" w:sz="2" w:space="0" w:color="FFFFFF"/>
                                    <w:right w:val="dashed" w:sz="2" w:space="0" w:color="FFFFFF"/>
                                  </w:divBdr>
                                </w:div>
                                <w:div w:id="1260988989">
                                  <w:marLeft w:val="0"/>
                                  <w:marRight w:val="0"/>
                                  <w:marTop w:val="0"/>
                                  <w:marBottom w:val="0"/>
                                  <w:divBdr>
                                    <w:top w:val="dashed" w:sz="2" w:space="0" w:color="FFFFFF"/>
                                    <w:left w:val="dashed" w:sz="2" w:space="0" w:color="FFFFFF"/>
                                    <w:bottom w:val="dashed" w:sz="2" w:space="0" w:color="FFFFFF"/>
                                    <w:right w:val="dashed" w:sz="2" w:space="0" w:color="FFFFFF"/>
                                  </w:divBdr>
                                </w:div>
                                <w:div w:id="574374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6641320">
                              <w:marLeft w:val="0"/>
                              <w:marRight w:val="0"/>
                              <w:marTop w:val="0"/>
                              <w:marBottom w:val="0"/>
                              <w:divBdr>
                                <w:top w:val="dashed" w:sz="2" w:space="0" w:color="FFFFFF"/>
                                <w:left w:val="dashed" w:sz="2" w:space="0" w:color="FFFFFF"/>
                                <w:bottom w:val="dashed" w:sz="2" w:space="0" w:color="FFFFFF"/>
                                <w:right w:val="dashed" w:sz="2" w:space="0" w:color="FFFFFF"/>
                              </w:divBdr>
                            </w:div>
                            <w:div w:id="1841307310">
                              <w:marLeft w:val="0"/>
                              <w:marRight w:val="0"/>
                              <w:marTop w:val="0"/>
                              <w:marBottom w:val="0"/>
                              <w:divBdr>
                                <w:top w:val="dashed" w:sz="2" w:space="0" w:color="FFFFFF"/>
                                <w:left w:val="dashed" w:sz="2" w:space="0" w:color="FFFFFF"/>
                                <w:bottom w:val="dashed" w:sz="2" w:space="0" w:color="FFFFFF"/>
                                <w:right w:val="dashed" w:sz="2" w:space="0" w:color="FFFFFF"/>
                              </w:divBdr>
                              <w:divsChild>
                                <w:div w:id="1861115752">
                                  <w:marLeft w:val="0"/>
                                  <w:marRight w:val="0"/>
                                  <w:marTop w:val="0"/>
                                  <w:marBottom w:val="0"/>
                                  <w:divBdr>
                                    <w:top w:val="dashed" w:sz="2" w:space="0" w:color="FFFFFF"/>
                                    <w:left w:val="dashed" w:sz="2" w:space="0" w:color="FFFFFF"/>
                                    <w:bottom w:val="dashed" w:sz="2" w:space="0" w:color="FFFFFF"/>
                                    <w:right w:val="dashed" w:sz="2" w:space="0" w:color="FFFFFF"/>
                                  </w:divBdr>
                                </w:div>
                                <w:div w:id="1306203745">
                                  <w:marLeft w:val="0"/>
                                  <w:marRight w:val="0"/>
                                  <w:marTop w:val="0"/>
                                  <w:marBottom w:val="0"/>
                                  <w:divBdr>
                                    <w:top w:val="dashed" w:sz="2" w:space="0" w:color="FFFFFF"/>
                                    <w:left w:val="dashed" w:sz="2" w:space="0" w:color="FFFFFF"/>
                                    <w:bottom w:val="dashed" w:sz="2" w:space="0" w:color="FFFFFF"/>
                                    <w:right w:val="dashed" w:sz="2" w:space="0" w:color="FFFFFF"/>
                                  </w:divBdr>
                                </w:div>
                                <w:div w:id="149179822">
                                  <w:marLeft w:val="0"/>
                                  <w:marRight w:val="0"/>
                                  <w:marTop w:val="0"/>
                                  <w:marBottom w:val="0"/>
                                  <w:divBdr>
                                    <w:top w:val="dashed" w:sz="2" w:space="0" w:color="FFFFFF"/>
                                    <w:left w:val="dashed" w:sz="2" w:space="0" w:color="FFFFFF"/>
                                    <w:bottom w:val="dashed" w:sz="2" w:space="0" w:color="FFFFFF"/>
                                    <w:right w:val="dashed" w:sz="2" w:space="0" w:color="FFFFFF"/>
                                  </w:divBdr>
                                </w:div>
                                <w:div w:id="564529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77652467">
                          <w:marLeft w:val="0"/>
                          <w:marRight w:val="0"/>
                          <w:marTop w:val="0"/>
                          <w:marBottom w:val="0"/>
                          <w:divBdr>
                            <w:top w:val="dashed" w:sz="2" w:space="0" w:color="FFFFFF"/>
                            <w:left w:val="dashed" w:sz="2" w:space="0" w:color="FFFFFF"/>
                            <w:bottom w:val="dashed" w:sz="2" w:space="0" w:color="FFFFFF"/>
                            <w:right w:val="dashed" w:sz="2" w:space="0" w:color="FFFFFF"/>
                          </w:divBdr>
                        </w:div>
                        <w:div w:id="1846625550">
                          <w:marLeft w:val="0"/>
                          <w:marRight w:val="0"/>
                          <w:marTop w:val="0"/>
                          <w:marBottom w:val="0"/>
                          <w:divBdr>
                            <w:top w:val="dashed" w:sz="2" w:space="0" w:color="FFFFFF"/>
                            <w:left w:val="dashed" w:sz="2" w:space="0" w:color="FFFFFF"/>
                            <w:bottom w:val="dashed" w:sz="2" w:space="0" w:color="FFFFFF"/>
                            <w:right w:val="dashed" w:sz="2" w:space="0" w:color="FFFFFF"/>
                          </w:divBdr>
                          <w:divsChild>
                            <w:div w:id="1297563761">
                              <w:marLeft w:val="0"/>
                              <w:marRight w:val="0"/>
                              <w:marTop w:val="0"/>
                              <w:marBottom w:val="0"/>
                              <w:divBdr>
                                <w:top w:val="dashed" w:sz="2" w:space="0" w:color="FFFFFF"/>
                                <w:left w:val="dashed" w:sz="2" w:space="0" w:color="FFFFFF"/>
                                <w:bottom w:val="dashed" w:sz="2" w:space="0" w:color="FFFFFF"/>
                                <w:right w:val="dashed" w:sz="2" w:space="0" w:color="FFFFFF"/>
                              </w:divBdr>
                            </w:div>
                            <w:div w:id="1377967993">
                              <w:marLeft w:val="0"/>
                              <w:marRight w:val="0"/>
                              <w:marTop w:val="0"/>
                              <w:marBottom w:val="0"/>
                              <w:divBdr>
                                <w:top w:val="dashed" w:sz="2" w:space="0" w:color="FFFFFF"/>
                                <w:left w:val="dashed" w:sz="2" w:space="0" w:color="FFFFFF"/>
                                <w:bottom w:val="dashed" w:sz="2" w:space="0" w:color="FFFFFF"/>
                                <w:right w:val="dashed" w:sz="2" w:space="0" w:color="FFFFFF"/>
                              </w:divBdr>
                            </w:div>
                            <w:div w:id="118304123">
                              <w:marLeft w:val="0"/>
                              <w:marRight w:val="0"/>
                              <w:marTop w:val="0"/>
                              <w:marBottom w:val="0"/>
                              <w:divBdr>
                                <w:top w:val="dashed" w:sz="2" w:space="0" w:color="FFFFFF"/>
                                <w:left w:val="dashed" w:sz="2" w:space="0" w:color="FFFFFF"/>
                                <w:bottom w:val="dashed" w:sz="2" w:space="0" w:color="FFFFFF"/>
                                <w:right w:val="dashed" w:sz="2" w:space="0" w:color="FFFFFF"/>
                              </w:divBdr>
                            </w:div>
                            <w:div w:id="2127306900">
                              <w:marLeft w:val="0"/>
                              <w:marRight w:val="0"/>
                              <w:marTop w:val="0"/>
                              <w:marBottom w:val="0"/>
                              <w:divBdr>
                                <w:top w:val="dashed" w:sz="2" w:space="0" w:color="FFFFFF"/>
                                <w:left w:val="dashed" w:sz="2" w:space="0" w:color="FFFFFF"/>
                                <w:bottom w:val="dashed" w:sz="2" w:space="0" w:color="FFFFFF"/>
                                <w:right w:val="dashed" w:sz="2" w:space="0" w:color="FFFFFF"/>
                              </w:divBdr>
                              <w:divsChild>
                                <w:div w:id="1792698796">
                                  <w:marLeft w:val="0"/>
                                  <w:marRight w:val="0"/>
                                  <w:marTop w:val="0"/>
                                  <w:marBottom w:val="0"/>
                                  <w:divBdr>
                                    <w:top w:val="dashed" w:sz="2" w:space="0" w:color="FFFFFF"/>
                                    <w:left w:val="dashed" w:sz="2" w:space="0" w:color="FFFFFF"/>
                                    <w:bottom w:val="dashed" w:sz="2" w:space="0" w:color="FFFFFF"/>
                                    <w:right w:val="dashed" w:sz="2" w:space="0" w:color="FFFFFF"/>
                                  </w:divBdr>
                                </w:div>
                                <w:div w:id="586308160">
                                  <w:marLeft w:val="0"/>
                                  <w:marRight w:val="0"/>
                                  <w:marTop w:val="0"/>
                                  <w:marBottom w:val="0"/>
                                  <w:divBdr>
                                    <w:top w:val="dashed" w:sz="2" w:space="0" w:color="FFFFFF"/>
                                    <w:left w:val="dashed" w:sz="2" w:space="0" w:color="FFFFFF"/>
                                    <w:bottom w:val="dashed" w:sz="2" w:space="0" w:color="FFFFFF"/>
                                    <w:right w:val="dashed" w:sz="2" w:space="0" w:color="FFFFFF"/>
                                  </w:divBdr>
                                </w:div>
                                <w:div w:id="1651442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362783">
                              <w:marLeft w:val="0"/>
                              <w:marRight w:val="0"/>
                              <w:marTop w:val="0"/>
                              <w:marBottom w:val="0"/>
                              <w:divBdr>
                                <w:top w:val="dashed" w:sz="2" w:space="0" w:color="FFFFFF"/>
                                <w:left w:val="dashed" w:sz="2" w:space="0" w:color="FFFFFF"/>
                                <w:bottom w:val="dashed" w:sz="2" w:space="0" w:color="FFFFFF"/>
                                <w:right w:val="dashed" w:sz="2" w:space="0" w:color="FFFFFF"/>
                              </w:divBdr>
                            </w:div>
                            <w:div w:id="551775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6130692">
                          <w:marLeft w:val="0"/>
                          <w:marRight w:val="0"/>
                          <w:marTop w:val="0"/>
                          <w:marBottom w:val="0"/>
                          <w:divBdr>
                            <w:top w:val="dashed" w:sz="2" w:space="0" w:color="FFFFFF"/>
                            <w:left w:val="dashed" w:sz="2" w:space="0" w:color="FFFFFF"/>
                            <w:bottom w:val="dashed" w:sz="2" w:space="0" w:color="FFFFFF"/>
                            <w:right w:val="dashed" w:sz="2" w:space="0" w:color="FFFFFF"/>
                          </w:divBdr>
                        </w:div>
                        <w:div w:id="775716016">
                          <w:marLeft w:val="0"/>
                          <w:marRight w:val="0"/>
                          <w:marTop w:val="0"/>
                          <w:marBottom w:val="0"/>
                          <w:divBdr>
                            <w:top w:val="dashed" w:sz="2" w:space="0" w:color="FFFFFF"/>
                            <w:left w:val="dashed" w:sz="2" w:space="0" w:color="FFFFFF"/>
                            <w:bottom w:val="dashed" w:sz="2" w:space="0" w:color="FFFFFF"/>
                            <w:right w:val="dashed" w:sz="2" w:space="0" w:color="FFFFFF"/>
                          </w:divBdr>
                          <w:divsChild>
                            <w:div w:id="768353976">
                              <w:marLeft w:val="0"/>
                              <w:marRight w:val="0"/>
                              <w:marTop w:val="0"/>
                              <w:marBottom w:val="0"/>
                              <w:divBdr>
                                <w:top w:val="dashed" w:sz="2" w:space="0" w:color="FFFFFF"/>
                                <w:left w:val="dashed" w:sz="2" w:space="0" w:color="FFFFFF"/>
                                <w:bottom w:val="dashed" w:sz="2" w:space="0" w:color="FFFFFF"/>
                                <w:right w:val="dashed" w:sz="2" w:space="0" w:color="FFFFFF"/>
                              </w:divBdr>
                            </w:div>
                            <w:div w:id="64228738">
                              <w:marLeft w:val="0"/>
                              <w:marRight w:val="0"/>
                              <w:marTop w:val="0"/>
                              <w:marBottom w:val="0"/>
                              <w:divBdr>
                                <w:top w:val="dashed" w:sz="2" w:space="0" w:color="FFFFFF"/>
                                <w:left w:val="dashed" w:sz="2" w:space="0" w:color="FFFFFF"/>
                                <w:bottom w:val="dashed" w:sz="2" w:space="0" w:color="FFFFFF"/>
                                <w:right w:val="dashed" w:sz="2" w:space="0" w:color="FFFFFF"/>
                              </w:divBdr>
                            </w:div>
                            <w:div w:id="835615361">
                              <w:marLeft w:val="0"/>
                              <w:marRight w:val="0"/>
                              <w:marTop w:val="0"/>
                              <w:marBottom w:val="0"/>
                              <w:divBdr>
                                <w:top w:val="dashed" w:sz="2" w:space="0" w:color="FFFFFF"/>
                                <w:left w:val="dashed" w:sz="2" w:space="0" w:color="FFFFFF"/>
                                <w:bottom w:val="dashed" w:sz="2" w:space="0" w:color="FFFFFF"/>
                                <w:right w:val="dashed" w:sz="2" w:space="0" w:color="FFFFFF"/>
                              </w:divBdr>
                            </w:div>
                            <w:div w:id="1620793607">
                              <w:marLeft w:val="0"/>
                              <w:marRight w:val="0"/>
                              <w:marTop w:val="0"/>
                              <w:marBottom w:val="0"/>
                              <w:divBdr>
                                <w:top w:val="dashed" w:sz="2" w:space="0" w:color="FFFFFF"/>
                                <w:left w:val="dashed" w:sz="2" w:space="0" w:color="FFFFFF"/>
                                <w:bottom w:val="dashed" w:sz="2" w:space="0" w:color="FFFFFF"/>
                                <w:right w:val="dashed" w:sz="2" w:space="0" w:color="FFFFFF"/>
                              </w:divBdr>
                            </w:div>
                            <w:div w:id="257250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4662364">
                          <w:marLeft w:val="0"/>
                          <w:marRight w:val="0"/>
                          <w:marTop w:val="0"/>
                          <w:marBottom w:val="0"/>
                          <w:divBdr>
                            <w:top w:val="dashed" w:sz="2" w:space="0" w:color="FFFFFF"/>
                            <w:left w:val="dashed" w:sz="2" w:space="0" w:color="FFFFFF"/>
                            <w:bottom w:val="dashed" w:sz="2" w:space="0" w:color="FFFFFF"/>
                            <w:right w:val="dashed" w:sz="2" w:space="0" w:color="FFFFFF"/>
                          </w:divBdr>
                        </w:div>
                        <w:div w:id="1855533614">
                          <w:marLeft w:val="0"/>
                          <w:marRight w:val="0"/>
                          <w:marTop w:val="0"/>
                          <w:marBottom w:val="0"/>
                          <w:divBdr>
                            <w:top w:val="dashed" w:sz="2" w:space="0" w:color="FFFFFF"/>
                            <w:left w:val="dashed" w:sz="2" w:space="0" w:color="FFFFFF"/>
                            <w:bottom w:val="dashed" w:sz="2" w:space="0" w:color="FFFFFF"/>
                            <w:right w:val="dashed" w:sz="2" w:space="0" w:color="FFFFFF"/>
                          </w:divBdr>
                          <w:divsChild>
                            <w:div w:id="650410100">
                              <w:marLeft w:val="0"/>
                              <w:marRight w:val="0"/>
                              <w:marTop w:val="0"/>
                              <w:marBottom w:val="0"/>
                              <w:divBdr>
                                <w:top w:val="dashed" w:sz="2" w:space="0" w:color="FFFFFF"/>
                                <w:left w:val="dashed" w:sz="2" w:space="0" w:color="FFFFFF"/>
                                <w:bottom w:val="dashed" w:sz="2" w:space="0" w:color="FFFFFF"/>
                                <w:right w:val="dashed" w:sz="2" w:space="0" w:color="FFFFFF"/>
                              </w:divBdr>
                            </w:div>
                            <w:div w:id="842470975">
                              <w:marLeft w:val="0"/>
                              <w:marRight w:val="0"/>
                              <w:marTop w:val="0"/>
                              <w:marBottom w:val="0"/>
                              <w:divBdr>
                                <w:top w:val="dashed" w:sz="2" w:space="0" w:color="FFFFFF"/>
                                <w:left w:val="dashed" w:sz="2" w:space="0" w:color="FFFFFF"/>
                                <w:bottom w:val="dashed" w:sz="2" w:space="0" w:color="FFFFFF"/>
                                <w:right w:val="dashed" w:sz="2" w:space="0" w:color="FFFFFF"/>
                              </w:divBdr>
                            </w:div>
                            <w:div w:id="529296298">
                              <w:marLeft w:val="0"/>
                              <w:marRight w:val="0"/>
                              <w:marTop w:val="0"/>
                              <w:marBottom w:val="0"/>
                              <w:divBdr>
                                <w:top w:val="dashed" w:sz="2" w:space="0" w:color="FFFFFF"/>
                                <w:left w:val="dashed" w:sz="2" w:space="0" w:color="FFFFFF"/>
                                <w:bottom w:val="dashed" w:sz="2" w:space="0" w:color="FFFFFF"/>
                                <w:right w:val="dashed" w:sz="2" w:space="0" w:color="FFFFFF"/>
                              </w:divBdr>
                              <w:divsChild>
                                <w:div w:id="1978337004">
                                  <w:marLeft w:val="0"/>
                                  <w:marRight w:val="0"/>
                                  <w:marTop w:val="0"/>
                                  <w:marBottom w:val="0"/>
                                  <w:divBdr>
                                    <w:top w:val="dashed" w:sz="2" w:space="0" w:color="FFFFFF"/>
                                    <w:left w:val="dashed" w:sz="2" w:space="0" w:color="FFFFFF"/>
                                    <w:bottom w:val="dashed" w:sz="2" w:space="0" w:color="FFFFFF"/>
                                    <w:right w:val="dashed" w:sz="2" w:space="0" w:color="FFFFFF"/>
                                  </w:divBdr>
                                </w:div>
                                <w:div w:id="423454077">
                                  <w:marLeft w:val="0"/>
                                  <w:marRight w:val="0"/>
                                  <w:marTop w:val="0"/>
                                  <w:marBottom w:val="0"/>
                                  <w:divBdr>
                                    <w:top w:val="dashed" w:sz="2" w:space="0" w:color="FFFFFF"/>
                                    <w:left w:val="dashed" w:sz="2" w:space="0" w:color="FFFFFF"/>
                                    <w:bottom w:val="dashed" w:sz="2" w:space="0" w:color="FFFFFF"/>
                                    <w:right w:val="dashed" w:sz="2" w:space="0" w:color="FFFFFF"/>
                                  </w:divBdr>
                                </w:div>
                                <w:div w:id="20477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2610605">
                          <w:marLeft w:val="0"/>
                          <w:marRight w:val="0"/>
                          <w:marTop w:val="0"/>
                          <w:marBottom w:val="0"/>
                          <w:divBdr>
                            <w:top w:val="dashed" w:sz="2" w:space="0" w:color="FFFFFF"/>
                            <w:left w:val="dashed" w:sz="2" w:space="0" w:color="FFFFFF"/>
                            <w:bottom w:val="dashed" w:sz="2" w:space="0" w:color="FFFFFF"/>
                            <w:right w:val="dashed" w:sz="2" w:space="0" w:color="FFFFFF"/>
                          </w:divBdr>
                        </w:div>
                        <w:div w:id="1116287240">
                          <w:marLeft w:val="0"/>
                          <w:marRight w:val="0"/>
                          <w:marTop w:val="0"/>
                          <w:marBottom w:val="0"/>
                          <w:divBdr>
                            <w:top w:val="dashed" w:sz="2" w:space="0" w:color="FFFFFF"/>
                            <w:left w:val="dashed" w:sz="2" w:space="0" w:color="FFFFFF"/>
                            <w:bottom w:val="dashed" w:sz="2" w:space="0" w:color="FFFFFF"/>
                            <w:right w:val="dashed" w:sz="2" w:space="0" w:color="FFFFFF"/>
                          </w:divBdr>
                          <w:divsChild>
                            <w:div w:id="1052732206">
                              <w:marLeft w:val="0"/>
                              <w:marRight w:val="0"/>
                              <w:marTop w:val="0"/>
                              <w:marBottom w:val="0"/>
                              <w:divBdr>
                                <w:top w:val="dashed" w:sz="2" w:space="0" w:color="FFFFFF"/>
                                <w:left w:val="dashed" w:sz="2" w:space="0" w:color="FFFFFF"/>
                                <w:bottom w:val="dashed" w:sz="2" w:space="0" w:color="FFFFFF"/>
                                <w:right w:val="dashed" w:sz="2" w:space="0" w:color="FFFFFF"/>
                              </w:divBdr>
                            </w:div>
                            <w:div w:id="21003714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264682">
                          <w:marLeft w:val="0"/>
                          <w:marRight w:val="0"/>
                          <w:marTop w:val="0"/>
                          <w:marBottom w:val="0"/>
                          <w:divBdr>
                            <w:top w:val="dashed" w:sz="2" w:space="0" w:color="FFFFFF"/>
                            <w:left w:val="dashed" w:sz="2" w:space="0" w:color="FFFFFF"/>
                            <w:bottom w:val="dashed" w:sz="2" w:space="0" w:color="FFFFFF"/>
                            <w:right w:val="dashed" w:sz="2" w:space="0" w:color="FFFFFF"/>
                          </w:divBdr>
                        </w:div>
                        <w:div w:id="2140217335">
                          <w:marLeft w:val="0"/>
                          <w:marRight w:val="0"/>
                          <w:marTop w:val="0"/>
                          <w:marBottom w:val="0"/>
                          <w:divBdr>
                            <w:top w:val="dashed" w:sz="2" w:space="0" w:color="FFFFFF"/>
                            <w:left w:val="dashed" w:sz="2" w:space="0" w:color="FFFFFF"/>
                            <w:bottom w:val="dashed" w:sz="2" w:space="0" w:color="FFFFFF"/>
                            <w:right w:val="dashed" w:sz="2" w:space="0" w:color="FFFFFF"/>
                          </w:divBdr>
                          <w:divsChild>
                            <w:div w:id="1444498573">
                              <w:marLeft w:val="0"/>
                              <w:marRight w:val="0"/>
                              <w:marTop w:val="0"/>
                              <w:marBottom w:val="0"/>
                              <w:divBdr>
                                <w:top w:val="dashed" w:sz="2" w:space="0" w:color="FFFFFF"/>
                                <w:left w:val="dashed" w:sz="2" w:space="0" w:color="FFFFFF"/>
                                <w:bottom w:val="dashed" w:sz="2" w:space="0" w:color="FFFFFF"/>
                                <w:right w:val="dashed" w:sz="2" w:space="0" w:color="FFFFFF"/>
                              </w:divBdr>
                            </w:div>
                            <w:div w:id="908854233">
                              <w:marLeft w:val="0"/>
                              <w:marRight w:val="0"/>
                              <w:marTop w:val="0"/>
                              <w:marBottom w:val="0"/>
                              <w:divBdr>
                                <w:top w:val="dashed" w:sz="2" w:space="0" w:color="FFFFFF"/>
                                <w:left w:val="dashed" w:sz="2" w:space="0" w:color="FFFFFF"/>
                                <w:bottom w:val="dashed" w:sz="2" w:space="0" w:color="FFFFFF"/>
                                <w:right w:val="dashed" w:sz="2" w:space="0" w:color="FFFFFF"/>
                              </w:divBdr>
                              <w:divsChild>
                                <w:div w:id="1251424669">
                                  <w:marLeft w:val="0"/>
                                  <w:marRight w:val="0"/>
                                  <w:marTop w:val="0"/>
                                  <w:marBottom w:val="0"/>
                                  <w:divBdr>
                                    <w:top w:val="dashed" w:sz="2" w:space="0" w:color="FFFFFF"/>
                                    <w:left w:val="dashed" w:sz="2" w:space="0" w:color="FFFFFF"/>
                                    <w:bottom w:val="dashed" w:sz="2" w:space="0" w:color="FFFFFF"/>
                                    <w:right w:val="dashed" w:sz="2" w:space="0" w:color="FFFFFF"/>
                                  </w:divBdr>
                                </w:div>
                                <w:div w:id="1639872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6539195">
                              <w:marLeft w:val="0"/>
                              <w:marRight w:val="0"/>
                              <w:marTop w:val="0"/>
                              <w:marBottom w:val="0"/>
                              <w:divBdr>
                                <w:top w:val="dashed" w:sz="2" w:space="0" w:color="FFFFFF"/>
                                <w:left w:val="dashed" w:sz="2" w:space="0" w:color="FFFFFF"/>
                                <w:bottom w:val="dashed" w:sz="2" w:space="0" w:color="FFFFFF"/>
                                <w:right w:val="dashed" w:sz="2" w:space="0" w:color="FFFFFF"/>
                              </w:divBdr>
                            </w:div>
                            <w:div w:id="1572156061">
                              <w:marLeft w:val="0"/>
                              <w:marRight w:val="0"/>
                              <w:marTop w:val="0"/>
                              <w:marBottom w:val="0"/>
                              <w:divBdr>
                                <w:top w:val="dashed" w:sz="2" w:space="0" w:color="FFFFFF"/>
                                <w:left w:val="dashed" w:sz="2" w:space="0" w:color="FFFFFF"/>
                                <w:bottom w:val="dashed" w:sz="2" w:space="0" w:color="FFFFFF"/>
                                <w:right w:val="dashed" w:sz="2" w:space="0" w:color="FFFFFF"/>
                              </w:divBdr>
                            </w:div>
                            <w:div w:id="1422407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9803532">
                          <w:marLeft w:val="0"/>
                          <w:marRight w:val="0"/>
                          <w:marTop w:val="0"/>
                          <w:marBottom w:val="0"/>
                          <w:divBdr>
                            <w:top w:val="dashed" w:sz="2" w:space="0" w:color="FFFFFF"/>
                            <w:left w:val="dashed" w:sz="2" w:space="0" w:color="FFFFFF"/>
                            <w:bottom w:val="dashed" w:sz="2" w:space="0" w:color="FFFFFF"/>
                            <w:right w:val="dashed" w:sz="2" w:space="0" w:color="FFFFFF"/>
                          </w:divBdr>
                        </w:div>
                        <w:div w:id="1138720275">
                          <w:marLeft w:val="0"/>
                          <w:marRight w:val="0"/>
                          <w:marTop w:val="0"/>
                          <w:marBottom w:val="0"/>
                          <w:divBdr>
                            <w:top w:val="dashed" w:sz="2" w:space="0" w:color="FFFFFF"/>
                            <w:left w:val="dashed" w:sz="2" w:space="0" w:color="FFFFFF"/>
                            <w:bottom w:val="dashed" w:sz="2" w:space="0" w:color="FFFFFF"/>
                            <w:right w:val="dashed" w:sz="2" w:space="0" w:color="FFFFFF"/>
                          </w:divBdr>
                          <w:divsChild>
                            <w:div w:id="1919971700">
                              <w:marLeft w:val="0"/>
                              <w:marRight w:val="0"/>
                              <w:marTop w:val="0"/>
                              <w:marBottom w:val="0"/>
                              <w:divBdr>
                                <w:top w:val="dashed" w:sz="2" w:space="0" w:color="FFFFFF"/>
                                <w:left w:val="dashed" w:sz="2" w:space="0" w:color="FFFFFF"/>
                                <w:bottom w:val="dashed" w:sz="2" w:space="0" w:color="FFFFFF"/>
                                <w:right w:val="dashed" w:sz="2" w:space="0" w:color="FFFFFF"/>
                              </w:divBdr>
                            </w:div>
                            <w:div w:id="725106452">
                              <w:marLeft w:val="0"/>
                              <w:marRight w:val="0"/>
                              <w:marTop w:val="0"/>
                              <w:marBottom w:val="0"/>
                              <w:divBdr>
                                <w:top w:val="dashed" w:sz="2" w:space="0" w:color="FFFFFF"/>
                                <w:left w:val="dashed" w:sz="2" w:space="0" w:color="FFFFFF"/>
                                <w:bottom w:val="dashed" w:sz="2" w:space="0" w:color="FFFFFF"/>
                                <w:right w:val="dashed" w:sz="2" w:space="0" w:color="FFFFFF"/>
                              </w:divBdr>
                            </w:div>
                            <w:div w:id="2007391071">
                              <w:marLeft w:val="0"/>
                              <w:marRight w:val="0"/>
                              <w:marTop w:val="0"/>
                              <w:marBottom w:val="0"/>
                              <w:divBdr>
                                <w:top w:val="dashed" w:sz="2" w:space="0" w:color="FFFFFF"/>
                                <w:left w:val="dashed" w:sz="2" w:space="0" w:color="FFFFFF"/>
                                <w:bottom w:val="dashed" w:sz="2" w:space="0" w:color="FFFFFF"/>
                                <w:right w:val="dashed" w:sz="2" w:space="0" w:color="FFFFFF"/>
                              </w:divBdr>
                            </w:div>
                            <w:div w:id="2037076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4844462">
                          <w:marLeft w:val="0"/>
                          <w:marRight w:val="0"/>
                          <w:marTop w:val="0"/>
                          <w:marBottom w:val="0"/>
                          <w:divBdr>
                            <w:top w:val="dashed" w:sz="2" w:space="0" w:color="FFFFFF"/>
                            <w:left w:val="dashed" w:sz="2" w:space="0" w:color="FFFFFF"/>
                            <w:bottom w:val="dashed" w:sz="2" w:space="0" w:color="FFFFFF"/>
                            <w:right w:val="dashed" w:sz="2" w:space="0" w:color="FFFFFF"/>
                          </w:divBdr>
                        </w:div>
                        <w:div w:id="313491199">
                          <w:marLeft w:val="0"/>
                          <w:marRight w:val="0"/>
                          <w:marTop w:val="0"/>
                          <w:marBottom w:val="0"/>
                          <w:divBdr>
                            <w:top w:val="dashed" w:sz="2" w:space="0" w:color="FFFFFF"/>
                            <w:left w:val="dashed" w:sz="2" w:space="0" w:color="FFFFFF"/>
                            <w:bottom w:val="dashed" w:sz="2" w:space="0" w:color="FFFFFF"/>
                            <w:right w:val="dashed" w:sz="2" w:space="0" w:color="FFFFFF"/>
                          </w:divBdr>
                          <w:divsChild>
                            <w:div w:id="1051077569">
                              <w:marLeft w:val="0"/>
                              <w:marRight w:val="0"/>
                              <w:marTop w:val="0"/>
                              <w:marBottom w:val="0"/>
                              <w:divBdr>
                                <w:top w:val="dashed" w:sz="2" w:space="0" w:color="FFFFFF"/>
                                <w:left w:val="dashed" w:sz="2" w:space="0" w:color="FFFFFF"/>
                                <w:bottom w:val="dashed" w:sz="2" w:space="0" w:color="FFFFFF"/>
                                <w:right w:val="dashed" w:sz="2" w:space="0" w:color="FFFFFF"/>
                              </w:divBdr>
                            </w:div>
                            <w:div w:id="352850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9382691">
                          <w:marLeft w:val="0"/>
                          <w:marRight w:val="0"/>
                          <w:marTop w:val="0"/>
                          <w:marBottom w:val="0"/>
                          <w:divBdr>
                            <w:top w:val="dashed" w:sz="2" w:space="0" w:color="FFFFFF"/>
                            <w:left w:val="dashed" w:sz="2" w:space="0" w:color="FFFFFF"/>
                            <w:bottom w:val="dashed" w:sz="2" w:space="0" w:color="FFFFFF"/>
                            <w:right w:val="dashed" w:sz="2" w:space="0" w:color="FFFFFF"/>
                          </w:divBdr>
                        </w:div>
                        <w:div w:id="228854412">
                          <w:marLeft w:val="0"/>
                          <w:marRight w:val="0"/>
                          <w:marTop w:val="0"/>
                          <w:marBottom w:val="0"/>
                          <w:divBdr>
                            <w:top w:val="dashed" w:sz="2" w:space="0" w:color="FFFFFF"/>
                            <w:left w:val="dashed" w:sz="2" w:space="0" w:color="FFFFFF"/>
                            <w:bottom w:val="dashed" w:sz="2" w:space="0" w:color="FFFFFF"/>
                            <w:right w:val="dashed" w:sz="2" w:space="0" w:color="FFFFFF"/>
                          </w:divBdr>
                          <w:divsChild>
                            <w:div w:id="651180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55397683">
                      <w:marLeft w:val="0"/>
                      <w:marRight w:val="0"/>
                      <w:marTop w:val="0"/>
                      <w:marBottom w:val="0"/>
                      <w:divBdr>
                        <w:top w:val="dashed" w:sz="2" w:space="0" w:color="FFFFFF"/>
                        <w:left w:val="dashed" w:sz="2" w:space="0" w:color="FFFFFF"/>
                        <w:bottom w:val="dashed" w:sz="2" w:space="0" w:color="FFFFFF"/>
                        <w:right w:val="dashed" w:sz="2" w:space="0" w:color="FFFFFF"/>
                      </w:divBdr>
                    </w:div>
                    <w:div w:id="960382189">
                      <w:marLeft w:val="0"/>
                      <w:marRight w:val="0"/>
                      <w:marTop w:val="0"/>
                      <w:marBottom w:val="0"/>
                      <w:divBdr>
                        <w:top w:val="dashed" w:sz="2" w:space="0" w:color="FFFFFF"/>
                        <w:left w:val="dashed" w:sz="2" w:space="0" w:color="FFFFFF"/>
                        <w:bottom w:val="dashed" w:sz="2" w:space="0" w:color="FFFFFF"/>
                        <w:right w:val="dashed" w:sz="2" w:space="0" w:color="FFFFFF"/>
                      </w:divBdr>
                      <w:divsChild>
                        <w:div w:id="401880001">
                          <w:marLeft w:val="0"/>
                          <w:marRight w:val="0"/>
                          <w:marTop w:val="0"/>
                          <w:marBottom w:val="0"/>
                          <w:divBdr>
                            <w:top w:val="dashed" w:sz="2" w:space="0" w:color="FFFFFF"/>
                            <w:left w:val="dashed" w:sz="2" w:space="0" w:color="FFFFFF"/>
                            <w:bottom w:val="dashed" w:sz="2" w:space="0" w:color="FFFFFF"/>
                            <w:right w:val="dashed" w:sz="2" w:space="0" w:color="FFFFFF"/>
                          </w:divBdr>
                        </w:div>
                        <w:div w:id="1229265459">
                          <w:marLeft w:val="0"/>
                          <w:marRight w:val="0"/>
                          <w:marTop w:val="0"/>
                          <w:marBottom w:val="0"/>
                          <w:divBdr>
                            <w:top w:val="dashed" w:sz="2" w:space="0" w:color="FFFFFF"/>
                            <w:left w:val="dashed" w:sz="2" w:space="0" w:color="FFFFFF"/>
                            <w:bottom w:val="dashed" w:sz="2" w:space="0" w:color="FFFFFF"/>
                            <w:right w:val="dashed" w:sz="2" w:space="0" w:color="FFFFFF"/>
                          </w:divBdr>
                          <w:divsChild>
                            <w:div w:id="2114322698">
                              <w:marLeft w:val="0"/>
                              <w:marRight w:val="0"/>
                              <w:marTop w:val="0"/>
                              <w:marBottom w:val="0"/>
                              <w:divBdr>
                                <w:top w:val="dashed" w:sz="2" w:space="0" w:color="FFFFFF"/>
                                <w:left w:val="dashed" w:sz="2" w:space="0" w:color="FFFFFF"/>
                                <w:bottom w:val="dashed" w:sz="2" w:space="0" w:color="FFFFFF"/>
                                <w:right w:val="dashed" w:sz="2" w:space="0" w:color="FFFFFF"/>
                              </w:divBdr>
                            </w:div>
                            <w:div w:id="1814636332">
                              <w:marLeft w:val="0"/>
                              <w:marRight w:val="0"/>
                              <w:marTop w:val="0"/>
                              <w:marBottom w:val="0"/>
                              <w:divBdr>
                                <w:top w:val="dashed" w:sz="2" w:space="0" w:color="FFFFFF"/>
                                <w:left w:val="dashed" w:sz="2" w:space="0" w:color="FFFFFF"/>
                                <w:bottom w:val="dashed" w:sz="2" w:space="0" w:color="FFFFFF"/>
                                <w:right w:val="dashed" w:sz="2" w:space="0" w:color="FFFFFF"/>
                              </w:divBdr>
                            </w:div>
                            <w:div w:id="1483812607">
                              <w:marLeft w:val="0"/>
                              <w:marRight w:val="0"/>
                              <w:marTop w:val="0"/>
                              <w:marBottom w:val="0"/>
                              <w:divBdr>
                                <w:top w:val="dashed" w:sz="2" w:space="0" w:color="FFFFFF"/>
                                <w:left w:val="dashed" w:sz="2" w:space="0" w:color="FFFFFF"/>
                                <w:bottom w:val="dashed" w:sz="2" w:space="0" w:color="FFFFFF"/>
                                <w:right w:val="dashed" w:sz="2" w:space="0" w:color="FFFFFF"/>
                              </w:divBdr>
                            </w:div>
                            <w:div w:id="269439167">
                              <w:marLeft w:val="0"/>
                              <w:marRight w:val="0"/>
                              <w:marTop w:val="0"/>
                              <w:marBottom w:val="0"/>
                              <w:divBdr>
                                <w:top w:val="dashed" w:sz="2" w:space="0" w:color="FFFFFF"/>
                                <w:left w:val="dashed" w:sz="2" w:space="0" w:color="FFFFFF"/>
                                <w:bottom w:val="dashed" w:sz="2" w:space="0" w:color="FFFFFF"/>
                                <w:right w:val="dashed" w:sz="2" w:space="0" w:color="FFFFFF"/>
                              </w:divBdr>
                            </w:div>
                            <w:div w:id="1142116450">
                              <w:marLeft w:val="0"/>
                              <w:marRight w:val="0"/>
                              <w:marTop w:val="0"/>
                              <w:marBottom w:val="0"/>
                              <w:divBdr>
                                <w:top w:val="dashed" w:sz="2" w:space="0" w:color="FFFFFF"/>
                                <w:left w:val="dashed" w:sz="2" w:space="0" w:color="FFFFFF"/>
                                <w:bottom w:val="dashed" w:sz="2" w:space="0" w:color="FFFFFF"/>
                                <w:right w:val="dashed" w:sz="2" w:space="0" w:color="FFFFFF"/>
                              </w:divBdr>
                            </w:div>
                            <w:div w:id="1482455745">
                              <w:marLeft w:val="0"/>
                              <w:marRight w:val="0"/>
                              <w:marTop w:val="0"/>
                              <w:marBottom w:val="0"/>
                              <w:divBdr>
                                <w:top w:val="dashed" w:sz="2" w:space="0" w:color="FFFFFF"/>
                                <w:left w:val="dashed" w:sz="2" w:space="0" w:color="FFFFFF"/>
                                <w:bottom w:val="dashed" w:sz="2" w:space="0" w:color="FFFFFF"/>
                                <w:right w:val="dashed" w:sz="2" w:space="0" w:color="FFFFFF"/>
                              </w:divBdr>
                            </w:div>
                            <w:div w:id="1920405832">
                              <w:marLeft w:val="0"/>
                              <w:marRight w:val="0"/>
                              <w:marTop w:val="0"/>
                              <w:marBottom w:val="0"/>
                              <w:divBdr>
                                <w:top w:val="dashed" w:sz="2" w:space="0" w:color="FFFFFF"/>
                                <w:left w:val="dashed" w:sz="2" w:space="0" w:color="FFFFFF"/>
                                <w:bottom w:val="dashed" w:sz="2" w:space="0" w:color="FFFFFF"/>
                                <w:right w:val="dashed" w:sz="2" w:space="0" w:color="FFFFFF"/>
                              </w:divBdr>
                            </w:div>
                            <w:div w:id="219901047">
                              <w:marLeft w:val="0"/>
                              <w:marRight w:val="0"/>
                              <w:marTop w:val="0"/>
                              <w:marBottom w:val="0"/>
                              <w:divBdr>
                                <w:top w:val="dashed" w:sz="2" w:space="0" w:color="FFFFFF"/>
                                <w:left w:val="dashed" w:sz="2" w:space="0" w:color="FFFFFF"/>
                                <w:bottom w:val="dashed" w:sz="2" w:space="0" w:color="FFFFFF"/>
                                <w:right w:val="dashed" w:sz="2" w:space="0" w:color="FFFFFF"/>
                              </w:divBdr>
                            </w:div>
                            <w:div w:id="8687629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39596789">
                  <w:marLeft w:val="0"/>
                  <w:marRight w:val="0"/>
                  <w:marTop w:val="0"/>
                  <w:marBottom w:val="0"/>
                  <w:divBdr>
                    <w:top w:val="dashed" w:sz="2" w:space="0" w:color="FFFFFF"/>
                    <w:left w:val="dashed" w:sz="2" w:space="0" w:color="FFFFFF"/>
                    <w:bottom w:val="dashed" w:sz="2" w:space="0" w:color="FFFFFF"/>
                    <w:right w:val="dashed" w:sz="2" w:space="0" w:color="FFFFFF"/>
                  </w:divBdr>
                </w:div>
                <w:div w:id="1026949646">
                  <w:marLeft w:val="0"/>
                  <w:marRight w:val="0"/>
                  <w:marTop w:val="0"/>
                  <w:marBottom w:val="0"/>
                  <w:divBdr>
                    <w:top w:val="dashed" w:sz="2" w:space="0" w:color="FFFFFF"/>
                    <w:left w:val="dashed" w:sz="2" w:space="0" w:color="FFFFFF"/>
                    <w:bottom w:val="dashed" w:sz="2" w:space="0" w:color="FFFFFF"/>
                    <w:right w:val="dashed" w:sz="2" w:space="0" w:color="FFFFFF"/>
                  </w:divBdr>
                  <w:divsChild>
                    <w:div w:id="743917710">
                      <w:marLeft w:val="0"/>
                      <w:marRight w:val="0"/>
                      <w:marTop w:val="0"/>
                      <w:marBottom w:val="0"/>
                      <w:divBdr>
                        <w:top w:val="dashed" w:sz="2" w:space="0" w:color="FFFFFF"/>
                        <w:left w:val="dashed" w:sz="2" w:space="0" w:color="FFFFFF"/>
                        <w:bottom w:val="dashed" w:sz="2" w:space="0" w:color="FFFFFF"/>
                        <w:right w:val="dashed" w:sz="2" w:space="0" w:color="FFFFFF"/>
                      </w:divBdr>
                    </w:div>
                    <w:div w:id="1402559644">
                      <w:marLeft w:val="0"/>
                      <w:marRight w:val="0"/>
                      <w:marTop w:val="0"/>
                      <w:marBottom w:val="0"/>
                      <w:divBdr>
                        <w:top w:val="dashed" w:sz="2" w:space="0" w:color="FFFFFF"/>
                        <w:left w:val="dashed" w:sz="2" w:space="0" w:color="FFFFFF"/>
                        <w:bottom w:val="dashed" w:sz="2" w:space="0" w:color="FFFFFF"/>
                        <w:right w:val="dashed" w:sz="2" w:space="0" w:color="FFFFFF"/>
                      </w:divBdr>
                      <w:divsChild>
                        <w:div w:id="288557415">
                          <w:marLeft w:val="0"/>
                          <w:marRight w:val="0"/>
                          <w:marTop w:val="0"/>
                          <w:marBottom w:val="0"/>
                          <w:divBdr>
                            <w:top w:val="dashed" w:sz="2" w:space="0" w:color="FFFFFF"/>
                            <w:left w:val="dashed" w:sz="2" w:space="0" w:color="FFFFFF"/>
                            <w:bottom w:val="dashed" w:sz="2" w:space="0" w:color="FFFFFF"/>
                            <w:right w:val="dashed" w:sz="2" w:space="0" w:color="FFFFFF"/>
                          </w:divBdr>
                        </w:div>
                        <w:div w:id="1345398710">
                          <w:marLeft w:val="0"/>
                          <w:marRight w:val="0"/>
                          <w:marTop w:val="0"/>
                          <w:marBottom w:val="0"/>
                          <w:divBdr>
                            <w:top w:val="dashed" w:sz="2" w:space="0" w:color="FFFFFF"/>
                            <w:left w:val="dashed" w:sz="2" w:space="0" w:color="FFFFFF"/>
                            <w:bottom w:val="dashed" w:sz="2" w:space="0" w:color="FFFFFF"/>
                            <w:right w:val="dashed" w:sz="2" w:space="0" w:color="FFFFFF"/>
                          </w:divBdr>
                        </w:div>
                        <w:div w:id="56367337">
                          <w:marLeft w:val="0"/>
                          <w:marRight w:val="0"/>
                          <w:marTop w:val="0"/>
                          <w:marBottom w:val="0"/>
                          <w:divBdr>
                            <w:top w:val="dashed" w:sz="2" w:space="0" w:color="FFFFFF"/>
                            <w:left w:val="dashed" w:sz="2" w:space="0" w:color="FFFFFF"/>
                            <w:bottom w:val="dashed" w:sz="2" w:space="0" w:color="FFFFFF"/>
                            <w:right w:val="dashed" w:sz="2" w:space="0" w:color="FFFFFF"/>
                          </w:divBdr>
                        </w:div>
                        <w:div w:id="573588287">
                          <w:marLeft w:val="0"/>
                          <w:marRight w:val="0"/>
                          <w:marTop w:val="0"/>
                          <w:marBottom w:val="0"/>
                          <w:divBdr>
                            <w:top w:val="dashed" w:sz="2" w:space="0" w:color="FFFFFF"/>
                            <w:left w:val="dashed" w:sz="2" w:space="0" w:color="FFFFFF"/>
                            <w:bottom w:val="dashed" w:sz="2" w:space="0" w:color="FFFFFF"/>
                            <w:right w:val="dashed" w:sz="2" w:space="0" w:color="FFFFFF"/>
                          </w:divBdr>
                        </w:div>
                        <w:div w:id="1919175137">
                          <w:marLeft w:val="0"/>
                          <w:marRight w:val="0"/>
                          <w:marTop w:val="0"/>
                          <w:marBottom w:val="0"/>
                          <w:divBdr>
                            <w:top w:val="none" w:sz="0" w:space="0" w:color="auto"/>
                            <w:left w:val="none" w:sz="0" w:space="0" w:color="auto"/>
                            <w:bottom w:val="none" w:sz="0" w:space="0" w:color="auto"/>
                            <w:right w:val="none" w:sz="0" w:space="0" w:color="auto"/>
                          </w:divBdr>
                        </w:div>
                        <w:div w:id="1272397652">
                          <w:marLeft w:val="0"/>
                          <w:marRight w:val="0"/>
                          <w:marTop w:val="0"/>
                          <w:marBottom w:val="0"/>
                          <w:divBdr>
                            <w:top w:val="dashed" w:sz="2" w:space="0" w:color="FFFFFF"/>
                            <w:left w:val="dashed" w:sz="2" w:space="0" w:color="FFFFFF"/>
                            <w:bottom w:val="dashed" w:sz="2" w:space="0" w:color="FFFFFF"/>
                            <w:right w:val="dashed" w:sz="2" w:space="0" w:color="FFFFFF"/>
                          </w:divBdr>
                        </w:div>
                        <w:div w:id="1313825387">
                          <w:marLeft w:val="0"/>
                          <w:marRight w:val="0"/>
                          <w:marTop w:val="0"/>
                          <w:marBottom w:val="0"/>
                          <w:divBdr>
                            <w:top w:val="dashed" w:sz="2" w:space="0" w:color="FFFFFF"/>
                            <w:left w:val="dashed" w:sz="2" w:space="0" w:color="FFFFFF"/>
                            <w:bottom w:val="dashed" w:sz="2" w:space="0" w:color="FFFFFF"/>
                            <w:right w:val="dashed" w:sz="2" w:space="0" w:color="FFFFFF"/>
                          </w:divBdr>
                          <w:divsChild>
                            <w:div w:id="602541745">
                              <w:marLeft w:val="0"/>
                              <w:marRight w:val="0"/>
                              <w:marTop w:val="0"/>
                              <w:marBottom w:val="0"/>
                              <w:divBdr>
                                <w:top w:val="dashed" w:sz="2" w:space="0" w:color="FFFFFF"/>
                                <w:left w:val="dashed" w:sz="2" w:space="0" w:color="FFFFFF"/>
                                <w:bottom w:val="dashed" w:sz="2" w:space="0" w:color="FFFFFF"/>
                                <w:right w:val="dashed" w:sz="2" w:space="0" w:color="FFFFFF"/>
                              </w:divBdr>
                            </w:div>
                            <w:div w:id="905604360">
                              <w:marLeft w:val="0"/>
                              <w:marRight w:val="0"/>
                              <w:marTop w:val="0"/>
                              <w:marBottom w:val="0"/>
                              <w:divBdr>
                                <w:top w:val="dashed" w:sz="2" w:space="0" w:color="FFFFFF"/>
                                <w:left w:val="dashed" w:sz="2" w:space="0" w:color="FFFFFF"/>
                                <w:bottom w:val="dashed" w:sz="2" w:space="0" w:color="FFFFFF"/>
                                <w:right w:val="dashed" w:sz="2" w:space="0" w:color="FFFFFF"/>
                              </w:divBdr>
                            </w:div>
                            <w:div w:id="2040163634">
                              <w:marLeft w:val="0"/>
                              <w:marRight w:val="0"/>
                              <w:marTop w:val="0"/>
                              <w:marBottom w:val="0"/>
                              <w:divBdr>
                                <w:top w:val="dashed" w:sz="2" w:space="0" w:color="FFFFFF"/>
                                <w:left w:val="dashed" w:sz="2" w:space="0" w:color="FFFFFF"/>
                                <w:bottom w:val="dashed" w:sz="2" w:space="0" w:color="FFFFFF"/>
                                <w:right w:val="dashed" w:sz="2" w:space="0" w:color="FFFFFF"/>
                              </w:divBdr>
                            </w:div>
                            <w:div w:id="10960991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8517416">
                          <w:marLeft w:val="0"/>
                          <w:marRight w:val="0"/>
                          <w:marTop w:val="0"/>
                          <w:marBottom w:val="0"/>
                          <w:divBdr>
                            <w:top w:val="dashed" w:sz="2" w:space="0" w:color="FFFFFF"/>
                            <w:left w:val="dashed" w:sz="2" w:space="0" w:color="FFFFFF"/>
                            <w:bottom w:val="dashed" w:sz="2" w:space="0" w:color="FFFFFF"/>
                            <w:right w:val="dashed" w:sz="2" w:space="0" w:color="FFFFFF"/>
                          </w:divBdr>
                        </w:div>
                        <w:div w:id="1082531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1745960">
                      <w:marLeft w:val="0"/>
                      <w:marRight w:val="0"/>
                      <w:marTop w:val="0"/>
                      <w:marBottom w:val="0"/>
                      <w:divBdr>
                        <w:top w:val="dashed" w:sz="2" w:space="0" w:color="FFFFFF"/>
                        <w:left w:val="dashed" w:sz="2" w:space="0" w:color="FFFFFF"/>
                        <w:bottom w:val="dashed" w:sz="2" w:space="0" w:color="FFFFFF"/>
                        <w:right w:val="dashed" w:sz="2" w:space="0" w:color="FFFFFF"/>
                      </w:divBdr>
                    </w:div>
                    <w:div w:id="672487278">
                      <w:marLeft w:val="0"/>
                      <w:marRight w:val="0"/>
                      <w:marTop w:val="0"/>
                      <w:marBottom w:val="0"/>
                      <w:divBdr>
                        <w:top w:val="dashed" w:sz="2" w:space="0" w:color="FFFFFF"/>
                        <w:left w:val="dashed" w:sz="2" w:space="0" w:color="FFFFFF"/>
                        <w:bottom w:val="dashed" w:sz="2" w:space="0" w:color="FFFFFF"/>
                        <w:right w:val="dashed" w:sz="2" w:space="0" w:color="FFFFFF"/>
                      </w:divBdr>
                      <w:divsChild>
                        <w:div w:id="1999788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8019694">
                  <w:marLeft w:val="0"/>
                  <w:marRight w:val="0"/>
                  <w:marTop w:val="0"/>
                  <w:marBottom w:val="0"/>
                  <w:divBdr>
                    <w:top w:val="dashed" w:sz="2" w:space="0" w:color="FFFFFF"/>
                    <w:left w:val="dashed" w:sz="2" w:space="0" w:color="FFFFFF"/>
                    <w:bottom w:val="dashed" w:sz="2" w:space="0" w:color="FFFFFF"/>
                    <w:right w:val="dashed" w:sz="2" w:space="0" w:color="FFFFFF"/>
                  </w:divBdr>
                </w:div>
                <w:div w:id="805704197">
                  <w:marLeft w:val="0"/>
                  <w:marRight w:val="0"/>
                  <w:marTop w:val="0"/>
                  <w:marBottom w:val="0"/>
                  <w:divBdr>
                    <w:top w:val="dashed" w:sz="2" w:space="0" w:color="FFFFFF"/>
                    <w:left w:val="dashed" w:sz="2" w:space="0" w:color="FFFFFF"/>
                    <w:bottom w:val="dashed" w:sz="2" w:space="0" w:color="FFFFFF"/>
                    <w:right w:val="dashed" w:sz="2" w:space="0" w:color="FFFFFF"/>
                  </w:divBdr>
                  <w:divsChild>
                    <w:div w:id="1770269121">
                      <w:marLeft w:val="0"/>
                      <w:marRight w:val="0"/>
                      <w:marTop w:val="0"/>
                      <w:marBottom w:val="0"/>
                      <w:divBdr>
                        <w:top w:val="dashed" w:sz="2" w:space="0" w:color="FFFFFF"/>
                        <w:left w:val="dashed" w:sz="2" w:space="0" w:color="FFFFFF"/>
                        <w:bottom w:val="dashed" w:sz="2" w:space="0" w:color="FFFFFF"/>
                        <w:right w:val="dashed" w:sz="2" w:space="0" w:color="FFFFFF"/>
                      </w:divBdr>
                    </w:div>
                    <w:div w:id="818231275">
                      <w:marLeft w:val="0"/>
                      <w:marRight w:val="0"/>
                      <w:marTop w:val="0"/>
                      <w:marBottom w:val="0"/>
                      <w:divBdr>
                        <w:top w:val="dashed" w:sz="2" w:space="0" w:color="FFFFFF"/>
                        <w:left w:val="dashed" w:sz="2" w:space="0" w:color="FFFFFF"/>
                        <w:bottom w:val="dashed" w:sz="2" w:space="0" w:color="FFFFFF"/>
                        <w:right w:val="dashed" w:sz="2" w:space="0" w:color="FFFFFF"/>
                      </w:divBdr>
                      <w:divsChild>
                        <w:div w:id="1631279830">
                          <w:marLeft w:val="0"/>
                          <w:marRight w:val="0"/>
                          <w:marTop w:val="0"/>
                          <w:marBottom w:val="0"/>
                          <w:divBdr>
                            <w:top w:val="dashed" w:sz="2" w:space="0" w:color="FFFFFF"/>
                            <w:left w:val="dashed" w:sz="2" w:space="0" w:color="FFFFFF"/>
                            <w:bottom w:val="dashed" w:sz="2" w:space="0" w:color="FFFFFF"/>
                            <w:right w:val="dashed" w:sz="2" w:space="0" w:color="FFFFFF"/>
                          </w:divBdr>
                        </w:div>
                        <w:div w:id="1894922293">
                          <w:marLeft w:val="0"/>
                          <w:marRight w:val="0"/>
                          <w:marTop w:val="0"/>
                          <w:marBottom w:val="0"/>
                          <w:divBdr>
                            <w:top w:val="dashed" w:sz="2" w:space="0" w:color="FFFFFF"/>
                            <w:left w:val="dashed" w:sz="2" w:space="0" w:color="FFFFFF"/>
                            <w:bottom w:val="dashed" w:sz="2" w:space="0" w:color="FFFFFF"/>
                            <w:right w:val="dashed" w:sz="2" w:space="0" w:color="FFFFFF"/>
                          </w:divBdr>
                        </w:div>
                        <w:div w:id="1397782148">
                          <w:marLeft w:val="0"/>
                          <w:marRight w:val="0"/>
                          <w:marTop w:val="0"/>
                          <w:marBottom w:val="0"/>
                          <w:divBdr>
                            <w:top w:val="dashed" w:sz="2" w:space="0" w:color="FFFFFF"/>
                            <w:left w:val="dashed" w:sz="2" w:space="0" w:color="FFFFFF"/>
                            <w:bottom w:val="dashed" w:sz="2" w:space="0" w:color="FFFFFF"/>
                            <w:right w:val="dashed" w:sz="2" w:space="0" w:color="FFFFFF"/>
                          </w:divBdr>
                        </w:div>
                        <w:div w:id="1219169644">
                          <w:marLeft w:val="0"/>
                          <w:marRight w:val="0"/>
                          <w:marTop w:val="0"/>
                          <w:marBottom w:val="0"/>
                          <w:divBdr>
                            <w:top w:val="dashed" w:sz="2" w:space="0" w:color="FFFFFF"/>
                            <w:left w:val="dashed" w:sz="2" w:space="0" w:color="FFFFFF"/>
                            <w:bottom w:val="dashed" w:sz="2" w:space="0" w:color="FFFFFF"/>
                            <w:right w:val="dashed" w:sz="2" w:space="0" w:color="FFFFFF"/>
                          </w:divBdr>
                        </w:div>
                        <w:div w:id="93402592">
                          <w:marLeft w:val="0"/>
                          <w:marRight w:val="0"/>
                          <w:marTop w:val="0"/>
                          <w:marBottom w:val="0"/>
                          <w:divBdr>
                            <w:top w:val="dashed" w:sz="2" w:space="0" w:color="FFFFFF"/>
                            <w:left w:val="dashed" w:sz="2" w:space="0" w:color="FFFFFF"/>
                            <w:bottom w:val="dashed" w:sz="2" w:space="0" w:color="FFFFFF"/>
                            <w:right w:val="dashed" w:sz="2" w:space="0" w:color="FFFFFF"/>
                          </w:divBdr>
                        </w:div>
                        <w:div w:id="1723214055">
                          <w:marLeft w:val="0"/>
                          <w:marRight w:val="0"/>
                          <w:marTop w:val="0"/>
                          <w:marBottom w:val="0"/>
                          <w:divBdr>
                            <w:top w:val="dashed" w:sz="2" w:space="0" w:color="FFFFFF"/>
                            <w:left w:val="dashed" w:sz="2" w:space="0" w:color="FFFFFF"/>
                            <w:bottom w:val="dashed" w:sz="2" w:space="0" w:color="FFFFFF"/>
                            <w:right w:val="dashed" w:sz="2" w:space="0" w:color="FFFFFF"/>
                          </w:divBdr>
                        </w:div>
                        <w:div w:id="849488506">
                          <w:marLeft w:val="0"/>
                          <w:marRight w:val="0"/>
                          <w:marTop w:val="0"/>
                          <w:marBottom w:val="0"/>
                          <w:divBdr>
                            <w:top w:val="dashed" w:sz="2" w:space="0" w:color="FFFFFF"/>
                            <w:left w:val="dashed" w:sz="2" w:space="0" w:color="FFFFFF"/>
                            <w:bottom w:val="dashed" w:sz="2" w:space="0" w:color="FFFFFF"/>
                            <w:right w:val="dashed" w:sz="2" w:space="0" w:color="FFFFFF"/>
                          </w:divBdr>
                        </w:div>
                        <w:div w:id="636686849">
                          <w:marLeft w:val="0"/>
                          <w:marRight w:val="0"/>
                          <w:marTop w:val="0"/>
                          <w:marBottom w:val="0"/>
                          <w:divBdr>
                            <w:top w:val="none" w:sz="0" w:space="0" w:color="auto"/>
                            <w:left w:val="none" w:sz="0" w:space="0" w:color="auto"/>
                            <w:bottom w:val="none" w:sz="0" w:space="0" w:color="auto"/>
                            <w:right w:val="none" w:sz="0" w:space="0" w:color="auto"/>
                          </w:divBdr>
                        </w:div>
                        <w:div w:id="1294407351">
                          <w:marLeft w:val="0"/>
                          <w:marRight w:val="0"/>
                          <w:marTop w:val="0"/>
                          <w:marBottom w:val="0"/>
                          <w:divBdr>
                            <w:top w:val="dashed" w:sz="2" w:space="0" w:color="FFFFFF"/>
                            <w:left w:val="dashed" w:sz="2" w:space="0" w:color="FFFFFF"/>
                            <w:bottom w:val="dashed" w:sz="2" w:space="0" w:color="FFFFFF"/>
                            <w:right w:val="dashed" w:sz="2" w:space="0" w:color="FFFFFF"/>
                          </w:divBdr>
                        </w:div>
                        <w:div w:id="590696318">
                          <w:marLeft w:val="0"/>
                          <w:marRight w:val="0"/>
                          <w:marTop w:val="0"/>
                          <w:marBottom w:val="0"/>
                          <w:divBdr>
                            <w:top w:val="dashed" w:sz="2" w:space="0" w:color="FFFFFF"/>
                            <w:left w:val="dashed" w:sz="2" w:space="0" w:color="FFFFFF"/>
                            <w:bottom w:val="dashed" w:sz="2" w:space="0" w:color="FFFFFF"/>
                            <w:right w:val="dashed" w:sz="2" w:space="0" w:color="FFFFFF"/>
                          </w:divBdr>
                          <w:divsChild>
                            <w:div w:id="1923638838">
                              <w:marLeft w:val="0"/>
                              <w:marRight w:val="0"/>
                              <w:marTop w:val="0"/>
                              <w:marBottom w:val="0"/>
                              <w:divBdr>
                                <w:top w:val="dashed" w:sz="2" w:space="0" w:color="FFFFFF"/>
                                <w:left w:val="dashed" w:sz="2" w:space="0" w:color="FFFFFF"/>
                                <w:bottom w:val="dashed" w:sz="2" w:space="0" w:color="FFFFFF"/>
                                <w:right w:val="dashed" w:sz="2" w:space="0" w:color="FFFFFF"/>
                              </w:divBdr>
                            </w:div>
                            <w:div w:id="1021784096">
                              <w:marLeft w:val="0"/>
                              <w:marRight w:val="0"/>
                              <w:marTop w:val="0"/>
                              <w:marBottom w:val="0"/>
                              <w:divBdr>
                                <w:top w:val="dashed" w:sz="2" w:space="0" w:color="FFFFFF"/>
                                <w:left w:val="dashed" w:sz="2" w:space="0" w:color="FFFFFF"/>
                                <w:bottom w:val="dashed" w:sz="2" w:space="0" w:color="FFFFFF"/>
                                <w:right w:val="dashed" w:sz="2" w:space="0" w:color="FFFFFF"/>
                              </w:divBdr>
                            </w:div>
                            <w:div w:id="1313023089">
                              <w:marLeft w:val="0"/>
                              <w:marRight w:val="0"/>
                              <w:marTop w:val="0"/>
                              <w:marBottom w:val="0"/>
                              <w:divBdr>
                                <w:top w:val="dashed" w:sz="2" w:space="0" w:color="FFFFFF"/>
                                <w:left w:val="dashed" w:sz="2" w:space="0" w:color="FFFFFF"/>
                                <w:bottom w:val="dashed" w:sz="2" w:space="0" w:color="FFFFFF"/>
                                <w:right w:val="dashed" w:sz="2" w:space="0" w:color="FFFFFF"/>
                              </w:divBdr>
                            </w:div>
                            <w:div w:id="221793295">
                              <w:marLeft w:val="0"/>
                              <w:marRight w:val="0"/>
                              <w:marTop w:val="0"/>
                              <w:marBottom w:val="0"/>
                              <w:divBdr>
                                <w:top w:val="dashed" w:sz="2" w:space="0" w:color="FFFFFF"/>
                                <w:left w:val="dashed" w:sz="2" w:space="0" w:color="FFFFFF"/>
                                <w:bottom w:val="dashed" w:sz="2" w:space="0" w:color="FFFFFF"/>
                                <w:right w:val="dashed" w:sz="2" w:space="0" w:color="FFFFFF"/>
                              </w:divBdr>
                            </w:div>
                            <w:div w:id="2135950638">
                              <w:marLeft w:val="0"/>
                              <w:marRight w:val="0"/>
                              <w:marTop w:val="0"/>
                              <w:marBottom w:val="0"/>
                              <w:divBdr>
                                <w:top w:val="dashed" w:sz="2" w:space="0" w:color="FFFFFF"/>
                                <w:left w:val="dashed" w:sz="2" w:space="0" w:color="FFFFFF"/>
                                <w:bottom w:val="dashed" w:sz="2" w:space="0" w:color="FFFFFF"/>
                                <w:right w:val="dashed" w:sz="2" w:space="0" w:color="FFFFFF"/>
                              </w:divBdr>
                            </w:div>
                            <w:div w:id="13131756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2908055">
                          <w:marLeft w:val="0"/>
                          <w:marRight w:val="0"/>
                          <w:marTop w:val="0"/>
                          <w:marBottom w:val="0"/>
                          <w:divBdr>
                            <w:top w:val="none" w:sz="0" w:space="0" w:color="auto"/>
                            <w:left w:val="none" w:sz="0" w:space="0" w:color="auto"/>
                            <w:bottom w:val="none" w:sz="0" w:space="0" w:color="auto"/>
                            <w:right w:val="none" w:sz="0" w:space="0" w:color="auto"/>
                          </w:divBdr>
                        </w:div>
                      </w:divsChild>
                    </w:div>
                    <w:div w:id="1516730249">
                      <w:marLeft w:val="0"/>
                      <w:marRight w:val="0"/>
                      <w:marTop w:val="0"/>
                      <w:marBottom w:val="0"/>
                      <w:divBdr>
                        <w:top w:val="dashed" w:sz="2" w:space="0" w:color="FFFFFF"/>
                        <w:left w:val="dashed" w:sz="2" w:space="0" w:color="FFFFFF"/>
                        <w:bottom w:val="dashed" w:sz="2" w:space="0" w:color="FFFFFF"/>
                        <w:right w:val="dashed" w:sz="2" w:space="0" w:color="FFFFFF"/>
                      </w:divBdr>
                    </w:div>
                    <w:div w:id="1729569913">
                      <w:marLeft w:val="0"/>
                      <w:marRight w:val="0"/>
                      <w:marTop w:val="0"/>
                      <w:marBottom w:val="0"/>
                      <w:divBdr>
                        <w:top w:val="dashed" w:sz="2" w:space="0" w:color="FFFFFF"/>
                        <w:left w:val="dashed" w:sz="2" w:space="0" w:color="FFFFFF"/>
                        <w:bottom w:val="dashed" w:sz="2" w:space="0" w:color="FFFFFF"/>
                        <w:right w:val="dashed" w:sz="2" w:space="0" w:color="FFFFFF"/>
                      </w:divBdr>
                      <w:divsChild>
                        <w:div w:id="2119643792">
                          <w:marLeft w:val="0"/>
                          <w:marRight w:val="0"/>
                          <w:marTop w:val="0"/>
                          <w:marBottom w:val="0"/>
                          <w:divBdr>
                            <w:top w:val="dashed" w:sz="2" w:space="0" w:color="FFFFFF"/>
                            <w:left w:val="dashed" w:sz="2" w:space="0" w:color="FFFFFF"/>
                            <w:bottom w:val="dashed" w:sz="2" w:space="0" w:color="FFFFFF"/>
                            <w:right w:val="dashed" w:sz="2" w:space="0" w:color="FFFFFF"/>
                          </w:divBdr>
                        </w:div>
                        <w:div w:id="1236862745">
                          <w:marLeft w:val="0"/>
                          <w:marRight w:val="0"/>
                          <w:marTop w:val="0"/>
                          <w:marBottom w:val="0"/>
                          <w:divBdr>
                            <w:top w:val="dashed" w:sz="2" w:space="0" w:color="FFFFFF"/>
                            <w:left w:val="dashed" w:sz="2" w:space="0" w:color="FFFFFF"/>
                            <w:bottom w:val="dashed" w:sz="2" w:space="0" w:color="FFFFFF"/>
                            <w:right w:val="dashed" w:sz="2" w:space="0" w:color="FFFFFF"/>
                          </w:divBdr>
                        </w:div>
                        <w:div w:id="1655332976">
                          <w:marLeft w:val="0"/>
                          <w:marRight w:val="0"/>
                          <w:marTop w:val="0"/>
                          <w:marBottom w:val="0"/>
                          <w:divBdr>
                            <w:top w:val="dashed" w:sz="2" w:space="0" w:color="FFFFFF"/>
                            <w:left w:val="dashed" w:sz="2" w:space="0" w:color="FFFFFF"/>
                            <w:bottom w:val="dashed" w:sz="2" w:space="0" w:color="FFFFFF"/>
                            <w:right w:val="dashed" w:sz="2" w:space="0" w:color="FFFFFF"/>
                          </w:divBdr>
                        </w:div>
                        <w:div w:id="1431850883">
                          <w:marLeft w:val="0"/>
                          <w:marRight w:val="0"/>
                          <w:marTop w:val="0"/>
                          <w:marBottom w:val="0"/>
                          <w:divBdr>
                            <w:top w:val="dashed" w:sz="2" w:space="0" w:color="FFFFFF"/>
                            <w:left w:val="dashed" w:sz="2" w:space="0" w:color="FFFFFF"/>
                            <w:bottom w:val="dashed" w:sz="2" w:space="0" w:color="FFFFFF"/>
                            <w:right w:val="dashed" w:sz="2" w:space="0" w:color="FFFFFF"/>
                          </w:divBdr>
                        </w:div>
                        <w:div w:id="1844121289">
                          <w:marLeft w:val="0"/>
                          <w:marRight w:val="0"/>
                          <w:marTop w:val="0"/>
                          <w:marBottom w:val="0"/>
                          <w:divBdr>
                            <w:top w:val="dashed" w:sz="2" w:space="0" w:color="FFFFFF"/>
                            <w:left w:val="dashed" w:sz="2" w:space="0" w:color="FFFFFF"/>
                            <w:bottom w:val="dashed" w:sz="2" w:space="0" w:color="FFFFFF"/>
                            <w:right w:val="dashed" w:sz="2" w:space="0" w:color="FFFFFF"/>
                          </w:divBdr>
                        </w:div>
                        <w:div w:id="1302030284">
                          <w:marLeft w:val="0"/>
                          <w:marRight w:val="0"/>
                          <w:marTop w:val="0"/>
                          <w:marBottom w:val="0"/>
                          <w:divBdr>
                            <w:top w:val="dashed" w:sz="2" w:space="0" w:color="FFFFFF"/>
                            <w:left w:val="dashed" w:sz="2" w:space="0" w:color="FFFFFF"/>
                            <w:bottom w:val="dashed" w:sz="2" w:space="0" w:color="FFFFFF"/>
                            <w:right w:val="dashed" w:sz="2" w:space="0" w:color="FFFFFF"/>
                          </w:divBdr>
                        </w:div>
                        <w:div w:id="451291239">
                          <w:marLeft w:val="0"/>
                          <w:marRight w:val="0"/>
                          <w:marTop w:val="0"/>
                          <w:marBottom w:val="0"/>
                          <w:divBdr>
                            <w:top w:val="dashed" w:sz="2" w:space="0" w:color="FFFFFF"/>
                            <w:left w:val="dashed" w:sz="2" w:space="0" w:color="FFFFFF"/>
                            <w:bottom w:val="dashed" w:sz="2" w:space="0" w:color="FFFFFF"/>
                            <w:right w:val="dashed" w:sz="2" w:space="0" w:color="FFFFFF"/>
                          </w:divBdr>
                        </w:div>
                        <w:div w:id="2025862935">
                          <w:marLeft w:val="0"/>
                          <w:marRight w:val="0"/>
                          <w:marTop w:val="0"/>
                          <w:marBottom w:val="0"/>
                          <w:divBdr>
                            <w:top w:val="dashed" w:sz="2" w:space="0" w:color="FFFFFF"/>
                            <w:left w:val="dashed" w:sz="2" w:space="0" w:color="FFFFFF"/>
                            <w:bottom w:val="dashed" w:sz="2" w:space="0" w:color="FFFFFF"/>
                            <w:right w:val="dashed" w:sz="2" w:space="0" w:color="FFFFFF"/>
                          </w:divBdr>
                        </w:div>
                        <w:div w:id="366491085">
                          <w:marLeft w:val="0"/>
                          <w:marRight w:val="0"/>
                          <w:marTop w:val="0"/>
                          <w:marBottom w:val="0"/>
                          <w:divBdr>
                            <w:top w:val="dashed" w:sz="2" w:space="0" w:color="FFFFFF"/>
                            <w:left w:val="dashed" w:sz="2" w:space="0" w:color="FFFFFF"/>
                            <w:bottom w:val="dashed" w:sz="2" w:space="0" w:color="FFFFFF"/>
                            <w:right w:val="dashed" w:sz="2" w:space="0" w:color="FFFFFF"/>
                          </w:divBdr>
                          <w:divsChild>
                            <w:div w:id="2136294600">
                              <w:marLeft w:val="0"/>
                              <w:marRight w:val="0"/>
                              <w:marTop w:val="0"/>
                              <w:marBottom w:val="0"/>
                              <w:divBdr>
                                <w:top w:val="dashed" w:sz="2" w:space="0" w:color="FFFFFF"/>
                                <w:left w:val="dashed" w:sz="2" w:space="0" w:color="FFFFFF"/>
                                <w:bottom w:val="dashed" w:sz="2" w:space="0" w:color="FFFFFF"/>
                                <w:right w:val="dashed" w:sz="2" w:space="0" w:color="FFFFFF"/>
                              </w:divBdr>
                            </w:div>
                            <w:div w:id="1381444543">
                              <w:marLeft w:val="0"/>
                              <w:marRight w:val="0"/>
                              <w:marTop w:val="0"/>
                              <w:marBottom w:val="0"/>
                              <w:divBdr>
                                <w:top w:val="dashed" w:sz="2" w:space="0" w:color="FFFFFF"/>
                                <w:left w:val="dashed" w:sz="2" w:space="0" w:color="FFFFFF"/>
                                <w:bottom w:val="dashed" w:sz="2" w:space="0" w:color="FFFFFF"/>
                                <w:right w:val="dashed" w:sz="2" w:space="0" w:color="FFFFFF"/>
                              </w:divBdr>
                            </w:div>
                            <w:div w:id="1310744430">
                              <w:marLeft w:val="0"/>
                              <w:marRight w:val="0"/>
                              <w:marTop w:val="0"/>
                              <w:marBottom w:val="0"/>
                              <w:divBdr>
                                <w:top w:val="dashed" w:sz="2" w:space="0" w:color="FFFFFF"/>
                                <w:left w:val="dashed" w:sz="2" w:space="0" w:color="FFFFFF"/>
                                <w:bottom w:val="dashed" w:sz="2" w:space="0" w:color="FFFFFF"/>
                                <w:right w:val="dashed" w:sz="2" w:space="0" w:color="FFFFFF"/>
                              </w:divBdr>
                            </w:div>
                            <w:div w:id="617680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8820134">
                          <w:marLeft w:val="0"/>
                          <w:marRight w:val="0"/>
                          <w:marTop w:val="0"/>
                          <w:marBottom w:val="0"/>
                          <w:divBdr>
                            <w:top w:val="dashed" w:sz="2" w:space="0" w:color="FFFFFF"/>
                            <w:left w:val="dashed" w:sz="2" w:space="0" w:color="FFFFFF"/>
                            <w:bottom w:val="dashed" w:sz="2" w:space="0" w:color="FFFFFF"/>
                            <w:right w:val="dashed" w:sz="2" w:space="0" w:color="FFFFFF"/>
                          </w:divBdr>
                        </w:div>
                        <w:div w:id="1691443043">
                          <w:marLeft w:val="0"/>
                          <w:marRight w:val="0"/>
                          <w:marTop w:val="0"/>
                          <w:marBottom w:val="0"/>
                          <w:divBdr>
                            <w:top w:val="dashed" w:sz="2" w:space="0" w:color="FFFFFF"/>
                            <w:left w:val="dashed" w:sz="2" w:space="0" w:color="FFFFFF"/>
                            <w:bottom w:val="dashed" w:sz="2" w:space="0" w:color="FFFFFF"/>
                            <w:right w:val="dashed" w:sz="2" w:space="0" w:color="FFFFFF"/>
                          </w:divBdr>
                        </w:div>
                        <w:div w:id="2116439469">
                          <w:marLeft w:val="0"/>
                          <w:marRight w:val="0"/>
                          <w:marTop w:val="0"/>
                          <w:marBottom w:val="0"/>
                          <w:divBdr>
                            <w:top w:val="dashed" w:sz="2" w:space="0" w:color="FFFFFF"/>
                            <w:left w:val="dashed" w:sz="2" w:space="0" w:color="FFFFFF"/>
                            <w:bottom w:val="dashed" w:sz="2" w:space="0" w:color="FFFFFF"/>
                            <w:right w:val="dashed" w:sz="2" w:space="0" w:color="FFFFFF"/>
                          </w:divBdr>
                        </w:div>
                        <w:div w:id="1911305655">
                          <w:marLeft w:val="0"/>
                          <w:marRight w:val="0"/>
                          <w:marTop w:val="0"/>
                          <w:marBottom w:val="0"/>
                          <w:divBdr>
                            <w:top w:val="dashed" w:sz="2" w:space="0" w:color="FFFFFF"/>
                            <w:left w:val="dashed" w:sz="2" w:space="0" w:color="FFFFFF"/>
                            <w:bottom w:val="dashed" w:sz="2" w:space="0" w:color="FFFFFF"/>
                            <w:right w:val="dashed" w:sz="2" w:space="0" w:color="FFFFFF"/>
                          </w:divBdr>
                        </w:div>
                        <w:div w:id="8452454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4601877">
                      <w:marLeft w:val="0"/>
                      <w:marRight w:val="0"/>
                      <w:marTop w:val="0"/>
                      <w:marBottom w:val="0"/>
                      <w:divBdr>
                        <w:top w:val="dashed" w:sz="2" w:space="0" w:color="FFFFFF"/>
                        <w:left w:val="dashed" w:sz="2" w:space="0" w:color="FFFFFF"/>
                        <w:bottom w:val="dashed" w:sz="2" w:space="0" w:color="FFFFFF"/>
                        <w:right w:val="dashed" w:sz="2" w:space="0" w:color="FFFFFF"/>
                      </w:divBdr>
                    </w:div>
                    <w:div w:id="1641421929">
                      <w:marLeft w:val="0"/>
                      <w:marRight w:val="0"/>
                      <w:marTop w:val="0"/>
                      <w:marBottom w:val="0"/>
                      <w:divBdr>
                        <w:top w:val="dashed" w:sz="2" w:space="0" w:color="FFFFFF"/>
                        <w:left w:val="dashed" w:sz="2" w:space="0" w:color="FFFFFF"/>
                        <w:bottom w:val="dashed" w:sz="2" w:space="0" w:color="FFFFFF"/>
                        <w:right w:val="dashed" w:sz="2" w:space="0" w:color="FFFFFF"/>
                      </w:divBdr>
                      <w:divsChild>
                        <w:div w:id="1363048807">
                          <w:marLeft w:val="0"/>
                          <w:marRight w:val="0"/>
                          <w:marTop w:val="0"/>
                          <w:marBottom w:val="0"/>
                          <w:divBdr>
                            <w:top w:val="dashed" w:sz="2" w:space="0" w:color="FFFFFF"/>
                            <w:left w:val="dashed" w:sz="2" w:space="0" w:color="FFFFFF"/>
                            <w:bottom w:val="dashed" w:sz="2" w:space="0" w:color="FFFFFF"/>
                            <w:right w:val="dashed" w:sz="2" w:space="0" w:color="FFFFFF"/>
                          </w:divBdr>
                        </w:div>
                        <w:div w:id="2130397854">
                          <w:marLeft w:val="0"/>
                          <w:marRight w:val="0"/>
                          <w:marTop w:val="0"/>
                          <w:marBottom w:val="0"/>
                          <w:divBdr>
                            <w:top w:val="dashed" w:sz="2" w:space="0" w:color="FFFFFF"/>
                            <w:left w:val="dashed" w:sz="2" w:space="0" w:color="FFFFFF"/>
                            <w:bottom w:val="dashed" w:sz="2" w:space="0" w:color="FFFFFF"/>
                            <w:right w:val="dashed" w:sz="2" w:space="0" w:color="FFFFFF"/>
                          </w:divBdr>
                        </w:div>
                        <w:div w:id="905720340">
                          <w:marLeft w:val="0"/>
                          <w:marRight w:val="0"/>
                          <w:marTop w:val="0"/>
                          <w:marBottom w:val="0"/>
                          <w:divBdr>
                            <w:top w:val="dashed" w:sz="2" w:space="0" w:color="FFFFFF"/>
                            <w:left w:val="dashed" w:sz="2" w:space="0" w:color="FFFFFF"/>
                            <w:bottom w:val="dashed" w:sz="2" w:space="0" w:color="FFFFFF"/>
                            <w:right w:val="dashed" w:sz="2" w:space="0" w:color="FFFFFF"/>
                          </w:divBdr>
                        </w:div>
                        <w:div w:id="1092892636">
                          <w:marLeft w:val="0"/>
                          <w:marRight w:val="0"/>
                          <w:marTop w:val="0"/>
                          <w:marBottom w:val="0"/>
                          <w:divBdr>
                            <w:top w:val="dashed" w:sz="2" w:space="0" w:color="FFFFFF"/>
                            <w:left w:val="dashed" w:sz="2" w:space="0" w:color="FFFFFF"/>
                            <w:bottom w:val="dashed" w:sz="2" w:space="0" w:color="FFFFFF"/>
                            <w:right w:val="dashed" w:sz="2" w:space="0" w:color="FFFFFF"/>
                          </w:divBdr>
                        </w:div>
                        <w:div w:id="488248786">
                          <w:marLeft w:val="0"/>
                          <w:marRight w:val="0"/>
                          <w:marTop w:val="0"/>
                          <w:marBottom w:val="0"/>
                          <w:divBdr>
                            <w:top w:val="dashed" w:sz="2" w:space="0" w:color="FFFFFF"/>
                            <w:left w:val="dashed" w:sz="2" w:space="0" w:color="FFFFFF"/>
                            <w:bottom w:val="dashed" w:sz="2" w:space="0" w:color="FFFFFF"/>
                            <w:right w:val="dashed" w:sz="2" w:space="0" w:color="FFFFFF"/>
                          </w:divBdr>
                        </w:div>
                        <w:div w:id="735588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574485">
                      <w:marLeft w:val="0"/>
                      <w:marRight w:val="0"/>
                      <w:marTop w:val="0"/>
                      <w:marBottom w:val="0"/>
                      <w:divBdr>
                        <w:top w:val="dashed" w:sz="2" w:space="0" w:color="FFFFFF"/>
                        <w:left w:val="dashed" w:sz="2" w:space="0" w:color="FFFFFF"/>
                        <w:bottom w:val="dashed" w:sz="2" w:space="0" w:color="FFFFFF"/>
                        <w:right w:val="dashed" w:sz="2" w:space="0" w:color="FFFFFF"/>
                      </w:divBdr>
                    </w:div>
                    <w:div w:id="965889976">
                      <w:marLeft w:val="0"/>
                      <w:marRight w:val="0"/>
                      <w:marTop w:val="0"/>
                      <w:marBottom w:val="0"/>
                      <w:divBdr>
                        <w:top w:val="dashed" w:sz="2" w:space="0" w:color="FFFFFF"/>
                        <w:left w:val="dashed" w:sz="2" w:space="0" w:color="FFFFFF"/>
                        <w:bottom w:val="dashed" w:sz="2" w:space="0" w:color="FFFFFF"/>
                        <w:right w:val="dashed" w:sz="2" w:space="0" w:color="FFFFFF"/>
                      </w:divBdr>
                      <w:divsChild>
                        <w:div w:id="10286746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0693797">
                      <w:marLeft w:val="0"/>
                      <w:marRight w:val="0"/>
                      <w:marTop w:val="0"/>
                      <w:marBottom w:val="0"/>
                      <w:divBdr>
                        <w:top w:val="none" w:sz="0" w:space="0" w:color="auto"/>
                        <w:left w:val="none" w:sz="0" w:space="0" w:color="auto"/>
                        <w:bottom w:val="none" w:sz="0" w:space="0" w:color="auto"/>
                        <w:right w:val="none" w:sz="0" w:space="0" w:color="auto"/>
                      </w:divBdr>
                    </w:div>
                    <w:div w:id="662509115">
                      <w:marLeft w:val="0"/>
                      <w:marRight w:val="0"/>
                      <w:marTop w:val="0"/>
                      <w:marBottom w:val="0"/>
                      <w:divBdr>
                        <w:top w:val="dashed" w:sz="2" w:space="0" w:color="FFFFFF"/>
                        <w:left w:val="dashed" w:sz="2" w:space="0" w:color="FFFFFF"/>
                        <w:bottom w:val="dashed" w:sz="2" w:space="0" w:color="FFFFFF"/>
                        <w:right w:val="dashed" w:sz="2" w:space="0" w:color="FFFFFF"/>
                      </w:divBdr>
                    </w:div>
                    <w:div w:id="1360164925">
                      <w:marLeft w:val="0"/>
                      <w:marRight w:val="0"/>
                      <w:marTop w:val="0"/>
                      <w:marBottom w:val="0"/>
                      <w:divBdr>
                        <w:top w:val="dashed" w:sz="2" w:space="0" w:color="FFFFFF"/>
                        <w:left w:val="dashed" w:sz="2" w:space="0" w:color="FFFFFF"/>
                        <w:bottom w:val="dashed" w:sz="2" w:space="0" w:color="FFFFFF"/>
                        <w:right w:val="dashed" w:sz="2" w:space="0" w:color="FFFFFF"/>
                      </w:divBdr>
                      <w:divsChild>
                        <w:div w:id="1608391676">
                          <w:marLeft w:val="0"/>
                          <w:marRight w:val="0"/>
                          <w:marTop w:val="0"/>
                          <w:marBottom w:val="0"/>
                          <w:divBdr>
                            <w:top w:val="dashed" w:sz="2" w:space="0" w:color="FFFFFF"/>
                            <w:left w:val="dashed" w:sz="2" w:space="0" w:color="FFFFFF"/>
                            <w:bottom w:val="dashed" w:sz="2" w:space="0" w:color="FFFFFF"/>
                            <w:right w:val="dashed" w:sz="2" w:space="0" w:color="FFFFFF"/>
                          </w:divBdr>
                        </w:div>
                        <w:div w:id="311066040">
                          <w:marLeft w:val="0"/>
                          <w:marRight w:val="0"/>
                          <w:marTop w:val="0"/>
                          <w:marBottom w:val="0"/>
                          <w:divBdr>
                            <w:top w:val="dashed" w:sz="2" w:space="0" w:color="FFFFFF"/>
                            <w:left w:val="dashed" w:sz="2" w:space="0" w:color="FFFFFF"/>
                            <w:bottom w:val="dashed" w:sz="2" w:space="0" w:color="FFFFFF"/>
                            <w:right w:val="dashed" w:sz="2" w:space="0" w:color="FFFFFF"/>
                          </w:divBdr>
                        </w:div>
                        <w:div w:id="573123804">
                          <w:marLeft w:val="0"/>
                          <w:marRight w:val="0"/>
                          <w:marTop w:val="0"/>
                          <w:marBottom w:val="0"/>
                          <w:divBdr>
                            <w:top w:val="dashed" w:sz="2" w:space="0" w:color="FFFFFF"/>
                            <w:left w:val="dashed" w:sz="2" w:space="0" w:color="FFFFFF"/>
                            <w:bottom w:val="dashed" w:sz="2" w:space="0" w:color="FFFFFF"/>
                            <w:right w:val="dashed" w:sz="2" w:space="0" w:color="FFFFFF"/>
                          </w:divBdr>
                        </w:div>
                        <w:div w:id="1990933789">
                          <w:marLeft w:val="0"/>
                          <w:marRight w:val="0"/>
                          <w:marTop w:val="0"/>
                          <w:marBottom w:val="0"/>
                          <w:divBdr>
                            <w:top w:val="dashed" w:sz="2" w:space="0" w:color="FFFFFF"/>
                            <w:left w:val="dashed" w:sz="2" w:space="0" w:color="FFFFFF"/>
                            <w:bottom w:val="dashed" w:sz="2" w:space="0" w:color="FFFFFF"/>
                            <w:right w:val="dashed" w:sz="2" w:space="0" w:color="FFFFFF"/>
                          </w:divBdr>
                        </w:div>
                        <w:div w:id="1419132514">
                          <w:marLeft w:val="0"/>
                          <w:marRight w:val="0"/>
                          <w:marTop w:val="0"/>
                          <w:marBottom w:val="0"/>
                          <w:divBdr>
                            <w:top w:val="dashed" w:sz="2" w:space="0" w:color="FFFFFF"/>
                            <w:left w:val="dashed" w:sz="2" w:space="0" w:color="FFFFFF"/>
                            <w:bottom w:val="dashed" w:sz="2" w:space="0" w:color="FFFFFF"/>
                            <w:right w:val="dashed" w:sz="2" w:space="0" w:color="FFFFFF"/>
                          </w:divBdr>
                          <w:divsChild>
                            <w:div w:id="649285690">
                              <w:marLeft w:val="0"/>
                              <w:marRight w:val="0"/>
                              <w:marTop w:val="0"/>
                              <w:marBottom w:val="0"/>
                              <w:divBdr>
                                <w:top w:val="dashed" w:sz="2" w:space="0" w:color="FFFFFF"/>
                                <w:left w:val="dashed" w:sz="2" w:space="0" w:color="FFFFFF"/>
                                <w:bottom w:val="dashed" w:sz="2" w:space="0" w:color="FFFFFF"/>
                                <w:right w:val="dashed" w:sz="2" w:space="0" w:color="FFFFFF"/>
                              </w:divBdr>
                            </w:div>
                            <w:div w:id="1451826299">
                              <w:marLeft w:val="0"/>
                              <w:marRight w:val="0"/>
                              <w:marTop w:val="0"/>
                              <w:marBottom w:val="0"/>
                              <w:divBdr>
                                <w:top w:val="dashed" w:sz="2" w:space="0" w:color="FFFFFF"/>
                                <w:left w:val="dashed" w:sz="2" w:space="0" w:color="FFFFFF"/>
                                <w:bottom w:val="dashed" w:sz="2" w:space="0" w:color="FFFFFF"/>
                                <w:right w:val="dashed" w:sz="2" w:space="0" w:color="FFFFFF"/>
                              </w:divBdr>
                            </w:div>
                            <w:div w:id="645361685">
                              <w:marLeft w:val="0"/>
                              <w:marRight w:val="0"/>
                              <w:marTop w:val="0"/>
                              <w:marBottom w:val="0"/>
                              <w:divBdr>
                                <w:top w:val="dashed" w:sz="2" w:space="0" w:color="FFFFFF"/>
                                <w:left w:val="dashed" w:sz="2" w:space="0" w:color="FFFFFF"/>
                                <w:bottom w:val="dashed" w:sz="2" w:space="0" w:color="FFFFFF"/>
                                <w:right w:val="dashed" w:sz="2" w:space="0" w:color="FFFFFF"/>
                              </w:divBdr>
                            </w:div>
                            <w:div w:id="89131402">
                              <w:marLeft w:val="0"/>
                              <w:marRight w:val="0"/>
                              <w:marTop w:val="0"/>
                              <w:marBottom w:val="0"/>
                              <w:divBdr>
                                <w:top w:val="dashed" w:sz="2" w:space="0" w:color="FFFFFF"/>
                                <w:left w:val="dashed" w:sz="2" w:space="0" w:color="FFFFFF"/>
                                <w:bottom w:val="dashed" w:sz="2" w:space="0" w:color="FFFFFF"/>
                                <w:right w:val="dashed" w:sz="2" w:space="0" w:color="FFFFFF"/>
                              </w:divBdr>
                            </w:div>
                            <w:div w:id="2029525442">
                              <w:marLeft w:val="0"/>
                              <w:marRight w:val="0"/>
                              <w:marTop w:val="0"/>
                              <w:marBottom w:val="0"/>
                              <w:divBdr>
                                <w:top w:val="dashed" w:sz="2" w:space="0" w:color="FFFFFF"/>
                                <w:left w:val="dashed" w:sz="2" w:space="0" w:color="FFFFFF"/>
                                <w:bottom w:val="dashed" w:sz="2" w:space="0" w:color="FFFFFF"/>
                                <w:right w:val="dashed" w:sz="2" w:space="0" w:color="FFFFFF"/>
                              </w:divBdr>
                            </w:div>
                            <w:div w:id="1046218866">
                              <w:marLeft w:val="0"/>
                              <w:marRight w:val="0"/>
                              <w:marTop w:val="0"/>
                              <w:marBottom w:val="0"/>
                              <w:divBdr>
                                <w:top w:val="dashed" w:sz="2" w:space="0" w:color="FFFFFF"/>
                                <w:left w:val="dashed" w:sz="2" w:space="0" w:color="FFFFFF"/>
                                <w:bottom w:val="dashed" w:sz="2" w:space="0" w:color="FFFFFF"/>
                                <w:right w:val="dashed" w:sz="2" w:space="0" w:color="FFFFFF"/>
                              </w:divBdr>
                            </w:div>
                            <w:div w:id="186069970">
                              <w:marLeft w:val="0"/>
                              <w:marRight w:val="0"/>
                              <w:marTop w:val="0"/>
                              <w:marBottom w:val="0"/>
                              <w:divBdr>
                                <w:top w:val="dashed" w:sz="2" w:space="0" w:color="FFFFFF"/>
                                <w:left w:val="dashed" w:sz="2" w:space="0" w:color="FFFFFF"/>
                                <w:bottom w:val="dashed" w:sz="2" w:space="0" w:color="FFFFFF"/>
                                <w:right w:val="dashed" w:sz="2" w:space="0" w:color="FFFFFF"/>
                              </w:divBdr>
                            </w:div>
                            <w:div w:id="536822364">
                              <w:marLeft w:val="0"/>
                              <w:marRight w:val="0"/>
                              <w:marTop w:val="0"/>
                              <w:marBottom w:val="0"/>
                              <w:divBdr>
                                <w:top w:val="dashed" w:sz="2" w:space="0" w:color="FFFFFF"/>
                                <w:left w:val="dashed" w:sz="2" w:space="0" w:color="FFFFFF"/>
                                <w:bottom w:val="dashed" w:sz="2" w:space="0" w:color="FFFFFF"/>
                                <w:right w:val="dashed" w:sz="2" w:space="0" w:color="FFFFFF"/>
                              </w:divBdr>
                            </w:div>
                            <w:div w:id="1306200081">
                              <w:marLeft w:val="0"/>
                              <w:marRight w:val="0"/>
                              <w:marTop w:val="0"/>
                              <w:marBottom w:val="0"/>
                              <w:divBdr>
                                <w:top w:val="dashed" w:sz="2" w:space="0" w:color="FFFFFF"/>
                                <w:left w:val="dashed" w:sz="2" w:space="0" w:color="FFFFFF"/>
                                <w:bottom w:val="dashed" w:sz="2" w:space="0" w:color="FFFFFF"/>
                                <w:right w:val="dashed" w:sz="2" w:space="0" w:color="FFFFFF"/>
                              </w:divBdr>
                            </w:div>
                            <w:div w:id="2046827169">
                              <w:marLeft w:val="0"/>
                              <w:marRight w:val="0"/>
                              <w:marTop w:val="0"/>
                              <w:marBottom w:val="0"/>
                              <w:divBdr>
                                <w:top w:val="dashed" w:sz="2" w:space="0" w:color="FFFFFF"/>
                                <w:left w:val="dashed" w:sz="2" w:space="0" w:color="FFFFFF"/>
                                <w:bottom w:val="dashed" w:sz="2" w:space="0" w:color="FFFFFF"/>
                                <w:right w:val="dashed" w:sz="2" w:space="0" w:color="FFFFFF"/>
                              </w:divBdr>
                            </w:div>
                            <w:div w:id="359094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4637744">
                      <w:marLeft w:val="0"/>
                      <w:marRight w:val="0"/>
                      <w:marTop w:val="0"/>
                      <w:marBottom w:val="0"/>
                      <w:divBdr>
                        <w:top w:val="none" w:sz="0" w:space="0" w:color="auto"/>
                        <w:left w:val="none" w:sz="0" w:space="0" w:color="auto"/>
                        <w:bottom w:val="none" w:sz="0" w:space="0" w:color="auto"/>
                        <w:right w:val="none" w:sz="0" w:space="0" w:color="auto"/>
                      </w:divBdr>
                    </w:div>
                    <w:div w:id="682439263">
                      <w:marLeft w:val="0"/>
                      <w:marRight w:val="0"/>
                      <w:marTop w:val="0"/>
                      <w:marBottom w:val="0"/>
                      <w:divBdr>
                        <w:top w:val="dashed" w:sz="2" w:space="0" w:color="FFFFFF"/>
                        <w:left w:val="dashed" w:sz="2" w:space="0" w:color="FFFFFF"/>
                        <w:bottom w:val="dashed" w:sz="2" w:space="0" w:color="FFFFFF"/>
                        <w:right w:val="dashed" w:sz="2" w:space="0" w:color="FFFFFF"/>
                      </w:divBdr>
                    </w:div>
                    <w:div w:id="1847479009">
                      <w:marLeft w:val="0"/>
                      <w:marRight w:val="0"/>
                      <w:marTop w:val="0"/>
                      <w:marBottom w:val="0"/>
                      <w:divBdr>
                        <w:top w:val="dashed" w:sz="2" w:space="0" w:color="FFFFFF"/>
                        <w:left w:val="dashed" w:sz="2" w:space="0" w:color="FFFFFF"/>
                        <w:bottom w:val="dashed" w:sz="2" w:space="0" w:color="FFFFFF"/>
                        <w:right w:val="dashed" w:sz="2" w:space="0" w:color="FFFFFF"/>
                      </w:divBdr>
                      <w:divsChild>
                        <w:div w:id="1878351474">
                          <w:marLeft w:val="0"/>
                          <w:marRight w:val="0"/>
                          <w:marTop w:val="0"/>
                          <w:marBottom w:val="0"/>
                          <w:divBdr>
                            <w:top w:val="dashed" w:sz="2" w:space="0" w:color="FFFFFF"/>
                            <w:left w:val="dashed" w:sz="2" w:space="0" w:color="FFFFFF"/>
                            <w:bottom w:val="dashed" w:sz="2" w:space="0" w:color="FFFFFF"/>
                            <w:right w:val="dashed" w:sz="2" w:space="0" w:color="FFFFFF"/>
                          </w:divBdr>
                        </w:div>
                        <w:div w:id="1911773056">
                          <w:marLeft w:val="0"/>
                          <w:marRight w:val="0"/>
                          <w:marTop w:val="0"/>
                          <w:marBottom w:val="0"/>
                          <w:divBdr>
                            <w:top w:val="dashed" w:sz="2" w:space="0" w:color="FFFFFF"/>
                            <w:left w:val="dashed" w:sz="2" w:space="0" w:color="FFFFFF"/>
                            <w:bottom w:val="dashed" w:sz="2" w:space="0" w:color="FFFFFF"/>
                            <w:right w:val="dashed" w:sz="2" w:space="0" w:color="FFFFFF"/>
                          </w:divBdr>
                        </w:div>
                        <w:div w:id="2103719889">
                          <w:marLeft w:val="0"/>
                          <w:marRight w:val="0"/>
                          <w:marTop w:val="0"/>
                          <w:marBottom w:val="0"/>
                          <w:divBdr>
                            <w:top w:val="dashed" w:sz="2" w:space="0" w:color="FFFFFF"/>
                            <w:left w:val="dashed" w:sz="2" w:space="0" w:color="FFFFFF"/>
                            <w:bottom w:val="dashed" w:sz="2" w:space="0" w:color="FFFFFF"/>
                            <w:right w:val="dashed" w:sz="2" w:space="0" w:color="FFFFFF"/>
                          </w:divBdr>
                        </w:div>
                        <w:div w:id="1431967117">
                          <w:marLeft w:val="0"/>
                          <w:marRight w:val="0"/>
                          <w:marTop w:val="0"/>
                          <w:marBottom w:val="0"/>
                          <w:divBdr>
                            <w:top w:val="dashed" w:sz="2" w:space="0" w:color="FFFFFF"/>
                            <w:left w:val="dashed" w:sz="2" w:space="0" w:color="FFFFFF"/>
                            <w:bottom w:val="dashed" w:sz="2" w:space="0" w:color="FFFFFF"/>
                            <w:right w:val="dashed" w:sz="2" w:space="0" w:color="FFFFFF"/>
                          </w:divBdr>
                        </w:div>
                        <w:div w:id="1154644753">
                          <w:marLeft w:val="0"/>
                          <w:marRight w:val="0"/>
                          <w:marTop w:val="0"/>
                          <w:marBottom w:val="0"/>
                          <w:divBdr>
                            <w:top w:val="dashed" w:sz="2" w:space="0" w:color="FFFFFF"/>
                            <w:left w:val="dashed" w:sz="2" w:space="0" w:color="FFFFFF"/>
                            <w:bottom w:val="dashed" w:sz="2" w:space="0" w:color="FFFFFF"/>
                            <w:right w:val="dashed" w:sz="2" w:space="0" w:color="FFFFFF"/>
                          </w:divBdr>
                        </w:div>
                        <w:div w:id="1617983841">
                          <w:marLeft w:val="0"/>
                          <w:marRight w:val="0"/>
                          <w:marTop w:val="0"/>
                          <w:marBottom w:val="0"/>
                          <w:divBdr>
                            <w:top w:val="dashed" w:sz="2" w:space="0" w:color="FFFFFF"/>
                            <w:left w:val="dashed" w:sz="2" w:space="0" w:color="FFFFFF"/>
                            <w:bottom w:val="dashed" w:sz="2" w:space="0" w:color="FFFFFF"/>
                            <w:right w:val="dashed" w:sz="2" w:space="0" w:color="FFFFFF"/>
                          </w:divBdr>
                        </w:div>
                        <w:div w:id="712582220">
                          <w:marLeft w:val="0"/>
                          <w:marRight w:val="0"/>
                          <w:marTop w:val="0"/>
                          <w:marBottom w:val="0"/>
                          <w:divBdr>
                            <w:top w:val="dashed" w:sz="2" w:space="0" w:color="FFFFFF"/>
                            <w:left w:val="dashed" w:sz="2" w:space="0" w:color="FFFFFF"/>
                            <w:bottom w:val="dashed" w:sz="2" w:space="0" w:color="FFFFFF"/>
                            <w:right w:val="dashed" w:sz="2" w:space="0" w:color="FFFFFF"/>
                          </w:divBdr>
                        </w:div>
                        <w:div w:id="2079162218">
                          <w:marLeft w:val="0"/>
                          <w:marRight w:val="0"/>
                          <w:marTop w:val="0"/>
                          <w:marBottom w:val="0"/>
                          <w:divBdr>
                            <w:top w:val="dashed" w:sz="2" w:space="0" w:color="FFFFFF"/>
                            <w:left w:val="dashed" w:sz="2" w:space="0" w:color="FFFFFF"/>
                            <w:bottom w:val="dashed" w:sz="2" w:space="0" w:color="FFFFFF"/>
                            <w:right w:val="dashed" w:sz="2" w:space="0" w:color="FFFFFF"/>
                          </w:divBdr>
                        </w:div>
                        <w:div w:id="748381992">
                          <w:marLeft w:val="0"/>
                          <w:marRight w:val="0"/>
                          <w:marTop w:val="0"/>
                          <w:marBottom w:val="0"/>
                          <w:divBdr>
                            <w:top w:val="dashed" w:sz="2" w:space="0" w:color="FFFFFF"/>
                            <w:left w:val="dashed" w:sz="2" w:space="0" w:color="FFFFFF"/>
                            <w:bottom w:val="dashed" w:sz="2" w:space="0" w:color="FFFFFF"/>
                            <w:right w:val="dashed" w:sz="2" w:space="0" w:color="FFFFFF"/>
                          </w:divBdr>
                        </w:div>
                        <w:div w:id="20862001">
                          <w:marLeft w:val="0"/>
                          <w:marRight w:val="0"/>
                          <w:marTop w:val="0"/>
                          <w:marBottom w:val="0"/>
                          <w:divBdr>
                            <w:top w:val="dashed" w:sz="2" w:space="0" w:color="FFFFFF"/>
                            <w:left w:val="dashed" w:sz="2" w:space="0" w:color="FFFFFF"/>
                            <w:bottom w:val="dashed" w:sz="2" w:space="0" w:color="FFFFFF"/>
                            <w:right w:val="dashed" w:sz="2" w:space="0" w:color="FFFFFF"/>
                          </w:divBdr>
                        </w:div>
                        <w:div w:id="1943293391">
                          <w:marLeft w:val="0"/>
                          <w:marRight w:val="0"/>
                          <w:marTop w:val="0"/>
                          <w:marBottom w:val="0"/>
                          <w:divBdr>
                            <w:top w:val="dashed" w:sz="2" w:space="0" w:color="FFFFFF"/>
                            <w:left w:val="dashed" w:sz="2" w:space="0" w:color="FFFFFF"/>
                            <w:bottom w:val="dashed" w:sz="2" w:space="0" w:color="FFFFFF"/>
                            <w:right w:val="dashed" w:sz="2" w:space="0" w:color="FFFFFF"/>
                          </w:divBdr>
                        </w:div>
                        <w:div w:id="397898070">
                          <w:marLeft w:val="0"/>
                          <w:marRight w:val="0"/>
                          <w:marTop w:val="0"/>
                          <w:marBottom w:val="0"/>
                          <w:divBdr>
                            <w:top w:val="dashed" w:sz="2" w:space="0" w:color="FFFFFF"/>
                            <w:left w:val="dashed" w:sz="2" w:space="0" w:color="FFFFFF"/>
                            <w:bottom w:val="dashed" w:sz="2" w:space="0" w:color="FFFFFF"/>
                            <w:right w:val="dashed" w:sz="2" w:space="0" w:color="FFFFFF"/>
                          </w:divBdr>
                        </w:div>
                        <w:div w:id="1855340412">
                          <w:marLeft w:val="0"/>
                          <w:marRight w:val="0"/>
                          <w:marTop w:val="0"/>
                          <w:marBottom w:val="0"/>
                          <w:divBdr>
                            <w:top w:val="dashed" w:sz="2" w:space="0" w:color="FFFFFF"/>
                            <w:left w:val="dashed" w:sz="2" w:space="0" w:color="FFFFFF"/>
                            <w:bottom w:val="dashed" w:sz="2" w:space="0" w:color="FFFFFF"/>
                            <w:right w:val="dashed" w:sz="2" w:space="0" w:color="FFFFFF"/>
                          </w:divBdr>
                          <w:divsChild>
                            <w:div w:id="358698837">
                              <w:marLeft w:val="0"/>
                              <w:marRight w:val="0"/>
                              <w:marTop w:val="0"/>
                              <w:marBottom w:val="0"/>
                              <w:divBdr>
                                <w:top w:val="dashed" w:sz="2" w:space="0" w:color="FFFFFF"/>
                                <w:left w:val="dashed" w:sz="2" w:space="0" w:color="FFFFFF"/>
                                <w:bottom w:val="dashed" w:sz="2" w:space="0" w:color="FFFFFF"/>
                                <w:right w:val="dashed" w:sz="2" w:space="0" w:color="FFFFFF"/>
                              </w:divBdr>
                            </w:div>
                            <w:div w:id="435250859">
                              <w:marLeft w:val="0"/>
                              <w:marRight w:val="0"/>
                              <w:marTop w:val="0"/>
                              <w:marBottom w:val="0"/>
                              <w:divBdr>
                                <w:top w:val="dashed" w:sz="2" w:space="0" w:color="FFFFFF"/>
                                <w:left w:val="dashed" w:sz="2" w:space="0" w:color="FFFFFF"/>
                                <w:bottom w:val="dashed" w:sz="2" w:space="0" w:color="FFFFFF"/>
                                <w:right w:val="dashed" w:sz="2" w:space="0" w:color="FFFFFF"/>
                              </w:divBdr>
                            </w:div>
                            <w:div w:id="1459300178">
                              <w:marLeft w:val="0"/>
                              <w:marRight w:val="0"/>
                              <w:marTop w:val="0"/>
                              <w:marBottom w:val="0"/>
                              <w:divBdr>
                                <w:top w:val="dashed" w:sz="2" w:space="0" w:color="FFFFFF"/>
                                <w:left w:val="dashed" w:sz="2" w:space="0" w:color="FFFFFF"/>
                                <w:bottom w:val="dashed" w:sz="2" w:space="0" w:color="FFFFFF"/>
                                <w:right w:val="dashed" w:sz="2" w:space="0" w:color="FFFFFF"/>
                              </w:divBdr>
                            </w:div>
                            <w:div w:id="315363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4185188">
                          <w:marLeft w:val="0"/>
                          <w:marRight w:val="0"/>
                          <w:marTop w:val="0"/>
                          <w:marBottom w:val="0"/>
                          <w:divBdr>
                            <w:top w:val="dashed" w:sz="2" w:space="0" w:color="FFFFFF"/>
                            <w:left w:val="dashed" w:sz="2" w:space="0" w:color="FFFFFF"/>
                            <w:bottom w:val="dashed" w:sz="2" w:space="0" w:color="FFFFFF"/>
                            <w:right w:val="dashed" w:sz="2" w:space="0" w:color="FFFFFF"/>
                          </w:divBdr>
                        </w:div>
                        <w:div w:id="1069619433">
                          <w:marLeft w:val="0"/>
                          <w:marRight w:val="0"/>
                          <w:marTop w:val="0"/>
                          <w:marBottom w:val="0"/>
                          <w:divBdr>
                            <w:top w:val="dashed" w:sz="2" w:space="0" w:color="FFFFFF"/>
                            <w:left w:val="dashed" w:sz="2" w:space="0" w:color="FFFFFF"/>
                            <w:bottom w:val="dashed" w:sz="2" w:space="0" w:color="FFFFFF"/>
                            <w:right w:val="dashed" w:sz="2" w:space="0" w:color="FFFFFF"/>
                          </w:divBdr>
                          <w:divsChild>
                            <w:div w:id="226503546">
                              <w:marLeft w:val="0"/>
                              <w:marRight w:val="0"/>
                              <w:marTop w:val="0"/>
                              <w:marBottom w:val="0"/>
                              <w:divBdr>
                                <w:top w:val="dashed" w:sz="2" w:space="0" w:color="FFFFFF"/>
                                <w:left w:val="dashed" w:sz="2" w:space="0" w:color="FFFFFF"/>
                                <w:bottom w:val="dashed" w:sz="2" w:space="0" w:color="FFFFFF"/>
                                <w:right w:val="dashed" w:sz="2" w:space="0" w:color="FFFFFF"/>
                              </w:divBdr>
                            </w:div>
                            <w:div w:id="174999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0302888">
                          <w:marLeft w:val="0"/>
                          <w:marRight w:val="0"/>
                          <w:marTop w:val="0"/>
                          <w:marBottom w:val="0"/>
                          <w:divBdr>
                            <w:top w:val="dashed" w:sz="2" w:space="0" w:color="FFFFFF"/>
                            <w:left w:val="dashed" w:sz="2" w:space="0" w:color="FFFFFF"/>
                            <w:bottom w:val="dashed" w:sz="2" w:space="0" w:color="FFFFFF"/>
                            <w:right w:val="dashed" w:sz="2" w:space="0" w:color="FFFFFF"/>
                          </w:divBdr>
                        </w:div>
                        <w:div w:id="1940946453">
                          <w:marLeft w:val="0"/>
                          <w:marRight w:val="0"/>
                          <w:marTop w:val="0"/>
                          <w:marBottom w:val="0"/>
                          <w:divBdr>
                            <w:top w:val="dashed" w:sz="2" w:space="0" w:color="FFFFFF"/>
                            <w:left w:val="dashed" w:sz="2" w:space="0" w:color="FFFFFF"/>
                            <w:bottom w:val="dashed" w:sz="2" w:space="0" w:color="FFFFFF"/>
                            <w:right w:val="dashed" w:sz="2" w:space="0" w:color="FFFFFF"/>
                          </w:divBdr>
                          <w:divsChild>
                            <w:div w:id="57441651">
                              <w:marLeft w:val="0"/>
                              <w:marRight w:val="0"/>
                              <w:marTop w:val="0"/>
                              <w:marBottom w:val="0"/>
                              <w:divBdr>
                                <w:top w:val="dashed" w:sz="2" w:space="0" w:color="FFFFFF"/>
                                <w:left w:val="dashed" w:sz="2" w:space="0" w:color="FFFFFF"/>
                                <w:bottom w:val="dashed" w:sz="2" w:space="0" w:color="FFFFFF"/>
                                <w:right w:val="dashed" w:sz="2" w:space="0" w:color="FFFFFF"/>
                              </w:divBdr>
                            </w:div>
                            <w:div w:id="14277752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718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0865773">
                      <w:marLeft w:val="0"/>
                      <w:marRight w:val="0"/>
                      <w:marTop w:val="0"/>
                      <w:marBottom w:val="0"/>
                      <w:divBdr>
                        <w:top w:val="dashed" w:sz="2" w:space="0" w:color="FFFFFF"/>
                        <w:left w:val="dashed" w:sz="2" w:space="0" w:color="FFFFFF"/>
                        <w:bottom w:val="dashed" w:sz="2" w:space="0" w:color="FFFFFF"/>
                        <w:right w:val="dashed" w:sz="2" w:space="0" w:color="FFFFFF"/>
                      </w:divBdr>
                    </w:div>
                    <w:div w:id="1708019831">
                      <w:marLeft w:val="0"/>
                      <w:marRight w:val="0"/>
                      <w:marTop w:val="0"/>
                      <w:marBottom w:val="0"/>
                      <w:divBdr>
                        <w:top w:val="dashed" w:sz="2" w:space="0" w:color="FFFFFF"/>
                        <w:left w:val="dashed" w:sz="2" w:space="0" w:color="FFFFFF"/>
                        <w:bottom w:val="dashed" w:sz="2" w:space="0" w:color="FFFFFF"/>
                        <w:right w:val="dashed" w:sz="2" w:space="0" w:color="FFFFFF"/>
                      </w:divBdr>
                      <w:divsChild>
                        <w:div w:id="1426881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0125323">
                      <w:marLeft w:val="0"/>
                      <w:marRight w:val="0"/>
                      <w:marTop w:val="0"/>
                      <w:marBottom w:val="0"/>
                      <w:divBdr>
                        <w:top w:val="dashed" w:sz="2" w:space="0" w:color="FFFFFF"/>
                        <w:left w:val="dashed" w:sz="2" w:space="0" w:color="FFFFFF"/>
                        <w:bottom w:val="dashed" w:sz="2" w:space="0" w:color="FFFFFF"/>
                        <w:right w:val="dashed" w:sz="2" w:space="0" w:color="FFFFFF"/>
                      </w:divBdr>
                    </w:div>
                    <w:div w:id="947199684">
                      <w:marLeft w:val="0"/>
                      <w:marRight w:val="0"/>
                      <w:marTop w:val="0"/>
                      <w:marBottom w:val="0"/>
                      <w:divBdr>
                        <w:top w:val="dashed" w:sz="2" w:space="0" w:color="FFFFFF"/>
                        <w:left w:val="dashed" w:sz="2" w:space="0" w:color="FFFFFF"/>
                        <w:bottom w:val="dashed" w:sz="2" w:space="0" w:color="FFFFFF"/>
                        <w:right w:val="dashed" w:sz="2" w:space="0" w:color="FFFFFF"/>
                      </w:divBdr>
                      <w:divsChild>
                        <w:div w:id="545214458">
                          <w:marLeft w:val="0"/>
                          <w:marRight w:val="0"/>
                          <w:marTop w:val="0"/>
                          <w:marBottom w:val="0"/>
                          <w:divBdr>
                            <w:top w:val="dashed" w:sz="2" w:space="0" w:color="FFFFFF"/>
                            <w:left w:val="dashed" w:sz="2" w:space="0" w:color="FFFFFF"/>
                            <w:bottom w:val="dashed" w:sz="2" w:space="0" w:color="FFFFFF"/>
                            <w:right w:val="dashed" w:sz="2" w:space="0" w:color="FFFFFF"/>
                          </w:divBdr>
                        </w:div>
                        <w:div w:id="1492604681">
                          <w:marLeft w:val="0"/>
                          <w:marRight w:val="0"/>
                          <w:marTop w:val="0"/>
                          <w:marBottom w:val="0"/>
                          <w:divBdr>
                            <w:top w:val="dashed" w:sz="2" w:space="0" w:color="FFFFFF"/>
                            <w:left w:val="dashed" w:sz="2" w:space="0" w:color="FFFFFF"/>
                            <w:bottom w:val="dashed" w:sz="2" w:space="0" w:color="FFFFFF"/>
                            <w:right w:val="dashed" w:sz="2" w:space="0" w:color="FFFFFF"/>
                          </w:divBdr>
                        </w:div>
                        <w:div w:id="387075750">
                          <w:marLeft w:val="0"/>
                          <w:marRight w:val="0"/>
                          <w:marTop w:val="0"/>
                          <w:marBottom w:val="0"/>
                          <w:divBdr>
                            <w:top w:val="dashed" w:sz="2" w:space="0" w:color="FFFFFF"/>
                            <w:left w:val="dashed" w:sz="2" w:space="0" w:color="FFFFFF"/>
                            <w:bottom w:val="dashed" w:sz="2" w:space="0" w:color="FFFFFF"/>
                            <w:right w:val="dashed" w:sz="2" w:space="0" w:color="FFFFFF"/>
                          </w:divBdr>
                        </w:div>
                        <w:div w:id="1542399638">
                          <w:marLeft w:val="0"/>
                          <w:marRight w:val="0"/>
                          <w:marTop w:val="0"/>
                          <w:marBottom w:val="0"/>
                          <w:divBdr>
                            <w:top w:val="dashed" w:sz="2" w:space="0" w:color="FFFFFF"/>
                            <w:left w:val="dashed" w:sz="2" w:space="0" w:color="FFFFFF"/>
                            <w:bottom w:val="dashed" w:sz="2" w:space="0" w:color="FFFFFF"/>
                            <w:right w:val="dashed" w:sz="2" w:space="0" w:color="FFFFFF"/>
                          </w:divBdr>
                        </w:div>
                        <w:div w:id="1767117710">
                          <w:marLeft w:val="0"/>
                          <w:marRight w:val="0"/>
                          <w:marTop w:val="0"/>
                          <w:marBottom w:val="0"/>
                          <w:divBdr>
                            <w:top w:val="dashed" w:sz="2" w:space="0" w:color="FFFFFF"/>
                            <w:left w:val="dashed" w:sz="2" w:space="0" w:color="FFFFFF"/>
                            <w:bottom w:val="dashed" w:sz="2" w:space="0" w:color="FFFFFF"/>
                            <w:right w:val="dashed" w:sz="2" w:space="0" w:color="FFFFFF"/>
                          </w:divBdr>
                        </w:div>
                        <w:div w:id="11838563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1358487">
                      <w:marLeft w:val="0"/>
                      <w:marRight w:val="0"/>
                      <w:marTop w:val="0"/>
                      <w:marBottom w:val="0"/>
                      <w:divBdr>
                        <w:top w:val="dashed" w:sz="2" w:space="0" w:color="FFFFFF"/>
                        <w:left w:val="dashed" w:sz="2" w:space="0" w:color="FFFFFF"/>
                        <w:bottom w:val="dashed" w:sz="2" w:space="0" w:color="FFFFFF"/>
                        <w:right w:val="dashed" w:sz="2" w:space="0" w:color="FFFFFF"/>
                      </w:divBdr>
                    </w:div>
                    <w:div w:id="2033916224">
                      <w:marLeft w:val="0"/>
                      <w:marRight w:val="0"/>
                      <w:marTop w:val="0"/>
                      <w:marBottom w:val="0"/>
                      <w:divBdr>
                        <w:top w:val="dashed" w:sz="2" w:space="0" w:color="FFFFFF"/>
                        <w:left w:val="dashed" w:sz="2" w:space="0" w:color="FFFFFF"/>
                        <w:bottom w:val="dashed" w:sz="2" w:space="0" w:color="FFFFFF"/>
                        <w:right w:val="dashed" w:sz="2" w:space="0" w:color="FFFFFF"/>
                      </w:divBdr>
                      <w:divsChild>
                        <w:div w:id="2137674767">
                          <w:marLeft w:val="0"/>
                          <w:marRight w:val="0"/>
                          <w:marTop w:val="0"/>
                          <w:marBottom w:val="0"/>
                          <w:divBdr>
                            <w:top w:val="dashed" w:sz="2" w:space="0" w:color="FFFFFF"/>
                            <w:left w:val="dashed" w:sz="2" w:space="0" w:color="FFFFFF"/>
                            <w:bottom w:val="dashed" w:sz="2" w:space="0" w:color="FFFFFF"/>
                            <w:right w:val="dashed" w:sz="2" w:space="0" w:color="FFFFFF"/>
                          </w:divBdr>
                        </w:div>
                        <w:div w:id="1537499857">
                          <w:marLeft w:val="0"/>
                          <w:marRight w:val="0"/>
                          <w:marTop w:val="0"/>
                          <w:marBottom w:val="0"/>
                          <w:divBdr>
                            <w:top w:val="dashed" w:sz="2" w:space="0" w:color="FFFFFF"/>
                            <w:left w:val="dashed" w:sz="2" w:space="0" w:color="FFFFFF"/>
                            <w:bottom w:val="dashed" w:sz="2" w:space="0" w:color="FFFFFF"/>
                            <w:right w:val="dashed" w:sz="2" w:space="0" w:color="FFFFFF"/>
                          </w:divBdr>
                        </w:div>
                        <w:div w:id="514927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91693960">
                  <w:marLeft w:val="0"/>
                  <w:marRight w:val="0"/>
                  <w:marTop w:val="0"/>
                  <w:marBottom w:val="0"/>
                  <w:divBdr>
                    <w:top w:val="dashed" w:sz="2" w:space="0" w:color="FFFFFF"/>
                    <w:left w:val="dashed" w:sz="2" w:space="0" w:color="FFFFFF"/>
                    <w:bottom w:val="dashed" w:sz="2" w:space="0" w:color="FFFFFF"/>
                    <w:right w:val="dashed" w:sz="2" w:space="0" w:color="FFFFFF"/>
                  </w:divBdr>
                </w:div>
                <w:div w:id="1290092542">
                  <w:marLeft w:val="0"/>
                  <w:marRight w:val="0"/>
                  <w:marTop w:val="0"/>
                  <w:marBottom w:val="0"/>
                  <w:divBdr>
                    <w:top w:val="dashed" w:sz="2" w:space="0" w:color="FFFFFF"/>
                    <w:left w:val="dashed" w:sz="2" w:space="0" w:color="FFFFFF"/>
                    <w:bottom w:val="dashed" w:sz="2" w:space="0" w:color="FFFFFF"/>
                    <w:right w:val="dashed" w:sz="2" w:space="0" w:color="FFFFFF"/>
                  </w:divBdr>
                  <w:divsChild>
                    <w:div w:id="1526284914">
                      <w:marLeft w:val="0"/>
                      <w:marRight w:val="0"/>
                      <w:marTop w:val="0"/>
                      <w:marBottom w:val="0"/>
                      <w:divBdr>
                        <w:top w:val="dashed" w:sz="2" w:space="0" w:color="FFFFFF"/>
                        <w:left w:val="dashed" w:sz="2" w:space="0" w:color="FFFFFF"/>
                        <w:bottom w:val="dashed" w:sz="2" w:space="0" w:color="FFFFFF"/>
                        <w:right w:val="dashed" w:sz="2" w:space="0" w:color="FFFFFF"/>
                      </w:divBdr>
                    </w:div>
                    <w:div w:id="1644314606">
                      <w:marLeft w:val="0"/>
                      <w:marRight w:val="0"/>
                      <w:marTop w:val="0"/>
                      <w:marBottom w:val="0"/>
                      <w:divBdr>
                        <w:top w:val="dashed" w:sz="2" w:space="0" w:color="FFFFFF"/>
                        <w:left w:val="dashed" w:sz="2" w:space="0" w:color="FFFFFF"/>
                        <w:bottom w:val="dashed" w:sz="2" w:space="0" w:color="FFFFFF"/>
                        <w:right w:val="dashed" w:sz="2" w:space="0" w:color="FFFFFF"/>
                      </w:divBdr>
                      <w:divsChild>
                        <w:div w:id="727612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8054007">
                      <w:marLeft w:val="0"/>
                      <w:marRight w:val="0"/>
                      <w:marTop w:val="0"/>
                      <w:marBottom w:val="0"/>
                      <w:divBdr>
                        <w:top w:val="dashed" w:sz="2" w:space="0" w:color="FFFFFF"/>
                        <w:left w:val="dashed" w:sz="2" w:space="0" w:color="FFFFFF"/>
                        <w:bottom w:val="dashed" w:sz="2" w:space="0" w:color="FFFFFF"/>
                        <w:right w:val="dashed" w:sz="2" w:space="0" w:color="FFFFFF"/>
                      </w:divBdr>
                    </w:div>
                    <w:div w:id="790325428">
                      <w:marLeft w:val="0"/>
                      <w:marRight w:val="0"/>
                      <w:marTop w:val="0"/>
                      <w:marBottom w:val="0"/>
                      <w:divBdr>
                        <w:top w:val="dashed" w:sz="2" w:space="0" w:color="FFFFFF"/>
                        <w:left w:val="dashed" w:sz="2" w:space="0" w:color="FFFFFF"/>
                        <w:bottom w:val="dashed" w:sz="2" w:space="0" w:color="FFFFFF"/>
                        <w:right w:val="dashed" w:sz="2" w:space="0" w:color="FFFFFF"/>
                      </w:divBdr>
                      <w:divsChild>
                        <w:div w:id="1929582569">
                          <w:marLeft w:val="0"/>
                          <w:marRight w:val="0"/>
                          <w:marTop w:val="0"/>
                          <w:marBottom w:val="0"/>
                          <w:divBdr>
                            <w:top w:val="dashed" w:sz="2" w:space="0" w:color="FFFFFF"/>
                            <w:left w:val="dashed" w:sz="2" w:space="0" w:color="FFFFFF"/>
                            <w:bottom w:val="dashed" w:sz="2" w:space="0" w:color="FFFFFF"/>
                            <w:right w:val="dashed" w:sz="2" w:space="0" w:color="FFFFFF"/>
                          </w:divBdr>
                        </w:div>
                        <w:div w:id="1557618613">
                          <w:marLeft w:val="0"/>
                          <w:marRight w:val="0"/>
                          <w:marTop w:val="0"/>
                          <w:marBottom w:val="0"/>
                          <w:divBdr>
                            <w:top w:val="dashed" w:sz="2" w:space="0" w:color="FFFFFF"/>
                            <w:left w:val="dashed" w:sz="2" w:space="0" w:color="FFFFFF"/>
                            <w:bottom w:val="dashed" w:sz="2" w:space="0" w:color="FFFFFF"/>
                            <w:right w:val="dashed" w:sz="2" w:space="0" w:color="FFFFFF"/>
                          </w:divBdr>
                        </w:div>
                        <w:div w:id="1491021817">
                          <w:marLeft w:val="0"/>
                          <w:marRight w:val="0"/>
                          <w:marTop w:val="0"/>
                          <w:marBottom w:val="0"/>
                          <w:divBdr>
                            <w:top w:val="dashed" w:sz="2" w:space="0" w:color="FFFFFF"/>
                            <w:left w:val="dashed" w:sz="2" w:space="0" w:color="FFFFFF"/>
                            <w:bottom w:val="dashed" w:sz="2" w:space="0" w:color="FFFFFF"/>
                            <w:right w:val="dashed" w:sz="2" w:space="0" w:color="FFFFFF"/>
                          </w:divBdr>
                        </w:div>
                        <w:div w:id="1926647606">
                          <w:marLeft w:val="0"/>
                          <w:marRight w:val="0"/>
                          <w:marTop w:val="0"/>
                          <w:marBottom w:val="0"/>
                          <w:divBdr>
                            <w:top w:val="dashed" w:sz="2" w:space="0" w:color="FFFFFF"/>
                            <w:left w:val="dashed" w:sz="2" w:space="0" w:color="FFFFFF"/>
                            <w:bottom w:val="dashed" w:sz="2" w:space="0" w:color="FFFFFF"/>
                            <w:right w:val="dashed" w:sz="2" w:space="0" w:color="FFFFFF"/>
                          </w:divBdr>
                        </w:div>
                        <w:div w:id="1608197943">
                          <w:marLeft w:val="0"/>
                          <w:marRight w:val="0"/>
                          <w:marTop w:val="0"/>
                          <w:marBottom w:val="0"/>
                          <w:divBdr>
                            <w:top w:val="dashed" w:sz="2" w:space="0" w:color="FFFFFF"/>
                            <w:left w:val="dashed" w:sz="2" w:space="0" w:color="FFFFFF"/>
                            <w:bottom w:val="dashed" w:sz="2" w:space="0" w:color="FFFFFF"/>
                            <w:right w:val="dashed" w:sz="2" w:space="0" w:color="FFFFFF"/>
                          </w:divBdr>
                        </w:div>
                        <w:div w:id="1823891469">
                          <w:marLeft w:val="0"/>
                          <w:marRight w:val="0"/>
                          <w:marTop w:val="0"/>
                          <w:marBottom w:val="0"/>
                          <w:divBdr>
                            <w:top w:val="dashed" w:sz="2" w:space="0" w:color="FFFFFF"/>
                            <w:left w:val="dashed" w:sz="2" w:space="0" w:color="FFFFFF"/>
                            <w:bottom w:val="dashed" w:sz="2" w:space="0" w:color="FFFFFF"/>
                            <w:right w:val="dashed" w:sz="2" w:space="0" w:color="FFFFFF"/>
                          </w:divBdr>
                        </w:div>
                        <w:div w:id="45419025">
                          <w:marLeft w:val="0"/>
                          <w:marRight w:val="0"/>
                          <w:marTop w:val="0"/>
                          <w:marBottom w:val="0"/>
                          <w:divBdr>
                            <w:top w:val="dashed" w:sz="2" w:space="0" w:color="FFFFFF"/>
                            <w:left w:val="dashed" w:sz="2" w:space="0" w:color="FFFFFF"/>
                            <w:bottom w:val="dashed" w:sz="2" w:space="0" w:color="FFFFFF"/>
                            <w:right w:val="dashed" w:sz="2" w:space="0" w:color="FFFFFF"/>
                          </w:divBdr>
                        </w:div>
                        <w:div w:id="937252832">
                          <w:marLeft w:val="0"/>
                          <w:marRight w:val="0"/>
                          <w:marTop w:val="0"/>
                          <w:marBottom w:val="0"/>
                          <w:divBdr>
                            <w:top w:val="dashed" w:sz="2" w:space="0" w:color="FFFFFF"/>
                            <w:left w:val="dashed" w:sz="2" w:space="0" w:color="FFFFFF"/>
                            <w:bottom w:val="dashed" w:sz="2" w:space="0" w:color="FFFFFF"/>
                            <w:right w:val="dashed" w:sz="2" w:space="0" w:color="FFFFFF"/>
                          </w:divBdr>
                        </w:div>
                        <w:div w:id="1457599830">
                          <w:marLeft w:val="0"/>
                          <w:marRight w:val="0"/>
                          <w:marTop w:val="0"/>
                          <w:marBottom w:val="0"/>
                          <w:divBdr>
                            <w:top w:val="dashed" w:sz="2" w:space="0" w:color="FFFFFF"/>
                            <w:left w:val="dashed" w:sz="2" w:space="0" w:color="FFFFFF"/>
                            <w:bottom w:val="dashed" w:sz="2" w:space="0" w:color="FFFFFF"/>
                            <w:right w:val="dashed" w:sz="2" w:space="0" w:color="FFFFFF"/>
                          </w:divBdr>
                        </w:div>
                        <w:div w:id="776215872">
                          <w:marLeft w:val="0"/>
                          <w:marRight w:val="0"/>
                          <w:marTop w:val="0"/>
                          <w:marBottom w:val="0"/>
                          <w:divBdr>
                            <w:top w:val="dashed" w:sz="2" w:space="0" w:color="FFFFFF"/>
                            <w:left w:val="dashed" w:sz="2" w:space="0" w:color="FFFFFF"/>
                            <w:bottom w:val="dashed" w:sz="2" w:space="0" w:color="FFFFFF"/>
                            <w:right w:val="dashed" w:sz="2" w:space="0" w:color="FFFFFF"/>
                          </w:divBdr>
                        </w:div>
                        <w:div w:id="585846797">
                          <w:marLeft w:val="0"/>
                          <w:marRight w:val="0"/>
                          <w:marTop w:val="0"/>
                          <w:marBottom w:val="0"/>
                          <w:divBdr>
                            <w:top w:val="dashed" w:sz="2" w:space="0" w:color="FFFFFF"/>
                            <w:left w:val="dashed" w:sz="2" w:space="0" w:color="FFFFFF"/>
                            <w:bottom w:val="dashed" w:sz="2" w:space="0" w:color="FFFFFF"/>
                            <w:right w:val="dashed" w:sz="2" w:space="0" w:color="FFFFFF"/>
                          </w:divBdr>
                        </w:div>
                        <w:div w:id="369302483">
                          <w:marLeft w:val="0"/>
                          <w:marRight w:val="0"/>
                          <w:marTop w:val="0"/>
                          <w:marBottom w:val="0"/>
                          <w:divBdr>
                            <w:top w:val="dashed" w:sz="2" w:space="0" w:color="FFFFFF"/>
                            <w:left w:val="dashed" w:sz="2" w:space="0" w:color="FFFFFF"/>
                            <w:bottom w:val="dashed" w:sz="2" w:space="0" w:color="FFFFFF"/>
                            <w:right w:val="dashed" w:sz="2" w:space="0" w:color="FFFFFF"/>
                          </w:divBdr>
                        </w:div>
                        <w:div w:id="1865508856">
                          <w:marLeft w:val="0"/>
                          <w:marRight w:val="0"/>
                          <w:marTop w:val="0"/>
                          <w:marBottom w:val="0"/>
                          <w:divBdr>
                            <w:top w:val="dashed" w:sz="2" w:space="0" w:color="FFFFFF"/>
                            <w:left w:val="dashed" w:sz="2" w:space="0" w:color="FFFFFF"/>
                            <w:bottom w:val="dashed" w:sz="2" w:space="0" w:color="FFFFFF"/>
                            <w:right w:val="dashed" w:sz="2" w:space="0" w:color="FFFFFF"/>
                          </w:divBdr>
                        </w:div>
                        <w:div w:id="922420415">
                          <w:marLeft w:val="0"/>
                          <w:marRight w:val="0"/>
                          <w:marTop w:val="0"/>
                          <w:marBottom w:val="0"/>
                          <w:divBdr>
                            <w:top w:val="dashed" w:sz="2" w:space="0" w:color="FFFFFF"/>
                            <w:left w:val="dashed" w:sz="2" w:space="0" w:color="FFFFFF"/>
                            <w:bottom w:val="dashed" w:sz="2" w:space="0" w:color="FFFFFF"/>
                            <w:right w:val="dashed" w:sz="2" w:space="0" w:color="FFFFFF"/>
                          </w:divBdr>
                        </w:div>
                        <w:div w:id="314796456">
                          <w:marLeft w:val="0"/>
                          <w:marRight w:val="0"/>
                          <w:marTop w:val="0"/>
                          <w:marBottom w:val="0"/>
                          <w:divBdr>
                            <w:top w:val="dashed" w:sz="2" w:space="0" w:color="FFFFFF"/>
                            <w:left w:val="dashed" w:sz="2" w:space="0" w:color="FFFFFF"/>
                            <w:bottom w:val="dashed" w:sz="2" w:space="0" w:color="FFFFFF"/>
                            <w:right w:val="dashed" w:sz="2" w:space="0" w:color="FFFFFF"/>
                          </w:divBdr>
                        </w:div>
                        <w:div w:id="171914926">
                          <w:marLeft w:val="0"/>
                          <w:marRight w:val="0"/>
                          <w:marTop w:val="0"/>
                          <w:marBottom w:val="0"/>
                          <w:divBdr>
                            <w:top w:val="dashed" w:sz="2" w:space="0" w:color="FFFFFF"/>
                            <w:left w:val="dashed" w:sz="2" w:space="0" w:color="FFFFFF"/>
                            <w:bottom w:val="dashed" w:sz="2" w:space="0" w:color="FFFFFF"/>
                            <w:right w:val="dashed" w:sz="2" w:space="0" w:color="FFFFFF"/>
                          </w:divBdr>
                        </w:div>
                        <w:div w:id="1079014605">
                          <w:marLeft w:val="0"/>
                          <w:marRight w:val="0"/>
                          <w:marTop w:val="0"/>
                          <w:marBottom w:val="0"/>
                          <w:divBdr>
                            <w:top w:val="dashed" w:sz="2" w:space="0" w:color="FFFFFF"/>
                            <w:left w:val="dashed" w:sz="2" w:space="0" w:color="FFFFFF"/>
                            <w:bottom w:val="dashed" w:sz="2" w:space="0" w:color="FFFFFF"/>
                            <w:right w:val="dashed" w:sz="2" w:space="0" w:color="FFFFFF"/>
                          </w:divBdr>
                        </w:div>
                        <w:div w:id="270824306">
                          <w:marLeft w:val="0"/>
                          <w:marRight w:val="0"/>
                          <w:marTop w:val="0"/>
                          <w:marBottom w:val="0"/>
                          <w:divBdr>
                            <w:top w:val="dashed" w:sz="2" w:space="0" w:color="FFFFFF"/>
                            <w:left w:val="dashed" w:sz="2" w:space="0" w:color="FFFFFF"/>
                            <w:bottom w:val="dashed" w:sz="2" w:space="0" w:color="FFFFFF"/>
                            <w:right w:val="dashed" w:sz="2" w:space="0" w:color="FFFFFF"/>
                          </w:divBdr>
                        </w:div>
                        <w:div w:id="2037539052">
                          <w:marLeft w:val="0"/>
                          <w:marRight w:val="0"/>
                          <w:marTop w:val="0"/>
                          <w:marBottom w:val="0"/>
                          <w:divBdr>
                            <w:top w:val="dashed" w:sz="2" w:space="0" w:color="FFFFFF"/>
                            <w:left w:val="dashed" w:sz="2" w:space="0" w:color="FFFFFF"/>
                            <w:bottom w:val="dashed" w:sz="2" w:space="0" w:color="FFFFFF"/>
                            <w:right w:val="dashed" w:sz="2" w:space="0" w:color="FFFFFF"/>
                          </w:divBdr>
                        </w:div>
                        <w:div w:id="1639607007">
                          <w:marLeft w:val="0"/>
                          <w:marRight w:val="0"/>
                          <w:marTop w:val="0"/>
                          <w:marBottom w:val="0"/>
                          <w:divBdr>
                            <w:top w:val="dashed" w:sz="2" w:space="0" w:color="FFFFFF"/>
                            <w:left w:val="dashed" w:sz="2" w:space="0" w:color="FFFFFF"/>
                            <w:bottom w:val="dashed" w:sz="2" w:space="0" w:color="FFFFFF"/>
                            <w:right w:val="dashed" w:sz="2" w:space="0" w:color="FFFFFF"/>
                          </w:divBdr>
                        </w:div>
                        <w:div w:id="459492327">
                          <w:marLeft w:val="0"/>
                          <w:marRight w:val="0"/>
                          <w:marTop w:val="0"/>
                          <w:marBottom w:val="0"/>
                          <w:divBdr>
                            <w:top w:val="dashed" w:sz="2" w:space="0" w:color="FFFFFF"/>
                            <w:left w:val="dashed" w:sz="2" w:space="0" w:color="FFFFFF"/>
                            <w:bottom w:val="dashed" w:sz="2" w:space="0" w:color="FFFFFF"/>
                            <w:right w:val="dashed" w:sz="2" w:space="0" w:color="FFFFFF"/>
                          </w:divBdr>
                        </w:div>
                        <w:div w:id="77361969">
                          <w:marLeft w:val="0"/>
                          <w:marRight w:val="0"/>
                          <w:marTop w:val="0"/>
                          <w:marBottom w:val="0"/>
                          <w:divBdr>
                            <w:top w:val="dashed" w:sz="2" w:space="0" w:color="FFFFFF"/>
                            <w:left w:val="dashed" w:sz="2" w:space="0" w:color="FFFFFF"/>
                            <w:bottom w:val="dashed" w:sz="2" w:space="0" w:color="FFFFFF"/>
                            <w:right w:val="dashed" w:sz="2" w:space="0" w:color="FFFFFF"/>
                          </w:divBdr>
                        </w:div>
                        <w:div w:id="977610504">
                          <w:marLeft w:val="0"/>
                          <w:marRight w:val="0"/>
                          <w:marTop w:val="0"/>
                          <w:marBottom w:val="0"/>
                          <w:divBdr>
                            <w:top w:val="dashed" w:sz="2" w:space="0" w:color="FFFFFF"/>
                            <w:left w:val="dashed" w:sz="2" w:space="0" w:color="FFFFFF"/>
                            <w:bottom w:val="dashed" w:sz="2" w:space="0" w:color="FFFFFF"/>
                            <w:right w:val="dashed" w:sz="2" w:space="0" w:color="FFFFFF"/>
                          </w:divBdr>
                        </w:div>
                        <w:div w:id="2020347895">
                          <w:marLeft w:val="0"/>
                          <w:marRight w:val="0"/>
                          <w:marTop w:val="0"/>
                          <w:marBottom w:val="0"/>
                          <w:divBdr>
                            <w:top w:val="dashed" w:sz="2" w:space="0" w:color="FFFFFF"/>
                            <w:left w:val="dashed" w:sz="2" w:space="0" w:color="FFFFFF"/>
                            <w:bottom w:val="dashed" w:sz="2" w:space="0" w:color="FFFFFF"/>
                            <w:right w:val="dashed" w:sz="2" w:space="0" w:color="FFFFFF"/>
                          </w:divBdr>
                        </w:div>
                        <w:div w:id="1894926967">
                          <w:marLeft w:val="0"/>
                          <w:marRight w:val="0"/>
                          <w:marTop w:val="0"/>
                          <w:marBottom w:val="0"/>
                          <w:divBdr>
                            <w:top w:val="dashed" w:sz="2" w:space="0" w:color="FFFFFF"/>
                            <w:left w:val="dashed" w:sz="2" w:space="0" w:color="FFFFFF"/>
                            <w:bottom w:val="dashed" w:sz="2" w:space="0" w:color="FFFFFF"/>
                            <w:right w:val="dashed" w:sz="2" w:space="0" w:color="FFFFFF"/>
                          </w:divBdr>
                        </w:div>
                        <w:div w:id="1639452332">
                          <w:marLeft w:val="0"/>
                          <w:marRight w:val="0"/>
                          <w:marTop w:val="0"/>
                          <w:marBottom w:val="0"/>
                          <w:divBdr>
                            <w:top w:val="dashed" w:sz="2" w:space="0" w:color="FFFFFF"/>
                            <w:left w:val="dashed" w:sz="2" w:space="0" w:color="FFFFFF"/>
                            <w:bottom w:val="dashed" w:sz="2" w:space="0" w:color="FFFFFF"/>
                            <w:right w:val="dashed" w:sz="2" w:space="0" w:color="FFFFFF"/>
                          </w:divBdr>
                        </w:div>
                        <w:div w:id="1599830051">
                          <w:marLeft w:val="0"/>
                          <w:marRight w:val="0"/>
                          <w:marTop w:val="0"/>
                          <w:marBottom w:val="0"/>
                          <w:divBdr>
                            <w:top w:val="dashed" w:sz="2" w:space="0" w:color="FFFFFF"/>
                            <w:left w:val="dashed" w:sz="2" w:space="0" w:color="FFFFFF"/>
                            <w:bottom w:val="dashed" w:sz="2" w:space="0" w:color="FFFFFF"/>
                            <w:right w:val="dashed" w:sz="2" w:space="0" w:color="FFFFFF"/>
                          </w:divBdr>
                        </w:div>
                        <w:div w:id="2100447804">
                          <w:marLeft w:val="0"/>
                          <w:marRight w:val="0"/>
                          <w:marTop w:val="0"/>
                          <w:marBottom w:val="0"/>
                          <w:divBdr>
                            <w:top w:val="dashed" w:sz="2" w:space="0" w:color="FFFFFF"/>
                            <w:left w:val="dashed" w:sz="2" w:space="0" w:color="FFFFFF"/>
                            <w:bottom w:val="dashed" w:sz="2" w:space="0" w:color="FFFFFF"/>
                            <w:right w:val="dashed" w:sz="2" w:space="0" w:color="FFFFFF"/>
                          </w:divBdr>
                        </w:div>
                        <w:div w:id="2132167948">
                          <w:marLeft w:val="0"/>
                          <w:marRight w:val="0"/>
                          <w:marTop w:val="0"/>
                          <w:marBottom w:val="0"/>
                          <w:divBdr>
                            <w:top w:val="dashed" w:sz="2" w:space="0" w:color="FFFFFF"/>
                            <w:left w:val="dashed" w:sz="2" w:space="0" w:color="FFFFFF"/>
                            <w:bottom w:val="dashed" w:sz="2" w:space="0" w:color="FFFFFF"/>
                            <w:right w:val="dashed" w:sz="2" w:space="0" w:color="FFFFFF"/>
                          </w:divBdr>
                        </w:div>
                        <w:div w:id="1548837154">
                          <w:marLeft w:val="0"/>
                          <w:marRight w:val="0"/>
                          <w:marTop w:val="0"/>
                          <w:marBottom w:val="0"/>
                          <w:divBdr>
                            <w:top w:val="dashed" w:sz="2" w:space="0" w:color="FFFFFF"/>
                            <w:left w:val="dashed" w:sz="2" w:space="0" w:color="FFFFFF"/>
                            <w:bottom w:val="dashed" w:sz="2" w:space="0" w:color="FFFFFF"/>
                            <w:right w:val="dashed" w:sz="2" w:space="0" w:color="FFFFFF"/>
                          </w:divBdr>
                        </w:div>
                        <w:div w:id="58097110">
                          <w:marLeft w:val="0"/>
                          <w:marRight w:val="0"/>
                          <w:marTop w:val="0"/>
                          <w:marBottom w:val="0"/>
                          <w:divBdr>
                            <w:top w:val="dashed" w:sz="2" w:space="0" w:color="FFFFFF"/>
                            <w:left w:val="dashed" w:sz="2" w:space="0" w:color="FFFFFF"/>
                            <w:bottom w:val="dashed" w:sz="2" w:space="0" w:color="FFFFFF"/>
                            <w:right w:val="dashed" w:sz="2" w:space="0" w:color="FFFFFF"/>
                          </w:divBdr>
                        </w:div>
                        <w:div w:id="642739670">
                          <w:marLeft w:val="0"/>
                          <w:marRight w:val="0"/>
                          <w:marTop w:val="0"/>
                          <w:marBottom w:val="0"/>
                          <w:divBdr>
                            <w:top w:val="dashed" w:sz="2" w:space="0" w:color="FFFFFF"/>
                            <w:left w:val="dashed" w:sz="2" w:space="0" w:color="FFFFFF"/>
                            <w:bottom w:val="dashed" w:sz="2" w:space="0" w:color="FFFFFF"/>
                            <w:right w:val="dashed" w:sz="2" w:space="0" w:color="FFFFFF"/>
                          </w:divBdr>
                        </w:div>
                        <w:div w:id="1191183214">
                          <w:marLeft w:val="0"/>
                          <w:marRight w:val="0"/>
                          <w:marTop w:val="0"/>
                          <w:marBottom w:val="0"/>
                          <w:divBdr>
                            <w:top w:val="dashed" w:sz="2" w:space="0" w:color="FFFFFF"/>
                            <w:left w:val="dashed" w:sz="2" w:space="0" w:color="FFFFFF"/>
                            <w:bottom w:val="dashed" w:sz="2" w:space="0" w:color="FFFFFF"/>
                            <w:right w:val="dashed" w:sz="2" w:space="0" w:color="FFFFFF"/>
                          </w:divBdr>
                        </w:div>
                        <w:div w:id="182524540">
                          <w:marLeft w:val="0"/>
                          <w:marRight w:val="0"/>
                          <w:marTop w:val="0"/>
                          <w:marBottom w:val="0"/>
                          <w:divBdr>
                            <w:top w:val="dashed" w:sz="2" w:space="0" w:color="FFFFFF"/>
                            <w:left w:val="dashed" w:sz="2" w:space="0" w:color="FFFFFF"/>
                            <w:bottom w:val="dashed" w:sz="2" w:space="0" w:color="FFFFFF"/>
                            <w:right w:val="dashed" w:sz="2" w:space="0" w:color="FFFFFF"/>
                          </w:divBdr>
                        </w:div>
                        <w:div w:id="664557326">
                          <w:marLeft w:val="0"/>
                          <w:marRight w:val="0"/>
                          <w:marTop w:val="0"/>
                          <w:marBottom w:val="0"/>
                          <w:divBdr>
                            <w:top w:val="dashed" w:sz="2" w:space="0" w:color="FFFFFF"/>
                            <w:left w:val="dashed" w:sz="2" w:space="0" w:color="FFFFFF"/>
                            <w:bottom w:val="dashed" w:sz="2" w:space="0" w:color="FFFFFF"/>
                            <w:right w:val="dashed" w:sz="2" w:space="0" w:color="FFFFFF"/>
                          </w:divBdr>
                        </w:div>
                        <w:div w:id="1606889124">
                          <w:marLeft w:val="0"/>
                          <w:marRight w:val="0"/>
                          <w:marTop w:val="0"/>
                          <w:marBottom w:val="0"/>
                          <w:divBdr>
                            <w:top w:val="dashed" w:sz="2" w:space="0" w:color="FFFFFF"/>
                            <w:left w:val="dashed" w:sz="2" w:space="0" w:color="FFFFFF"/>
                            <w:bottom w:val="dashed" w:sz="2" w:space="0" w:color="FFFFFF"/>
                            <w:right w:val="dashed" w:sz="2" w:space="0" w:color="FFFFFF"/>
                          </w:divBdr>
                        </w:div>
                        <w:div w:id="1813714628">
                          <w:marLeft w:val="0"/>
                          <w:marRight w:val="0"/>
                          <w:marTop w:val="0"/>
                          <w:marBottom w:val="0"/>
                          <w:divBdr>
                            <w:top w:val="dashed" w:sz="2" w:space="0" w:color="FFFFFF"/>
                            <w:left w:val="dashed" w:sz="2" w:space="0" w:color="FFFFFF"/>
                            <w:bottom w:val="dashed" w:sz="2" w:space="0" w:color="FFFFFF"/>
                            <w:right w:val="dashed" w:sz="2" w:space="0" w:color="FFFFFF"/>
                          </w:divBdr>
                        </w:div>
                        <w:div w:id="1758478283">
                          <w:marLeft w:val="0"/>
                          <w:marRight w:val="0"/>
                          <w:marTop w:val="0"/>
                          <w:marBottom w:val="0"/>
                          <w:divBdr>
                            <w:top w:val="dashed" w:sz="2" w:space="0" w:color="FFFFFF"/>
                            <w:left w:val="dashed" w:sz="2" w:space="0" w:color="FFFFFF"/>
                            <w:bottom w:val="dashed" w:sz="2" w:space="0" w:color="FFFFFF"/>
                            <w:right w:val="dashed" w:sz="2" w:space="0" w:color="FFFFFF"/>
                          </w:divBdr>
                        </w:div>
                        <w:div w:id="1620331072">
                          <w:marLeft w:val="0"/>
                          <w:marRight w:val="0"/>
                          <w:marTop w:val="0"/>
                          <w:marBottom w:val="0"/>
                          <w:divBdr>
                            <w:top w:val="dashed" w:sz="2" w:space="0" w:color="FFFFFF"/>
                            <w:left w:val="dashed" w:sz="2" w:space="0" w:color="FFFFFF"/>
                            <w:bottom w:val="dashed" w:sz="2" w:space="0" w:color="FFFFFF"/>
                            <w:right w:val="dashed" w:sz="2" w:space="0" w:color="FFFFFF"/>
                          </w:divBdr>
                        </w:div>
                        <w:div w:id="152449961">
                          <w:marLeft w:val="0"/>
                          <w:marRight w:val="0"/>
                          <w:marTop w:val="0"/>
                          <w:marBottom w:val="0"/>
                          <w:divBdr>
                            <w:top w:val="dashed" w:sz="2" w:space="0" w:color="FFFFFF"/>
                            <w:left w:val="dashed" w:sz="2" w:space="0" w:color="FFFFFF"/>
                            <w:bottom w:val="dashed" w:sz="2" w:space="0" w:color="FFFFFF"/>
                            <w:right w:val="dashed" w:sz="2" w:space="0" w:color="FFFFFF"/>
                          </w:divBdr>
                        </w:div>
                        <w:div w:id="1714692922">
                          <w:marLeft w:val="0"/>
                          <w:marRight w:val="0"/>
                          <w:marTop w:val="0"/>
                          <w:marBottom w:val="0"/>
                          <w:divBdr>
                            <w:top w:val="dashed" w:sz="2" w:space="0" w:color="FFFFFF"/>
                            <w:left w:val="dashed" w:sz="2" w:space="0" w:color="FFFFFF"/>
                            <w:bottom w:val="dashed" w:sz="2" w:space="0" w:color="FFFFFF"/>
                            <w:right w:val="dashed" w:sz="2" w:space="0" w:color="FFFFFF"/>
                          </w:divBdr>
                        </w:div>
                        <w:div w:id="96875174">
                          <w:marLeft w:val="0"/>
                          <w:marRight w:val="0"/>
                          <w:marTop w:val="0"/>
                          <w:marBottom w:val="0"/>
                          <w:divBdr>
                            <w:top w:val="dashed" w:sz="2" w:space="0" w:color="FFFFFF"/>
                            <w:left w:val="dashed" w:sz="2" w:space="0" w:color="FFFFFF"/>
                            <w:bottom w:val="dashed" w:sz="2" w:space="0" w:color="FFFFFF"/>
                            <w:right w:val="dashed" w:sz="2" w:space="0" w:color="FFFFFF"/>
                          </w:divBdr>
                        </w:div>
                        <w:div w:id="602416882">
                          <w:marLeft w:val="0"/>
                          <w:marRight w:val="0"/>
                          <w:marTop w:val="0"/>
                          <w:marBottom w:val="0"/>
                          <w:divBdr>
                            <w:top w:val="dashed" w:sz="2" w:space="0" w:color="FFFFFF"/>
                            <w:left w:val="dashed" w:sz="2" w:space="0" w:color="FFFFFF"/>
                            <w:bottom w:val="dashed" w:sz="2" w:space="0" w:color="FFFFFF"/>
                            <w:right w:val="dashed" w:sz="2" w:space="0" w:color="FFFFFF"/>
                          </w:divBdr>
                        </w:div>
                        <w:div w:id="406656116">
                          <w:marLeft w:val="0"/>
                          <w:marRight w:val="0"/>
                          <w:marTop w:val="0"/>
                          <w:marBottom w:val="0"/>
                          <w:divBdr>
                            <w:top w:val="dashed" w:sz="2" w:space="0" w:color="FFFFFF"/>
                            <w:left w:val="dashed" w:sz="2" w:space="0" w:color="FFFFFF"/>
                            <w:bottom w:val="dashed" w:sz="2" w:space="0" w:color="FFFFFF"/>
                            <w:right w:val="dashed" w:sz="2" w:space="0" w:color="FFFFFF"/>
                          </w:divBdr>
                        </w:div>
                        <w:div w:id="725908222">
                          <w:marLeft w:val="0"/>
                          <w:marRight w:val="0"/>
                          <w:marTop w:val="0"/>
                          <w:marBottom w:val="0"/>
                          <w:divBdr>
                            <w:top w:val="dashed" w:sz="2" w:space="0" w:color="FFFFFF"/>
                            <w:left w:val="dashed" w:sz="2" w:space="0" w:color="FFFFFF"/>
                            <w:bottom w:val="dashed" w:sz="2" w:space="0" w:color="FFFFFF"/>
                            <w:right w:val="dashed" w:sz="2" w:space="0" w:color="FFFFFF"/>
                          </w:divBdr>
                        </w:div>
                        <w:div w:id="369500747">
                          <w:marLeft w:val="0"/>
                          <w:marRight w:val="0"/>
                          <w:marTop w:val="0"/>
                          <w:marBottom w:val="0"/>
                          <w:divBdr>
                            <w:top w:val="dashed" w:sz="2" w:space="0" w:color="FFFFFF"/>
                            <w:left w:val="dashed" w:sz="2" w:space="0" w:color="FFFFFF"/>
                            <w:bottom w:val="dashed" w:sz="2" w:space="0" w:color="FFFFFF"/>
                            <w:right w:val="dashed" w:sz="2" w:space="0" w:color="FFFFFF"/>
                          </w:divBdr>
                        </w:div>
                        <w:div w:id="887108957">
                          <w:marLeft w:val="0"/>
                          <w:marRight w:val="0"/>
                          <w:marTop w:val="0"/>
                          <w:marBottom w:val="0"/>
                          <w:divBdr>
                            <w:top w:val="dashed" w:sz="2" w:space="0" w:color="FFFFFF"/>
                            <w:left w:val="dashed" w:sz="2" w:space="0" w:color="FFFFFF"/>
                            <w:bottom w:val="dashed" w:sz="2" w:space="0" w:color="FFFFFF"/>
                            <w:right w:val="dashed" w:sz="2" w:space="0" w:color="FFFFFF"/>
                          </w:divBdr>
                        </w:div>
                        <w:div w:id="898445620">
                          <w:marLeft w:val="0"/>
                          <w:marRight w:val="0"/>
                          <w:marTop w:val="0"/>
                          <w:marBottom w:val="0"/>
                          <w:divBdr>
                            <w:top w:val="dashed" w:sz="2" w:space="0" w:color="FFFFFF"/>
                            <w:left w:val="dashed" w:sz="2" w:space="0" w:color="FFFFFF"/>
                            <w:bottom w:val="dashed" w:sz="2" w:space="0" w:color="FFFFFF"/>
                            <w:right w:val="dashed" w:sz="2" w:space="0" w:color="FFFFFF"/>
                          </w:divBdr>
                        </w:div>
                        <w:div w:id="503785312">
                          <w:marLeft w:val="0"/>
                          <w:marRight w:val="0"/>
                          <w:marTop w:val="0"/>
                          <w:marBottom w:val="0"/>
                          <w:divBdr>
                            <w:top w:val="dashed" w:sz="2" w:space="0" w:color="FFFFFF"/>
                            <w:left w:val="dashed" w:sz="2" w:space="0" w:color="FFFFFF"/>
                            <w:bottom w:val="dashed" w:sz="2" w:space="0" w:color="FFFFFF"/>
                            <w:right w:val="dashed" w:sz="2" w:space="0" w:color="FFFFFF"/>
                          </w:divBdr>
                        </w:div>
                        <w:div w:id="401416897">
                          <w:marLeft w:val="0"/>
                          <w:marRight w:val="0"/>
                          <w:marTop w:val="0"/>
                          <w:marBottom w:val="0"/>
                          <w:divBdr>
                            <w:top w:val="dashed" w:sz="2" w:space="0" w:color="FFFFFF"/>
                            <w:left w:val="dashed" w:sz="2" w:space="0" w:color="FFFFFF"/>
                            <w:bottom w:val="dashed" w:sz="2" w:space="0" w:color="FFFFFF"/>
                            <w:right w:val="dashed" w:sz="2" w:space="0" w:color="FFFFFF"/>
                          </w:divBdr>
                        </w:div>
                        <w:div w:id="1754012090">
                          <w:marLeft w:val="0"/>
                          <w:marRight w:val="0"/>
                          <w:marTop w:val="0"/>
                          <w:marBottom w:val="0"/>
                          <w:divBdr>
                            <w:top w:val="dashed" w:sz="2" w:space="0" w:color="FFFFFF"/>
                            <w:left w:val="dashed" w:sz="2" w:space="0" w:color="FFFFFF"/>
                            <w:bottom w:val="dashed" w:sz="2" w:space="0" w:color="FFFFFF"/>
                            <w:right w:val="dashed" w:sz="2" w:space="0" w:color="FFFFFF"/>
                          </w:divBdr>
                        </w:div>
                        <w:div w:id="2033410768">
                          <w:marLeft w:val="0"/>
                          <w:marRight w:val="0"/>
                          <w:marTop w:val="0"/>
                          <w:marBottom w:val="0"/>
                          <w:divBdr>
                            <w:top w:val="dashed" w:sz="2" w:space="0" w:color="FFFFFF"/>
                            <w:left w:val="dashed" w:sz="2" w:space="0" w:color="FFFFFF"/>
                            <w:bottom w:val="dashed" w:sz="2" w:space="0" w:color="FFFFFF"/>
                            <w:right w:val="dashed" w:sz="2" w:space="0" w:color="FFFFFF"/>
                          </w:divBdr>
                        </w:div>
                        <w:div w:id="1698653241">
                          <w:marLeft w:val="0"/>
                          <w:marRight w:val="0"/>
                          <w:marTop w:val="0"/>
                          <w:marBottom w:val="0"/>
                          <w:divBdr>
                            <w:top w:val="dashed" w:sz="2" w:space="0" w:color="FFFFFF"/>
                            <w:left w:val="dashed" w:sz="2" w:space="0" w:color="FFFFFF"/>
                            <w:bottom w:val="dashed" w:sz="2" w:space="0" w:color="FFFFFF"/>
                            <w:right w:val="dashed" w:sz="2" w:space="0" w:color="FFFFFF"/>
                          </w:divBdr>
                        </w:div>
                        <w:div w:id="1923637497">
                          <w:marLeft w:val="0"/>
                          <w:marRight w:val="0"/>
                          <w:marTop w:val="0"/>
                          <w:marBottom w:val="0"/>
                          <w:divBdr>
                            <w:top w:val="dashed" w:sz="2" w:space="0" w:color="FFFFFF"/>
                            <w:left w:val="dashed" w:sz="2" w:space="0" w:color="FFFFFF"/>
                            <w:bottom w:val="dashed" w:sz="2" w:space="0" w:color="FFFFFF"/>
                            <w:right w:val="dashed" w:sz="2" w:space="0" w:color="FFFFFF"/>
                          </w:divBdr>
                        </w:div>
                        <w:div w:id="1339307864">
                          <w:marLeft w:val="0"/>
                          <w:marRight w:val="0"/>
                          <w:marTop w:val="0"/>
                          <w:marBottom w:val="0"/>
                          <w:divBdr>
                            <w:top w:val="dashed" w:sz="2" w:space="0" w:color="FFFFFF"/>
                            <w:left w:val="dashed" w:sz="2" w:space="0" w:color="FFFFFF"/>
                            <w:bottom w:val="dashed" w:sz="2" w:space="0" w:color="FFFFFF"/>
                            <w:right w:val="dashed" w:sz="2" w:space="0" w:color="FFFFFF"/>
                          </w:divBdr>
                        </w:div>
                        <w:div w:id="872158415">
                          <w:marLeft w:val="0"/>
                          <w:marRight w:val="0"/>
                          <w:marTop w:val="0"/>
                          <w:marBottom w:val="0"/>
                          <w:divBdr>
                            <w:top w:val="dashed" w:sz="2" w:space="0" w:color="FFFFFF"/>
                            <w:left w:val="dashed" w:sz="2" w:space="0" w:color="FFFFFF"/>
                            <w:bottom w:val="dashed" w:sz="2" w:space="0" w:color="FFFFFF"/>
                            <w:right w:val="dashed" w:sz="2" w:space="0" w:color="FFFFFF"/>
                          </w:divBdr>
                        </w:div>
                        <w:div w:id="1462570784">
                          <w:marLeft w:val="0"/>
                          <w:marRight w:val="0"/>
                          <w:marTop w:val="0"/>
                          <w:marBottom w:val="0"/>
                          <w:divBdr>
                            <w:top w:val="dashed" w:sz="2" w:space="0" w:color="FFFFFF"/>
                            <w:left w:val="dashed" w:sz="2" w:space="0" w:color="FFFFFF"/>
                            <w:bottom w:val="dashed" w:sz="2" w:space="0" w:color="FFFFFF"/>
                            <w:right w:val="dashed" w:sz="2" w:space="0" w:color="FFFFFF"/>
                          </w:divBdr>
                        </w:div>
                        <w:div w:id="1064796074">
                          <w:marLeft w:val="0"/>
                          <w:marRight w:val="0"/>
                          <w:marTop w:val="0"/>
                          <w:marBottom w:val="0"/>
                          <w:divBdr>
                            <w:top w:val="dashed" w:sz="2" w:space="0" w:color="FFFFFF"/>
                            <w:left w:val="dashed" w:sz="2" w:space="0" w:color="FFFFFF"/>
                            <w:bottom w:val="dashed" w:sz="2" w:space="0" w:color="FFFFFF"/>
                            <w:right w:val="dashed" w:sz="2" w:space="0" w:color="FFFFFF"/>
                          </w:divBdr>
                        </w:div>
                        <w:div w:id="1447651962">
                          <w:marLeft w:val="0"/>
                          <w:marRight w:val="0"/>
                          <w:marTop w:val="0"/>
                          <w:marBottom w:val="0"/>
                          <w:divBdr>
                            <w:top w:val="dashed" w:sz="2" w:space="0" w:color="FFFFFF"/>
                            <w:left w:val="dashed" w:sz="2" w:space="0" w:color="FFFFFF"/>
                            <w:bottom w:val="dashed" w:sz="2" w:space="0" w:color="FFFFFF"/>
                            <w:right w:val="dashed" w:sz="2" w:space="0" w:color="FFFFFF"/>
                          </w:divBdr>
                        </w:div>
                        <w:div w:id="1969160981">
                          <w:marLeft w:val="0"/>
                          <w:marRight w:val="0"/>
                          <w:marTop w:val="0"/>
                          <w:marBottom w:val="0"/>
                          <w:divBdr>
                            <w:top w:val="dashed" w:sz="2" w:space="0" w:color="FFFFFF"/>
                            <w:left w:val="dashed" w:sz="2" w:space="0" w:color="FFFFFF"/>
                            <w:bottom w:val="dashed" w:sz="2" w:space="0" w:color="FFFFFF"/>
                            <w:right w:val="dashed" w:sz="2" w:space="0" w:color="FFFFFF"/>
                          </w:divBdr>
                        </w:div>
                        <w:div w:id="1244493154">
                          <w:marLeft w:val="0"/>
                          <w:marRight w:val="0"/>
                          <w:marTop w:val="0"/>
                          <w:marBottom w:val="0"/>
                          <w:divBdr>
                            <w:top w:val="dashed" w:sz="2" w:space="0" w:color="FFFFFF"/>
                            <w:left w:val="dashed" w:sz="2" w:space="0" w:color="FFFFFF"/>
                            <w:bottom w:val="dashed" w:sz="2" w:space="0" w:color="FFFFFF"/>
                            <w:right w:val="dashed" w:sz="2" w:space="0" w:color="FFFFFF"/>
                          </w:divBdr>
                        </w:div>
                        <w:div w:id="1282030308">
                          <w:marLeft w:val="0"/>
                          <w:marRight w:val="0"/>
                          <w:marTop w:val="0"/>
                          <w:marBottom w:val="0"/>
                          <w:divBdr>
                            <w:top w:val="dashed" w:sz="2" w:space="0" w:color="FFFFFF"/>
                            <w:left w:val="dashed" w:sz="2" w:space="0" w:color="FFFFFF"/>
                            <w:bottom w:val="dashed" w:sz="2" w:space="0" w:color="FFFFFF"/>
                            <w:right w:val="dashed" w:sz="2" w:space="0" w:color="FFFFFF"/>
                          </w:divBdr>
                        </w:div>
                        <w:div w:id="1583561118">
                          <w:marLeft w:val="0"/>
                          <w:marRight w:val="0"/>
                          <w:marTop w:val="0"/>
                          <w:marBottom w:val="0"/>
                          <w:divBdr>
                            <w:top w:val="dashed" w:sz="2" w:space="0" w:color="FFFFFF"/>
                            <w:left w:val="dashed" w:sz="2" w:space="0" w:color="FFFFFF"/>
                            <w:bottom w:val="dashed" w:sz="2" w:space="0" w:color="FFFFFF"/>
                            <w:right w:val="dashed" w:sz="2" w:space="0" w:color="FFFFFF"/>
                          </w:divBdr>
                        </w:div>
                        <w:div w:id="1894153851">
                          <w:marLeft w:val="0"/>
                          <w:marRight w:val="0"/>
                          <w:marTop w:val="0"/>
                          <w:marBottom w:val="0"/>
                          <w:divBdr>
                            <w:top w:val="dashed" w:sz="2" w:space="0" w:color="FFFFFF"/>
                            <w:left w:val="dashed" w:sz="2" w:space="0" w:color="FFFFFF"/>
                            <w:bottom w:val="dashed" w:sz="2" w:space="0" w:color="FFFFFF"/>
                            <w:right w:val="dashed" w:sz="2" w:space="0" w:color="FFFFFF"/>
                          </w:divBdr>
                        </w:div>
                        <w:div w:id="1606032831">
                          <w:marLeft w:val="0"/>
                          <w:marRight w:val="0"/>
                          <w:marTop w:val="0"/>
                          <w:marBottom w:val="0"/>
                          <w:divBdr>
                            <w:top w:val="dashed" w:sz="2" w:space="0" w:color="FFFFFF"/>
                            <w:left w:val="dashed" w:sz="2" w:space="0" w:color="FFFFFF"/>
                            <w:bottom w:val="dashed" w:sz="2" w:space="0" w:color="FFFFFF"/>
                            <w:right w:val="dashed" w:sz="2" w:space="0" w:color="FFFFFF"/>
                          </w:divBdr>
                        </w:div>
                        <w:div w:id="772942212">
                          <w:marLeft w:val="0"/>
                          <w:marRight w:val="0"/>
                          <w:marTop w:val="0"/>
                          <w:marBottom w:val="0"/>
                          <w:divBdr>
                            <w:top w:val="dashed" w:sz="2" w:space="0" w:color="FFFFFF"/>
                            <w:left w:val="dashed" w:sz="2" w:space="0" w:color="FFFFFF"/>
                            <w:bottom w:val="dashed" w:sz="2" w:space="0" w:color="FFFFFF"/>
                            <w:right w:val="dashed" w:sz="2" w:space="0" w:color="FFFFFF"/>
                          </w:divBdr>
                        </w:div>
                        <w:div w:id="1031613306">
                          <w:marLeft w:val="0"/>
                          <w:marRight w:val="0"/>
                          <w:marTop w:val="0"/>
                          <w:marBottom w:val="0"/>
                          <w:divBdr>
                            <w:top w:val="dashed" w:sz="2" w:space="0" w:color="FFFFFF"/>
                            <w:left w:val="dashed" w:sz="2" w:space="0" w:color="FFFFFF"/>
                            <w:bottom w:val="dashed" w:sz="2" w:space="0" w:color="FFFFFF"/>
                            <w:right w:val="dashed" w:sz="2" w:space="0" w:color="FFFFFF"/>
                          </w:divBdr>
                        </w:div>
                        <w:div w:id="1792673731">
                          <w:marLeft w:val="0"/>
                          <w:marRight w:val="0"/>
                          <w:marTop w:val="0"/>
                          <w:marBottom w:val="0"/>
                          <w:divBdr>
                            <w:top w:val="dashed" w:sz="2" w:space="0" w:color="FFFFFF"/>
                            <w:left w:val="dashed" w:sz="2" w:space="0" w:color="FFFFFF"/>
                            <w:bottom w:val="dashed" w:sz="2" w:space="0" w:color="FFFFFF"/>
                            <w:right w:val="dashed" w:sz="2" w:space="0" w:color="FFFFFF"/>
                          </w:divBdr>
                        </w:div>
                        <w:div w:id="1011564678">
                          <w:marLeft w:val="0"/>
                          <w:marRight w:val="0"/>
                          <w:marTop w:val="0"/>
                          <w:marBottom w:val="0"/>
                          <w:divBdr>
                            <w:top w:val="dashed" w:sz="2" w:space="0" w:color="FFFFFF"/>
                            <w:left w:val="dashed" w:sz="2" w:space="0" w:color="FFFFFF"/>
                            <w:bottom w:val="dashed" w:sz="2" w:space="0" w:color="FFFFFF"/>
                            <w:right w:val="dashed" w:sz="2" w:space="0" w:color="FFFFFF"/>
                          </w:divBdr>
                        </w:div>
                        <w:div w:id="2024669556">
                          <w:marLeft w:val="0"/>
                          <w:marRight w:val="0"/>
                          <w:marTop w:val="0"/>
                          <w:marBottom w:val="0"/>
                          <w:divBdr>
                            <w:top w:val="dashed" w:sz="2" w:space="0" w:color="FFFFFF"/>
                            <w:left w:val="dashed" w:sz="2" w:space="0" w:color="FFFFFF"/>
                            <w:bottom w:val="dashed" w:sz="2" w:space="0" w:color="FFFFFF"/>
                            <w:right w:val="dashed" w:sz="2" w:space="0" w:color="FFFFFF"/>
                          </w:divBdr>
                        </w:div>
                        <w:div w:id="994800209">
                          <w:marLeft w:val="0"/>
                          <w:marRight w:val="0"/>
                          <w:marTop w:val="0"/>
                          <w:marBottom w:val="0"/>
                          <w:divBdr>
                            <w:top w:val="dashed" w:sz="2" w:space="0" w:color="FFFFFF"/>
                            <w:left w:val="dashed" w:sz="2" w:space="0" w:color="FFFFFF"/>
                            <w:bottom w:val="dashed" w:sz="2" w:space="0" w:color="FFFFFF"/>
                            <w:right w:val="dashed" w:sz="2" w:space="0" w:color="FFFFFF"/>
                          </w:divBdr>
                        </w:div>
                        <w:div w:id="872310575">
                          <w:marLeft w:val="0"/>
                          <w:marRight w:val="0"/>
                          <w:marTop w:val="0"/>
                          <w:marBottom w:val="0"/>
                          <w:divBdr>
                            <w:top w:val="dashed" w:sz="2" w:space="0" w:color="FFFFFF"/>
                            <w:left w:val="dashed" w:sz="2" w:space="0" w:color="FFFFFF"/>
                            <w:bottom w:val="dashed" w:sz="2" w:space="0" w:color="FFFFFF"/>
                            <w:right w:val="dashed" w:sz="2" w:space="0" w:color="FFFFFF"/>
                          </w:divBdr>
                        </w:div>
                        <w:div w:id="690184167">
                          <w:marLeft w:val="0"/>
                          <w:marRight w:val="0"/>
                          <w:marTop w:val="0"/>
                          <w:marBottom w:val="0"/>
                          <w:divBdr>
                            <w:top w:val="dashed" w:sz="2" w:space="0" w:color="FFFFFF"/>
                            <w:left w:val="dashed" w:sz="2" w:space="0" w:color="FFFFFF"/>
                            <w:bottom w:val="dashed" w:sz="2" w:space="0" w:color="FFFFFF"/>
                            <w:right w:val="dashed" w:sz="2" w:space="0" w:color="FFFFFF"/>
                          </w:divBdr>
                        </w:div>
                        <w:div w:id="1362438848">
                          <w:marLeft w:val="0"/>
                          <w:marRight w:val="0"/>
                          <w:marTop w:val="0"/>
                          <w:marBottom w:val="0"/>
                          <w:divBdr>
                            <w:top w:val="dashed" w:sz="2" w:space="0" w:color="FFFFFF"/>
                            <w:left w:val="dashed" w:sz="2" w:space="0" w:color="FFFFFF"/>
                            <w:bottom w:val="dashed" w:sz="2" w:space="0" w:color="FFFFFF"/>
                            <w:right w:val="dashed" w:sz="2" w:space="0" w:color="FFFFFF"/>
                          </w:divBdr>
                        </w:div>
                        <w:div w:id="601035756">
                          <w:marLeft w:val="0"/>
                          <w:marRight w:val="0"/>
                          <w:marTop w:val="0"/>
                          <w:marBottom w:val="0"/>
                          <w:divBdr>
                            <w:top w:val="dashed" w:sz="2" w:space="0" w:color="FFFFFF"/>
                            <w:left w:val="dashed" w:sz="2" w:space="0" w:color="FFFFFF"/>
                            <w:bottom w:val="dashed" w:sz="2" w:space="0" w:color="FFFFFF"/>
                            <w:right w:val="dashed" w:sz="2" w:space="0" w:color="FFFFFF"/>
                          </w:divBdr>
                        </w:div>
                        <w:div w:id="1248266568">
                          <w:marLeft w:val="0"/>
                          <w:marRight w:val="0"/>
                          <w:marTop w:val="0"/>
                          <w:marBottom w:val="0"/>
                          <w:divBdr>
                            <w:top w:val="dashed" w:sz="2" w:space="0" w:color="FFFFFF"/>
                            <w:left w:val="dashed" w:sz="2" w:space="0" w:color="FFFFFF"/>
                            <w:bottom w:val="dashed" w:sz="2" w:space="0" w:color="FFFFFF"/>
                            <w:right w:val="dashed" w:sz="2" w:space="0" w:color="FFFFFF"/>
                          </w:divBdr>
                        </w:div>
                        <w:div w:id="572930903">
                          <w:marLeft w:val="0"/>
                          <w:marRight w:val="0"/>
                          <w:marTop w:val="0"/>
                          <w:marBottom w:val="0"/>
                          <w:divBdr>
                            <w:top w:val="dashed" w:sz="2" w:space="0" w:color="FFFFFF"/>
                            <w:left w:val="dashed" w:sz="2" w:space="0" w:color="FFFFFF"/>
                            <w:bottom w:val="dashed" w:sz="2" w:space="0" w:color="FFFFFF"/>
                            <w:right w:val="dashed" w:sz="2" w:space="0" w:color="FFFFFF"/>
                          </w:divBdr>
                        </w:div>
                        <w:div w:id="36707020">
                          <w:marLeft w:val="0"/>
                          <w:marRight w:val="0"/>
                          <w:marTop w:val="0"/>
                          <w:marBottom w:val="0"/>
                          <w:divBdr>
                            <w:top w:val="dashed" w:sz="2" w:space="0" w:color="FFFFFF"/>
                            <w:left w:val="dashed" w:sz="2" w:space="0" w:color="FFFFFF"/>
                            <w:bottom w:val="dashed" w:sz="2" w:space="0" w:color="FFFFFF"/>
                            <w:right w:val="dashed" w:sz="2" w:space="0" w:color="FFFFFF"/>
                          </w:divBdr>
                        </w:div>
                        <w:div w:id="24214090">
                          <w:marLeft w:val="0"/>
                          <w:marRight w:val="0"/>
                          <w:marTop w:val="0"/>
                          <w:marBottom w:val="0"/>
                          <w:divBdr>
                            <w:top w:val="dashed" w:sz="2" w:space="0" w:color="FFFFFF"/>
                            <w:left w:val="dashed" w:sz="2" w:space="0" w:color="FFFFFF"/>
                            <w:bottom w:val="dashed" w:sz="2" w:space="0" w:color="FFFFFF"/>
                            <w:right w:val="dashed" w:sz="2" w:space="0" w:color="FFFFFF"/>
                          </w:divBdr>
                        </w:div>
                        <w:div w:id="604533606">
                          <w:marLeft w:val="0"/>
                          <w:marRight w:val="0"/>
                          <w:marTop w:val="0"/>
                          <w:marBottom w:val="0"/>
                          <w:divBdr>
                            <w:top w:val="dashed" w:sz="2" w:space="0" w:color="FFFFFF"/>
                            <w:left w:val="dashed" w:sz="2" w:space="0" w:color="FFFFFF"/>
                            <w:bottom w:val="dashed" w:sz="2" w:space="0" w:color="FFFFFF"/>
                            <w:right w:val="dashed" w:sz="2" w:space="0" w:color="FFFFFF"/>
                          </w:divBdr>
                        </w:div>
                        <w:div w:id="1283000983">
                          <w:marLeft w:val="0"/>
                          <w:marRight w:val="0"/>
                          <w:marTop w:val="0"/>
                          <w:marBottom w:val="0"/>
                          <w:divBdr>
                            <w:top w:val="dashed" w:sz="2" w:space="0" w:color="FFFFFF"/>
                            <w:left w:val="dashed" w:sz="2" w:space="0" w:color="FFFFFF"/>
                            <w:bottom w:val="dashed" w:sz="2" w:space="0" w:color="FFFFFF"/>
                            <w:right w:val="dashed" w:sz="2" w:space="0" w:color="FFFFFF"/>
                          </w:divBdr>
                        </w:div>
                        <w:div w:id="1128282467">
                          <w:marLeft w:val="0"/>
                          <w:marRight w:val="0"/>
                          <w:marTop w:val="0"/>
                          <w:marBottom w:val="0"/>
                          <w:divBdr>
                            <w:top w:val="dashed" w:sz="2" w:space="0" w:color="FFFFFF"/>
                            <w:left w:val="dashed" w:sz="2" w:space="0" w:color="FFFFFF"/>
                            <w:bottom w:val="dashed" w:sz="2" w:space="0" w:color="FFFFFF"/>
                            <w:right w:val="dashed" w:sz="2" w:space="0" w:color="FFFFFF"/>
                          </w:divBdr>
                        </w:div>
                        <w:div w:id="487550363">
                          <w:marLeft w:val="0"/>
                          <w:marRight w:val="0"/>
                          <w:marTop w:val="0"/>
                          <w:marBottom w:val="0"/>
                          <w:divBdr>
                            <w:top w:val="dashed" w:sz="2" w:space="0" w:color="FFFFFF"/>
                            <w:left w:val="dashed" w:sz="2" w:space="0" w:color="FFFFFF"/>
                            <w:bottom w:val="dashed" w:sz="2" w:space="0" w:color="FFFFFF"/>
                            <w:right w:val="dashed" w:sz="2" w:space="0" w:color="FFFFFF"/>
                          </w:divBdr>
                        </w:div>
                        <w:div w:id="180583678">
                          <w:marLeft w:val="0"/>
                          <w:marRight w:val="0"/>
                          <w:marTop w:val="0"/>
                          <w:marBottom w:val="0"/>
                          <w:divBdr>
                            <w:top w:val="dashed" w:sz="2" w:space="0" w:color="FFFFFF"/>
                            <w:left w:val="dashed" w:sz="2" w:space="0" w:color="FFFFFF"/>
                            <w:bottom w:val="dashed" w:sz="2" w:space="0" w:color="FFFFFF"/>
                            <w:right w:val="dashed" w:sz="2" w:space="0" w:color="FFFFFF"/>
                          </w:divBdr>
                        </w:div>
                        <w:div w:id="1061366469">
                          <w:marLeft w:val="0"/>
                          <w:marRight w:val="0"/>
                          <w:marTop w:val="0"/>
                          <w:marBottom w:val="0"/>
                          <w:divBdr>
                            <w:top w:val="dashed" w:sz="2" w:space="0" w:color="FFFFFF"/>
                            <w:left w:val="dashed" w:sz="2" w:space="0" w:color="FFFFFF"/>
                            <w:bottom w:val="dashed" w:sz="2" w:space="0" w:color="FFFFFF"/>
                            <w:right w:val="dashed" w:sz="2" w:space="0" w:color="FFFFFF"/>
                          </w:divBdr>
                        </w:div>
                        <w:div w:id="1634674608">
                          <w:marLeft w:val="0"/>
                          <w:marRight w:val="0"/>
                          <w:marTop w:val="0"/>
                          <w:marBottom w:val="0"/>
                          <w:divBdr>
                            <w:top w:val="dashed" w:sz="2" w:space="0" w:color="FFFFFF"/>
                            <w:left w:val="dashed" w:sz="2" w:space="0" w:color="FFFFFF"/>
                            <w:bottom w:val="dashed" w:sz="2" w:space="0" w:color="FFFFFF"/>
                            <w:right w:val="dashed" w:sz="2" w:space="0" w:color="FFFFFF"/>
                          </w:divBdr>
                        </w:div>
                        <w:div w:id="750465202">
                          <w:marLeft w:val="0"/>
                          <w:marRight w:val="0"/>
                          <w:marTop w:val="0"/>
                          <w:marBottom w:val="0"/>
                          <w:divBdr>
                            <w:top w:val="dashed" w:sz="2" w:space="0" w:color="FFFFFF"/>
                            <w:left w:val="dashed" w:sz="2" w:space="0" w:color="FFFFFF"/>
                            <w:bottom w:val="dashed" w:sz="2" w:space="0" w:color="FFFFFF"/>
                            <w:right w:val="dashed" w:sz="2" w:space="0" w:color="FFFFFF"/>
                          </w:divBdr>
                        </w:div>
                        <w:div w:id="956059855">
                          <w:marLeft w:val="0"/>
                          <w:marRight w:val="0"/>
                          <w:marTop w:val="0"/>
                          <w:marBottom w:val="0"/>
                          <w:divBdr>
                            <w:top w:val="dashed" w:sz="2" w:space="0" w:color="FFFFFF"/>
                            <w:left w:val="dashed" w:sz="2" w:space="0" w:color="FFFFFF"/>
                            <w:bottom w:val="dashed" w:sz="2" w:space="0" w:color="FFFFFF"/>
                            <w:right w:val="dashed" w:sz="2" w:space="0" w:color="FFFFFF"/>
                          </w:divBdr>
                        </w:div>
                        <w:div w:id="1202092889">
                          <w:marLeft w:val="0"/>
                          <w:marRight w:val="0"/>
                          <w:marTop w:val="0"/>
                          <w:marBottom w:val="0"/>
                          <w:divBdr>
                            <w:top w:val="dashed" w:sz="2" w:space="0" w:color="FFFFFF"/>
                            <w:left w:val="dashed" w:sz="2" w:space="0" w:color="FFFFFF"/>
                            <w:bottom w:val="dashed" w:sz="2" w:space="0" w:color="FFFFFF"/>
                            <w:right w:val="dashed" w:sz="2" w:space="0" w:color="FFFFFF"/>
                          </w:divBdr>
                        </w:div>
                        <w:div w:id="795372910">
                          <w:marLeft w:val="0"/>
                          <w:marRight w:val="0"/>
                          <w:marTop w:val="0"/>
                          <w:marBottom w:val="0"/>
                          <w:divBdr>
                            <w:top w:val="dashed" w:sz="2" w:space="0" w:color="FFFFFF"/>
                            <w:left w:val="dashed" w:sz="2" w:space="0" w:color="FFFFFF"/>
                            <w:bottom w:val="dashed" w:sz="2" w:space="0" w:color="FFFFFF"/>
                            <w:right w:val="dashed" w:sz="2" w:space="0" w:color="FFFFFF"/>
                          </w:divBdr>
                        </w:div>
                        <w:div w:id="927077235">
                          <w:marLeft w:val="0"/>
                          <w:marRight w:val="0"/>
                          <w:marTop w:val="0"/>
                          <w:marBottom w:val="0"/>
                          <w:divBdr>
                            <w:top w:val="dashed" w:sz="2" w:space="0" w:color="FFFFFF"/>
                            <w:left w:val="dashed" w:sz="2" w:space="0" w:color="FFFFFF"/>
                            <w:bottom w:val="dashed" w:sz="2" w:space="0" w:color="FFFFFF"/>
                            <w:right w:val="dashed" w:sz="2" w:space="0" w:color="FFFFFF"/>
                          </w:divBdr>
                        </w:div>
                        <w:div w:id="955794835">
                          <w:marLeft w:val="0"/>
                          <w:marRight w:val="0"/>
                          <w:marTop w:val="0"/>
                          <w:marBottom w:val="0"/>
                          <w:divBdr>
                            <w:top w:val="dashed" w:sz="2" w:space="0" w:color="FFFFFF"/>
                            <w:left w:val="dashed" w:sz="2" w:space="0" w:color="FFFFFF"/>
                            <w:bottom w:val="dashed" w:sz="2" w:space="0" w:color="FFFFFF"/>
                            <w:right w:val="dashed" w:sz="2" w:space="0" w:color="FFFFFF"/>
                          </w:divBdr>
                        </w:div>
                        <w:div w:id="578178351">
                          <w:marLeft w:val="0"/>
                          <w:marRight w:val="0"/>
                          <w:marTop w:val="0"/>
                          <w:marBottom w:val="0"/>
                          <w:divBdr>
                            <w:top w:val="dashed" w:sz="2" w:space="0" w:color="FFFFFF"/>
                            <w:left w:val="dashed" w:sz="2" w:space="0" w:color="FFFFFF"/>
                            <w:bottom w:val="dashed" w:sz="2" w:space="0" w:color="FFFFFF"/>
                            <w:right w:val="dashed" w:sz="2" w:space="0" w:color="FFFFFF"/>
                          </w:divBdr>
                        </w:div>
                        <w:div w:id="657920220">
                          <w:marLeft w:val="0"/>
                          <w:marRight w:val="0"/>
                          <w:marTop w:val="0"/>
                          <w:marBottom w:val="0"/>
                          <w:divBdr>
                            <w:top w:val="dashed" w:sz="2" w:space="0" w:color="FFFFFF"/>
                            <w:left w:val="dashed" w:sz="2" w:space="0" w:color="FFFFFF"/>
                            <w:bottom w:val="dashed" w:sz="2" w:space="0" w:color="FFFFFF"/>
                            <w:right w:val="dashed" w:sz="2" w:space="0" w:color="FFFFFF"/>
                          </w:divBdr>
                        </w:div>
                        <w:div w:id="1418749660">
                          <w:marLeft w:val="0"/>
                          <w:marRight w:val="0"/>
                          <w:marTop w:val="0"/>
                          <w:marBottom w:val="0"/>
                          <w:divBdr>
                            <w:top w:val="dashed" w:sz="2" w:space="0" w:color="FFFFFF"/>
                            <w:left w:val="dashed" w:sz="2" w:space="0" w:color="FFFFFF"/>
                            <w:bottom w:val="dashed" w:sz="2" w:space="0" w:color="FFFFFF"/>
                            <w:right w:val="dashed" w:sz="2" w:space="0" w:color="FFFFFF"/>
                          </w:divBdr>
                        </w:div>
                        <w:div w:id="789787724">
                          <w:marLeft w:val="0"/>
                          <w:marRight w:val="0"/>
                          <w:marTop w:val="0"/>
                          <w:marBottom w:val="0"/>
                          <w:divBdr>
                            <w:top w:val="dashed" w:sz="2" w:space="0" w:color="FFFFFF"/>
                            <w:left w:val="dashed" w:sz="2" w:space="0" w:color="FFFFFF"/>
                            <w:bottom w:val="dashed" w:sz="2" w:space="0" w:color="FFFFFF"/>
                            <w:right w:val="dashed" w:sz="2" w:space="0" w:color="FFFFFF"/>
                          </w:divBdr>
                        </w:div>
                        <w:div w:id="1883441917">
                          <w:marLeft w:val="0"/>
                          <w:marRight w:val="0"/>
                          <w:marTop w:val="0"/>
                          <w:marBottom w:val="0"/>
                          <w:divBdr>
                            <w:top w:val="dashed" w:sz="2" w:space="0" w:color="FFFFFF"/>
                            <w:left w:val="dashed" w:sz="2" w:space="0" w:color="FFFFFF"/>
                            <w:bottom w:val="dashed" w:sz="2" w:space="0" w:color="FFFFFF"/>
                            <w:right w:val="dashed" w:sz="2" w:space="0" w:color="FFFFFF"/>
                          </w:divBdr>
                        </w:div>
                        <w:div w:id="435365500">
                          <w:marLeft w:val="0"/>
                          <w:marRight w:val="0"/>
                          <w:marTop w:val="0"/>
                          <w:marBottom w:val="0"/>
                          <w:divBdr>
                            <w:top w:val="dashed" w:sz="2" w:space="0" w:color="FFFFFF"/>
                            <w:left w:val="dashed" w:sz="2" w:space="0" w:color="FFFFFF"/>
                            <w:bottom w:val="dashed" w:sz="2" w:space="0" w:color="FFFFFF"/>
                            <w:right w:val="dashed" w:sz="2" w:space="0" w:color="FFFFFF"/>
                          </w:divBdr>
                        </w:div>
                        <w:div w:id="1701317161">
                          <w:marLeft w:val="0"/>
                          <w:marRight w:val="0"/>
                          <w:marTop w:val="0"/>
                          <w:marBottom w:val="0"/>
                          <w:divBdr>
                            <w:top w:val="dashed" w:sz="2" w:space="0" w:color="FFFFFF"/>
                            <w:left w:val="dashed" w:sz="2" w:space="0" w:color="FFFFFF"/>
                            <w:bottom w:val="dashed" w:sz="2" w:space="0" w:color="FFFFFF"/>
                            <w:right w:val="dashed" w:sz="2" w:space="0" w:color="FFFFFF"/>
                          </w:divBdr>
                        </w:div>
                        <w:div w:id="1363172164">
                          <w:marLeft w:val="0"/>
                          <w:marRight w:val="0"/>
                          <w:marTop w:val="0"/>
                          <w:marBottom w:val="0"/>
                          <w:divBdr>
                            <w:top w:val="dashed" w:sz="2" w:space="0" w:color="FFFFFF"/>
                            <w:left w:val="dashed" w:sz="2" w:space="0" w:color="FFFFFF"/>
                            <w:bottom w:val="dashed" w:sz="2" w:space="0" w:color="FFFFFF"/>
                            <w:right w:val="dashed" w:sz="2" w:space="0" w:color="FFFFFF"/>
                          </w:divBdr>
                        </w:div>
                        <w:div w:id="1727800214">
                          <w:marLeft w:val="0"/>
                          <w:marRight w:val="0"/>
                          <w:marTop w:val="0"/>
                          <w:marBottom w:val="0"/>
                          <w:divBdr>
                            <w:top w:val="dashed" w:sz="2" w:space="0" w:color="FFFFFF"/>
                            <w:left w:val="dashed" w:sz="2" w:space="0" w:color="FFFFFF"/>
                            <w:bottom w:val="dashed" w:sz="2" w:space="0" w:color="FFFFFF"/>
                            <w:right w:val="dashed" w:sz="2" w:space="0" w:color="FFFFFF"/>
                          </w:divBdr>
                        </w:div>
                        <w:div w:id="832140999">
                          <w:marLeft w:val="0"/>
                          <w:marRight w:val="0"/>
                          <w:marTop w:val="0"/>
                          <w:marBottom w:val="0"/>
                          <w:divBdr>
                            <w:top w:val="dashed" w:sz="2" w:space="0" w:color="FFFFFF"/>
                            <w:left w:val="dashed" w:sz="2" w:space="0" w:color="FFFFFF"/>
                            <w:bottom w:val="dashed" w:sz="2" w:space="0" w:color="FFFFFF"/>
                            <w:right w:val="dashed" w:sz="2" w:space="0" w:color="FFFFFF"/>
                          </w:divBdr>
                        </w:div>
                        <w:div w:id="1288047949">
                          <w:marLeft w:val="0"/>
                          <w:marRight w:val="0"/>
                          <w:marTop w:val="0"/>
                          <w:marBottom w:val="0"/>
                          <w:divBdr>
                            <w:top w:val="dashed" w:sz="2" w:space="0" w:color="FFFFFF"/>
                            <w:left w:val="dashed" w:sz="2" w:space="0" w:color="FFFFFF"/>
                            <w:bottom w:val="dashed" w:sz="2" w:space="0" w:color="FFFFFF"/>
                            <w:right w:val="dashed" w:sz="2" w:space="0" w:color="FFFFFF"/>
                          </w:divBdr>
                        </w:div>
                        <w:div w:id="1413234232">
                          <w:marLeft w:val="0"/>
                          <w:marRight w:val="0"/>
                          <w:marTop w:val="0"/>
                          <w:marBottom w:val="0"/>
                          <w:divBdr>
                            <w:top w:val="dashed" w:sz="2" w:space="0" w:color="FFFFFF"/>
                            <w:left w:val="dashed" w:sz="2" w:space="0" w:color="FFFFFF"/>
                            <w:bottom w:val="dashed" w:sz="2" w:space="0" w:color="FFFFFF"/>
                            <w:right w:val="dashed" w:sz="2" w:space="0" w:color="FFFFFF"/>
                          </w:divBdr>
                        </w:div>
                        <w:div w:id="303318391">
                          <w:marLeft w:val="0"/>
                          <w:marRight w:val="0"/>
                          <w:marTop w:val="0"/>
                          <w:marBottom w:val="0"/>
                          <w:divBdr>
                            <w:top w:val="dashed" w:sz="2" w:space="0" w:color="FFFFFF"/>
                            <w:left w:val="dashed" w:sz="2" w:space="0" w:color="FFFFFF"/>
                            <w:bottom w:val="dashed" w:sz="2" w:space="0" w:color="FFFFFF"/>
                            <w:right w:val="dashed" w:sz="2" w:space="0" w:color="FFFFFF"/>
                          </w:divBdr>
                        </w:div>
                        <w:div w:id="304435067">
                          <w:marLeft w:val="0"/>
                          <w:marRight w:val="0"/>
                          <w:marTop w:val="0"/>
                          <w:marBottom w:val="0"/>
                          <w:divBdr>
                            <w:top w:val="dashed" w:sz="2" w:space="0" w:color="FFFFFF"/>
                            <w:left w:val="dashed" w:sz="2" w:space="0" w:color="FFFFFF"/>
                            <w:bottom w:val="dashed" w:sz="2" w:space="0" w:color="FFFFFF"/>
                            <w:right w:val="dashed" w:sz="2" w:space="0" w:color="FFFFFF"/>
                          </w:divBdr>
                        </w:div>
                        <w:div w:id="1322582512">
                          <w:marLeft w:val="0"/>
                          <w:marRight w:val="0"/>
                          <w:marTop w:val="0"/>
                          <w:marBottom w:val="0"/>
                          <w:divBdr>
                            <w:top w:val="dashed" w:sz="2" w:space="0" w:color="FFFFFF"/>
                            <w:left w:val="dashed" w:sz="2" w:space="0" w:color="FFFFFF"/>
                            <w:bottom w:val="dashed" w:sz="2" w:space="0" w:color="FFFFFF"/>
                            <w:right w:val="dashed" w:sz="2" w:space="0" w:color="FFFFFF"/>
                          </w:divBdr>
                        </w:div>
                        <w:div w:id="1553469254">
                          <w:marLeft w:val="0"/>
                          <w:marRight w:val="0"/>
                          <w:marTop w:val="0"/>
                          <w:marBottom w:val="0"/>
                          <w:divBdr>
                            <w:top w:val="dashed" w:sz="2" w:space="0" w:color="FFFFFF"/>
                            <w:left w:val="dashed" w:sz="2" w:space="0" w:color="FFFFFF"/>
                            <w:bottom w:val="dashed" w:sz="2" w:space="0" w:color="FFFFFF"/>
                            <w:right w:val="dashed" w:sz="2" w:space="0" w:color="FFFFFF"/>
                          </w:divBdr>
                        </w:div>
                        <w:div w:id="24604280">
                          <w:marLeft w:val="0"/>
                          <w:marRight w:val="0"/>
                          <w:marTop w:val="0"/>
                          <w:marBottom w:val="0"/>
                          <w:divBdr>
                            <w:top w:val="dashed" w:sz="2" w:space="0" w:color="FFFFFF"/>
                            <w:left w:val="dashed" w:sz="2" w:space="0" w:color="FFFFFF"/>
                            <w:bottom w:val="dashed" w:sz="2" w:space="0" w:color="FFFFFF"/>
                            <w:right w:val="dashed" w:sz="2" w:space="0" w:color="FFFFFF"/>
                          </w:divBdr>
                        </w:div>
                        <w:div w:id="740909780">
                          <w:marLeft w:val="0"/>
                          <w:marRight w:val="0"/>
                          <w:marTop w:val="0"/>
                          <w:marBottom w:val="0"/>
                          <w:divBdr>
                            <w:top w:val="dashed" w:sz="2" w:space="0" w:color="FFFFFF"/>
                            <w:left w:val="dashed" w:sz="2" w:space="0" w:color="FFFFFF"/>
                            <w:bottom w:val="dashed" w:sz="2" w:space="0" w:color="FFFFFF"/>
                            <w:right w:val="dashed" w:sz="2" w:space="0" w:color="FFFFFF"/>
                          </w:divBdr>
                        </w:div>
                        <w:div w:id="272826666">
                          <w:marLeft w:val="0"/>
                          <w:marRight w:val="0"/>
                          <w:marTop w:val="0"/>
                          <w:marBottom w:val="0"/>
                          <w:divBdr>
                            <w:top w:val="dashed" w:sz="2" w:space="0" w:color="FFFFFF"/>
                            <w:left w:val="dashed" w:sz="2" w:space="0" w:color="FFFFFF"/>
                            <w:bottom w:val="dashed" w:sz="2" w:space="0" w:color="FFFFFF"/>
                            <w:right w:val="dashed" w:sz="2" w:space="0" w:color="FFFFFF"/>
                          </w:divBdr>
                        </w:div>
                        <w:div w:id="1034498804">
                          <w:marLeft w:val="0"/>
                          <w:marRight w:val="0"/>
                          <w:marTop w:val="0"/>
                          <w:marBottom w:val="0"/>
                          <w:divBdr>
                            <w:top w:val="dashed" w:sz="2" w:space="0" w:color="FFFFFF"/>
                            <w:left w:val="dashed" w:sz="2" w:space="0" w:color="FFFFFF"/>
                            <w:bottom w:val="dashed" w:sz="2" w:space="0" w:color="FFFFFF"/>
                            <w:right w:val="dashed" w:sz="2" w:space="0" w:color="FFFFFF"/>
                          </w:divBdr>
                        </w:div>
                        <w:div w:id="1302154602">
                          <w:marLeft w:val="0"/>
                          <w:marRight w:val="0"/>
                          <w:marTop w:val="0"/>
                          <w:marBottom w:val="0"/>
                          <w:divBdr>
                            <w:top w:val="dashed" w:sz="2" w:space="0" w:color="FFFFFF"/>
                            <w:left w:val="dashed" w:sz="2" w:space="0" w:color="FFFFFF"/>
                            <w:bottom w:val="dashed" w:sz="2" w:space="0" w:color="FFFFFF"/>
                            <w:right w:val="dashed" w:sz="2" w:space="0" w:color="FFFFFF"/>
                          </w:divBdr>
                        </w:div>
                        <w:div w:id="1961262372">
                          <w:marLeft w:val="0"/>
                          <w:marRight w:val="0"/>
                          <w:marTop w:val="0"/>
                          <w:marBottom w:val="0"/>
                          <w:divBdr>
                            <w:top w:val="dashed" w:sz="2" w:space="0" w:color="FFFFFF"/>
                            <w:left w:val="dashed" w:sz="2" w:space="0" w:color="FFFFFF"/>
                            <w:bottom w:val="dashed" w:sz="2" w:space="0" w:color="FFFFFF"/>
                            <w:right w:val="dashed" w:sz="2" w:space="0" w:color="FFFFFF"/>
                          </w:divBdr>
                        </w:div>
                        <w:div w:id="1755660780">
                          <w:marLeft w:val="0"/>
                          <w:marRight w:val="0"/>
                          <w:marTop w:val="0"/>
                          <w:marBottom w:val="0"/>
                          <w:divBdr>
                            <w:top w:val="dashed" w:sz="2" w:space="0" w:color="FFFFFF"/>
                            <w:left w:val="dashed" w:sz="2" w:space="0" w:color="FFFFFF"/>
                            <w:bottom w:val="dashed" w:sz="2" w:space="0" w:color="FFFFFF"/>
                            <w:right w:val="dashed" w:sz="2" w:space="0" w:color="FFFFFF"/>
                          </w:divBdr>
                        </w:div>
                        <w:div w:id="671185082">
                          <w:marLeft w:val="0"/>
                          <w:marRight w:val="0"/>
                          <w:marTop w:val="0"/>
                          <w:marBottom w:val="0"/>
                          <w:divBdr>
                            <w:top w:val="dashed" w:sz="2" w:space="0" w:color="FFFFFF"/>
                            <w:left w:val="dashed" w:sz="2" w:space="0" w:color="FFFFFF"/>
                            <w:bottom w:val="dashed" w:sz="2" w:space="0" w:color="FFFFFF"/>
                            <w:right w:val="dashed" w:sz="2" w:space="0" w:color="FFFFFF"/>
                          </w:divBdr>
                        </w:div>
                        <w:div w:id="355547623">
                          <w:marLeft w:val="0"/>
                          <w:marRight w:val="0"/>
                          <w:marTop w:val="0"/>
                          <w:marBottom w:val="0"/>
                          <w:divBdr>
                            <w:top w:val="dashed" w:sz="2" w:space="0" w:color="FFFFFF"/>
                            <w:left w:val="dashed" w:sz="2" w:space="0" w:color="FFFFFF"/>
                            <w:bottom w:val="dashed" w:sz="2" w:space="0" w:color="FFFFFF"/>
                            <w:right w:val="dashed" w:sz="2" w:space="0" w:color="FFFFFF"/>
                          </w:divBdr>
                        </w:div>
                        <w:div w:id="1568876909">
                          <w:marLeft w:val="0"/>
                          <w:marRight w:val="0"/>
                          <w:marTop w:val="0"/>
                          <w:marBottom w:val="0"/>
                          <w:divBdr>
                            <w:top w:val="dashed" w:sz="2" w:space="0" w:color="FFFFFF"/>
                            <w:left w:val="dashed" w:sz="2" w:space="0" w:color="FFFFFF"/>
                            <w:bottom w:val="dashed" w:sz="2" w:space="0" w:color="FFFFFF"/>
                            <w:right w:val="dashed" w:sz="2" w:space="0" w:color="FFFFFF"/>
                          </w:divBdr>
                        </w:div>
                        <w:div w:id="1273517634">
                          <w:marLeft w:val="0"/>
                          <w:marRight w:val="0"/>
                          <w:marTop w:val="0"/>
                          <w:marBottom w:val="0"/>
                          <w:divBdr>
                            <w:top w:val="dashed" w:sz="2" w:space="0" w:color="FFFFFF"/>
                            <w:left w:val="dashed" w:sz="2" w:space="0" w:color="FFFFFF"/>
                            <w:bottom w:val="dashed" w:sz="2" w:space="0" w:color="FFFFFF"/>
                            <w:right w:val="dashed" w:sz="2" w:space="0" w:color="FFFFFF"/>
                          </w:divBdr>
                        </w:div>
                        <w:div w:id="1412509754">
                          <w:marLeft w:val="0"/>
                          <w:marRight w:val="0"/>
                          <w:marTop w:val="0"/>
                          <w:marBottom w:val="0"/>
                          <w:divBdr>
                            <w:top w:val="dashed" w:sz="2" w:space="0" w:color="FFFFFF"/>
                            <w:left w:val="dashed" w:sz="2" w:space="0" w:color="FFFFFF"/>
                            <w:bottom w:val="dashed" w:sz="2" w:space="0" w:color="FFFFFF"/>
                            <w:right w:val="dashed" w:sz="2" w:space="0" w:color="FFFFFF"/>
                          </w:divBdr>
                        </w:div>
                        <w:div w:id="689646212">
                          <w:marLeft w:val="0"/>
                          <w:marRight w:val="0"/>
                          <w:marTop w:val="0"/>
                          <w:marBottom w:val="0"/>
                          <w:divBdr>
                            <w:top w:val="dashed" w:sz="2" w:space="0" w:color="FFFFFF"/>
                            <w:left w:val="dashed" w:sz="2" w:space="0" w:color="FFFFFF"/>
                            <w:bottom w:val="dashed" w:sz="2" w:space="0" w:color="FFFFFF"/>
                            <w:right w:val="dashed" w:sz="2" w:space="0" w:color="FFFFFF"/>
                          </w:divBdr>
                        </w:div>
                        <w:div w:id="462388106">
                          <w:marLeft w:val="0"/>
                          <w:marRight w:val="0"/>
                          <w:marTop w:val="0"/>
                          <w:marBottom w:val="0"/>
                          <w:divBdr>
                            <w:top w:val="dashed" w:sz="2" w:space="0" w:color="FFFFFF"/>
                            <w:left w:val="dashed" w:sz="2" w:space="0" w:color="FFFFFF"/>
                            <w:bottom w:val="dashed" w:sz="2" w:space="0" w:color="FFFFFF"/>
                            <w:right w:val="dashed" w:sz="2" w:space="0" w:color="FFFFFF"/>
                          </w:divBdr>
                        </w:div>
                        <w:div w:id="252130966">
                          <w:marLeft w:val="0"/>
                          <w:marRight w:val="0"/>
                          <w:marTop w:val="0"/>
                          <w:marBottom w:val="0"/>
                          <w:divBdr>
                            <w:top w:val="dashed" w:sz="2" w:space="0" w:color="FFFFFF"/>
                            <w:left w:val="dashed" w:sz="2" w:space="0" w:color="FFFFFF"/>
                            <w:bottom w:val="dashed" w:sz="2" w:space="0" w:color="FFFFFF"/>
                            <w:right w:val="dashed" w:sz="2" w:space="0" w:color="FFFFFF"/>
                          </w:divBdr>
                        </w:div>
                        <w:div w:id="612400259">
                          <w:marLeft w:val="0"/>
                          <w:marRight w:val="0"/>
                          <w:marTop w:val="0"/>
                          <w:marBottom w:val="0"/>
                          <w:divBdr>
                            <w:top w:val="dashed" w:sz="2" w:space="0" w:color="FFFFFF"/>
                            <w:left w:val="dashed" w:sz="2" w:space="0" w:color="FFFFFF"/>
                            <w:bottom w:val="dashed" w:sz="2" w:space="0" w:color="FFFFFF"/>
                            <w:right w:val="dashed" w:sz="2" w:space="0" w:color="FFFFFF"/>
                          </w:divBdr>
                        </w:div>
                        <w:div w:id="1638797702">
                          <w:marLeft w:val="0"/>
                          <w:marRight w:val="0"/>
                          <w:marTop w:val="0"/>
                          <w:marBottom w:val="0"/>
                          <w:divBdr>
                            <w:top w:val="dashed" w:sz="2" w:space="0" w:color="FFFFFF"/>
                            <w:left w:val="dashed" w:sz="2" w:space="0" w:color="FFFFFF"/>
                            <w:bottom w:val="dashed" w:sz="2" w:space="0" w:color="FFFFFF"/>
                            <w:right w:val="dashed" w:sz="2" w:space="0" w:color="FFFFFF"/>
                          </w:divBdr>
                        </w:div>
                        <w:div w:id="1321805749">
                          <w:marLeft w:val="0"/>
                          <w:marRight w:val="0"/>
                          <w:marTop w:val="0"/>
                          <w:marBottom w:val="0"/>
                          <w:divBdr>
                            <w:top w:val="dashed" w:sz="2" w:space="0" w:color="FFFFFF"/>
                            <w:left w:val="dashed" w:sz="2" w:space="0" w:color="FFFFFF"/>
                            <w:bottom w:val="dashed" w:sz="2" w:space="0" w:color="FFFFFF"/>
                            <w:right w:val="dashed" w:sz="2" w:space="0" w:color="FFFFFF"/>
                          </w:divBdr>
                        </w:div>
                        <w:div w:id="1371876102">
                          <w:marLeft w:val="0"/>
                          <w:marRight w:val="0"/>
                          <w:marTop w:val="0"/>
                          <w:marBottom w:val="0"/>
                          <w:divBdr>
                            <w:top w:val="dashed" w:sz="2" w:space="0" w:color="FFFFFF"/>
                            <w:left w:val="dashed" w:sz="2" w:space="0" w:color="FFFFFF"/>
                            <w:bottom w:val="dashed" w:sz="2" w:space="0" w:color="FFFFFF"/>
                            <w:right w:val="dashed" w:sz="2" w:space="0" w:color="FFFFFF"/>
                          </w:divBdr>
                        </w:div>
                        <w:div w:id="408696406">
                          <w:marLeft w:val="0"/>
                          <w:marRight w:val="0"/>
                          <w:marTop w:val="0"/>
                          <w:marBottom w:val="0"/>
                          <w:divBdr>
                            <w:top w:val="dashed" w:sz="2" w:space="0" w:color="FFFFFF"/>
                            <w:left w:val="dashed" w:sz="2" w:space="0" w:color="FFFFFF"/>
                            <w:bottom w:val="dashed" w:sz="2" w:space="0" w:color="FFFFFF"/>
                            <w:right w:val="dashed" w:sz="2" w:space="0" w:color="FFFFFF"/>
                          </w:divBdr>
                        </w:div>
                        <w:div w:id="445584131">
                          <w:marLeft w:val="0"/>
                          <w:marRight w:val="0"/>
                          <w:marTop w:val="0"/>
                          <w:marBottom w:val="0"/>
                          <w:divBdr>
                            <w:top w:val="dashed" w:sz="2" w:space="0" w:color="FFFFFF"/>
                            <w:left w:val="dashed" w:sz="2" w:space="0" w:color="FFFFFF"/>
                            <w:bottom w:val="dashed" w:sz="2" w:space="0" w:color="FFFFFF"/>
                            <w:right w:val="dashed" w:sz="2" w:space="0" w:color="FFFFFF"/>
                          </w:divBdr>
                        </w:div>
                        <w:div w:id="1482304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9158336">
                      <w:marLeft w:val="0"/>
                      <w:marRight w:val="0"/>
                      <w:marTop w:val="0"/>
                      <w:marBottom w:val="0"/>
                      <w:divBdr>
                        <w:top w:val="dashed" w:sz="2" w:space="0" w:color="FFFFFF"/>
                        <w:left w:val="dashed" w:sz="2" w:space="0" w:color="FFFFFF"/>
                        <w:bottom w:val="dashed" w:sz="2" w:space="0" w:color="FFFFFF"/>
                        <w:right w:val="dashed" w:sz="2" w:space="0" w:color="FFFFFF"/>
                      </w:divBdr>
                    </w:div>
                    <w:div w:id="390735892">
                      <w:marLeft w:val="0"/>
                      <w:marRight w:val="0"/>
                      <w:marTop w:val="0"/>
                      <w:marBottom w:val="0"/>
                      <w:divBdr>
                        <w:top w:val="dashed" w:sz="2" w:space="0" w:color="FFFFFF"/>
                        <w:left w:val="dashed" w:sz="2" w:space="0" w:color="FFFFFF"/>
                        <w:bottom w:val="dashed" w:sz="2" w:space="0" w:color="FFFFFF"/>
                        <w:right w:val="dashed" w:sz="2" w:space="0" w:color="FFFFFF"/>
                      </w:divBdr>
                      <w:divsChild>
                        <w:div w:id="1307860668">
                          <w:marLeft w:val="0"/>
                          <w:marRight w:val="0"/>
                          <w:marTop w:val="0"/>
                          <w:marBottom w:val="0"/>
                          <w:divBdr>
                            <w:top w:val="none" w:sz="0" w:space="0" w:color="auto"/>
                            <w:left w:val="none" w:sz="0" w:space="0" w:color="auto"/>
                            <w:bottom w:val="none" w:sz="0" w:space="0" w:color="auto"/>
                            <w:right w:val="none" w:sz="0" w:space="0" w:color="auto"/>
                          </w:divBdr>
                        </w:div>
                        <w:div w:id="1838616546">
                          <w:marLeft w:val="0"/>
                          <w:marRight w:val="0"/>
                          <w:marTop w:val="0"/>
                          <w:marBottom w:val="0"/>
                          <w:divBdr>
                            <w:top w:val="dashed" w:sz="2" w:space="0" w:color="FFFFFF"/>
                            <w:left w:val="dashed" w:sz="2" w:space="0" w:color="FFFFFF"/>
                            <w:bottom w:val="dashed" w:sz="2" w:space="0" w:color="FFFFFF"/>
                            <w:right w:val="dashed" w:sz="2" w:space="0" w:color="FFFFFF"/>
                          </w:divBdr>
                        </w:div>
                        <w:div w:id="843975935">
                          <w:marLeft w:val="0"/>
                          <w:marRight w:val="0"/>
                          <w:marTop w:val="0"/>
                          <w:marBottom w:val="0"/>
                          <w:divBdr>
                            <w:top w:val="dashed" w:sz="2" w:space="0" w:color="FFFFFF"/>
                            <w:left w:val="dashed" w:sz="2" w:space="0" w:color="FFFFFF"/>
                            <w:bottom w:val="dashed" w:sz="2" w:space="0" w:color="FFFFFF"/>
                            <w:right w:val="dashed" w:sz="2" w:space="0" w:color="FFFFFF"/>
                          </w:divBdr>
                          <w:divsChild>
                            <w:div w:id="1861240815">
                              <w:marLeft w:val="0"/>
                              <w:marRight w:val="0"/>
                              <w:marTop w:val="0"/>
                              <w:marBottom w:val="0"/>
                              <w:divBdr>
                                <w:top w:val="dashed" w:sz="2" w:space="0" w:color="FFFFFF"/>
                                <w:left w:val="dashed" w:sz="2" w:space="0" w:color="FFFFFF"/>
                                <w:bottom w:val="dashed" w:sz="2" w:space="0" w:color="FFFFFF"/>
                                <w:right w:val="dashed" w:sz="2" w:space="0" w:color="FFFFFF"/>
                              </w:divBdr>
                            </w:div>
                            <w:div w:id="832110996">
                              <w:marLeft w:val="0"/>
                              <w:marRight w:val="0"/>
                              <w:marTop w:val="0"/>
                              <w:marBottom w:val="0"/>
                              <w:divBdr>
                                <w:top w:val="dashed" w:sz="2" w:space="0" w:color="FFFFFF"/>
                                <w:left w:val="dashed" w:sz="2" w:space="0" w:color="FFFFFF"/>
                                <w:bottom w:val="dashed" w:sz="2" w:space="0" w:color="FFFFFF"/>
                                <w:right w:val="dashed" w:sz="2" w:space="0" w:color="FFFFFF"/>
                              </w:divBdr>
                            </w:div>
                            <w:div w:id="605767925">
                              <w:marLeft w:val="0"/>
                              <w:marRight w:val="0"/>
                              <w:marTop w:val="0"/>
                              <w:marBottom w:val="0"/>
                              <w:divBdr>
                                <w:top w:val="dashed" w:sz="2" w:space="0" w:color="FFFFFF"/>
                                <w:left w:val="dashed" w:sz="2" w:space="0" w:color="FFFFFF"/>
                                <w:bottom w:val="dashed" w:sz="2" w:space="0" w:color="FFFFFF"/>
                                <w:right w:val="dashed" w:sz="2" w:space="0" w:color="FFFFFF"/>
                              </w:divBdr>
                            </w:div>
                            <w:div w:id="38356816">
                              <w:marLeft w:val="0"/>
                              <w:marRight w:val="0"/>
                              <w:marTop w:val="0"/>
                              <w:marBottom w:val="0"/>
                              <w:divBdr>
                                <w:top w:val="dashed" w:sz="2" w:space="0" w:color="FFFFFF"/>
                                <w:left w:val="dashed" w:sz="2" w:space="0" w:color="FFFFFF"/>
                                <w:bottom w:val="dashed" w:sz="2" w:space="0" w:color="FFFFFF"/>
                                <w:right w:val="dashed" w:sz="2" w:space="0" w:color="FFFFFF"/>
                              </w:divBdr>
                            </w:div>
                            <w:div w:id="1775400788">
                              <w:marLeft w:val="0"/>
                              <w:marRight w:val="0"/>
                              <w:marTop w:val="0"/>
                              <w:marBottom w:val="0"/>
                              <w:divBdr>
                                <w:top w:val="dashed" w:sz="2" w:space="0" w:color="FFFFFF"/>
                                <w:left w:val="dashed" w:sz="2" w:space="0" w:color="FFFFFF"/>
                                <w:bottom w:val="dashed" w:sz="2" w:space="0" w:color="FFFFFF"/>
                                <w:right w:val="dashed" w:sz="2" w:space="0" w:color="FFFFFF"/>
                              </w:divBdr>
                            </w:div>
                            <w:div w:id="50348675">
                              <w:marLeft w:val="0"/>
                              <w:marRight w:val="0"/>
                              <w:marTop w:val="0"/>
                              <w:marBottom w:val="0"/>
                              <w:divBdr>
                                <w:top w:val="dashed" w:sz="2" w:space="0" w:color="FFFFFF"/>
                                <w:left w:val="dashed" w:sz="2" w:space="0" w:color="FFFFFF"/>
                                <w:bottom w:val="dashed" w:sz="2" w:space="0" w:color="FFFFFF"/>
                                <w:right w:val="dashed" w:sz="2" w:space="0" w:color="FFFFFF"/>
                              </w:divBdr>
                            </w:div>
                            <w:div w:id="663630330">
                              <w:marLeft w:val="0"/>
                              <w:marRight w:val="0"/>
                              <w:marTop w:val="0"/>
                              <w:marBottom w:val="0"/>
                              <w:divBdr>
                                <w:top w:val="dashed" w:sz="2" w:space="0" w:color="FFFFFF"/>
                                <w:left w:val="dashed" w:sz="2" w:space="0" w:color="FFFFFF"/>
                                <w:bottom w:val="dashed" w:sz="2" w:space="0" w:color="FFFFFF"/>
                                <w:right w:val="dashed" w:sz="2" w:space="0" w:color="FFFFFF"/>
                              </w:divBdr>
                            </w:div>
                            <w:div w:id="1261331147">
                              <w:marLeft w:val="0"/>
                              <w:marRight w:val="0"/>
                              <w:marTop w:val="0"/>
                              <w:marBottom w:val="0"/>
                              <w:divBdr>
                                <w:top w:val="dashed" w:sz="2" w:space="0" w:color="FFFFFF"/>
                                <w:left w:val="dashed" w:sz="2" w:space="0" w:color="FFFFFF"/>
                                <w:bottom w:val="dashed" w:sz="2" w:space="0" w:color="FFFFFF"/>
                                <w:right w:val="dashed" w:sz="2" w:space="0" w:color="FFFFFF"/>
                              </w:divBdr>
                            </w:div>
                            <w:div w:id="7009359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3955236">
                          <w:marLeft w:val="0"/>
                          <w:marRight w:val="0"/>
                          <w:marTop w:val="0"/>
                          <w:marBottom w:val="0"/>
                          <w:divBdr>
                            <w:top w:val="dashed" w:sz="2" w:space="0" w:color="FFFFFF"/>
                            <w:left w:val="dashed" w:sz="2" w:space="0" w:color="FFFFFF"/>
                            <w:bottom w:val="dashed" w:sz="2" w:space="0" w:color="FFFFFF"/>
                            <w:right w:val="dashed" w:sz="2" w:space="0" w:color="FFFFFF"/>
                          </w:divBdr>
                        </w:div>
                        <w:div w:id="2088577118">
                          <w:marLeft w:val="0"/>
                          <w:marRight w:val="0"/>
                          <w:marTop w:val="0"/>
                          <w:marBottom w:val="0"/>
                          <w:divBdr>
                            <w:top w:val="dashed" w:sz="2" w:space="0" w:color="FFFFFF"/>
                            <w:left w:val="dashed" w:sz="2" w:space="0" w:color="FFFFFF"/>
                            <w:bottom w:val="dashed" w:sz="2" w:space="0" w:color="FFFFFF"/>
                            <w:right w:val="dashed" w:sz="2" w:space="0" w:color="FFFFFF"/>
                          </w:divBdr>
                        </w:div>
                        <w:div w:id="899831583">
                          <w:marLeft w:val="0"/>
                          <w:marRight w:val="0"/>
                          <w:marTop w:val="0"/>
                          <w:marBottom w:val="0"/>
                          <w:divBdr>
                            <w:top w:val="dashed" w:sz="2" w:space="0" w:color="FFFFFF"/>
                            <w:left w:val="dashed" w:sz="2" w:space="0" w:color="FFFFFF"/>
                            <w:bottom w:val="dashed" w:sz="2" w:space="0" w:color="FFFFFF"/>
                            <w:right w:val="dashed" w:sz="2" w:space="0" w:color="FFFFFF"/>
                          </w:divBdr>
                        </w:div>
                        <w:div w:id="1916207228">
                          <w:marLeft w:val="0"/>
                          <w:marRight w:val="0"/>
                          <w:marTop w:val="0"/>
                          <w:marBottom w:val="0"/>
                          <w:divBdr>
                            <w:top w:val="dashed" w:sz="2" w:space="0" w:color="FFFFFF"/>
                            <w:left w:val="dashed" w:sz="2" w:space="0" w:color="FFFFFF"/>
                            <w:bottom w:val="dashed" w:sz="2" w:space="0" w:color="FFFFFF"/>
                            <w:right w:val="dashed" w:sz="2" w:space="0" w:color="FFFFFF"/>
                          </w:divBdr>
                        </w:div>
                        <w:div w:id="541481154">
                          <w:marLeft w:val="0"/>
                          <w:marRight w:val="0"/>
                          <w:marTop w:val="0"/>
                          <w:marBottom w:val="0"/>
                          <w:divBdr>
                            <w:top w:val="dashed" w:sz="2" w:space="0" w:color="FFFFFF"/>
                            <w:left w:val="dashed" w:sz="2" w:space="0" w:color="FFFFFF"/>
                            <w:bottom w:val="dashed" w:sz="2" w:space="0" w:color="FFFFFF"/>
                            <w:right w:val="dashed" w:sz="2" w:space="0" w:color="FFFFFF"/>
                          </w:divBdr>
                        </w:div>
                        <w:div w:id="1370183236">
                          <w:marLeft w:val="0"/>
                          <w:marRight w:val="0"/>
                          <w:marTop w:val="0"/>
                          <w:marBottom w:val="0"/>
                          <w:divBdr>
                            <w:top w:val="dashed" w:sz="2" w:space="0" w:color="FFFFFF"/>
                            <w:left w:val="dashed" w:sz="2" w:space="0" w:color="FFFFFF"/>
                            <w:bottom w:val="dashed" w:sz="2" w:space="0" w:color="FFFFFF"/>
                            <w:right w:val="dashed" w:sz="2" w:space="0" w:color="FFFFFF"/>
                          </w:divBdr>
                          <w:divsChild>
                            <w:div w:id="737483527">
                              <w:marLeft w:val="0"/>
                              <w:marRight w:val="0"/>
                              <w:marTop w:val="0"/>
                              <w:marBottom w:val="0"/>
                              <w:divBdr>
                                <w:top w:val="dashed" w:sz="2" w:space="0" w:color="FFFFFF"/>
                                <w:left w:val="dashed" w:sz="2" w:space="0" w:color="FFFFFF"/>
                                <w:bottom w:val="dashed" w:sz="2" w:space="0" w:color="FFFFFF"/>
                                <w:right w:val="dashed" w:sz="2" w:space="0" w:color="FFFFFF"/>
                              </w:divBdr>
                            </w:div>
                            <w:div w:id="1860192608">
                              <w:marLeft w:val="0"/>
                              <w:marRight w:val="0"/>
                              <w:marTop w:val="0"/>
                              <w:marBottom w:val="0"/>
                              <w:divBdr>
                                <w:top w:val="dashed" w:sz="2" w:space="0" w:color="FFFFFF"/>
                                <w:left w:val="dashed" w:sz="2" w:space="0" w:color="FFFFFF"/>
                                <w:bottom w:val="dashed" w:sz="2" w:space="0" w:color="FFFFFF"/>
                                <w:right w:val="dashed" w:sz="2" w:space="0" w:color="FFFFFF"/>
                              </w:divBdr>
                            </w:div>
                            <w:div w:id="324015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511886">
                          <w:marLeft w:val="0"/>
                          <w:marRight w:val="0"/>
                          <w:marTop w:val="0"/>
                          <w:marBottom w:val="0"/>
                          <w:divBdr>
                            <w:top w:val="dashed" w:sz="2" w:space="0" w:color="FFFFFF"/>
                            <w:left w:val="dashed" w:sz="2" w:space="0" w:color="FFFFFF"/>
                            <w:bottom w:val="dashed" w:sz="2" w:space="0" w:color="FFFFFF"/>
                            <w:right w:val="dashed" w:sz="2" w:space="0" w:color="FFFFFF"/>
                          </w:divBdr>
                        </w:div>
                        <w:div w:id="243997082">
                          <w:marLeft w:val="0"/>
                          <w:marRight w:val="0"/>
                          <w:marTop w:val="0"/>
                          <w:marBottom w:val="0"/>
                          <w:divBdr>
                            <w:top w:val="dashed" w:sz="2" w:space="0" w:color="FFFFFF"/>
                            <w:left w:val="dashed" w:sz="2" w:space="0" w:color="FFFFFF"/>
                            <w:bottom w:val="dashed" w:sz="2" w:space="0" w:color="FFFFFF"/>
                            <w:right w:val="dashed" w:sz="2" w:space="0" w:color="FFFFFF"/>
                          </w:divBdr>
                          <w:divsChild>
                            <w:div w:id="1676224328">
                              <w:marLeft w:val="0"/>
                              <w:marRight w:val="0"/>
                              <w:marTop w:val="0"/>
                              <w:marBottom w:val="0"/>
                              <w:divBdr>
                                <w:top w:val="dashed" w:sz="2" w:space="0" w:color="FFFFFF"/>
                                <w:left w:val="dashed" w:sz="2" w:space="0" w:color="FFFFFF"/>
                                <w:bottom w:val="dashed" w:sz="2" w:space="0" w:color="FFFFFF"/>
                                <w:right w:val="dashed" w:sz="2" w:space="0" w:color="FFFFFF"/>
                              </w:divBdr>
                            </w:div>
                            <w:div w:id="2096583464">
                              <w:marLeft w:val="0"/>
                              <w:marRight w:val="0"/>
                              <w:marTop w:val="0"/>
                              <w:marBottom w:val="0"/>
                              <w:divBdr>
                                <w:top w:val="dashed" w:sz="2" w:space="0" w:color="FFFFFF"/>
                                <w:left w:val="dashed" w:sz="2" w:space="0" w:color="FFFFFF"/>
                                <w:bottom w:val="dashed" w:sz="2" w:space="0" w:color="FFFFFF"/>
                                <w:right w:val="dashed" w:sz="2" w:space="0" w:color="FFFFFF"/>
                              </w:divBdr>
                            </w:div>
                            <w:div w:id="1436974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1016815">
                          <w:marLeft w:val="0"/>
                          <w:marRight w:val="0"/>
                          <w:marTop w:val="0"/>
                          <w:marBottom w:val="0"/>
                          <w:divBdr>
                            <w:top w:val="dashed" w:sz="2" w:space="0" w:color="FFFFFF"/>
                            <w:left w:val="dashed" w:sz="2" w:space="0" w:color="FFFFFF"/>
                            <w:bottom w:val="dashed" w:sz="2" w:space="0" w:color="FFFFFF"/>
                            <w:right w:val="dashed" w:sz="2" w:space="0" w:color="FFFFFF"/>
                          </w:divBdr>
                        </w:div>
                        <w:div w:id="160392453">
                          <w:marLeft w:val="0"/>
                          <w:marRight w:val="0"/>
                          <w:marTop w:val="0"/>
                          <w:marBottom w:val="0"/>
                          <w:divBdr>
                            <w:top w:val="dashed" w:sz="2" w:space="0" w:color="FFFFFF"/>
                            <w:left w:val="dashed" w:sz="2" w:space="0" w:color="FFFFFF"/>
                            <w:bottom w:val="dashed" w:sz="2" w:space="0" w:color="FFFFFF"/>
                            <w:right w:val="dashed" w:sz="2" w:space="0" w:color="FFFFFF"/>
                          </w:divBdr>
                        </w:div>
                        <w:div w:id="448278375">
                          <w:marLeft w:val="0"/>
                          <w:marRight w:val="0"/>
                          <w:marTop w:val="0"/>
                          <w:marBottom w:val="0"/>
                          <w:divBdr>
                            <w:top w:val="none" w:sz="0" w:space="0" w:color="auto"/>
                            <w:left w:val="none" w:sz="0" w:space="0" w:color="auto"/>
                            <w:bottom w:val="none" w:sz="0" w:space="0" w:color="auto"/>
                            <w:right w:val="none" w:sz="0" w:space="0" w:color="auto"/>
                          </w:divBdr>
                        </w:div>
                        <w:div w:id="530383961">
                          <w:marLeft w:val="0"/>
                          <w:marRight w:val="0"/>
                          <w:marTop w:val="0"/>
                          <w:marBottom w:val="0"/>
                          <w:divBdr>
                            <w:top w:val="dashed" w:sz="2" w:space="0" w:color="FFFFFF"/>
                            <w:left w:val="dashed" w:sz="2" w:space="0" w:color="FFFFFF"/>
                            <w:bottom w:val="dashed" w:sz="2" w:space="0" w:color="FFFFFF"/>
                            <w:right w:val="dashed" w:sz="2" w:space="0" w:color="FFFFFF"/>
                          </w:divBdr>
                        </w:div>
                        <w:div w:id="100229251">
                          <w:marLeft w:val="0"/>
                          <w:marRight w:val="0"/>
                          <w:marTop w:val="0"/>
                          <w:marBottom w:val="0"/>
                          <w:divBdr>
                            <w:top w:val="dashed" w:sz="2" w:space="0" w:color="FFFFFF"/>
                            <w:left w:val="dashed" w:sz="2" w:space="0" w:color="FFFFFF"/>
                            <w:bottom w:val="dashed" w:sz="2" w:space="0" w:color="FFFFFF"/>
                            <w:right w:val="dashed" w:sz="2" w:space="0" w:color="FFFFFF"/>
                          </w:divBdr>
                          <w:divsChild>
                            <w:div w:id="1546406563">
                              <w:marLeft w:val="0"/>
                              <w:marRight w:val="0"/>
                              <w:marTop w:val="0"/>
                              <w:marBottom w:val="0"/>
                              <w:divBdr>
                                <w:top w:val="dashed" w:sz="2" w:space="0" w:color="FFFFFF"/>
                                <w:left w:val="dashed" w:sz="2" w:space="0" w:color="FFFFFF"/>
                                <w:bottom w:val="dashed" w:sz="2" w:space="0" w:color="FFFFFF"/>
                                <w:right w:val="dashed" w:sz="2" w:space="0" w:color="FFFFFF"/>
                              </w:divBdr>
                            </w:div>
                            <w:div w:id="2055078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8813658">
                          <w:marLeft w:val="0"/>
                          <w:marRight w:val="0"/>
                          <w:marTop w:val="0"/>
                          <w:marBottom w:val="0"/>
                          <w:divBdr>
                            <w:top w:val="none" w:sz="0" w:space="0" w:color="auto"/>
                            <w:left w:val="none" w:sz="0" w:space="0" w:color="auto"/>
                            <w:bottom w:val="none" w:sz="0" w:space="0" w:color="auto"/>
                            <w:right w:val="none" w:sz="0" w:space="0" w:color="auto"/>
                          </w:divBdr>
                        </w:div>
                        <w:div w:id="210457015">
                          <w:marLeft w:val="0"/>
                          <w:marRight w:val="0"/>
                          <w:marTop w:val="0"/>
                          <w:marBottom w:val="0"/>
                          <w:divBdr>
                            <w:top w:val="dashed" w:sz="2" w:space="0" w:color="FFFFFF"/>
                            <w:left w:val="dashed" w:sz="2" w:space="0" w:color="FFFFFF"/>
                            <w:bottom w:val="dashed" w:sz="2" w:space="0" w:color="FFFFFF"/>
                            <w:right w:val="dashed" w:sz="2" w:space="0" w:color="FFFFFF"/>
                          </w:divBdr>
                        </w:div>
                        <w:div w:id="86729510">
                          <w:marLeft w:val="0"/>
                          <w:marRight w:val="0"/>
                          <w:marTop w:val="0"/>
                          <w:marBottom w:val="0"/>
                          <w:divBdr>
                            <w:top w:val="dashed" w:sz="2" w:space="0" w:color="FFFFFF"/>
                            <w:left w:val="dashed" w:sz="2" w:space="0" w:color="FFFFFF"/>
                            <w:bottom w:val="dashed" w:sz="2" w:space="0" w:color="FFFFFF"/>
                            <w:right w:val="dashed" w:sz="2" w:space="0" w:color="FFFFFF"/>
                          </w:divBdr>
                        </w:div>
                        <w:div w:id="1204290497">
                          <w:marLeft w:val="0"/>
                          <w:marRight w:val="0"/>
                          <w:marTop w:val="0"/>
                          <w:marBottom w:val="0"/>
                          <w:divBdr>
                            <w:top w:val="none" w:sz="0" w:space="0" w:color="auto"/>
                            <w:left w:val="none" w:sz="0" w:space="0" w:color="auto"/>
                            <w:bottom w:val="none" w:sz="0" w:space="0" w:color="auto"/>
                            <w:right w:val="none" w:sz="0" w:space="0" w:color="auto"/>
                          </w:divBdr>
                        </w:div>
                      </w:divsChild>
                    </w:div>
                    <w:div w:id="185367851">
                      <w:marLeft w:val="0"/>
                      <w:marRight w:val="0"/>
                      <w:marTop w:val="0"/>
                      <w:marBottom w:val="0"/>
                      <w:divBdr>
                        <w:top w:val="dashed" w:sz="2" w:space="0" w:color="FFFFFF"/>
                        <w:left w:val="dashed" w:sz="2" w:space="0" w:color="FFFFFF"/>
                        <w:bottom w:val="dashed" w:sz="2" w:space="0" w:color="FFFFFF"/>
                        <w:right w:val="dashed" w:sz="2" w:space="0" w:color="FFFFFF"/>
                      </w:divBdr>
                    </w:div>
                    <w:div w:id="289753141">
                      <w:marLeft w:val="0"/>
                      <w:marRight w:val="0"/>
                      <w:marTop w:val="0"/>
                      <w:marBottom w:val="0"/>
                      <w:divBdr>
                        <w:top w:val="dashed" w:sz="2" w:space="0" w:color="FFFFFF"/>
                        <w:left w:val="dashed" w:sz="2" w:space="0" w:color="FFFFFF"/>
                        <w:bottom w:val="dashed" w:sz="2" w:space="0" w:color="FFFFFF"/>
                        <w:right w:val="dashed" w:sz="2" w:space="0" w:color="FFFFFF"/>
                      </w:divBdr>
                      <w:divsChild>
                        <w:div w:id="47464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5383499">
                      <w:marLeft w:val="0"/>
                      <w:marRight w:val="0"/>
                      <w:marTop w:val="0"/>
                      <w:marBottom w:val="0"/>
                      <w:divBdr>
                        <w:top w:val="none" w:sz="0" w:space="0" w:color="auto"/>
                        <w:left w:val="none" w:sz="0" w:space="0" w:color="auto"/>
                        <w:bottom w:val="none" w:sz="0" w:space="0" w:color="auto"/>
                        <w:right w:val="none" w:sz="0" w:space="0" w:color="auto"/>
                      </w:divBdr>
                    </w:div>
                    <w:div w:id="133564126">
                      <w:marLeft w:val="0"/>
                      <w:marRight w:val="0"/>
                      <w:marTop w:val="0"/>
                      <w:marBottom w:val="0"/>
                      <w:divBdr>
                        <w:top w:val="dashed" w:sz="2" w:space="0" w:color="FFFFFF"/>
                        <w:left w:val="dashed" w:sz="2" w:space="0" w:color="FFFFFF"/>
                        <w:bottom w:val="dashed" w:sz="2" w:space="0" w:color="FFFFFF"/>
                        <w:right w:val="dashed" w:sz="2" w:space="0" w:color="FFFFFF"/>
                      </w:divBdr>
                    </w:div>
                    <w:div w:id="2053452957">
                      <w:marLeft w:val="0"/>
                      <w:marRight w:val="0"/>
                      <w:marTop w:val="0"/>
                      <w:marBottom w:val="0"/>
                      <w:divBdr>
                        <w:top w:val="dashed" w:sz="2" w:space="0" w:color="FFFFFF"/>
                        <w:left w:val="dashed" w:sz="2" w:space="0" w:color="FFFFFF"/>
                        <w:bottom w:val="dashed" w:sz="2" w:space="0" w:color="FFFFFF"/>
                        <w:right w:val="dashed" w:sz="2" w:space="0" w:color="FFFFFF"/>
                      </w:divBdr>
                      <w:divsChild>
                        <w:div w:id="1929541395">
                          <w:marLeft w:val="0"/>
                          <w:marRight w:val="0"/>
                          <w:marTop w:val="0"/>
                          <w:marBottom w:val="0"/>
                          <w:divBdr>
                            <w:top w:val="none" w:sz="0" w:space="0" w:color="auto"/>
                            <w:left w:val="none" w:sz="0" w:space="0" w:color="auto"/>
                            <w:bottom w:val="none" w:sz="0" w:space="0" w:color="auto"/>
                            <w:right w:val="none" w:sz="0" w:space="0" w:color="auto"/>
                          </w:divBdr>
                        </w:div>
                        <w:div w:id="1004017161">
                          <w:marLeft w:val="0"/>
                          <w:marRight w:val="0"/>
                          <w:marTop w:val="0"/>
                          <w:marBottom w:val="0"/>
                          <w:divBdr>
                            <w:top w:val="dashed" w:sz="2" w:space="0" w:color="FFFFFF"/>
                            <w:left w:val="dashed" w:sz="2" w:space="0" w:color="FFFFFF"/>
                            <w:bottom w:val="dashed" w:sz="2" w:space="0" w:color="FFFFFF"/>
                            <w:right w:val="dashed" w:sz="2" w:space="0" w:color="FFFFFF"/>
                          </w:divBdr>
                        </w:div>
                        <w:div w:id="1776900221">
                          <w:marLeft w:val="0"/>
                          <w:marRight w:val="0"/>
                          <w:marTop w:val="0"/>
                          <w:marBottom w:val="0"/>
                          <w:divBdr>
                            <w:top w:val="dashed" w:sz="2" w:space="0" w:color="FFFFFF"/>
                            <w:left w:val="dashed" w:sz="2" w:space="0" w:color="FFFFFF"/>
                            <w:bottom w:val="dashed" w:sz="2" w:space="0" w:color="FFFFFF"/>
                            <w:right w:val="dashed" w:sz="2" w:space="0" w:color="FFFFFF"/>
                          </w:divBdr>
                        </w:div>
                        <w:div w:id="1152529327">
                          <w:marLeft w:val="0"/>
                          <w:marRight w:val="0"/>
                          <w:marTop w:val="0"/>
                          <w:marBottom w:val="0"/>
                          <w:divBdr>
                            <w:top w:val="dashed" w:sz="2" w:space="0" w:color="FFFFFF"/>
                            <w:left w:val="dashed" w:sz="2" w:space="0" w:color="FFFFFF"/>
                            <w:bottom w:val="dashed" w:sz="2" w:space="0" w:color="FFFFFF"/>
                            <w:right w:val="dashed" w:sz="2" w:space="0" w:color="FFFFFF"/>
                          </w:divBdr>
                        </w:div>
                        <w:div w:id="1510178420">
                          <w:marLeft w:val="0"/>
                          <w:marRight w:val="0"/>
                          <w:marTop w:val="0"/>
                          <w:marBottom w:val="0"/>
                          <w:divBdr>
                            <w:top w:val="dashed" w:sz="2" w:space="0" w:color="FFFFFF"/>
                            <w:left w:val="dashed" w:sz="2" w:space="0" w:color="FFFFFF"/>
                            <w:bottom w:val="dashed" w:sz="2" w:space="0" w:color="FFFFFF"/>
                            <w:right w:val="dashed" w:sz="2" w:space="0" w:color="FFFFFF"/>
                          </w:divBdr>
                        </w:div>
                        <w:div w:id="1301301191">
                          <w:marLeft w:val="0"/>
                          <w:marRight w:val="0"/>
                          <w:marTop w:val="0"/>
                          <w:marBottom w:val="0"/>
                          <w:divBdr>
                            <w:top w:val="dashed" w:sz="2" w:space="0" w:color="FFFFFF"/>
                            <w:left w:val="dashed" w:sz="2" w:space="0" w:color="FFFFFF"/>
                            <w:bottom w:val="dashed" w:sz="2" w:space="0" w:color="FFFFFF"/>
                            <w:right w:val="dashed" w:sz="2" w:space="0" w:color="FFFFFF"/>
                          </w:divBdr>
                        </w:div>
                        <w:div w:id="981958037">
                          <w:marLeft w:val="0"/>
                          <w:marRight w:val="0"/>
                          <w:marTop w:val="0"/>
                          <w:marBottom w:val="0"/>
                          <w:divBdr>
                            <w:top w:val="dashed" w:sz="2" w:space="0" w:color="FFFFFF"/>
                            <w:left w:val="dashed" w:sz="2" w:space="0" w:color="FFFFFF"/>
                            <w:bottom w:val="dashed" w:sz="2" w:space="0" w:color="FFFFFF"/>
                            <w:right w:val="dashed" w:sz="2" w:space="0" w:color="FFFFFF"/>
                          </w:divBdr>
                        </w:div>
                        <w:div w:id="2084062851">
                          <w:marLeft w:val="0"/>
                          <w:marRight w:val="0"/>
                          <w:marTop w:val="0"/>
                          <w:marBottom w:val="0"/>
                          <w:divBdr>
                            <w:top w:val="dashed" w:sz="2" w:space="0" w:color="FFFFFF"/>
                            <w:left w:val="dashed" w:sz="2" w:space="0" w:color="FFFFFF"/>
                            <w:bottom w:val="dashed" w:sz="2" w:space="0" w:color="FFFFFF"/>
                            <w:right w:val="dashed" w:sz="2" w:space="0" w:color="FFFFFF"/>
                          </w:divBdr>
                        </w:div>
                        <w:div w:id="583685972">
                          <w:marLeft w:val="0"/>
                          <w:marRight w:val="0"/>
                          <w:marTop w:val="0"/>
                          <w:marBottom w:val="0"/>
                          <w:divBdr>
                            <w:top w:val="dashed" w:sz="2" w:space="0" w:color="FFFFFF"/>
                            <w:left w:val="dashed" w:sz="2" w:space="0" w:color="FFFFFF"/>
                            <w:bottom w:val="dashed" w:sz="2" w:space="0" w:color="FFFFFF"/>
                            <w:right w:val="dashed" w:sz="2" w:space="0" w:color="FFFFFF"/>
                          </w:divBdr>
                        </w:div>
                        <w:div w:id="1325358840">
                          <w:marLeft w:val="0"/>
                          <w:marRight w:val="0"/>
                          <w:marTop w:val="0"/>
                          <w:marBottom w:val="0"/>
                          <w:divBdr>
                            <w:top w:val="dashed" w:sz="2" w:space="0" w:color="FFFFFF"/>
                            <w:left w:val="dashed" w:sz="2" w:space="0" w:color="FFFFFF"/>
                            <w:bottom w:val="dashed" w:sz="2" w:space="0" w:color="FFFFFF"/>
                            <w:right w:val="dashed" w:sz="2" w:space="0" w:color="FFFFFF"/>
                          </w:divBdr>
                        </w:div>
                        <w:div w:id="1673070126">
                          <w:marLeft w:val="0"/>
                          <w:marRight w:val="0"/>
                          <w:marTop w:val="0"/>
                          <w:marBottom w:val="0"/>
                          <w:divBdr>
                            <w:top w:val="dashed" w:sz="2" w:space="0" w:color="FFFFFF"/>
                            <w:left w:val="dashed" w:sz="2" w:space="0" w:color="FFFFFF"/>
                            <w:bottom w:val="dashed" w:sz="2" w:space="0" w:color="FFFFFF"/>
                            <w:right w:val="dashed" w:sz="2" w:space="0" w:color="FFFFFF"/>
                          </w:divBdr>
                        </w:div>
                        <w:div w:id="351417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3486063">
                      <w:marLeft w:val="0"/>
                      <w:marRight w:val="0"/>
                      <w:marTop w:val="0"/>
                      <w:marBottom w:val="0"/>
                      <w:divBdr>
                        <w:top w:val="dashed" w:sz="2" w:space="0" w:color="FFFFFF"/>
                        <w:left w:val="dashed" w:sz="2" w:space="0" w:color="FFFFFF"/>
                        <w:bottom w:val="dashed" w:sz="2" w:space="0" w:color="FFFFFF"/>
                        <w:right w:val="dashed" w:sz="2" w:space="0" w:color="FFFFFF"/>
                      </w:divBdr>
                    </w:div>
                    <w:div w:id="1138375424">
                      <w:marLeft w:val="0"/>
                      <w:marRight w:val="0"/>
                      <w:marTop w:val="0"/>
                      <w:marBottom w:val="0"/>
                      <w:divBdr>
                        <w:top w:val="dashed" w:sz="2" w:space="0" w:color="FFFFFF"/>
                        <w:left w:val="dashed" w:sz="2" w:space="0" w:color="FFFFFF"/>
                        <w:bottom w:val="dashed" w:sz="2" w:space="0" w:color="FFFFFF"/>
                        <w:right w:val="dashed" w:sz="2" w:space="0" w:color="FFFFFF"/>
                      </w:divBdr>
                      <w:divsChild>
                        <w:div w:id="649285140">
                          <w:marLeft w:val="0"/>
                          <w:marRight w:val="0"/>
                          <w:marTop w:val="0"/>
                          <w:marBottom w:val="0"/>
                          <w:divBdr>
                            <w:top w:val="dashed" w:sz="2" w:space="0" w:color="FFFFFF"/>
                            <w:left w:val="dashed" w:sz="2" w:space="0" w:color="FFFFFF"/>
                            <w:bottom w:val="dashed" w:sz="2" w:space="0" w:color="FFFFFF"/>
                            <w:right w:val="dashed" w:sz="2" w:space="0" w:color="FFFFFF"/>
                          </w:divBdr>
                        </w:div>
                        <w:div w:id="1907493279">
                          <w:marLeft w:val="0"/>
                          <w:marRight w:val="0"/>
                          <w:marTop w:val="0"/>
                          <w:marBottom w:val="0"/>
                          <w:divBdr>
                            <w:top w:val="dashed" w:sz="2" w:space="0" w:color="FFFFFF"/>
                            <w:left w:val="dashed" w:sz="2" w:space="0" w:color="FFFFFF"/>
                            <w:bottom w:val="dashed" w:sz="2" w:space="0" w:color="FFFFFF"/>
                            <w:right w:val="dashed" w:sz="2" w:space="0" w:color="FFFFFF"/>
                          </w:divBdr>
                        </w:div>
                        <w:div w:id="760643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3392524">
                      <w:marLeft w:val="0"/>
                      <w:marRight w:val="0"/>
                      <w:marTop w:val="0"/>
                      <w:marBottom w:val="0"/>
                      <w:divBdr>
                        <w:top w:val="dashed" w:sz="2" w:space="0" w:color="FFFFFF"/>
                        <w:left w:val="dashed" w:sz="2" w:space="0" w:color="FFFFFF"/>
                        <w:bottom w:val="dashed" w:sz="2" w:space="0" w:color="FFFFFF"/>
                        <w:right w:val="dashed" w:sz="2" w:space="0" w:color="FFFFFF"/>
                      </w:divBdr>
                    </w:div>
                    <w:div w:id="355691745">
                      <w:marLeft w:val="0"/>
                      <w:marRight w:val="0"/>
                      <w:marTop w:val="0"/>
                      <w:marBottom w:val="0"/>
                      <w:divBdr>
                        <w:top w:val="dashed" w:sz="2" w:space="0" w:color="FFFFFF"/>
                        <w:left w:val="dashed" w:sz="2" w:space="0" w:color="FFFFFF"/>
                        <w:bottom w:val="dashed" w:sz="2" w:space="0" w:color="FFFFFF"/>
                        <w:right w:val="dashed" w:sz="2" w:space="0" w:color="FFFFFF"/>
                      </w:divBdr>
                      <w:divsChild>
                        <w:div w:id="590626922">
                          <w:marLeft w:val="0"/>
                          <w:marRight w:val="0"/>
                          <w:marTop w:val="0"/>
                          <w:marBottom w:val="0"/>
                          <w:divBdr>
                            <w:top w:val="dashed" w:sz="2" w:space="0" w:color="FFFFFF"/>
                            <w:left w:val="dashed" w:sz="2" w:space="0" w:color="FFFFFF"/>
                            <w:bottom w:val="dashed" w:sz="2" w:space="0" w:color="FFFFFF"/>
                            <w:right w:val="dashed" w:sz="2" w:space="0" w:color="FFFFFF"/>
                          </w:divBdr>
                        </w:div>
                        <w:div w:id="938685486">
                          <w:marLeft w:val="0"/>
                          <w:marRight w:val="0"/>
                          <w:marTop w:val="0"/>
                          <w:marBottom w:val="0"/>
                          <w:divBdr>
                            <w:top w:val="dashed" w:sz="2" w:space="0" w:color="FFFFFF"/>
                            <w:left w:val="dashed" w:sz="2" w:space="0" w:color="FFFFFF"/>
                            <w:bottom w:val="dashed" w:sz="2" w:space="0" w:color="FFFFFF"/>
                            <w:right w:val="dashed" w:sz="2" w:space="0" w:color="FFFFFF"/>
                          </w:divBdr>
                        </w:div>
                        <w:div w:id="1470515217">
                          <w:marLeft w:val="0"/>
                          <w:marRight w:val="0"/>
                          <w:marTop w:val="0"/>
                          <w:marBottom w:val="0"/>
                          <w:divBdr>
                            <w:top w:val="dashed" w:sz="2" w:space="0" w:color="FFFFFF"/>
                            <w:left w:val="dashed" w:sz="2" w:space="0" w:color="FFFFFF"/>
                            <w:bottom w:val="dashed" w:sz="2" w:space="0" w:color="FFFFFF"/>
                            <w:right w:val="dashed" w:sz="2" w:space="0" w:color="FFFFFF"/>
                          </w:divBdr>
                        </w:div>
                        <w:div w:id="1530483636">
                          <w:marLeft w:val="0"/>
                          <w:marRight w:val="0"/>
                          <w:marTop w:val="0"/>
                          <w:marBottom w:val="0"/>
                          <w:divBdr>
                            <w:top w:val="dashed" w:sz="2" w:space="0" w:color="FFFFFF"/>
                            <w:left w:val="dashed" w:sz="2" w:space="0" w:color="FFFFFF"/>
                            <w:bottom w:val="dashed" w:sz="2" w:space="0" w:color="FFFFFF"/>
                            <w:right w:val="dashed" w:sz="2" w:space="0" w:color="FFFFFF"/>
                          </w:divBdr>
                        </w:div>
                        <w:div w:id="30498757">
                          <w:marLeft w:val="0"/>
                          <w:marRight w:val="0"/>
                          <w:marTop w:val="0"/>
                          <w:marBottom w:val="0"/>
                          <w:divBdr>
                            <w:top w:val="dashed" w:sz="2" w:space="0" w:color="FFFFFF"/>
                            <w:left w:val="dashed" w:sz="2" w:space="0" w:color="FFFFFF"/>
                            <w:bottom w:val="dashed" w:sz="2" w:space="0" w:color="FFFFFF"/>
                            <w:right w:val="dashed" w:sz="2" w:space="0" w:color="FFFFFF"/>
                          </w:divBdr>
                          <w:divsChild>
                            <w:div w:id="1038429914">
                              <w:marLeft w:val="0"/>
                              <w:marRight w:val="0"/>
                              <w:marTop w:val="0"/>
                              <w:marBottom w:val="0"/>
                              <w:divBdr>
                                <w:top w:val="dashed" w:sz="2" w:space="0" w:color="FFFFFF"/>
                                <w:left w:val="dashed" w:sz="2" w:space="0" w:color="FFFFFF"/>
                                <w:bottom w:val="dashed" w:sz="2" w:space="0" w:color="FFFFFF"/>
                                <w:right w:val="dashed" w:sz="2" w:space="0" w:color="FFFFFF"/>
                              </w:divBdr>
                            </w:div>
                            <w:div w:id="1866022580">
                              <w:marLeft w:val="0"/>
                              <w:marRight w:val="0"/>
                              <w:marTop w:val="0"/>
                              <w:marBottom w:val="0"/>
                              <w:divBdr>
                                <w:top w:val="dashed" w:sz="2" w:space="0" w:color="FFFFFF"/>
                                <w:left w:val="dashed" w:sz="2" w:space="0" w:color="FFFFFF"/>
                                <w:bottom w:val="dashed" w:sz="2" w:space="0" w:color="FFFFFF"/>
                                <w:right w:val="dashed" w:sz="2" w:space="0" w:color="FFFFFF"/>
                              </w:divBdr>
                            </w:div>
                            <w:div w:id="320962149">
                              <w:marLeft w:val="0"/>
                              <w:marRight w:val="0"/>
                              <w:marTop w:val="0"/>
                              <w:marBottom w:val="0"/>
                              <w:divBdr>
                                <w:top w:val="none" w:sz="0" w:space="0" w:color="auto"/>
                                <w:left w:val="none" w:sz="0" w:space="0" w:color="auto"/>
                                <w:bottom w:val="none" w:sz="0" w:space="0" w:color="auto"/>
                                <w:right w:val="none" w:sz="0" w:space="0" w:color="auto"/>
                              </w:divBdr>
                            </w:div>
                            <w:div w:id="519782582">
                              <w:marLeft w:val="0"/>
                              <w:marRight w:val="0"/>
                              <w:marTop w:val="0"/>
                              <w:marBottom w:val="0"/>
                              <w:divBdr>
                                <w:top w:val="dashed" w:sz="2" w:space="0" w:color="FFFFFF"/>
                                <w:left w:val="dashed" w:sz="2" w:space="0" w:color="FFFFFF"/>
                                <w:bottom w:val="dashed" w:sz="2" w:space="0" w:color="FFFFFF"/>
                                <w:right w:val="dashed" w:sz="2" w:space="0" w:color="FFFFFF"/>
                              </w:divBdr>
                            </w:div>
                            <w:div w:id="522134215">
                              <w:marLeft w:val="0"/>
                              <w:marRight w:val="0"/>
                              <w:marTop w:val="0"/>
                              <w:marBottom w:val="0"/>
                              <w:divBdr>
                                <w:top w:val="none" w:sz="0" w:space="0" w:color="auto"/>
                                <w:left w:val="none" w:sz="0" w:space="0" w:color="auto"/>
                                <w:bottom w:val="none" w:sz="0" w:space="0" w:color="auto"/>
                                <w:right w:val="none" w:sz="0" w:space="0" w:color="auto"/>
                              </w:divBdr>
                            </w:div>
                            <w:div w:id="1192917691">
                              <w:marLeft w:val="0"/>
                              <w:marRight w:val="0"/>
                              <w:marTop w:val="0"/>
                              <w:marBottom w:val="0"/>
                              <w:divBdr>
                                <w:top w:val="dashed" w:sz="2" w:space="0" w:color="FFFFFF"/>
                                <w:left w:val="dashed" w:sz="2" w:space="0" w:color="FFFFFF"/>
                                <w:bottom w:val="dashed" w:sz="2" w:space="0" w:color="FFFFFF"/>
                                <w:right w:val="dashed" w:sz="2" w:space="0" w:color="FFFFFF"/>
                              </w:divBdr>
                            </w:div>
                            <w:div w:id="183449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5511386">
                          <w:marLeft w:val="0"/>
                          <w:marRight w:val="0"/>
                          <w:marTop w:val="0"/>
                          <w:marBottom w:val="0"/>
                          <w:divBdr>
                            <w:top w:val="dashed" w:sz="2" w:space="0" w:color="FFFFFF"/>
                            <w:left w:val="dashed" w:sz="2" w:space="0" w:color="FFFFFF"/>
                            <w:bottom w:val="dashed" w:sz="2" w:space="0" w:color="FFFFFF"/>
                            <w:right w:val="dashed" w:sz="2" w:space="0" w:color="FFFFFF"/>
                          </w:divBdr>
                        </w:div>
                        <w:div w:id="1188179043">
                          <w:marLeft w:val="0"/>
                          <w:marRight w:val="0"/>
                          <w:marTop w:val="0"/>
                          <w:marBottom w:val="0"/>
                          <w:divBdr>
                            <w:top w:val="dashed" w:sz="2" w:space="0" w:color="FFFFFF"/>
                            <w:left w:val="dashed" w:sz="2" w:space="0" w:color="FFFFFF"/>
                            <w:bottom w:val="dashed" w:sz="2" w:space="0" w:color="FFFFFF"/>
                            <w:right w:val="dashed" w:sz="2" w:space="0" w:color="FFFFFF"/>
                          </w:divBdr>
                        </w:div>
                        <w:div w:id="1535927645">
                          <w:marLeft w:val="0"/>
                          <w:marRight w:val="0"/>
                          <w:marTop w:val="0"/>
                          <w:marBottom w:val="0"/>
                          <w:divBdr>
                            <w:top w:val="dashed" w:sz="2" w:space="0" w:color="FFFFFF"/>
                            <w:left w:val="dashed" w:sz="2" w:space="0" w:color="FFFFFF"/>
                            <w:bottom w:val="dashed" w:sz="2" w:space="0" w:color="FFFFFF"/>
                            <w:right w:val="dashed" w:sz="2" w:space="0" w:color="FFFFFF"/>
                          </w:divBdr>
                        </w:div>
                        <w:div w:id="1479491895">
                          <w:marLeft w:val="0"/>
                          <w:marRight w:val="0"/>
                          <w:marTop w:val="0"/>
                          <w:marBottom w:val="0"/>
                          <w:divBdr>
                            <w:top w:val="dashed" w:sz="2" w:space="0" w:color="FFFFFF"/>
                            <w:left w:val="dashed" w:sz="2" w:space="0" w:color="FFFFFF"/>
                            <w:bottom w:val="dashed" w:sz="2" w:space="0" w:color="FFFFFF"/>
                            <w:right w:val="dashed" w:sz="2" w:space="0" w:color="FFFFFF"/>
                          </w:divBdr>
                        </w:div>
                        <w:div w:id="1729954254">
                          <w:marLeft w:val="0"/>
                          <w:marRight w:val="0"/>
                          <w:marTop w:val="0"/>
                          <w:marBottom w:val="0"/>
                          <w:divBdr>
                            <w:top w:val="dashed" w:sz="2" w:space="0" w:color="FFFFFF"/>
                            <w:left w:val="dashed" w:sz="2" w:space="0" w:color="FFFFFF"/>
                            <w:bottom w:val="dashed" w:sz="2" w:space="0" w:color="FFFFFF"/>
                            <w:right w:val="dashed" w:sz="2" w:space="0" w:color="FFFFFF"/>
                          </w:divBdr>
                        </w:div>
                        <w:div w:id="1122725986">
                          <w:marLeft w:val="0"/>
                          <w:marRight w:val="0"/>
                          <w:marTop w:val="0"/>
                          <w:marBottom w:val="0"/>
                          <w:divBdr>
                            <w:top w:val="dashed" w:sz="2" w:space="0" w:color="FFFFFF"/>
                            <w:left w:val="dashed" w:sz="2" w:space="0" w:color="FFFFFF"/>
                            <w:bottom w:val="dashed" w:sz="2" w:space="0" w:color="FFFFFF"/>
                            <w:right w:val="dashed" w:sz="2" w:space="0" w:color="FFFFFF"/>
                          </w:divBdr>
                        </w:div>
                        <w:div w:id="1998529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1994421">
                      <w:marLeft w:val="0"/>
                      <w:marRight w:val="0"/>
                      <w:marTop w:val="0"/>
                      <w:marBottom w:val="0"/>
                      <w:divBdr>
                        <w:top w:val="dashed" w:sz="2" w:space="0" w:color="FFFFFF"/>
                        <w:left w:val="dashed" w:sz="2" w:space="0" w:color="FFFFFF"/>
                        <w:bottom w:val="dashed" w:sz="2" w:space="0" w:color="FFFFFF"/>
                        <w:right w:val="dashed" w:sz="2" w:space="0" w:color="FFFFFF"/>
                      </w:divBdr>
                    </w:div>
                    <w:div w:id="83108619">
                      <w:marLeft w:val="0"/>
                      <w:marRight w:val="0"/>
                      <w:marTop w:val="0"/>
                      <w:marBottom w:val="0"/>
                      <w:divBdr>
                        <w:top w:val="dashed" w:sz="2" w:space="0" w:color="FFFFFF"/>
                        <w:left w:val="dashed" w:sz="2" w:space="0" w:color="FFFFFF"/>
                        <w:bottom w:val="dashed" w:sz="2" w:space="0" w:color="FFFFFF"/>
                        <w:right w:val="dashed" w:sz="2" w:space="0" w:color="FFFFFF"/>
                      </w:divBdr>
                      <w:divsChild>
                        <w:div w:id="118115707">
                          <w:marLeft w:val="0"/>
                          <w:marRight w:val="0"/>
                          <w:marTop w:val="0"/>
                          <w:marBottom w:val="0"/>
                          <w:divBdr>
                            <w:top w:val="dashed" w:sz="2" w:space="0" w:color="FFFFFF"/>
                            <w:left w:val="dashed" w:sz="2" w:space="0" w:color="FFFFFF"/>
                            <w:bottom w:val="dashed" w:sz="2" w:space="0" w:color="FFFFFF"/>
                            <w:right w:val="dashed" w:sz="2" w:space="0" w:color="FFFFFF"/>
                          </w:divBdr>
                        </w:div>
                        <w:div w:id="331876933">
                          <w:marLeft w:val="0"/>
                          <w:marRight w:val="0"/>
                          <w:marTop w:val="0"/>
                          <w:marBottom w:val="0"/>
                          <w:divBdr>
                            <w:top w:val="dashed" w:sz="2" w:space="0" w:color="FFFFFF"/>
                            <w:left w:val="dashed" w:sz="2" w:space="0" w:color="FFFFFF"/>
                            <w:bottom w:val="dashed" w:sz="2" w:space="0" w:color="FFFFFF"/>
                            <w:right w:val="dashed" w:sz="2" w:space="0" w:color="FFFFFF"/>
                          </w:divBdr>
                        </w:div>
                        <w:div w:id="2030714450">
                          <w:marLeft w:val="0"/>
                          <w:marRight w:val="0"/>
                          <w:marTop w:val="0"/>
                          <w:marBottom w:val="0"/>
                          <w:divBdr>
                            <w:top w:val="dashed" w:sz="2" w:space="0" w:color="FFFFFF"/>
                            <w:left w:val="dashed" w:sz="2" w:space="0" w:color="FFFFFF"/>
                            <w:bottom w:val="dashed" w:sz="2" w:space="0" w:color="FFFFFF"/>
                            <w:right w:val="dashed" w:sz="2" w:space="0" w:color="FFFFFF"/>
                          </w:divBdr>
                        </w:div>
                        <w:div w:id="1463694298">
                          <w:marLeft w:val="0"/>
                          <w:marRight w:val="0"/>
                          <w:marTop w:val="0"/>
                          <w:marBottom w:val="0"/>
                          <w:divBdr>
                            <w:top w:val="dashed" w:sz="2" w:space="0" w:color="FFFFFF"/>
                            <w:left w:val="dashed" w:sz="2" w:space="0" w:color="FFFFFF"/>
                            <w:bottom w:val="dashed" w:sz="2" w:space="0" w:color="FFFFFF"/>
                            <w:right w:val="dashed" w:sz="2" w:space="0" w:color="FFFFFF"/>
                          </w:divBdr>
                        </w:div>
                        <w:div w:id="1054232421">
                          <w:marLeft w:val="0"/>
                          <w:marRight w:val="0"/>
                          <w:marTop w:val="0"/>
                          <w:marBottom w:val="0"/>
                          <w:divBdr>
                            <w:top w:val="dashed" w:sz="2" w:space="0" w:color="FFFFFF"/>
                            <w:left w:val="dashed" w:sz="2" w:space="0" w:color="FFFFFF"/>
                            <w:bottom w:val="dashed" w:sz="2" w:space="0" w:color="FFFFFF"/>
                            <w:right w:val="dashed" w:sz="2" w:space="0" w:color="FFFFFF"/>
                          </w:divBdr>
                        </w:div>
                        <w:div w:id="1934707691">
                          <w:marLeft w:val="0"/>
                          <w:marRight w:val="0"/>
                          <w:marTop w:val="0"/>
                          <w:marBottom w:val="0"/>
                          <w:divBdr>
                            <w:top w:val="dashed" w:sz="2" w:space="0" w:color="FFFFFF"/>
                            <w:left w:val="dashed" w:sz="2" w:space="0" w:color="FFFFFF"/>
                            <w:bottom w:val="dashed" w:sz="2" w:space="0" w:color="FFFFFF"/>
                            <w:right w:val="dashed" w:sz="2" w:space="0" w:color="FFFFFF"/>
                          </w:divBdr>
                          <w:divsChild>
                            <w:div w:id="2066952920">
                              <w:marLeft w:val="0"/>
                              <w:marRight w:val="0"/>
                              <w:marTop w:val="0"/>
                              <w:marBottom w:val="0"/>
                              <w:divBdr>
                                <w:top w:val="dashed" w:sz="2" w:space="0" w:color="FFFFFF"/>
                                <w:left w:val="dashed" w:sz="2" w:space="0" w:color="FFFFFF"/>
                                <w:bottom w:val="dashed" w:sz="2" w:space="0" w:color="FFFFFF"/>
                                <w:right w:val="dashed" w:sz="2" w:space="0" w:color="FFFFFF"/>
                              </w:divBdr>
                            </w:div>
                            <w:div w:id="307638098">
                              <w:marLeft w:val="0"/>
                              <w:marRight w:val="0"/>
                              <w:marTop w:val="0"/>
                              <w:marBottom w:val="0"/>
                              <w:divBdr>
                                <w:top w:val="dashed" w:sz="2" w:space="0" w:color="FFFFFF"/>
                                <w:left w:val="dashed" w:sz="2" w:space="0" w:color="FFFFFF"/>
                                <w:bottom w:val="dashed" w:sz="2" w:space="0" w:color="FFFFFF"/>
                                <w:right w:val="dashed" w:sz="2" w:space="0" w:color="FFFFFF"/>
                              </w:divBdr>
                            </w:div>
                            <w:div w:id="1695425781">
                              <w:marLeft w:val="0"/>
                              <w:marRight w:val="0"/>
                              <w:marTop w:val="0"/>
                              <w:marBottom w:val="0"/>
                              <w:divBdr>
                                <w:top w:val="dashed" w:sz="2" w:space="0" w:color="FFFFFF"/>
                                <w:left w:val="dashed" w:sz="2" w:space="0" w:color="FFFFFF"/>
                                <w:bottom w:val="dashed" w:sz="2" w:space="0" w:color="FFFFFF"/>
                                <w:right w:val="dashed" w:sz="2" w:space="0" w:color="FFFFFF"/>
                              </w:divBdr>
                            </w:div>
                            <w:div w:id="1585410093">
                              <w:marLeft w:val="0"/>
                              <w:marRight w:val="0"/>
                              <w:marTop w:val="0"/>
                              <w:marBottom w:val="0"/>
                              <w:divBdr>
                                <w:top w:val="dashed" w:sz="2" w:space="0" w:color="FFFFFF"/>
                                <w:left w:val="dashed" w:sz="2" w:space="0" w:color="FFFFFF"/>
                                <w:bottom w:val="dashed" w:sz="2" w:space="0" w:color="FFFFFF"/>
                                <w:right w:val="dashed" w:sz="2" w:space="0" w:color="FFFFFF"/>
                              </w:divBdr>
                            </w:div>
                            <w:div w:id="260451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8216383">
                          <w:marLeft w:val="0"/>
                          <w:marRight w:val="0"/>
                          <w:marTop w:val="0"/>
                          <w:marBottom w:val="0"/>
                          <w:divBdr>
                            <w:top w:val="dashed" w:sz="2" w:space="0" w:color="FFFFFF"/>
                            <w:left w:val="dashed" w:sz="2" w:space="0" w:color="FFFFFF"/>
                            <w:bottom w:val="dashed" w:sz="2" w:space="0" w:color="FFFFFF"/>
                            <w:right w:val="dashed" w:sz="2" w:space="0" w:color="FFFFFF"/>
                          </w:divBdr>
                        </w:div>
                        <w:div w:id="10656467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8650653">
                      <w:marLeft w:val="0"/>
                      <w:marRight w:val="0"/>
                      <w:marTop w:val="0"/>
                      <w:marBottom w:val="0"/>
                      <w:divBdr>
                        <w:top w:val="dashed" w:sz="2" w:space="0" w:color="FFFFFF"/>
                        <w:left w:val="dashed" w:sz="2" w:space="0" w:color="FFFFFF"/>
                        <w:bottom w:val="dashed" w:sz="2" w:space="0" w:color="FFFFFF"/>
                        <w:right w:val="dashed" w:sz="2" w:space="0" w:color="FFFFFF"/>
                      </w:divBdr>
                    </w:div>
                    <w:div w:id="2020427717">
                      <w:marLeft w:val="0"/>
                      <w:marRight w:val="0"/>
                      <w:marTop w:val="0"/>
                      <w:marBottom w:val="0"/>
                      <w:divBdr>
                        <w:top w:val="dashed" w:sz="2" w:space="0" w:color="FFFFFF"/>
                        <w:left w:val="dashed" w:sz="2" w:space="0" w:color="FFFFFF"/>
                        <w:bottom w:val="dashed" w:sz="2" w:space="0" w:color="FFFFFF"/>
                        <w:right w:val="dashed" w:sz="2" w:space="0" w:color="FFFFFF"/>
                      </w:divBdr>
                      <w:divsChild>
                        <w:div w:id="111827531">
                          <w:marLeft w:val="0"/>
                          <w:marRight w:val="0"/>
                          <w:marTop w:val="0"/>
                          <w:marBottom w:val="0"/>
                          <w:divBdr>
                            <w:top w:val="dashed" w:sz="2" w:space="0" w:color="FFFFFF"/>
                            <w:left w:val="dashed" w:sz="2" w:space="0" w:color="FFFFFF"/>
                            <w:bottom w:val="dashed" w:sz="2" w:space="0" w:color="FFFFFF"/>
                            <w:right w:val="dashed" w:sz="2" w:space="0" w:color="FFFFFF"/>
                          </w:divBdr>
                        </w:div>
                        <w:div w:id="27536134">
                          <w:marLeft w:val="0"/>
                          <w:marRight w:val="0"/>
                          <w:marTop w:val="0"/>
                          <w:marBottom w:val="0"/>
                          <w:divBdr>
                            <w:top w:val="dashed" w:sz="2" w:space="0" w:color="FFFFFF"/>
                            <w:left w:val="dashed" w:sz="2" w:space="0" w:color="FFFFFF"/>
                            <w:bottom w:val="dashed" w:sz="2" w:space="0" w:color="FFFFFF"/>
                            <w:right w:val="dashed" w:sz="2" w:space="0" w:color="FFFFFF"/>
                          </w:divBdr>
                        </w:div>
                        <w:div w:id="625043668">
                          <w:marLeft w:val="0"/>
                          <w:marRight w:val="0"/>
                          <w:marTop w:val="0"/>
                          <w:marBottom w:val="0"/>
                          <w:divBdr>
                            <w:top w:val="dashed" w:sz="2" w:space="0" w:color="FFFFFF"/>
                            <w:left w:val="dashed" w:sz="2" w:space="0" w:color="FFFFFF"/>
                            <w:bottom w:val="dashed" w:sz="2" w:space="0" w:color="FFFFFF"/>
                            <w:right w:val="dashed" w:sz="2" w:space="0" w:color="FFFFFF"/>
                          </w:divBdr>
                        </w:div>
                        <w:div w:id="994380337">
                          <w:marLeft w:val="0"/>
                          <w:marRight w:val="0"/>
                          <w:marTop w:val="0"/>
                          <w:marBottom w:val="0"/>
                          <w:divBdr>
                            <w:top w:val="dashed" w:sz="2" w:space="0" w:color="FFFFFF"/>
                            <w:left w:val="dashed" w:sz="2" w:space="0" w:color="FFFFFF"/>
                            <w:bottom w:val="dashed" w:sz="2" w:space="0" w:color="FFFFFF"/>
                            <w:right w:val="dashed" w:sz="2" w:space="0" w:color="FFFFFF"/>
                          </w:divBdr>
                        </w:div>
                        <w:div w:id="1862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3598392">
                      <w:marLeft w:val="0"/>
                      <w:marRight w:val="0"/>
                      <w:marTop w:val="0"/>
                      <w:marBottom w:val="0"/>
                      <w:divBdr>
                        <w:top w:val="dashed" w:sz="2" w:space="0" w:color="FFFFFF"/>
                        <w:left w:val="dashed" w:sz="2" w:space="0" w:color="FFFFFF"/>
                        <w:bottom w:val="dashed" w:sz="2" w:space="0" w:color="FFFFFF"/>
                        <w:right w:val="dashed" w:sz="2" w:space="0" w:color="FFFFFF"/>
                      </w:divBdr>
                    </w:div>
                    <w:div w:id="2073236707">
                      <w:marLeft w:val="0"/>
                      <w:marRight w:val="0"/>
                      <w:marTop w:val="0"/>
                      <w:marBottom w:val="0"/>
                      <w:divBdr>
                        <w:top w:val="dashed" w:sz="2" w:space="0" w:color="FFFFFF"/>
                        <w:left w:val="dashed" w:sz="2" w:space="0" w:color="FFFFFF"/>
                        <w:bottom w:val="dashed" w:sz="2" w:space="0" w:color="FFFFFF"/>
                        <w:right w:val="dashed" w:sz="2" w:space="0" w:color="FFFFFF"/>
                      </w:divBdr>
                      <w:divsChild>
                        <w:div w:id="1441490859">
                          <w:marLeft w:val="0"/>
                          <w:marRight w:val="0"/>
                          <w:marTop w:val="0"/>
                          <w:marBottom w:val="0"/>
                          <w:divBdr>
                            <w:top w:val="dashed" w:sz="2" w:space="0" w:color="FFFFFF"/>
                            <w:left w:val="dashed" w:sz="2" w:space="0" w:color="FFFFFF"/>
                            <w:bottom w:val="dashed" w:sz="2" w:space="0" w:color="FFFFFF"/>
                            <w:right w:val="dashed" w:sz="2" w:space="0" w:color="FFFFFF"/>
                          </w:divBdr>
                        </w:div>
                        <w:div w:id="818545453">
                          <w:marLeft w:val="0"/>
                          <w:marRight w:val="0"/>
                          <w:marTop w:val="0"/>
                          <w:marBottom w:val="0"/>
                          <w:divBdr>
                            <w:top w:val="dashed" w:sz="2" w:space="0" w:color="FFFFFF"/>
                            <w:left w:val="dashed" w:sz="2" w:space="0" w:color="FFFFFF"/>
                            <w:bottom w:val="dashed" w:sz="2" w:space="0" w:color="FFFFFF"/>
                            <w:right w:val="dashed" w:sz="2" w:space="0" w:color="FFFFFF"/>
                          </w:divBdr>
                        </w:div>
                        <w:div w:id="1612005143">
                          <w:marLeft w:val="0"/>
                          <w:marRight w:val="0"/>
                          <w:marTop w:val="0"/>
                          <w:marBottom w:val="0"/>
                          <w:divBdr>
                            <w:top w:val="dashed" w:sz="2" w:space="0" w:color="FFFFFF"/>
                            <w:left w:val="dashed" w:sz="2" w:space="0" w:color="FFFFFF"/>
                            <w:bottom w:val="dashed" w:sz="2" w:space="0" w:color="FFFFFF"/>
                            <w:right w:val="dashed" w:sz="2" w:space="0" w:color="FFFFFF"/>
                          </w:divBdr>
                        </w:div>
                        <w:div w:id="1871070623">
                          <w:marLeft w:val="0"/>
                          <w:marRight w:val="0"/>
                          <w:marTop w:val="0"/>
                          <w:marBottom w:val="0"/>
                          <w:divBdr>
                            <w:top w:val="dashed" w:sz="2" w:space="0" w:color="FFFFFF"/>
                            <w:left w:val="dashed" w:sz="2" w:space="0" w:color="FFFFFF"/>
                            <w:bottom w:val="dashed" w:sz="2" w:space="0" w:color="FFFFFF"/>
                            <w:right w:val="dashed" w:sz="2" w:space="0" w:color="FFFFFF"/>
                          </w:divBdr>
                        </w:div>
                        <w:div w:id="192041429">
                          <w:marLeft w:val="0"/>
                          <w:marRight w:val="0"/>
                          <w:marTop w:val="0"/>
                          <w:marBottom w:val="0"/>
                          <w:divBdr>
                            <w:top w:val="dashed" w:sz="2" w:space="0" w:color="FFFFFF"/>
                            <w:left w:val="dashed" w:sz="2" w:space="0" w:color="FFFFFF"/>
                            <w:bottom w:val="dashed" w:sz="2" w:space="0" w:color="FFFFFF"/>
                            <w:right w:val="dashed" w:sz="2" w:space="0" w:color="FFFFFF"/>
                          </w:divBdr>
                        </w:div>
                        <w:div w:id="2131243161">
                          <w:marLeft w:val="0"/>
                          <w:marRight w:val="0"/>
                          <w:marTop w:val="0"/>
                          <w:marBottom w:val="0"/>
                          <w:divBdr>
                            <w:top w:val="dashed" w:sz="2" w:space="0" w:color="FFFFFF"/>
                            <w:left w:val="dashed" w:sz="2" w:space="0" w:color="FFFFFF"/>
                            <w:bottom w:val="dashed" w:sz="2" w:space="0" w:color="FFFFFF"/>
                            <w:right w:val="dashed" w:sz="2" w:space="0" w:color="FFFFFF"/>
                          </w:divBdr>
                        </w:div>
                        <w:div w:id="1730106858">
                          <w:marLeft w:val="0"/>
                          <w:marRight w:val="0"/>
                          <w:marTop w:val="0"/>
                          <w:marBottom w:val="0"/>
                          <w:divBdr>
                            <w:top w:val="dashed" w:sz="2" w:space="0" w:color="FFFFFF"/>
                            <w:left w:val="dashed" w:sz="2" w:space="0" w:color="FFFFFF"/>
                            <w:bottom w:val="dashed" w:sz="2" w:space="0" w:color="FFFFFF"/>
                            <w:right w:val="dashed" w:sz="2" w:space="0" w:color="FFFFFF"/>
                          </w:divBdr>
                        </w:div>
                        <w:div w:id="111749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2714473">
                      <w:marLeft w:val="0"/>
                      <w:marRight w:val="0"/>
                      <w:marTop w:val="0"/>
                      <w:marBottom w:val="0"/>
                      <w:divBdr>
                        <w:top w:val="dashed" w:sz="2" w:space="0" w:color="FFFFFF"/>
                        <w:left w:val="dashed" w:sz="2" w:space="0" w:color="FFFFFF"/>
                        <w:bottom w:val="dashed" w:sz="2" w:space="0" w:color="FFFFFF"/>
                        <w:right w:val="dashed" w:sz="2" w:space="0" w:color="FFFFFF"/>
                      </w:divBdr>
                    </w:div>
                    <w:div w:id="468479458">
                      <w:marLeft w:val="0"/>
                      <w:marRight w:val="0"/>
                      <w:marTop w:val="0"/>
                      <w:marBottom w:val="0"/>
                      <w:divBdr>
                        <w:top w:val="dashed" w:sz="2" w:space="0" w:color="FFFFFF"/>
                        <w:left w:val="dashed" w:sz="2" w:space="0" w:color="FFFFFF"/>
                        <w:bottom w:val="dashed" w:sz="2" w:space="0" w:color="FFFFFF"/>
                        <w:right w:val="dashed" w:sz="2" w:space="0" w:color="FFFFFF"/>
                      </w:divBdr>
                      <w:divsChild>
                        <w:div w:id="296957593">
                          <w:marLeft w:val="0"/>
                          <w:marRight w:val="0"/>
                          <w:marTop w:val="0"/>
                          <w:marBottom w:val="0"/>
                          <w:divBdr>
                            <w:top w:val="dashed" w:sz="2" w:space="0" w:color="FFFFFF"/>
                            <w:left w:val="dashed" w:sz="2" w:space="0" w:color="FFFFFF"/>
                            <w:bottom w:val="dashed" w:sz="2" w:space="0" w:color="FFFFFF"/>
                            <w:right w:val="dashed" w:sz="2" w:space="0" w:color="FFFFFF"/>
                          </w:divBdr>
                        </w:div>
                        <w:div w:id="7082600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3749396">
                      <w:marLeft w:val="0"/>
                      <w:marRight w:val="0"/>
                      <w:marTop w:val="0"/>
                      <w:marBottom w:val="0"/>
                      <w:divBdr>
                        <w:top w:val="none" w:sz="0" w:space="0" w:color="auto"/>
                        <w:left w:val="none" w:sz="0" w:space="0" w:color="auto"/>
                        <w:bottom w:val="none" w:sz="0" w:space="0" w:color="auto"/>
                        <w:right w:val="none" w:sz="0" w:space="0" w:color="auto"/>
                      </w:divBdr>
                    </w:div>
                    <w:div w:id="1099325587">
                      <w:marLeft w:val="0"/>
                      <w:marRight w:val="0"/>
                      <w:marTop w:val="0"/>
                      <w:marBottom w:val="0"/>
                      <w:divBdr>
                        <w:top w:val="dashed" w:sz="2" w:space="0" w:color="FFFFFF"/>
                        <w:left w:val="dashed" w:sz="2" w:space="0" w:color="FFFFFF"/>
                        <w:bottom w:val="dashed" w:sz="2" w:space="0" w:color="FFFFFF"/>
                        <w:right w:val="dashed" w:sz="2" w:space="0" w:color="FFFFFF"/>
                      </w:divBdr>
                    </w:div>
                    <w:div w:id="1781683907">
                      <w:marLeft w:val="0"/>
                      <w:marRight w:val="0"/>
                      <w:marTop w:val="0"/>
                      <w:marBottom w:val="0"/>
                      <w:divBdr>
                        <w:top w:val="dashed" w:sz="2" w:space="0" w:color="FFFFFF"/>
                        <w:left w:val="dashed" w:sz="2" w:space="0" w:color="FFFFFF"/>
                        <w:bottom w:val="dashed" w:sz="2" w:space="0" w:color="FFFFFF"/>
                        <w:right w:val="dashed" w:sz="2" w:space="0" w:color="FFFFFF"/>
                      </w:divBdr>
                      <w:divsChild>
                        <w:div w:id="251164586">
                          <w:marLeft w:val="0"/>
                          <w:marRight w:val="0"/>
                          <w:marTop w:val="0"/>
                          <w:marBottom w:val="0"/>
                          <w:divBdr>
                            <w:top w:val="dashed" w:sz="2" w:space="0" w:color="FFFFFF"/>
                            <w:left w:val="dashed" w:sz="2" w:space="0" w:color="FFFFFF"/>
                            <w:bottom w:val="dashed" w:sz="2" w:space="0" w:color="FFFFFF"/>
                            <w:right w:val="dashed" w:sz="2" w:space="0" w:color="FFFFFF"/>
                          </w:divBdr>
                        </w:div>
                        <w:div w:id="17351600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4058545">
                      <w:marLeft w:val="0"/>
                      <w:marRight w:val="0"/>
                      <w:marTop w:val="0"/>
                      <w:marBottom w:val="0"/>
                      <w:divBdr>
                        <w:top w:val="none" w:sz="0" w:space="0" w:color="auto"/>
                        <w:left w:val="none" w:sz="0" w:space="0" w:color="auto"/>
                        <w:bottom w:val="none" w:sz="0" w:space="0" w:color="auto"/>
                        <w:right w:val="none" w:sz="0" w:space="0" w:color="auto"/>
                      </w:divBdr>
                    </w:div>
                    <w:div w:id="1097601105">
                      <w:marLeft w:val="0"/>
                      <w:marRight w:val="0"/>
                      <w:marTop w:val="0"/>
                      <w:marBottom w:val="0"/>
                      <w:divBdr>
                        <w:top w:val="dashed" w:sz="2" w:space="0" w:color="FFFFFF"/>
                        <w:left w:val="dashed" w:sz="2" w:space="0" w:color="FFFFFF"/>
                        <w:bottom w:val="dashed" w:sz="2" w:space="0" w:color="FFFFFF"/>
                        <w:right w:val="dashed" w:sz="2" w:space="0" w:color="FFFFFF"/>
                      </w:divBdr>
                    </w:div>
                    <w:div w:id="678851143">
                      <w:marLeft w:val="0"/>
                      <w:marRight w:val="0"/>
                      <w:marTop w:val="0"/>
                      <w:marBottom w:val="0"/>
                      <w:divBdr>
                        <w:top w:val="dashed" w:sz="2" w:space="0" w:color="FFFFFF"/>
                        <w:left w:val="dashed" w:sz="2" w:space="0" w:color="FFFFFF"/>
                        <w:bottom w:val="dashed" w:sz="2" w:space="0" w:color="FFFFFF"/>
                        <w:right w:val="dashed" w:sz="2" w:space="0" w:color="FFFFFF"/>
                      </w:divBdr>
                      <w:divsChild>
                        <w:div w:id="2090497771">
                          <w:marLeft w:val="0"/>
                          <w:marRight w:val="0"/>
                          <w:marTop w:val="0"/>
                          <w:marBottom w:val="0"/>
                          <w:divBdr>
                            <w:top w:val="dashed" w:sz="2" w:space="0" w:color="FFFFFF"/>
                            <w:left w:val="dashed" w:sz="2" w:space="0" w:color="FFFFFF"/>
                            <w:bottom w:val="dashed" w:sz="2" w:space="0" w:color="FFFFFF"/>
                            <w:right w:val="dashed" w:sz="2" w:space="0" w:color="FFFFFF"/>
                          </w:divBdr>
                        </w:div>
                        <w:div w:id="1260529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6951401">
                      <w:marLeft w:val="0"/>
                      <w:marRight w:val="0"/>
                      <w:marTop w:val="0"/>
                      <w:marBottom w:val="0"/>
                      <w:divBdr>
                        <w:top w:val="none" w:sz="0" w:space="0" w:color="auto"/>
                        <w:left w:val="none" w:sz="0" w:space="0" w:color="auto"/>
                        <w:bottom w:val="none" w:sz="0" w:space="0" w:color="auto"/>
                        <w:right w:val="none" w:sz="0" w:space="0" w:color="auto"/>
                      </w:divBdr>
                    </w:div>
                    <w:div w:id="1711612807">
                      <w:marLeft w:val="0"/>
                      <w:marRight w:val="0"/>
                      <w:marTop w:val="0"/>
                      <w:marBottom w:val="0"/>
                      <w:divBdr>
                        <w:top w:val="dashed" w:sz="2" w:space="0" w:color="FFFFFF"/>
                        <w:left w:val="dashed" w:sz="2" w:space="0" w:color="FFFFFF"/>
                        <w:bottom w:val="dashed" w:sz="2" w:space="0" w:color="FFFFFF"/>
                        <w:right w:val="dashed" w:sz="2" w:space="0" w:color="FFFFFF"/>
                      </w:divBdr>
                    </w:div>
                    <w:div w:id="243803907">
                      <w:marLeft w:val="0"/>
                      <w:marRight w:val="0"/>
                      <w:marTop w:val="0"/>
                      <w:marBottom w:val="0"/>
                      <w:divBdr>
                        <w:top w:val="dashed" w:sz="2" w:space="0" w:color="FFFFFF"/>
                        <w:left w:val="dashed" w:sz="2" w:space="0" w:color="FFFFFF"/>
                        <w:bottom w:val="dashed" w:sz="2" w:space="0" w:color="FFFFFF"/>
                        <w:right w:val="dashed" w:sz="2" w:space="0" w:color="FFFFFF"/>
                      </w:divBdr>
                      <w:divsChild>
                        <w:div w:id="116680649">
                          <w:marLeft w:val="0"/>
                          <w:marRight w:val="0"/>
                          <w:marTop w:val="0"/>
                          <w:marBottom w:val="0"/>
                          <w:divBdr>
                            <w:top w:val="dashed" w:sz="2" w:space="0" w:color="FFFFFF"/>
                            <w:left w:val="dashed" w:sz="2" w:space="0" w:color="FFFFFF"/>
                            <w:bottom w:val="dashed" w:sz="2" w:space="0" w:color="FFFFFF"/>
                            <w:right w:val="dashed" w:sz="2" w:space="0" w:color="FFFFFF"/>
                          </w:divBdr>
                        </w:div>
                        <w:div w:id="1019889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6767776">
                      <w:marLeft w:val="0"/>
                      <w:marRight w:val="0"/>
                      <w:marTop w:val="0"/>
                      <w:marBottom w:val="0"/>
                      <w:divBdr>
                        <w:top w:val="none" w:sz="0" w:space="0" w:color="auto"/>
                        <w:left w:val="none" w:sz="0" w:space="0" w:color="auto"/>
                        <w:bottom w:val="none" w:sz="0" w:space="0" w:color="auto"/>
                        <w:right w:val="none" w:sz="0" w:space="0" w:color="auto"/>
                      </w:divBdr>
                    </w:div>
                    <w:div w:id="1084105694">
                      <w:marLeft w:val="0"/>
                      <w:marRight w:val="0"/>
                      <w:marTop w:val="0"/>
                      <w:marBottom w:val="0"/>
                      <w:divBdr>
                        <w:top w:val="dashed" w:sz="2" w:space="0" w:color="FFFFFF"/>
                        <w:left w:val="dashed" w:sz="2" w:space="0" w:color="FFFFFF"/>
                        <w:bottom w:val="dashed" w:sz="2" w:space="0" w:color="FFFFFF"/>
                        <w:right w:val="dashed" w:sz="2" w:space="0" w:color="FFFFFF"/>
                      </w:divBdr>
                    </w:div>
                    <w:div w:id="1352149727">
                      <w:marLeft w:val="0"/>
                      <w:marRight w:val="0"/>
                      <w:marTop w:val="0"/>
                      <w:marBottom w:val="0"/>
                      <w:divBdr>
                        <w:top w:val="dashed" w:sz="2" w:space="0" w:color="FFFFFF"/>
                        <w:left w:val="dashed" w:sz="2" w:space="0" w:color="FFFFFF"/>
                        <w:bottom w:val="dashed" w:sz="2" w:space="0" w:color="FFFFFF"/>
                        <w:right w:val="dashed" w:sz="2" w:space="0" w:color="FFFFFF"/>
                      </w:divBdr>
                      <w:divsChild>
                        <w:div w:id="525605255">
                          <w:marLeft w:val="0"/>
                          <w:marRight w:val="0"/>
                          <w:marTop w:val="0"/>
                          <w:marBottom w:val="0"/>
                          <w:divBdr>
                            <w:top w:val="dashed" w:sz="2" w:space="0" w:color="FFFFFF"/>
                            <w:left w:val="dashed" w:sz="2" w:space="0" w:color="FFFFFF"/>
                            <w:bottom w:val="dashed" w:sz="2" w:space="0" w:color="FFFFFF"/>
                            <w:right w:val="dashed" w:sz="2" w:space="0" w:color="FFFFFF"/>
                          </w:divBdr>
                        </w:div>
                        <w:div w:id="1379210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1420194">
                      <w:marLeft w:val="0"/>
                      <w:marRight w:val="0"/>
                      <w:marTop w:val="0"/>
                      <w:marBottom w:val="0"/>
                      <w:divBdr>
                        <w:top w:val="none" w:sz="0" w:space="0" w:color="auto"/>
                        <w:left w:val="none" w:sz="0" w:space="0" w:color="auto"/>
                        <w:bottom w:val="none" w:sz="0" w:space="0" w:color="auto"/>
                        <w:right w:val="none" w:sz="0" w:space="0" w:color="auto"/>
                      </w:divBdr>
                    </w:div>
                    <w:div w:id="2022657855">
                      <w:marLeft w:val="0"/>
                      <w:marRight w:val="0"/>
                      <w:marTop w:val="0"/>
                      <w:marBottom w:val="0"/>
                      <w:divBdr>
                        <w:top w:val="dashed" w:sz="2" w:space="0" w:color="FFFFFF"/>
                        <w:left w:val="dashed" w:sz="2" w:space="0" w:color="FFFFFF"/>
                        <w:bottom w:val="dashed" w:sz="2" w:space="0" w:color="FFFFFF"/>
                        <w:right w:val="dashed" w:sz="2" w:space="0" w:color="FFFFFF"/>
                      </w:divBdr>
                    </w:div>
                    <w:div w:id="405958858">
                      <w:marLeft w:val="0"/>
                      <w:marRight w:val="0"/>
                      <w:marTop w:val="0"/>
                      <w:marBottom w:val="0"/>
                      <w:divBdr>
                        <w:top w:val="dashed" w:sz="2" w:space="0" w:color="FFFFFF"/>
                        <w:left w:val="dashed" w:sz="2" w:space="0" w:color="FFFFFF"/>
                        <w:bottom w:val="dashed" w:sz="2" w:space="0" w:color="FFFFFF"/>
                        <w:right w:val="dashed" w:sz="2" w:space="0" w:color="FFFFFF"/>
                      </w:divBdr>
                      <w:divsChild>
                        <w:div w:id="1017657058">
                          <w:marLeft w:val="0"/>
                          <w:marRight w:val="0"/>
                          <w:marTop w:val="0"/>
                          <w:marBottom w:val="0"/>
                          <w:divBdr>
                            <w:top w:val="dashed" w:sz="2" w:space="0" w:color="FFFFFF"/>
                            <w:left w:val="dashed" w:sz="2" w:space="0" w:color="FFFFFF"/>
                            <w:bottom w:val="dashed" w:sz="2" w:space="0" w:color="FFFFFF"/>
                            <w:right w:val="dashed" w:sz="2" w:space="0" w:color="FFFFFF"/>
                          </w:divBdr>
                        </w:div>
                        <w:div w:id="245844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8035899">
                      <w:marLeft w:val="0"/>
                      <w:marRight w:val="0"/>
                      <w:marTop w:val="0"/>
                      <w:marBottom w:val="0"/>
                      <w:divBdr>
                        <w:top w:val="none" w:sz="0" w:space="0" w:color="auto"/>
                        <w:left w:val="none" w:sz="0" w:space="0" w:color="auto"/>
                        <w:bottom w:val="none" w:sz="0" w:space="0" w:color="auto"/>
                        <w:right w:val="none" w:sz="0" w:space="0" w:color="auto"/>
                      </w:divBdr>
                    </w:div>
                    <w:div w:id="1569731597">
                      <w:marLeft w:val="0"/>
                      <w:marRight w:val="0"/>
                      <w:marTop w:val="0"/>
                      <w:marBottom w:val="0"/>
                      <w:divBdr>
                        <w:top w:val="dashed" w:sz="2" w:space="0" w:color="FFFFFF"/>
                        <w:left w:val="dashed" w:sz="2" w:space="0" w:color="FFFFFF"/>
                        <w:bottom w:val="dashed" w:sz="2" w:space="0" w:color="FFFFFF"/>
                        <w:right w:val="dashed" w:sz="2" w:space="0" w:color="FFFFFF"/>
                      </w:divBdr>
                    </w:div>
                    <w:div w:id="1884176182">
                      <w:marLeft w:val="0"/>
                      <w:marRight w:val="0"/>
                      <w:marTop w:val="0"/>
                      <w:marBottom w:val="0"/>
                      <w:divBdr>
                        <w:top w:val="dashed" w:sz="2" w:space="0" w:color="FFFFFF"/>
                        <w:left w:val="dashed" w:sz="2" w:space="0" w:color="FFFFFF"/>
                        <w:bottom w:val="dashed" w:sz="2" w:space="0" w:color="FFFFFF"/>
                        <w:right w:val="dashed" w:sz="2" w:space="0" w:color="FFFFFF"/>
                      </w:divBdr>
                      <w:divsChild>
                        <w:div w:id="2090225240">
                          <w:marLeft w:val="0"/>
                          <w:marRight w:val="0"/>
                          <w:marTop w:val="0"/>
                          <w:marBottom w:val="0"/>
                          <w:divBdr>
                            <w:top w:val="dashed" w:sz="2" w:space="0" w:color="FFFFFF"/>
                            <w:left w:val="dashed" w:sz="2" w:space="0" w:color="FFFFFF"/>
                            <w:bottom w:val="dashed" w:sz="2" w:space="0" w:color="FFFFFF"/>
                            <w:right w:val="dashed" w:sz="2" w:space="0" w:color="FFFFFF"/>
                          </w:divBdr>
                        </w:div>
                        <w:div w:id="500698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1377348">
                      <w:marLeft w:val="0"/>
                      <w:marRight w:val="0"/>
                      <w:marTop w:val="0"/>
                      <w:marBottom w:val="0"/>
                      <w:divBdr>
                        <w:top w:val="none" w:sz="0" w:space="0" w:color="auto"/>
                        <w:left w:val="none" w:sz="0" w:space="0" w:color="auto"/>
                        <w:bottom w:val="none" w:sz="0" w:space="0" w:color="auto"/>
                        <w:right w:val="none" w:sz="0" w:space="0" w:color="auto"/>
                      </w:divBdr>
                    </w:div>
                    <w:div w:id="870383988">
                      <w:marLeft w:val="0"/>
                      <w:marRight w:val="0"/>
                      <w:marTop w:val="0"/>
                      <w:marBottom w:val="0"/>
                      <w:divBdr>
                        <w:top w:val="dashed" w:sz="2" w:space="0" w:color="FFFFFF"/>
                        <w:left w:val="dashed" w:sz="2" w:space="0" w:color="FFFFFF"/>
                        <w:bottom w:val="dashed" w:sz="2" w:space="0" w:color="FFFFFF"/>
                        <w:right w:val="dashed" w:sz="2" w:space="0" w:color="FFFFFF"/>
                      </w:divBdr>
                    </w:div>
                    <w:div w:id="753404681">
                      <w:marLeft w:val="0"/>
                      <w:marRight w:val="0"/>
                      <w:marTop w:val="0"/>
                      <w:marBottom w:val="0"/>
                      <w:divBdr>
                        <w:top w:val="dashed" w:sz="2" w:space="0" w:color="FFFFFF"/>
                        <w:left w:val="dashed" w:sz="2" w:space="0" w:color="FFFFFF"/>
                        <w:bottom w:val="dashed" w:sz="2" w:space="0" w:color="FFFFFF"/>
                        <w:right w:val="dashed" w:sz="2" w:space="0" w:color="FFFFFF"/>
                      </w:divBdr>
                      <w:divsChild>
                        <w:div w:id="1217857118">
                          <w:marLeft w:val="0"/>
                          <w:marRight w:val="0"/>
                          <w:marTop w:val="0"/>
                          <w:marBottom w:val="0"/>
                          <w:divBdr>
                            <w:top w:val="dashed" w:sz="2" w:space="0" w:color="FFFFFF"/>
                            <w:left w:val="dashed" w:sz="2" w:space="0" w:color="FFFFFF"/>
                            <w:bottom w:val="dashed" w:sz="2" w:space="0" w:color="FFFFFF"/>
                            <w:right w:val="dashed" w:sz="2" w:space="0" w:color="FFFFFF"/>
                          </w:divBdr>
                        </w:div>
                        <w:div w:id="1128861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1948821">
                      <w:marLeft w:val="0"/>
                      <w:marRight w:val="0"/>
                      <w:marTop w:val="0"/>
                      <w:marBottom w:val="0"/>
                      <w:divBdr>
                        <w:top w:val="none" w:sz="0" w:space="0" w:color="auto"/>
                        <w:left w:val="none" w:sz="0" w:space="0" w:color="auto"/>
                        <w:bottom w:val="none" w:sz="0" w:space="0" w:color="auto"/>
                        <w:right w:val="none" w:sz="0" w:space="0" w:color="auto"/>
                      </w:divBdr>
                    </w:div>
                    <w:div w:id="1416780312">
                      <w:marLeft w:val="0"/>
                      <w:marRight w:val="0"/>
                      <w:marTop w:val="0"/>
                      <w:marBottom w:val="0"/>
                      <w:divBdr>
                        <w:top w:val="dashed" w:sz="2" w:space="0" w:color="FFFFFF"/>
                        <w:left w:val="dashed" w:sz="2" w:space="0" w:color="FFFFFF"/>
                        <w:bottom w:val="dashed" w:sz="2" w:space="0" w:color="FFFFFF"/>
                        <w:right w:val="dashed" w:sz="2" w:space="0" w:color="FFFFFF"/>
                      </w:divBdr>
                    </w:div>
                    <w:div w:id="614294619">
                      <w:marLeft w:val="0"/>
                      <w:marRight w:val="0"/>
                      <w:marTop w:val="0"/>
                      <w:marBottom w:val="0"/>
                      <w:divBdr>
                        <w:top w:val="dashed" w:sz="2" w:space="0" w:color="FFFFFF"/>
                        <w:left w:val="dashed" w:sz="2" w:space="0" w:color="FFFFFF"/>
                        <w:bottom w:val="dashed" w:sz="2" w:space="0" w:color="FFFFFF"/>
                        <w:right w:val="dashed" w:sz="2" w:space="0" w:color="FFFFFF"/>
                      </w:divBdr>
                      <w:divsChild>
                        <w:div w:id="1559777933">
                          <w:marLeft w:val="0"/>
                          <w:marRight w:val="0"/>
                          <w:marTop w:val="0"/>
                          <w:marBottom w:val="0"/>
                          <w:divBdr>
                            <w:top w:val="dashed" w:sz="2" w:space="0" w:color="FFFFFF"/>
                            <w:left w:val="dashed" w:sz="2" w:space="0" w:color="FFFFFF"/>
                            <w:bottom w:val="dashed" w:sz="2" w:space="0" w:color="FFFFFF"/>
                            <w:right w:val="dashed" w:sz="2" w:space="0" w:color="FFFFFF"/>
                          </w:divBdr>
                        </w:div>
                        <w:div w:id="2837326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6133767">
                      <w:marLeft w:val="0"/>
                      <w:marRight w:val="0"/>
                      <w:marTop w:val="0"/>
                      <w:marBottom w:val="0"/>
                      <w:divBdr>
                        <w:top w:val="none" w:sz="0" w:space="0" w:color="auto"/>
                        <w:left w:val="none" w:sz="0" w:space="0" w:color="auto"/>
                        <w:bottom w:val="none" w:sz="0" w:space="0" w:color="auto"/>
                        <w:right w:val="none" w:sz="0" w:space="0" w:color="auto"/>
                      </w:divBdr>
                    </w:div>
                    <w:div w:id="2005233476">
                      <w:marLeft w:val="0"/>
                      <w:marRight w:val="0"/>
                      <w:marTop w:val="0"/>
                      <w:marBottom w:val="0"/>
                      <w:divBdr>
                        <w:top w:val="dashed" w:sz="2" w:space="0" w:color="FFFFFF"/>
                        <w:left w:val="dashed" w:sz="2" w:space="0" w:color="FFFFFF"/>
                        <w:bottom w:val="dashed" w:sz="2" w:space="0" w:color="FFFFFF"/>
                        <w:right w:val="dashed" w:sz="2" w:space="0" w:color="FFFFFF"/>
                      </w:divBdr>
                    </w:div>
                    <w:div w:id="623510680">
                      <w:marLeft w:val="0"/>
                      <w:marRight w:val="0"/>
                      <w:marTop w:val="0"/>
                      <w:marBottom w:val="0"/>
                      <w:divBdr>
                        <w:top w:val="dashed" w:sz="2" w:space="0" w:color="FFFFFF"/>
                        <w:left w:val="dashed" w:sz="2" w:space="0" w:color="FFFFFF"/>
                        <w:bottom w:val="dashed" w:sz="2" w:space="0" w:color="FFFFFF"/>
                        <w:right w:val="dashed" w:sz="2" w:space="0" w:color="FFFFFF"/>
                      </w:divBdr>
                      <w:divsChild>
                        <w:div w:id="604964417">
                          <w:marLeft w:val="0"/>
                          <w:marRight w:val="0"/>
                          <w:marTop w:val="0"/>
                          <w:marBottom w:val="0"/>
                          <w:divBdr>
                            <w:top w:val="dashed" w:sz="2" w:space="0" w:color="FFFFFF"/>
                            <w:left w:val="dashed" w:sz="2" w:space="0" w:color="FFFFFF"/>
                            <w:bottom w:val="dashed" w:sz="2" w:space="0" w:color="FFFFFF"/>
                            <w:right w:val="dashed" w:sz="2" w:space="0" w:color="FFFFFF"/>
                          </w:divBdr>
                        </w:div>
                        <w:div w:id="2029401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4380019">
                      <w:marLeft w:val="0"/>
                      <w:marRight w:val="0"/>
                      <w:marTop w:val="0"/>
                      <w:marBottom w:val="0"/>
                      <w:divBdr>
                        <w:top w:val="none" w:sz="0" w:space="0" w:color="auto"/>
                        <w:left w:val="none" w:sz="0" w:space="0" w:color="auto"/>
                        <w:bottom w:val="none" w:sz="0" w:space="0" w:color="auto"/>
                        <w:right w:val="none" w:sz="0" w:space="0" w:color="auto"/>
                      </w:divBdr>
                    </w:div>
                    <w:div w:id="683363849">
                      <w:marLeft w:val="0"/>
                      <w:marRight w:val="0"/>
                      <w:marTop w:val="0"/>
                      <w:marBottom w:val="0"/>
                      <w:divBdr>
                        <w:top w:val="dashed" w:sz="2" w:space="0" w:color="FFFFFF"/>
                        <w:left w:val="dashed" w:sz="2" w:space="0" w:color="FFFFFF"/>
                        <w:bottom w:val="dashed" w:sz="2" w:space="0" w:color="FFFFFF"/>
                        <w:right w:val="dashed" w:sz="2" w:space="0" w:color="FFFFFF"/>
                      </w:divBdr>
                    </w:div>
                    <w:div w:id="1167012746">
                      <w:marLeft w:val="0"/>
                      <w:marRight w:val="0"/>
                      <w:marTop w:val="0"/>
                      <w:marBottom w:val="0"/>
                      <w:divBdr>
                        <w:top w:val="dashed" w:sz="2" w:space="0" w:color="FFFFFF"/>
                        <w:left w:val="dashed" w:sz="2" w:space="0" w:color="FFFFFF"/>
                        <w:bottom w:val="dashed" w:sz="2" w:space="0" w:color="FFFFFF"/>
                        <w:right w:val="dashed" w:sz="2" w:space="0" w:color="FFFFFF"/>
                      </w:divBdr>
                      <w:divsChild>
                        <w:div w:id="10700356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12553348">
                  <w:marLeft w:val="0"/>
                  <w:marRight w:val="0"/>
                  <w:marTop w:val="0"/>
                  <w:marBottom w:val="0"/>
                  <w:divBdr>
                    <w:top w:val="dashed" w:sz="2" w:space="0" w:color="FFFFFF"/>
                    <w:left w:val="dashed" w:sz="2" w:space="0" w:color="FFFFFF"/>
                    <w:bottom w:val="dashed" w:sz="2" w:space="0" w:color="FFFFFF"/>
                    <w:right w:val="dashed" w:sz="2" w:space="0" w:color="FFFFFF"/>
                  </w:divBdr>
                </w:div>
                <w:div w:id="1754349761">
                  <w:marLeft w:val="0"/>
                  <w:marRight w:val="0"/>
                  <w:marTop w:val="0"/>
                  <w:marBottom w:val="0"/>
                  <w:divBdr>
                    <w:top w:val="dashed" w:sz="2" w:space="0" w:color="FFFFFF"/>
                    <w:left w:val="dashed" w:sz="2" w:space="0" w:color="FFFFFF"/>
                    <w:bottom w:val="dashed" w:sz="2" w:space="0" w:color="FFFFFF"/>
                    <w:right w:val="dashed" w:sz="2" w:space="0" w:color="FFFFFF"/>
                  </w:divBdr>
                  <w:divsChild>
                    <w:div w:id="878205365">
                      <w:marLeft w:val="0"/>
                      <w:marRight w:val="0"/>
                      <w:marTop w:val="0"/>
                      <w:marBottom w:val="0"/>
                      <w:divBdr>
                        <w:top w:val="dashed" w:sz="2" w:space="0" w:color="FFFFFF"/>
                        <w:left w:val="dashed" w:sz="2" w:space="0" w:color="FFFFFF"/>
                        <w:bottom w:val="dashed" w:sz="2" w:space="0" w:color="FFFFFF"/>
                        <w:right w:val="dashed" w:sz="2" w:space="0" w:color="FFFFFF"/>
                      </w:divBdr>
                    </w:div>
                    <w:div w:id="135881924">
                      <w:marLeft w:val="0"/>
                      <w:marRight w:val="0"/>
                      <w:marTop w:val="0"/>
                      <w:marBottom w:val="0"/>
                      <w:divBdr>
                        <w:top w:val="dashed" w:sz="2" w:space="0" w:color="FFFFFF"/>
                        <w:left w:val="dashed" w:sz="2" w:space="0" w:color="FFFFFF"/>
                        <w:bottom w:val="dashed" w:sz="2" w:space="0" w:color="FFFFFF"/>
                        <w:right w:val="dashed" w:sz="2" w:space="0" w:color="FFFFFF"/>
                      </w:divBdr>
                      <w:divsChild>
                        <w:div w:id="297953250">
                          <w:marLeft w:val="0"/>
                          <w:marRight w:val="0"/>
                          <w:marTop w:val="0"/>
                          <w:marBottom w:val="0"/>
                          <w:divBdr>
                            <w:top w:val="dashed" w:sz="2" w:space="0" w:color="FFFFFF"/>
                            <w:left w:val="dashed" w:sz="2" w:space="0" w:color="FFFFFF"/>
                            <w:bottom w:val="dashed" w:sz="2" w:space="0" w:color="FFFFFF"/>
                            <w:right w:val="dashed" w:sz="2" w:space="0" w:color="FFFFFF"/>
                          </w:divBdr>
                        </w:div>
                        <w:div w:id="1769888060">
                          <w:marLeft w:val="0"/>
                          <w:marRight w:val="0"/>
                          <w:marTop w:val="0"/>
                          <w:marBottom w:val="0"/>
                          <w:divBdr>
                            <w:top w:val="dashed" w:sz="2" w:space="0" w:color="FFFFFF"/>
                            <w:left w:val="dashed" w:sz="2" w:space="0" w:color="FFFFFF"/>
                            <w:bottom w:val="dashed" w:sz="2" w:space="0" w:color="FFFFFF"/>
                            <w:right w:val="dashed" w:sz="2" w:space="0" w:color="FFFFFF"/>
                          </w:divBdr>
                        </w:div>
                        <w:div w:id="55397254">
                          <w:marLeft w:val="0"/>
                          <w:marRight w:val="0"/>
                          <w:marTop w:val="0"/>
                          <w:marBottom w:val="0"/>
                          <w:divBdr>
                            <w:top w:val="dashed" w:sz="2" w:space="0" w:color="FFFFFF"/>
                            <w:left w:val="dashed" w:sz="2" w:space="0" w:color="FFFFFF"/>
                            <w:bottom w:val="dashed" w:sz="2" w:space="0" w:color="FFFFFF"/>
                            <w:right w:val="dashed" w:sz="2" w:space="0" w:color="FFFFFF"/>
                          </w:divBdr>
                        </w:div>
                        <w:div w:id="2098482893">
                          <w:marLeft w:val="0"/>
                          <w:marRight w:val="0"/>
                          <w:marTop w:val="0"/>
                          <w:marBottom w:val="0"/>
                          <w:divBdr>
                            <w:top w:val="dashed" w:sz="2" w:space="0" w:color="FFFFFF"/>
                            <w:left w:val="dashed" w:sz="2" w:space="0" w:color="FFFFFF"/>
                            <w:bottom w:val="dashed" w:sz="2" w:space="0" w:color="FFFFFF"/>
                            <w:right w:val="dashed" w:sz="2" w:space="0" w:color="FFFFFF"/>
                          </w:divBdr>
                        </w:div>
                        <w:div w:id="761528554">
                          <w:marLeft w:val="0"/>
                          <w:marRight w:val="0"/>
                          <w:marTop w:val="0"/>
                          <w:marBottom w:val="0"/>
                          <w:divBdr>
                            <w:top w:val="dashed" w:sz="2" w:space="0" w:color="FFFFFF"/>
                            <w:left w:val="dashed" w:sz="2" w:space="0" w:color="FFFFFF"/>
                            <w:bottom w:val="dashed" w:sz="2" w:space="0" w:color="FFFFFF"/>
                            <w:right w:val="dashed" w:sz="2" w:space="0" w:color="FFFFFF"/>
                          </w:divBdr>
                        </w:div>
                        <w:div w:id="181629574">
                          <w:marLeft w:val="0"/>
                          <w:marRight w:val="0"/>
                          <w:marTop w:val="0"/>
                          <w:marBottom w:val="0"/>
                          <w:divBdr>
                            <w:top w:val="dashed" w:sz="2" w:space="0" w:color="FFFFFF"/>
                            <w:left w:val="dashed" w:sz="2" w:space="0" w:color="FFFFFF"/>
                            <w:bottom w:val="dashed" w:sz="2" w:space="0" w:color="FFFFFF"/>
                            <w:right w:val="dashed" w:sz="2" w:space="0" w:color="FFFFFF"/>
                          </w:divBdr>
                        </w:div>
                        <w:div w:id="498811020">
                          <w:marLeft w:val="0"/>
                          <w:marRight w:val="0"/>
                          <w:marTop w:val="0"/>
                          <w:marBottom w:val="0"/>
                          <w:divBdr>
                            <w:top w:val="dashed" w:sz="2" w:space="0" w:color="FFFFFF"/>
                            <w:left w:val="dashed" w:sz="2" w:space="0" w:color="FFFFFF"/>
                            <w:bottom w:val="dashed" w:sz="2" w:space="0" w:color="FFFFFF"/>
                            <w:right w:val="dashed" w:sz="2" w:space="0" w:color="FFFFFF"/>
                          </w:divBdr>
                        </w:div>
                        <w:div w:id="1435856396">
                          <w:marLeft w:val="0"/>
                          <w:marRight w:val="0"/>
                          <w:marTop w:val="0"/>
                          <w:marBottom w:val="0"/>
                          <w:divBdr>
                            <w:top w:val="dashed" w:sz="2" w:space="0" w:color="FFFFFF"/>
                            <w:left w:val="dashed" w:sz="2" w:space="0" w:color="FFFFFF"/>
                            <w:bottom w:val="dashed" w:sz="2" w:space="0" w:color="FFFFFF"/>
                            <w:right w:val="dashed" w:sz="2" w:space="0" w:color="FFFFFF"/>
                          </w:divBdr>
                        </w:div>
                        <w:div w:id="18102014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3207185">
                      <w:marLeft w:val="0"/>
                      <w:marRight w:val="0"/>
                      <w:marTop w:val="0"/>
                      <w:marBottom w:val="0"/>
                      <w:divBdr>
                        <w:top w:val="dashed" w:sz="2" w:space="0" w:color="FFFFFF"/>
                        <w:left w:val="dashed" w:sz="2" w:space="0" w:color="FFFFFF"/>
                        <w:bottom w:val="dashed" w:sz="2" w:space="0" w:color="FFFFFF"/>
                        <w:right w:val="dashed" w:sz="2" w:space="0" w:color="FFFFFF"/>
                      </w:divBdr>
                    </w:div>
                    <w:div w:id="925501782">
                      <w:marLeft w:val="0"/>
                      <w:marRight w:val="0"/>
                      <w:marTop w:val="0"/>
                      <w:marBottom w:val="0"/>
                      <w:divBdr>
                        <w:top w:val="dashed" w:sz="2" w:space="0" w:color="FFFFFF"/>
                        <w:left w:val="dashed" w:sz="2" w:space="0" w:color="FFFFFF"/>
                        <w:bottom w:val="dashed" w:sz="2" w:space="0" w:color="FFFFFF"/>
                        <w:right w:val="dashed" w:sz="2" w:space="0" w:color="FFFFFF"/>
                      </w:divBdr>
                      <w:divsChild>
                        <w:div w:id="1361129909">
                          <w:marLeft w:val="0"/>
                          <w:marRight w:val="0"/>
                          <w:marTop w:val="0"/>
                          <w:marBottom w:val="0"/>
                          <w:divBdr>
                            <w:top w:val="dashed" w:sz="2" w:space="0" w:color="FFFFFF"/>
                            <w:left w:val="dashed" w:sz="2" w:space="0" w:color="FFFFFF"/>
                            <w:bottom w:val="dashed" w:sz="2" w:space="0" w:color="FFFFFF"/>
                            <w:right w:val="dashed" w:sz="2" w:space="0" w:color="FFFFFF"/>
                          </w:divBdr>
                        </w:div>
                        <w:div w:id="341007917">
                          <w:marLeft w:val="0"/>
                          <w:marRight w:val="0"/>
                          <w:marTop w:val="0"/>
                          <w:marBottom w:val="0"/>
                          <w:divBdr>
                            <w:top w:val="dashed" w:sz="2" w:space="0" w:color="FFFFFF"/>
                            <w:left w:val="dashed" w:sz="2" w:space="0" w:color="FFFFFF"/>
                            <w:bottom w:val="dashed" w:sz="2" w:space="0" w:color="FFFFFF"/>
                            <w:right w:val="dashed" w:sz="2" w:space="0" w:color="FFFFFF"/>
                          </w:divBdr>
                        </w:div>
                        <w:div w:id="150295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0277911">
                      <w:marLeft w:val="0"/>
                      <w:marRight w:val="0"/>
                      <w:marTop w:val="0"/>
                      <w:marBottom w:val="0"/>
                      <w:divBdr>
                        <w:top w:val="dashed" w:sz="2" w:space="0" w:color="FFFFFF"/>
                        <w:left w:val="dashed" w:sz="2" w:space="0" w:color="FFFFFF"/>
                        <w:bottom w:val="dashed" w:sz="2" w:space="0" w:color="FFFFFF"/>
                        <w:right w:val="dashed" w:sz="2" w:space="0" w:color="FFFFFF"/>
                      </w:divBdr>
                    </w:div>
                    <w:div w:id="1592078680">
                      <w:marLeft w:val="0"/>
                      <w:marRight w:val="0"/>
                      <w:marTop w:val="0"/>
                      <w:marBottom w:val="0"/>
                      <w:divBdr>
                        <w:top w:val="dashed" w:sz="2" w:space="0" w:color="FFFFFF"/>
                        <w:left w:val="dashed" w:sz="2" w:space="0" w:color="FFFFFF"/>
                        <w:bottom w:val="dashed" w:sz="2" w:space="0" w:color="FFFFFF"/>
                        <w:right w:val="dashed" w:sz="2" w:space="0" w:color="FFFFFF"/>
                      </w:divBdr>
                      <w:divsChild>
                        <w:div w:id="1234774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5262458">
                      <w:marLeft w:val="0"/>
                      <w:marRight w:val="0"/>
                      <w:marTop w:val="0"/>
                      <w:marBottom w:val="0"/>
                      <w:divBdr>
                        <w:top w:val="dashed" w:sz="2" w:space="0" w:color="FFFFFF"/>
                        <w:left w:val="dashed" w:sz="2" w:space="0" w:color="FFFFFF"/>
                        <w:bottom w:val="dashed" w:sz="2" w:space="0" w:color="FFFFFF"/>
                        <w:right w:val="dashed" w:sz="2" w:space="0" w:color="FFFFFF"/>
                      </w:divBdr>
                    </w:div>
                    <w:div w:id="1883906179">
                      <w:marLeft w:val="0"/>
                      <w:marRight w:val="0"/>
                      <w:marTop w:val="0"/>
                      <w:marBottom w:val="0"/>
                      <w:divBdr>
                        <w:top w:val="dashed" w:sz="2" w:space="0" w:color="FFFFFF"/>
                        <w:left w:val="dashed" w:sz="2" w:space="0" w:color="FFFFFF"/>
                        <w:bottom w:val="dashed" w:sz="2" w:space="0" w:color="FFFFFF"/>
                        <w:right w:val="dashed" w:sz="2" w:space="0" w:color="FFFFFF"/>
                      </w:divBdr>
                      <w:divsChild>
                        <w:div w:id="1436636923">
                          <w:marLeft w:val="0"/>
                          <w:marRight w:val="0"/>
                          <w:marTop w:val="0"/>
                          <w:marBottom w:val="0"/>
                          <w:divBdr>
                            <w:top w:val="dashed" w:sz="2" w:space="0" w:color="FFFFFF"/>
                            <w:left w:val="dashed" w:sz="2" w:space="0" w:color="FFFFFF"/>
                            <w:bottom w:val="dashed" w:sz="2" w:space="0" w:color="FFFFFF"/>
                            <w:right w:val="dashed" w:sz="2" w:space="0" w:color="FFFFFF"/>
                          </w:divBdr>
                        </w:div>
                        <w:div w:id="240599267">
                          <w:marLeft w:val="0"/>
                          <w:marRight w:val="0"/>
                          <w:marTop w:val="0"/>
                          <w:marBottom w:val="0"/>
                          <w:divBdr>
                            <w:top w:val="dashed" w:sz="2" w:space="0" w:color="FFFFFF"/>
                            <w:left w:val="dashed" w:sz="2" w:space="0" w:color="FFFFFF"/>
                            <w:bottom w:val="dashed" w:sz="2" w:space="0" w:color="FFFFFF"/>
                            <w:right w:val="dashed" w:sz="2" w:space="0" w:color="FFFFFF"/>
                          </w:divBdr>
                        </w:div>
                        <w:div w:id="1660619663">
                          <w:marLeft w:val="0"/>
                          <w:marRight w:val="0"/>
                          <w:marTop w:val="0"/>
                          <w:marBottom w:val="0"/>
                          <w:divBdr>
                            <w:top w:val="dashed" w:sz="2" w:space="0" w:color="FFFFFF"/>
                            <w:left w:val="dashed" w:sz="2" w:space="0" w:color="FFFFFF"/>
                            <w:bottom w:val="dashed" w:sz="2" w:space="0" w:color="FFFFFF"/>
                            <w:right w:val="dashed" w:sz="2" w:space="0" w:color="FFFFFF"/>
                          </w:divBdr>
                        </w:div>
                        <w:div w:id="2089157768">
                          <w:marLeft w:val="0"/>
                          <w:marRight w:val="0"/>
                          <w:marTop w:val="0"/>
                          <w:marBottom w:val="0"/>
                          <w:divBdr>
                            <w:top w:val="dashed" w:sz="2" w:space="0" w:color="FFFFFF"/>
                            <w:left w:val="dashed" w:sz="2" w:space="0" w:color="FFFFFF"/>
                            <w:bottom w:val="dashed" w:sz="2" w:space="0" w:color="FFFFFF"/>
                            <w:right w:val="dashed" w:sz="2" w:space="0" w:color="FFFFFF"/>
                          </w:divBdr>
                        </w:div>
                        <w:div w:id="1685088462">
                          <w:marLeft w:val="0"/>
                          <w:marRight w:val="0"/>
                          <w:marTop w:val="0"/>
                          <w:marBottom w:val="0"/>
                          <w:divBdr>
                            <w:top w:val="dashed" w:sz="2" w:space="0" w:color="FFFFFF"/>
                            <w:left w:val="dashed" w:sz="2" w:space="0" w:color="FFFFFF"/>
                            <w:bottom w:val="dashed" w:sz="2" w:space="0" w:color="FFFFFF"/>
                            <w:right w:val="dashed" w:sz="2" w:space="0" w:color="FFFFFF"/>
                          </w:divBdr>
                        </w:div>
                        <w:div w:id="1293831345">
                          <w:marLeft w:val="0"/>
                          <w:marRight w:val="0"/>
                          <w:marTop w:val="0"/>
                          <w:marBottom w:val="0"/>
                          <w:divBdr>
                            <w:top w:val="dashed" w:sz="2" w:space="0" w:color="FFFFFF"/>
                            <w:left w:val="dashed" w:sz="2" w:space="0" w:color="FFFFFF"/>
                            <w:bottom w:val="dashed" w:sz="2" w:space="0" w:color="FFFFFF"/>
                            <w:right w:val="dashed" w:sz="2" w:space="0" w:color="FFFFFF"/>
                          </w:divBdr>
                        </w:div>
                        <w:div w:id="1369336745">
                          <w:marLeft w:val="0"/>
                          <w:marRight w:val="0"/>
                          <w:marTop w:val="0"/>
                          <w:marBottom w:val="0"/>
                          <w:divBdr>
                            <w:top w:val="dashed" w:sz="2" w:space="0" w:color="FFFFFF"/>
                            <w:left w:val="dashed" w:sz="2" w:space="0" w:color="FFFFFF"/>
                            <w:bottom w:val="dashed" w:sz="2" w:space="0" w:color="FFFFFF"/>
                            <w:right w:val="dashed" w:sz="2" w:space="0" w:color="FFFFFF"/>
                          </w:divBdr>
                        </w:div>
                        <w:div w:id="1434548158">
                          <w:marLeft w:val="0"/>
                          <w:marRight w:val="0"/>
                          <w:marTop w:val="0"/>
                          <w:marBottom w:val="0"/>
                          <w:divBdr>
                            <w:top w:val="dashed" w:sz="2" w:space="0" w:color="FFFFFF"/>
                            <w:left w:val="dashed" w:sz="2" w:space="0" w:color="FFFFFF"/>
                            <w:bottom w:val="dashed" w:sz="2" w:space="0" w:color="FFFFFF"/>
                            <w:right w:val="dashed" w:sz="2" w:space="0" w:color="FFFFFF"/>
                          </w:divBdr>
                        </w:div>
                        <w:div w:id="1576206388">
                          <w:marLeft w:val="0"/>
                          <w:marRight w:val="0"/>
                          <w:marTop w:val="0"/>
                          <w:marBottom w:val="0"/>
                          <w:divBdr>
                            <w:top w:val="dashed" w:sz="2" w:space="0" w:color="FFFFFF"/>
                            <w:left w:val="dashed" w:sz="2" w:space="0" w:color="FFFFFF"/>
                            <w:bottom w:val="dashed" w:sz="2" w:space="0" w:color="FFFFFF"/>
                            <w:right w:val="dashed" w:sz="2" w:space="0" w:color="FFFFFF"/>
                          </w:divBdr>
                        </w:div>
                        <w:div w:id="1165706135">
                          <w:marLeft w:val="0"/>
                          <w:marRight w:val="0"/>
                          <w:marTop w:val="0"/>
                          <w:marBottom w:val="0"/>
                          <w:divBdr>
                            <w:top w:val="dashed" w:sz="2" w:space="0" w:color="FFFFFF"/>
                            <w:left w:val="dashed" w:sz="2" w:space="0" w:color="FFFFFF"/>
                            <w:bottom w:val="dashed" w:sz="2" w:space="0" w:color="FFFFFF"/>
                            <w:right w:val="dashed" w:sz="2" w:space="0" w:color="FFFFFF"/>
                          </w:divBdr>
                        </w:div>
                        <w:div w:id="266236953">
                          <w:marLeft w:val="0"/>
                          <w:marRight w:val="0"/>
                          <w:marTop w:val="0"/>
                          <w:marBottom w:val="0"/>
                          <w:divBdr>
                            <w:top w:val="dashed" w:sz="2" w:space="0" w:color="FFFFFF"/>
                            <w:left w:val="dashed" w:sz="2" w:space="0" w:color="FFFFFF"/>
                            <w:bottom w:val="dashed" w:sz="2" w:space="0" w:color="FFFFFF"/>
                            <w:right w:val="dashed" w:sz="2" w:space="0" w:color="FFFFFF"/>
                          </w:divBdr>
                        </w:div>
                        <w:div w:id="489640906">
                          <w:marLeft w:val="0"/>
                          <w:marRight w:val="0"/>
                          <w:marTop w:val="0"/>
                          <w:marBottom w:val="0"/>
                          <w:divBdr>
                            <w:top w:val="dashed" w:sz="2" w:space="0" w:color="FFFFFF"/>
                            <w:left w:val="dashed" w:sz="2" w:space="0" w:color="FFFFFF"/>
                            <w:bottom w:val="dashed" w:sz="2" w:space="0" w:color="FFFFFF"/>
                            <w:right w:val="dashed" w:sz="2" w:space="0" w:color="FFFFFF"/>
                          </w:divBdr>
                        </w:div>
                        <w:div w:id="544370426">
                          <w:marLeft w:val="0"/>
                          <w:marRight w:val="0"/>
                          <w:marTop w:val="0"/>
                          <w:marBottom w:val="0"/>
                          <w:divBdr>
                            <w:top w:val="dashed" w:sz="2" w:space="0" w:color="FFFFFF"/>
                            <w:left w:val="dashed" w:sz="2" w:space="0" w:color="FFFFFF"/>
                            <w:bottom w:val="dashed" w:sz="2" w:space="0" w:color="FFFFFF"/>
                            <w:right w:val="dashed" w:sz="2" w:space="0" w:color="FFFFFF"/>
                          </w:divBdr>
                        </w:div>
                        <w:div w:id="657881254">
                          <w:marLeft w:val="0"/>
                          <w:marRight w:val="0"/>
                          <w:marTop w:val="0"/>
                          <w:marBottom w:val="0"/>
                          <w:divBdr>
                            <w:top w:val="dashed" w:sz="2" w:space="0" w:color="FFFFFF"/>
                            <w:left w:val="dashed" w:sz="2" w:space="0" w:color="FFFFFF"/>
                            <w:bottom w:val="dashed" w:sz="2" w:space="0" w:color="FFFFFF"/>
                            <w:right w:val="dashed" w:sz="2" w:space="0" w:color="FFFFFF"/>
                          </w:divBdr>
                        </w:div>
                        <w:div w:id="719522786">
                          <w:marLeft w:val="0"/>
                          <w:marRight w:val="0"/>
                          <w:marTop w:val="0"/>
                          <w:marBottom w:val="0"/>
                          <w:divBdr>
                            <w:top w:val="dashed" w:sz="2" w:space="0" w:color="FFFFFF"/>
                            <w:left w:val="dashed" w:sz="2" w:space="0" w:color="FFFFFF"/>
                            <w:bottom w:val="dashed" w:sz="2" w:space="0" w:color="FFFFFF"/>
                            <w:right w:val="dashed" w:sz="2" w:space="0" w:color="FFFFFF"/>
                          </w:divBdr>
                        </w:div>
                        <w:div w:id="1974940123">
                          <w:marLeft w:val="0"/>
                          <w:marRight w:val="0"/>
                          <w:marTop w:val="0"/>
                          <w:marBottom w:val="0"/>
                          <w:divBdr>
                            <w:top w:val="dashed" w:sz="2" w:space="0" w:color="FFFFFF"/>
                            <w:left w:val="dashed" w:sz="2" w:space="0" w:color="FFFFFF"/>
                            <w:bottom w:val="dashed" w:sz="2" w:space="0" w:color="FFFFFF"/>
                            <w:right w:val="dashed" w:sz="2" w:space="0" w:color="FFFFFF"/>
                          </w:divBdr>
                        </w:div>
                        <w:div w:id="901984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8931708">
                      <w:marLeft w:val="0"/>
                      <w:marRight w:val="0"/>
                      <w:marTop w:val="0"/>
                      <w:marBottom w:val="0"/>
                      <w:divBdr>
                        <w:top w:val="dashed" w:sz="2" w:space="0" w:color="FFFFFF"/>
                        <w:left w:val="dashed" w:sz="2" w:space="0" w:color="FFFFFF"/>
                        <w:bottom w:val="dashed" w:sz="2" w:space="0" w:color="FFFFFF"/>
                        <w:right w:val="dashed" w:sz="2" w:space="0" w:color="FFFFFF"/>
                      </w:divBdr>
                    </w:div>
                    <w:div w:id="1197309612">
                      <w:marLeft w:val="0"/>
                      <w:marRight w:val="0"/>
                      <w:marTop w:val="0"/>
                      <w:marBottom w:val="0"/>
                      <w:divBdr>
                        <w:top w:val="dashed" w:sz="2" w:space="0" w:color="FFFFFF"/>
                        <w:left w:val="dashed" w:sz="2" w:space="0" w:color="FFFFFF"/>
                        <w:bottom w:val="dashed" w:sz="2" w:space="0" w:color="FFFFFF"/>
                        <w:right w:val="dashed" w:sz="2" w:space="0" w:color="FFFFFF"/>
                      </w:divBdr>
                      <w:divsChild>
                        <w:div w:id="1791438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4725076">
                      <w:marLeft w:val="0"/>
                      <w:marRight w:val="0"/>
                      <w:marTop w:val="0"/>
                      <w:marBottom w:val="0"/>
                      <w:divBdr>
                        <w:top w:val="dashed" w:sz="2" w:space="0" w:color="FFFFFF"/>
                        <w:left w:val="dashed" w:sz="2" w:space="0" w:color="FFFFFF"/>
                        <w:bottom w:val="dashed" w:sz="2" w:space="0" w:color="FFFFFF"/>
                        <w:right w:val="dashed" w:sz="2" w:space="0" w:color="FFFFFF"/>
                      </w:divBdr>
                    </w:div>
                    <w:div w:id="1522890792">
                      <w:marLeft w:val="0"/>
                      <w:marRight w:val="0"/>
                      <w:marTop w:val="0"/>
                      <w:marBottom w:val="0"/>
                      <w:divBdr>
                        <w:top w:val="dashed" w:sz="2" w:space="0" w:color="FFFFFF"/>
                        <w:left w:val="dashed" w:sz="2" w:space="0" w:color="FFFFFF"/>
                        <w:bottom w:val="dashed" w:sz="2" w:space="0" w:color="FFFFFF"/>
                        <w:right w:val="dashed" w:sz="2" w:space="0" w:color="FFFFFF"/>
                      </w:divBdr>
                      <w:divsChild>
                        <w:div w:id="3358066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5955423">
                      <w:marLeft w:val="0"/>
                      <w:marRight w:val="0"/>
                      <w:marTop w:val="0"/>
                      <w:marBottom w:val="0"/>
                      <w:divBdr>
                        <w:top w:val="dashed" w:sz="2" w:space="0" w:color="FFFFFF"/>
                        <w:left w:val="dashed" w:sz="2" w:space="0" w:color="FFFFFF"/>
                        <w:bottom w:val="dashed" w:sz="2" w:space="0" w:color="FFFFFF"/>
                        <w:right w:val="dashed" w:sz="2" w:space="0" w:color="FFFFFF"/>
                      </w:divBdr>
                    </w:div>
                    <w:div w:id="1795322226">
                      <w:marLeft w:val="0"/>
                      <w:marRight w:val="0"/>
                      <w:marTop w:val="0"/>
                      <w:marBottom w:val="0"/>
                      <w:divBdr>
                        <w:top w:val="dashed" w:sz="2" w:space="0" w:color="FFFFFF"/>
                        <w:left w:val="dashed" w:sz="2" w:space="0" w:color="FFFFFF"/>
                        <w:bottom w:val="dashed" w:sz="2" w:space="0" w:color="FFFFFF"/>
                        <w:right w:val="dashed" w:sz="2" w:space="0" w:color="FFFFFF"/>
                      </w:divBdr>
                      <w:divsChild>
                        <w:div w:id="19951355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8668786">
                      <w:marLeft w:val="0"/>
                      <w:marRight w:val="0"/>
                      <w:marTop w:val="0"/>
                      <w:marBottom w:val="0"/>
                      <w:divBdr>
                        <w:top w:val="dashed" w:sz="2" w:space="0" w:color="FFFFFF"/>
                        <w:left w:val="dashed" w:sz="2" w:space="0" w:color="FFFFFF"/>
                        <w:bottom w:val="dashed" w:sz="2" w:space="0" w:color="FFFFFF"/>
                        <w:right w:val="dashed" w:sz="2" w:space="0" w:color="FFFFFF"/>
                      </w:divBdr>
                    </w:div>
                    <w:div w:id="1504318342">
                      <w:marLeft w:val="0"/>
                      <w:marRight w:val="0"/>
                      <w:marTop w:val="0"/>
                      <w:marBottom w:val="0"/>
                      <w:divBdr>
                        <w:top w:val="dashed" w:sz="2" w:space="0" w:color="FFFFFF"/>
                        <w:left w:val="dashed" w:sz="2" w:space="0" w:color="FFFFFF"/>
                        <w:bottom w:val="dashed" w:sz="2" w:space="0" w:color="FFFFFF"/>
                        <w:right w:val="dashed" w:sz="2" w:space="0" w:color="FFFFFF"/>
                      </w:divBdr>
                      <w:divsChild>
                        <w:div w:id="9508924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450231">
                      <w:marLeft w:val="0"/>
                      <w:marRight w:val="0"/>
                      <w:marTop w:val="0"/>
                      <w:marBottom w:val="0"/>
                      <w:divBdr>
                        <w:top w:val="dashed" w:sz="2" w:space="0" w:color="FFFFFF"/>
                        <w:left w:val="dashed" w:sz="2" w:space="0" w:color="FFFFFF"/>
                        <w:bottom w:val="dashed" w:sz="2" w:space="0" w:color="FFFFFF"/>
                        <w:right w:val="dashed" w:sz="2" w:space="0" w:color="FFFFFF"/>
                      </w:divBdr>
                    </w:div>
                    <w:div w:id="1572152958">
                      <w:marLeft w:val="0"/>
                      <w:marRight w:val="0"/>
                      <w:marTop w:val="0"/>
                      <w:marBottom w:val="0"/>
                      <w:divBdr>
                        <w:top w:val="dashed" w:sz="2" w:space="0" w:color="FFFFFF"/>
                        <w:left w:val="dashed" w:sz="2" w:space="0" w:color="FFFFFF"/>
                        <w:bottom w:val="dashed" w:sz="2" w:space="0" w:color="FFFFFF"/>
                        <w:right w:val="dashed" w:sz="2" w:space="0" w:color="FFFFFF"/>
                      </w:divBdr>
                      <w:divsChild>
                        <w:div w:id="2562378">
                          <w:marLeft w:val="0"/>
                          <w:marRight w:val="0"/>
                          <w:marTop w:val="0"/>
                          <w:marBottom w:val="0"/>
                          <w:divBdr>
                            <w:top w:val="dashed" w:sz="2" w:space="0" w:color="FFFFFF"/>
                            <w:left w:val="dashed" w:sz="2" w:space="0" w:color="FFFFFF"/>
                            <w:bottom w:val="dashed" w:sz="2" w:space="0" w:color="FFFFFF"/>
                            <w:right w:val="dashed" w:sz="2" w:space="0" w:color="FFFFFF"/>
                          </w:divBdr>
                        </w:div>
                        <w:div w:id="926965233">
                          <w:marLeft w:val="0"/>
                          <w:marRight w:val="0"/>
                          <w:marTop w:val="0"/>
                          <w:marBottom w:val="0"/>
                          <w:divBdr>
                            <w:top w:val="dashed" w:sz="2" w:space="0" w:color="FFFFFF"/>
                            <w:left w:val="dashed" w:sz="2" w:space="0" w:color="FFFFFF"/>
                            <w:bottom w:val="dashed" w:sz="2" w:space="0" w:color="FFFFFF"/>
                            <w:right w:val="dashed" w:sz="2" w:space="0" w:color="FFFFFF"/>
                          </w:divBdr>
                        </w:div>
                        <w:div w:id="3337230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4743979">
                      <w:marLeft w:val="0"/>
                      <w:marRight w:val="0"/>
                      <w:marTop w:val="0"/>
                      <w:marBottom w:val="0"/>
                      <w:divBdr>
                        <w:top w:val="dashed" w:sz="2" w:space="0" w:color="FFFFFF"/>
                        <w:left w:val="dashed" w:sz="2" w:space="0" w:color="FFFFFF"/>
                        <w:bottom w:val="dashed" w:sz="2" w:space="0" w:color="FFFFFF"/>
                        <w:right w:val="dashed" w:sz="2" w:space="0" w:color="FFFFFF"/>
                      </w:divBdr>
                    </w:div>
                    <w:div w:id="679045827">
                      <w:marLeft w:val="0"/>
                      <w:marRight w:val="0"/>
                      <w:marTop w:val="0"/>
                      <w:marBottom w:val="0"/>
                      <w:divBdr>
                        <w:top w:val="dashed" w:sz="2" w:space="0" w:color="FFFFFF"/>
                        <w:left w:val="dashed" w:sz="2" w:space="0" w:color="FFFFFF"/>
                        <w:bottom w:val="dashed" w:sz="2" w:space="0" w:color="FFFFFF"/>
                        <w:right w:val="dashed" w:sz="2" w:space="0" w:color="FFFFFF"/>
                      </w:divBdr>
                      <w:divsChild>
                        <w:div w:id="2059089341">
                          <w:marLeft w:val="0"/>
                          <w:marRight w:val="0"/>
                          <w:marTop w:val="0"/>
                          <w:marBottom w:val="0"/>
                          <w:divBdr>
                            <w:top w:val="dashed" w:sz="2" w:space="0" w:color="FFFFFF"/>
                            <w:left w:val="dashed" w:sz="2" w:space="0" w:color="FFFFFF"/>
                            <w:bottom w:val="dashed" w:sz="2" w:space="0" w:color="FFFFFF"/>
                            <w:right w:val="dashed" w:sz="2" w:space="0" w:color="FFFFFF"/>
                          </w:divBdr>
                        </w:div>
                        <w:div w:id="815756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8110678">
                      <w:marLeft w:val="0"/>
                      <w:marRight w:val="0"/>
                      <w:marTop w:val="0"/>
                      <w:marBottom w:val="0"/>
                      <w:divBdr>
                        <w:top w:val="none" w:sz="0" w:space="0" w:color="auto"/>
                        <w:left w:val="none" w:sz="0" w:space="0" w:color="auto"/>
                        <w:bottom w:val="none" w:sz="0" w:space="0" w:color="auto"/>
                        <w:right w:val="none" w:sz="0" w:space="0" w:color="auto"/>
                      </w:divBdr>
                    </w:div>
                  </w:divsChild>
                </w:div>
                <w:div w:id="1369910298">
                  <w:marLeft w:val="0"/>
                  <w:marRight w:val="0"/>
                  <w:marTop w:val="0"/>
                  <w:marBottom w:val="0"/>
                  <w:divBdr>
                    <w:top w:val="dashed" w:sz="2" w:space="0" w:color="FFFFFF"/>
                    <w:left w:val="dashed" w:sz="2" w:space="0" w:color="FFFFFF"/>
                    <w:bottom w:val="dashed" w:sz="2" w:space="0" w:color="FFFFFF"/>
                    <w:right w:val="dashed" w:sz="2" w:space="0" w:color="FFFFFF"/>
                  </w:divBdr>
                </w:div>
                <w:div w:id="1923564806">
                  <w:marLeft w:val="0"/>
                  <w:marRight w:val="0"/>
                  <w:marTop w:val="0"/>
                  <w:marBottom w:val="0"/>
                  <w:divBdr>
                    <w:top w:val="dashed" w:sz="2" w:space="0" w:color="FFFFFF"/>
                    <w:left w:val="dashed" w:sz="2" w:space="0" w:color="FFFFFF"/>
                    <w:bottom w:val="dashed" w:sz="2" w:space="0" w:color="FFFFFF"/>
                    <w:right w:val="dashed" w:sz="2" w:space="0" w:color="FFFFFF"/>
                  </w:divBdr>
                </w:div>
                <w:div w:id="333455217">
                  <w:marLeft w:val="0"/>
                  <w:marRight w:val="0"/>
                  <w:marTop w:val="0"/>
                  <w:marBottom w:val="0"/>
                  <w:divBdr>
                    <w:top w:val="dashed" w:sz="2" w:space="0" w:color="FFFFFF"/>
                    <w:left w:val="dashed" w:sz="2" w:space="0" w:color="FFFFFF"/>
                    <w:bottom w:val="dashed" w:sz="2" w:space="0" w:color="FFFFFF"/>
                    <w:right w:val="dashed" w:sz="2" w:space="0" w:color="FFFFFF"/>
                  </w:divBdr>
                </w:div>
                <w:div w:id="1125542174">
                  <w:marLeft w:val="0"/>
                  <w:marRight w:val="0"/>
                  <w:marTop w:val="0"/>
                  <w:marBottom w:val="0"/>
                  <w:divBdr>
                    <w:top w:val="dashed" w:sz="2" w:space="0" w:color="FFFFFF"/>
                    <w:left w:val="dashed" w:sz="2" w:space="0" w:color="FFFFFF"/>
                    <w:bottom w:val="dashed" w:sz="2" w:space="0" w:color="FFFFFF"/>
                    <w:right w:val="dashed" w:sz="2" w:space="0" w:color="FFFFFF"/>
                  </w:divBdr>
                  <w:divsChild>
                    <w:div w:id="925577331">
                      <w:marLeft w:val="0"/>
                      <w:marRight w:val="0"/>
                      <w:marTop w:val="0"/>
                      <w:marBottom w:val="0"/>
                      <w:divBdr>
                        <w:top w:val="dashed" w:sz="2" w:space="0" w:color="FFFFFF"/>
                        <w:left w:val="dashed" w:sz="2" w:space="0" w:color="FFFFFF"/>
                        <w:bottom w:val="dashed" w:sz="2" w:space="0" w:color="FFFFFF"/>
                        <w:right w:val="dashed" w:sz="2" w:space="0" w:color="FFFFFF"/>
                      </w:divBdr>
                    </w:div>
                    <w:div w:id="1183056968">
                      <w:marLeft w:val="0"/>
                      <w:marRight w:val="0"/>
                      <w:marTop w:val="0"/>
                      <w:marBottom w:val="0"/>
                      <w:divBdr>
                        <w:top w:val="dashed" w:sz="2" w:space="0" w:color="FFFFFF"/>
                        <w:left w:val="dashed" w:sz="2" w:space="0" w:color="FFFFFF"/>
                        <w:bottom w:val="dashed" w:sz="2" w:space="0" w:color="FFFFFF"/>
                        <w:right w:val="dashed" w:sz="2" w:space="0" w:color="FFFFFF"/>
                      </w:divBdr>
                    </w:div>
                    <w:div w:id="1422944540">
                      <w:marLeft w:val="0"/>
                      <w:marRight w:val="0"/>
                      <w:marTop w:val="0"/>
                      <w:marBottom w:val="0"/>
                      <w:divBdr>
                        <w:top w:val="dashed" w:sz="2" w:space="0" w:color="FFFFFF"/>
                        <w:left w:val="dashed" w:sz="2" w:space="0" w:color="FFFFFF"/>
                        <w:bottom w:val="dashed" w:sz="2" w:space="0" w:color="FFFFFF"/>
                        <w:right w:val="dashed" w:sz="2" w:space="0" w:color="FFFFFF"/>
                      </w:divBdr>
                    </w:div>
                    <w:div w:id="2067871508">
                      <w:marLeft w:val="0"/>
                      <w:marRight w:val="0"/>
                      <w:marTop w:val="0"/>
                      <w:marBottom w:val="0"/>
                      <w:divBdr>
                        <w:top w:val="dashed" w:sz="2" w:space="0" w:color="FFFFFF"/>
                        <w:left w:val="dashed" w:sz="2" w:space="0" w:color="FFFFFF"/>
                        <w:bottom w:val="dashed" w:sz="2" w:space="0" w:color="FFFFFF"/>
                        <w:right w:val="dashed" w:sz="2" w:space="0" w:color="FFFFFF"/>
                      </w:divBdr>
                    </w:div>
                    <w:div w:id="343754333">
                      <w:marLeft w:val="0"/>
                      <w:marRight w:val="0"/>
                      <w:marTop w:val="0"/>
                      <w:marBottom w:val="0"/>
                      <w:divBdr>
                        <w:top w:val="dashed" w:sz="2" w:space="0" w:color="FFFFFF"/>
                        <w:left w:val="dashed" w:sz="2" w:space="0" w:color="FFFFFF"/>
                        <w:bottom w:val="dashed" w:sz="2" w:space="0" w:color="FFFFFF"/>
                        <w:right w:val="dashed" w:sz="2" w:space="0" w:color="FFFFFF"/>
                      </w:divBdr>
                    </w:div>
                    <w:div w:id="2058579411">
                      <w:marLeft w:val="0"/>
                      <w:marRight w:val="0"/>
                      <w:marTop w:val="0"/>
                      <w:marBottom w:val="0"/>
                      <w:divBdr>
                        <w:top w:val="dashed" w:sz="2" w:space="0" w:color="FFFFFF"/>
                        <w:left w:val="dashed" w:sz="2" w:space="0" w:color="FFFFFF"/>
                        <w:bottom w:val="dashed" w:sz="2" w:space="0" w:color="FFFFFF"/>
                        <w:right w:val="dashed" w:sz="2" w:space="0" w:color="FFFFFF"/>
                      </w:divBdr>
                    </w:div>
                    <w:div w:id="1643388069">
                      <w:marLeft w:val="0"/>
                      <w:marRight w:val="0"/>
                      <w:marTop w:val="0"/>
                      <w:marBottom w:val="0"/>
                      <w:divBdr>
                        <w:top w:val="dashed" w:sz="2" w:space="0" w:color="FFFFFF"/>
                        <w:left w:val="dashed" w:sz="2" w:space="0" w:color="FFFFFF"/>
                        <w:bottom w:val="dashed" w:sz="2" w:space="0" w:color="FFFFFF"/>
                        <w:right w:val="dashed" w:sz="2" w:space="0" w:color="FFFFFF"/>
                      </w:divBdr>
                      <w:divsChild>
                        <w:div w:id="1712418357">
                          <w:marLeft w:val="0"/>
                          <w:marRight w:val="0"/>
                          <w:marTop w:val="0"/>
                          <w:marBottom w:val="0"/>
                          <w:divBdr>
                            <w:top w:val="dashed" w:sz="2" w:space="0" w:color="FFFFFF"/>
                            <w:left w:val="dashed" w:sz="2" w:space="0" w:color="FFFFFF"/>
                            <w:bottom w:val="dashed" w:sz="2" w:space="0" w:color="FFFFFF"/>
                            <w:right w:val="dashed" w:sz="2" w:space="0" w:color="FFFFFF"/>
                          </w:divBdr>
                        </w:div>
                        <w:div w:id="225800295">
                          <w:marLeft w:val="0"/>
                          <w:marRight w:val="0"/>
                          <w:marTop w:val="0"/>
                          <w:marBottom w:val="0"/>
                          <w:divBdr>
                            <w:top w:val="dashed" w:sz="2" w:space="0" w:color="FFFFFF"/>
                            <w:left w:val="dashed" w:sz="2" w:space="0" w:color="FFFFFF"/>
                            <w:bottom w:val="dashed" w:sz="2" w:space="0" w:color="FFFFFF"/>
                            <w:right w:val="dashed" w:sz="2" w:space="0" w:color="FFFFFF"/>
                          </w:divBdr>
                        </w:div>
                        <w:div w:id="1063866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784725">
                      <w:marLeft w:val="0"/>
                      <w:marRight w:val="0"/>
                      <w:marTop w:val="0"/>
                      <w:marBottom w:val="0"/>
                      <w:divBdr>
                        <w:top w:val="dashed" w:sz="2" w:space="0" w:color="FFFFFF"/>
                        <w:left w:val="dashed" w:sz="2" w:space="0" w:color="FFFFFF"/>
                        <w:bottom w:val="dashed" w:sz="2" w:space="0" w:color="FFFFFF"/>
                        <w:right w:val="dashed" w:sz="2" w:space="0" w:color="FFFFFF"/>
                      </w:divBdr>
                    </w:div>
                    <w:div w:id="121778245">
                      <w:marLeft w:val="0"/>
                      <w:marRight w:val="0"/>
                      <w:marTop w:val="0"/>
                      <w:marBottom w:val="0"/>
                      <w:divBdr>
                        <w:top w:val="dashed" w:sz="2" w:space="0" w:color="FFFFFF"/>
                        <w:left w:val="dashed" w:sz="2" w:space="0" w:color="FFFFFF"/>
                        <w:bottom w:val="dashed" w:sz="2" w:space="0" w:color="FFFFFF"/>
                        <w:right w:val="dashed" w:sz="2" w:space="0" w:color="FFFFFF"/>
                      </w:divBdr>
                    </w:div>
                    <w:div w:id="1507861143">
                      <w:marLeft w:val="0"/>
                      <w:marRight w:val="0"/>
                      <w:marTop w:val="0"/>
                      <w:marBottom w:val="0"/>
                      <w:divBdr>
                        <w:top w:val="dashed" w:sz="2" w:space="0" w:color="FFFFFF"/>
                        <w:left w:val="dashed" w:sz="2" w:space="0" w:color="FFFFFF"/>
                        <w:bottom w:val="dashed" w:sz="2" w:space="0" w:color="FFFFFF"/>
                        <w:right w:val="dashed" w:sz="2" w:space="0" w:color="FFFFFF"/>
                      </w:divBdr>
                    </w:div>
                    <w:div w:id="27032881">
                      <w:marLeft w:val="0"/>
                      <w:marRight w:val="0"/>
                      <w:marTop w:val="0"/>
                      <w:marBottom w:val="0"/>
                      <w:divBdr>
                        <w:top w:val="dashed" w:sz="2" w:space="0" w:color="FFFFFF"/>
                        <w:left w:val="dashed" w:sz="2" w:space="0" w:color="FFFFFF"/>
                        <w:bottom w:val="dashed" w:sz="2" w:space="0" w:color="FFFFFF"/>
                        <w:right w:val="dashed" w:sz="2" w:space="0" w:color="FFFFFF"/>
                      </w:divBdr>
                    </w:div>
                    <w:div w:id="1858695924">
                      <w:marLeft w:val="0"/>
                      <w:marRight w:val="0"/>
                      <w:marTop w:val="0"/>
                      <w:marBottom w:val="0"/>
                      <w:divBdr>
                        <w:top w:val="dashed" w:sz="2" w:space="0" w:color="FFFFFF"/>
                        <w:left w:val="dashed" w:sz="2" w:space="0" w:color="FFFFFF"/>
                        <w:bottom w:val="dashed" w:sz="2" w:space="0" w:color="FFFFFF"/>
                        <w:right w:val="dashed" w:sz="2" w:space="0" w:color="FFFFFF"/>
                      </w:divBdr>
                    </w:div>
                    <w:div w:id="846408233">
                      <w:marLeft w:val="0"/>
                      <w:marRight w:val="0"/>
                      <w:marTop w:val="0"/>
                      <w:marBottom w:val="0"/>
                      <w:divBdr>
                        <w:top w:val="dashed" w:sz="2" w:space="0" w:color="FFFFFF"/>
                        <w:left w:val="dashed" w:sz="2" w:space="0" w:color="FFFFFF"/>
                        <w:bottom w:val="dashed" w:sz="2" w:space="0" w:color="FFFFFF"/>
                        <w:right w:val="dashed" w:sz="2" w:space="0" w:color="FFFFFF"/>
                      </w:divBdr>
                    </w:div>
                    <w:div w:id="2003776757">
                      <w:marLeft w:val="0"/>
                      <w:marRight w:val="0"/>
                      <w:marTop w:val="0"/>
                      <w:marBottom w:val="0"/>
                      <w:divBdr>
                        <w:top w:val="dashed" w:sz="2" w:space="0" w:color="FFFFFF"/>
                        <w:left w:val="dashed" w:sz="2" w:space="0" w:color="FFFFFF"/>
                        <w:bottom w:val="dashed" w:sz="2" w:space="0" w:color="FFFFFF"/>
                        <w:right w:val="dashed" w:sz="2" w:space="0" w:color="FFFFFF"/>
                      </w:divBdr>
                    </w:div>
                    <w:div w:id="530806726">
                      <w:marLeft w:val="0"/>
                      <w:marRight w:val="0"/>
                      <w:marTop w:val="0"/>
                      <w:marBottom w:val="0"/>
                      <w:divBdr>
                        <w:top w:val="dashed" w:sz="2" w:space="0" w:color="FFFFFF"/>
                        <w:left w:val="dashed" w:sz="2" w:space="0" w:color="FFFFFF"/>
                        <w:bottom w:val="dashed" w:sz="2" w:space="0" w:color="FFFFFF"/>
                        <w:right w:val="dashed" w:sz="2" w:space="0" w:color="FFFFFF"/>
                      </w:divBdr>
                    </w:div>
                    <w:div w:id="417752595">
                      <w:marLeft w:val="0"/>
                      <w:marRight w:val="0"/>
                      <w:marTop w:val="0"/>
                      <w:marBottom w:val="0"/>
                      <w:divBdr>
                        <w:top w:val="dashed" w:sz="2" w:space="0" w:color="FFFFFF"/>
                        <w:left w:val="dashed" w:sz="2" w:space="0" w:color="FFFFFF"/>
                        <w:bottom w:val="dashed" w:sz="2" w:space="0" w:color="FFFFFF"/>
                        <w:right w:val="dashed" w:sz="2" w:space="0" w:color="FFFFFF"/>
                      </w:divBdr>
                    </w:div>
                    <w:div w:id="169686053">
                      <w:marLeft w:val="0"/>
                      <w:marRight w:val="0"/>
                      <w:marTop w:val="0"/>
                      <w:marBottom w:val="0"/>
                      <w:divBdr>
                        <w:top w:val="dashed" w:sz="2" w:space="0" w:color="FFFFFF"/>
                        <w:left w:val="dashed" w:sz="2" w:space="0" w:color="FFFFFF"/>
                        <w:bottom w:val="dashed" w:sz="2" w:space="0" w:color="FFFFFF"/>
                        <w:right w:val="dashed" w:sz="2" w:space="0" w:color="FFFFFF"/>
                      </w:divBdr>
                    </w:div>
                    <w:div w:id="181672570">
                      <w:marLeft w:val="0"/>
                      <w:marRight w:val="0"/>
                      <w:marTop w:val="0"/>
                      <w:marBottom w:val="0"/>
                      <w:divBdr>
                        <w:top w:val="dashed" w:sz="2" w:space="0" w:color="FFFFFF"/>
                        <w:left w:val="dashed" w:sz="2" w:space="0" w:color="FFFFFF"/>
                        <w:bottom w:val="dashed" w:sz="2" w:space="0" w:color="FFFFFF"/>
                        <w:right w:val="dashed" w:sz="2" w:space="0" w:color="FFFFFF"/>
                      </w:divBdr>
                    </w:div>
                    <w:div w:id="1563590554">
                      <w:marLeft w:val="0"/>
                      <w:marRight w:val="0"/>
                      <w:marTop w:val="0"/>
                      <w:marBottom w:val="0"/>
                      <w:divBdr>
                        <w:top w:val="dashed" w:sz="2" w:space="0" w:color="FFFFFF"/>
                        <w:left w:val="dashed" w:sz="2" w:space="0" w:color="FFFFFF"/>
                        <w:bottom w:val="dashed" w:sz="2" w:space="0" w:color="FFFFFF"/>
                        <w:right w:val="dashed" w:sz="2" w:space="0" w:color="FFFFFF"/>
                      </w:divBdr>
                    </w:div>
                    <w:div w:id="1373768395">
                      <w:marLeft w:val="0"/>
                      <w:marRight w:val="0"/>
                      <w:marTop w:val="0"/>
                      <w:marBottom w:val="0"/>
                      <w:divBdr>
                        <w:top w:val="dashed" w:sz="2" w:space="0" w:color="FFFFFF"/>
                        <w:left w:val="dashed" w:sz="2" w:space="0" w:color="FFFFFF"/>
                        <w:bottom w:val="dashed" w:sz="2" w:space="0" w:color="FFFFFF"/>
                        <w:right w:val="dashed" w:sz="2" w:space="0" w:color="FFFFFF"/>
                      </w:divBdr>
                    </w:div>
                    <w:div w:id="455222426">
                      <w:marLeft w:val="0"/>
                      <w:marRight w:val="0"/>
                      <w:marTop w:val="0"/>
                      <w:marBottom w:val="0"/>
                      <w:divBdr>
                        <w:top w:val="dashed" w:sz="2" w:space="0" w:color="FFFFFF"/>
                        <w:left w:val="dashed" w:sz="2" w:space="0" w:color="FFFFFF"/>
                        <w:bottom w:val="dashed" w:sz="2" w:space="0" w:color="FFFFFF"/>
                        <w:right w:val="dashed" w:sz="2" w:space="0" w:color="FFFFFF"/>
                      </w:divBdr>
                    </w:div>
                    <w:div w:id="950747822">
                      <w:marLeft w:val="0"/>
                      <w:marRight w:val="0"/>
                      <w:marTop w:val="0"/>
                      <w:marBottom w:val="0"/>
                      <w:divBdr>
                        <w:top w:val="dashed" w:sz="2" w:space="0" w:color="FFFFFF"/>
                        <w:left w:val="dashed" w:sz="2" w:space="0" w:color="FFFFFF"/>
                        <w:bottom w:val="dashed" w:sz="2" w:space="0" w:color="FFFFFF"/>
                        <w:right w:val="dashed" w:sz="2" w:space="0" w:color="FFFFFF"/>
                      </w:divBdr>
                    </w:div>
                    <w:div w:id="599535293">
                      <w:marLeft w:val="0"/>
                      <w:marRight w:val="0"/>
                      <w:marTop w:val="0"/>
                      <w:marBottom w:val="0"/>
                      <w:divBdr>
                        <w:top w:val="dashed" w:sz="2" w:space="0" w:color="FFFFFF"/>
                        <w:left w:val="dashed" w:sz="2" w:space="0" w:color="FFFFFF"/>
                        <w:bottom w:val="dashed" w:sz="2" w:space="0" w:color="FFFFFF"/>
                        <w:right w:val="dashed" w:sz="2" w:space="0" w:color="FFFFFF"/>
                      </w:divBdr>
                    </w:div>
                    <w:div w:id="270477280">
                      <w:marLeft w:val="0"/>
                      <w:marRight w:val="0"/>
                      <w:marTop w:val="0"/>
                      <w:marBottom w:val="0"/>
                      <w:divBdr>
                        <w:top w:val="dashed" w:sz="2" w:space="0" w:color="FFFFFF"/>
                        <w:left w:val="dashed" w:sz="2" w:space="0" w:color="FFFFFF"/>
                        <w:bottom w:val="dashed" w:sz="2" w:space="0" w:color="FFFFFF"/>
                        <w:right w:val="dashed" w:sz="2" w:space="0" w:color="FFFFFF"/>
                      </w:divBdr>
                    </w:div>
                    <w:div w:id="1334337524">
                      <w:marLeft w:val="0"/>
                      <w:marRight w:val="0"/>
                      <w:marTop w:val="0"/>
                      <w:marBottom w:val="0"/>
                      <w:divBdr>
                        <w:top w:val="dashed" w:sz="2" w:space="0" w:color="FFFFFF"/>
                        <w:left w:val="dashed" w:sz="2" w:space="0" w:color="FFFFFF"/>
                        <w:bottom w:val="dashed" w:sz="2" w:space="0" w:color="FFFFFF"/>
                        <w:right w:val="dashed" w:sz="2" w:space="0" w:color="FFFFFF"/>
                      </w:divBdr>
                    </w:div>
                    <w:div w:id="649794798">
                      <w:marLeft w:val="0"/>
                      <w:marRight w:val="0"/>
                      <w:marTop w:val="0"/>
                      <w:marBottom w:val="0"/>
                      <w:divBdr>
                        <w:top w:val="dashed" w:sz="2" w:space="0" w:color="FFFFFF"/>
                        <w:left w:val="dashed" w:sz="2" w:space="0" w:color="FFFFFF"/>
                        <w:bottom w:val="dashed" w:sz="2" w:space="0" w:color="FFFFFF"/>
                        <w:right w:val="dashed" w:sz="2" w:space="0" w:color="FFFFFF"/>
                      </w:divBdr>
                    </w:div>
                    <w:div w:id="1894581471">
                      <w:marLeft w:val="0"/>
                      <w:marRight w:val="0"/>
                      <w:marTop w:val="0"/>
                      <w:marBottom w:val="0"/>
                      <w:divBdr>
                        <w:top w:val="dashed" w:sz="2" w:space="0" w:color="FFFFFF"/>
                        <w:left w:val="dashed" w:sz="2" w:space="0" w:color="FFFFFF"/>
                        <w:bottom w:val="dashed" w:sz="2" w:space="0" w:color="FFFFFF"/>
                        <w:right w:val="dashed" w:sz="2" w:space="0" w:color="FFFFFF"/>
                      </w:divBdr>
                    </w:div>
                    <w:div w:id="1555772928">
                      <w:marLeft w:val="0"/>
                      <w:marRight w:val="0"/>
                      <w:marTop w:val="0"/>
                      <w:marBottom w:val="0"/>
                      <w:divBdr>
                        <w:top w:val="dashed" w:sz="2" w:space="0" w:color="FFFFFF"/>
                        <w:left w:val="dashed" w:sz="2" w:space="0" w:color="FFFFFF"/>
                        <w:bottom w:val="dashed" w:sz="2" w:space="0" w:color="FFFFFF"/>
                        <w:right w:val="dashed" w:sz="2" w:space="0" w:color="FFFFFF"/>
                      </w:divBdr>
                    </w:div>
                    <w:div w:id="645932495">
                      <w:marLeft w:val="0"/>
                      <w:marRight w:val="0"/>
                      <w:marTop w:val="0"/>
                      <w:marBottom w:val="0"/>
                      <w:divBdr>
                        <w:top w:val="dashed" w:sz="2" w:space="0" w:color="FFFFFF"/>
                        <w:left w:val="dashed" w:sz="2" w:space="0" w:color="FFFFFF"/>
                        <w:bottom w:val="dashed" w:sz="2" w:space="0" w:color="FFFFFF"/>
                        <w:right w:val="dashed" w:sz="2" w:space="0" w:color="FFFFFF"/>
                      </w:divBdr>
                    </w:div>
                    <w:div w:id="111217020">
                      <w:marLeft w:val="0"/>
                      <w:marRight w:val="0"/>
                      <w:marTop w:val="0"/>
                      <w:marBottom w:val="0"/>
                      <w:divBdr>
                        <w:top w:val="dashed" w:sz="2" w:space="0" w:color="FFFFFF"/>
                        <w:left w:val="dashed" w:sz="2" w:space="0" w:color="FFFFFF"/>
                        <w:bottom w:val="dashed" w:sz="2" w:space="0" w:color="FFFFFF"/>
                        <w:right w:val="dashed" w:sz="2" w:space="0" w:color="FFFFFF"/>
                      </w:divBdr>
                    </w:div>
                    <w:div w:id="1904632195">
                      <w:marLeft w:val="0"/>
                      <w:marRight w:val="0"/>
                      <w:marTop w:val="0"/>
                      <w:marBottom w:val="0"/>
                      <w:divBdr>
                        <w:top w:val="dashed" w:sz="2" w:space="0" w:color="FFFFFF"/>
                        <w:left w:val="dashed" w:sz="2" w:space="0" w:color="FFFFFF"/>
                        <w:bottom w:val="dashed" w:sz="2" w:space="0" w:color="FFFFFF"/>
                        <w:right w:val="dashed" w:sz="2" w:space="0" w:color="FFFFFF"/>
                      </w:divBdr>
                    </w:div>
                    <w:div w:id="371924276">
                      <w:marLeft w:val="0"/>
                      <w:marRight w:val="0"/>
                      <w:marTop w:val="0"/>
                      <w:marBottom w:val="0"/>
                      <w:divBdr>
                        <w:top w:val="dashed" w:sz="2" w:space="0" w:color="FFFFFF"/>
                        <w:left w:val="dashed" w:sz="2" w:space="0" w:color="FFFFFF"/>
                        <w:bottom w:val="dashed" w:sz="2" w:space="0" w:color="FFFFFF"/>
                        <w:right w:val="dashed" w:sz="2" w:space="0" w:color="FFFFFF"/>
                      </w:divBdr>
                    </w:div>
                    <w:div w:id="1755278471">
                      <w:marLeft w:val="0"/>
                      <w:marRight w:val="0"/>
                      <w:marTop w:val="0"/>
                      <w:marBottom w:val="0"/>
                      <w:divBdr>
                        <w:top w:val="dashed" w:sz="2" w:space="0" w:color="FFFFFF"/>
                        <w:left w:val="dashed" w:sz="2" w:space="0" w:color="FFFFFF"/>
                        <w:bottom w:val="dashed" w:sz="2" w:space="0" w:color="FFFFFF"/>
                        <w:right w:val="dashed" w:sz="2" w:space="0" w:color="FFFFFF"/>
                      </w:divBdr>
                    </w:div>
                    <w:div w:id="693921631">
                      <w:marLeft w:val="0"/>
                      <w:marRight w:val="0"/>
                      <w:marTop w:val="0"/>
                      <w:marBottom w:val="0"/>
                      <w:divBdr>
                        <w:top w:val="dashed" w:sz="2" w:space="0" w:color="FFFFFF"/>
                        <w:left w:val="dashed" w:sz="2" w:space="0" w:color="FFFFFF"/>
                        <w:bottom w:val="dashed" w:sz="2" w:space="0" w:color="FFFFFF"/>
                        <w:right w:val="dashed" w:sz="2" w:space="0" w:color="FFFFFF"/>
                      </w:divBdr>
                    </w:div>
                    <w:div w:id="1592816738">
                      <w:marLeft w:val="0"/>
                      <w:marRight w:val="0"/>
                      <w:marTop w:val="0"/>
                      <w:marBottom w:val="0"/>
                      <w:divBdr>
                        <w:top w:val="dashed" w:sz="2" w:space="0" w:color="FFFFFF"/>
                        <w:left w:val="dashed" w:sz="2" w:space="0" w:color="FFFFFF"/>
                        <w:bottom w:val="dashed" w:sz="2" w:space="0" w:color="FFFFFF"/>
                        <w:right w:val="dashed" w:sz="2" w:space="0" w:color="FFFFFF"/>
                      </w:divBdr>
                    </w:div>
                    <w:div w:id="289362463">
                      <w:marLeft w:val="0"/>
                      <w:marRight w:val="0"/>
                      <w:marTop w:val="0"/>
                      <w:marBottom w:val="0"/>
                      <w:divBdr>
                        <w:top w:val="dashed" w:sz="2" w:space="0" w:color="FFFFFF"/>
                        <w:left w:val="dashed" w:sz="2" w:space="0" w:color="FFFFFF"/>
                        <w:bottom w:val="dashed" w:sz="2" w:space="0" w:color="FFFFFF"/>
                        <w:right w:val="dashed" w:sz="2" w:space="0" w:color="FFFFFF"/>
                      </w:divBdr>
                    </w:div>
                    <w:div w:id="456339358">
                      <w:marLeft w:val="0"/>
                      <w:marRight w:val="0"/>
                      <w:marTop w:val="0"/>
                      <w:marBottom w:val="0"/>
                      <w:divBdr>
                        <w:top w:val="dashed" w:sz="2" w:space="0" w:color="FFFFFF"/>
                        <w:left w:val="dashed" w:sz="2" w:space="0" w:color="FFFFFF"/>
                        <w:bottom w:val="dashed" w:sz="2" w:space="0" w:color="FFFFFF"/>
                        <w:right w:val="dashed" w:sz="2" w:space="0" w:color="FFFFFF"/>
                      </w:divBdr>
                    </w:div>
                    <w:div w:id="1388601951">
                      <w:marLeft w:val="0"/>
                      <w:marRight w:val="0"/>
                      <w:marTop w:val="0"/>
                      <w:marBottom w:val="0"/>
                      <w:divBdr>
                        <w:top w:val="dashed" w:sz="2" w:space="0" w:color="FFFFFF"/>
                        <w:left w:val="dashed" w:sz="2" w:space="0" w:color="FFFFFF"/>
                        <w:bottom w:val="dashed" w:sz="2" w:space="0" w:color="FFFFFF"/>
                        <w:right w:val="dashed" w:sz="2" w:space="0" w:color="FFFFFF"/>
                      </w:divBdr>
                    </w:div>
                    <w:div w:id="1918394695">
                      <w:marLeft w:val="0"/>
                      <w:marRight w:val="0"/>
                      <w:marTop w:val="0"/>
                      <w:marBottom w:val="0"/>
                      <w:divBdr>
                        <w:top w:val="dashed" w:sz="2" w:space="0" w:color="FFFFFF"/>
                        <w:left w:val="dashed" w:sz="2" w:space="0" w:color="FFFFFF"/>
                        <w:bottom w:val="dashed" w:sz="2" w:space="0" w:color="FFFFFF"/>
                        <w:right w:val="dashed" w:sz="2" w:space="0" w:color="FFFFFF"/>
                      </w:divBdr>
                    </w:div>
                    <w:div w:id="2108309786">
                      <w:marLeft w:val="0"/>
                      <w:marRight w:val="0"/>
                      <w:marTop w:val="0"/>
                      <w:marBottom w:val="0"/>
                      <w:divBdr>
                        <w:top w:val="dashed" w:sz="2" w:space="0" w:color="FFFFFF"/>
                        <w:left w:val="dashed" w:sz="2" w:space="0" w:color="FFFFFF"/>
                        <w:bottom w:val="dashed" w:sz="2" w:space="0" w:color="FFFFFF"/>
                        <w:right w:val="dashed" w:sz="2" w:space="0" w:color="FFFFFF"/>
                      </w:divBdr>
                    </w:div>
                    <w:div w:id="186914266">
                      <w:marLeft w:val="0"/>
                      <w:marRight w:val="0"/>
                      <w:marTop w:val="0"/>
                      <w:marBottom w:val="0"/>
                      <w:divBdr>
                        <w:top w:val="dashed" w:sz="2" w:space="0" w:color="FFFFFF"/>
                        <w:left w:val="dashed" w:sz="2" w:space="0" w:color="FFFFFF"/>
                        <w:bottom w:val="dashed" w:sz="2" w:space="0" w:color="FFFFFF"/>
                        <w:right w:val="dashed" w:sz="2" w:space="0" w:color="FFFFFF"/>
                      </w:divBdr>
                    </w:div>
                    <w:div w:id="1759517874">
                      <w:marLeft w:val="0"/>
                      <w:marRight w:val="0"/>
                      <w:marTop w:val="0"/>
                      <w:marBottom w:val="0"/>
                      <w:divBdr>
                        <w:top w:val="dashed" w:sz="2" w:space="0" w:color="FFFFFF"/>
                        <w:left w:val="dashed" w:sz="2" w:space="0" w:color="FFFFFF"/>
                        <w:bottom w:val="dashed" w:sz="2" w:space="0" w:color="FFFFFF"/>
                        <w:right w:val="dashed" w:sz="2" w:space="0" w:color="FFFFFF"/>
                      </w:divBdr>
                    </w:div>
                    <w:div w:id="1819759546">
                      <w:marLeft w:val="0"/>
                      <w:marRight w:val="0"/>
                      <w:marTop w:val="0"/>
                      <w:marBottom w:val="0"/>
                      <w:divBdr>
                        <w:top w:val="dashed" w:sz="2" w:space="0" w:color="FFFFFF"/>
                        <w:left w:val="dashed" w:sz="2" w:space="0" w:color="FFFFFF"/>
                        <w:bottom w:val="dashed" w:sz="2" w:space="0" w:color="FFFFFF"/>
                        <w:right w:val="dashed" w:sz="2" w:space="0" w:color="FFFFFF"/>
                      </w:divBdr>
                    </w:div>
                    <w:div w:id="1457289147">
                      <w:marLeft w:val="0"/>
                      <w:marRight w:val="0"/>
                      <w:marTop w:val="0"/>
                      <w:marBottom w:val="0"/>
                      <w:divBdr>
                        <w:top w:val="dashed" w:sz="2" w:space="0" w:color="FFFFFF"/>
                        <w:left w:val="dashed" w:sz="2" w:space="0" w:color="FFFFFF"/>
                        <w:bottom w:val="dashed" w:sz="2" w:space="0" w:color="FFFFFF"/>
                        <w:right w:val="dashed" w:sz="2" w:space="0" w:color="FFFFFF"/>
                      </w:divBdr>
                      <w:divsChild>
                        <w:div w:id="426005259">
                          <w:marLeft w:val="0"/>
                          <w:marRight w:val="0"/>
                          <w:marTop w:val="0"/>
                          <w:marBottom w:val="0"/>
                          <w:divBdr>
                            <w:top w:val="dashed" w:sz="2" w:space="0" w:color="FFFFFF"/>
                            <w:left w:val="dashed" w:sz="2" w:space="0" w:color="FFFFFF"/>
                            <w:bottom w:val="dashed" w:sz="2" w:space="0" w:color="FFFFFF"/>
                            <w:right w:val="dashed" w:sz="2" w:space="0" w:color="FFFFFF"/>
                          </w:divBdr>
                        </w:div>
                        <w:div w:id="2096586827">
                          <w:marLeft w:val="0"/>
                          <w:marRight w:val="0"/>
                          <w:marTop w:val="0"/>
                          <w:marBottom w:val="0"/>
                          <w:divBdr>
                            <w:top w:val="dashed" w:sz="2" w:space="0" w:color="FFFFFF"/>
                            <w:left w:val="dashed" w:sz="2" w:space="0" w:color="FFFFFF"/>
                            <w:bottom w:val="dashed" w:sz="2" w:space="0" w:color="FFFFFF"/>
                            <w:right w:val="dashed" w:sz="2" w:space="0" w:color="FFFFFF"/>
                          </w:divBdr>
                        </w:div>
                        <w:div w:id="1105615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2189627">
                      <w:marLeft w:val="0"/>
                      <w:marRight w:val="0"/>
                      <w:marTop w:val="0"/>
                      <w:marBottom w:val="0"/>
                      <w:divBdr>
                        <w:top w:val="dashed" w:sz="2" w:space="0" w:color="FFFFFF"/>
                        <w:left w:val="dashed" w:sz="2" w:space="0" w:color="FFFFFF"/>
                        <w:bottom w:val="dashed" w:sz="2" w:space="0" w:color="FFFFFF"/>
                        <w:right w:val="dashed" w:sz="2" w:space="0" w:color="FFFFFF"/>
                      </w:divBdr>
                    </w:div>
                    <w:div w:id="1424572815">
                      <w:marLeft w:val="0"/>
                      <w:marRight w:val="0"/>
                      <w:marTop w:val="0"/>
                      <w:marBottom w:val="0"/>
                      <w:divBdr>
                        <w:top w:val="dashed" w:sz="2" w:space="0" w:color="FFFFFF"/>
                        <w:left w:val="dashed" w:sz="2" w:space="0" w:color="FFFFFF"/>
                        <w:bottom w:val="dashed" w:sz="2" w:space="0" w:color="FFFFFF"/>
                        <w:right w:val="dashed" w:sz="2" w:space="0" w:color="FFFFFF"/>
                      </w:divBdr>
                    </w:div>
                    <w:div w:id="181823503">
                      <w:marLeft w:val="0"/>
                      <w:marRight w:val="0"/>
                      <w:marTop w:val="0"/>
                      <w:marBottom w:val="0"/>
                      <w:divBdr>
                        <w:top w:val="dashed" w:sz="2" w:space="0" w:color="FFFFFF"/>
                        <w:left w:val="dashed" w:sz="2" w:space="0" w:color="FFFFFF"/>
                        <w:bottom w:val="dashed" w:sz="2" w:space="0" w:color="FFFFFF"/>
                        <w:right w:val="dashed" w:sz="2" w:space="0" w:color="FFFFFF"/>
                      </w:divBdr>
                      <w:divsChild>
                        <w:div w:id="688022902">
                          <w:marLeft w:val="0"/>
                          <w:marRight w:val="0"/>
                          <w:marTop w:val="0"/>
                          <w:marBottom w:val="0"/>
                          <w:divBdr>
                            <w:top w:val="dashed" w:sz="2" w:space="0" w:color="FFFFFF"/>
                            <w:left w:val="dashed" w:sz="2" w:space="0" w:color="FFFFFF"/>
                            <w:bottom w:val="dashed" w:sz="2" w:space="0" w:color="FFFFFF"/>
                            <w:right w:val="dashed" w:sz="2" w:space="0" w:color="FFFFFF"/>
                          </w:divBdr>
                        </w:div>
                        <w:div w:id="66542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0718188">
                      <w:marLeft w:val="0"/>
                      <w:marRight w:val="0"/>
                      <w:marTop w:val="0"/>
                      <w:marBottom w:val="0"/>
                      <w:divBdr>
                        <w:top w:val="dashed" w:sz="2" w:space="0" w:color="FFFFFF"/>
                        <w:left w:val="dashed" w:sz="2" w:space="0" w:color="FFFFFF"/>
                        <w:bottom w:val="dashed" w:sz="2" w:space="0" w:color="FFFFFF"/>
                        <w:right w:val="dashed" w:sz="2" w:space="0" w:color="FFFFFF"/>
                      </w:divBdr>
                    </w:div>
                    <w:div w:id="622925028">
                      <w:marLeft w:val="0"/>
                      <w:marRight w:val="0"/>
                      <w:marTop w:val="0"/>
                      <w:marBottom w:val="0"/>
                      <w:divBdr>
                        <w:top w:val="dashed" w:sz="2" w:space="0" w:color="FFFFFF"/>
                        <w:left w:val="dashed" w:sz="2" w:space="0" w:color="FFFFFF"/>
                        <w:bottom w:val="dashed" w:sz="2" w:space="0" w:color="FFFFFF"/>
                        <w:right w:val="dashed" w:sz="2" w:space="0" w:color="FFFFFF"/>
                      </w:divBdr>
                    </w:div>
                    <w:div w:id="1849128634">
                      <w:marLeft w:val="0"/>
                      <w:marRight w:val="0"/>
                      <w:marTop w:val="0"/>
                      <w:marBottom w:val="0"/>
                      <w:divBdr>
                        <w:top w:val="dashed" w:sz="2" w:space="0" w:color="FFFFFF"/>
                        <w:left w:val="dashed" w:sz="2" w:space="0" w:color="FFFFFF"/>
                        <w:bottom w:val="dashed" w:sz="2" w:space="0" w:color="FFFFFF"/>
                        <w:right w:val="dashed" w:sz="2" w:space="0" w:color="FFFFFF"/>
                      </w:divBdr>
                    </w:div>
                    <w:div w:id="1615945672">
                      <w:marLeft w:val="0"/>
                      <w:marRight w:val="0"/>
                      <w:marTop w:val="0"/>
                      <w:marBottom w:val="0"/>
                      <w:divBdr>
                        <w:top w:val="dashed" w:sz="2" w:space="0" w:color="FFFFFF"/>
                        <w:left w:val="dashed" w:sz="2" w:space="0" w:color="FFFFFF"/>
                        <w:bottom w:val="dashed" w:sz="2" w:space="0" w:color="FFFFFF"/>
                        <w:right w:val="dashed" w:sz="2" w:space="0" w:color="FFFFFF"/>
                      </w:divBdr>
                    </w:div>
                    <w:div w:id="357970404">
                      <w:marLeft w:val="0"/>
                      <w:marRight w:val="0"/>
                      <w:marTop w:val="0"/>
                      <w:marBottom w:val="0"/>
                      <w:divBdr>
                        <w:top w:val="dashed" w:sz="2" w:space="0" w:color="FFFFFF"/>
                        <w:left w:val="dashed" w:sz="2" w:space="0" w:color="FFFFFF"/>
                        <w:bottom w:val="dashed" w:sz="2" w:space="0" w:color="FFFFFF"/>
                        <w:right w:val="dashed" w:sz="2" w:space="0" w:color="FFFFFF"/>
                      </w:divBdr>
                    </w:div>
                    <w:div w:id="461846697">
                      <w:marLeft w:val="0"/>
                      <w:marRight w:val="0"/>
                      <w:marTop w:val="0"/>
                      <w:marBottom w:val="0"/>
                      <w:divBdr>
                        <w:top w:val="dashed" w:sz="2" w:space="0" w:color="FFFFFF"/>
                        <w:left w:val="dashed" w:sz="2" w:space="0" w:color="FFFFFF"/>
                        <w:bottom w:val="dashed" w:sz="2" w:space="0" w:color="FFFFFF"/>
                        <w:right w:val="dashed" w:sz="2" w:space="0" w:color="FFFFFF"/>
                      </w:divBdr>
                    </w:div>
                    <w:div w:id="1023480272">
                      <w:marLeft w:val="0"/>
                      <w:marRight w:val="0"/>
                      <w:marTop w:val="0"/>
                      <w:marBottom w:val="0"/>
                      <w:divBdr>
                        <w:top w:val="dashed" w:sz="2" w:space="0" w:color="FFFFFF"/>
                        <w:left w:val="dashed" w:sz="2" w:space="0" w:color="FFFFFF"/>
                        <w:bottom w:val="dashed" w:sz="2" w:space="0" w:color="FFFFFF"/>
                        <w:right w:val="dashed" w:sz="2" w:space="0" w:color="FFFFFF"/>
                      </w:divBdr>
                    </w:div>
                    <w:div w:id="1743984293">
                      <w:marLeft w:val="0"/>
                      <w:marRight w:val="0"/>
                      <w:marTop w:val="0"/>
                      <w:marBottom w:val="0"/>
                      <w:divBdr>
                        <w:top w:val="dashed" w:sz="2" w:space="0" w:color="FFFFFF"/>
                        <w:left w:val="dashed" w:sz="2" w:space="0" w:color="FFFFFF"/>
                        <w:bottom w:val="dashed" w:sz="2" w:space="0" w:color="FFFFFF"/>
                        <w:right w:val="dashed" w:sz="2" w:space="0" w:color="FFFFFF"/>
                      </w:divBdr>
                    </w:div>
                    <w:div w:id="1125927959">
                      <w:marLeft w:val="0"/>
                      <w:marRight w:val="0"/>
                      <w:marTop w:val="0"/>
                      <w:marBottom w:val="0"/>
                      <w:divBdr>
                        <w:top w:val="dashed" w:sz="2" w:space="0" w:color="FFFFFF"/>
                        <w:left w:val="dashed" w:sz="2" w:space="0" w:color="FFFFFF"/>
                        <w:bottom w:val="dashed" w:sz="2" w:space="0" w:color="FFFFFF"/>
                        <w:right w:val="dashed" w:sz="2" w:space="0" w:color="FFFFFF"/>
                      </w:divBdr>
                    </w:div>
                    <w:div w:id="914171143">
                      <w:marLeft w:val="0"/>
                      <w:marRight w:val="0"/>
                      <w:marTop w:val="0"/>
                      <w:marBottom w:val="0"/>
                      <w:divBdr>
                        <w:top w:val="dashed" w:sz="2" w:space="0" w:color="FFFFFF"/>
                        <w:left w:val="dashed" w:sz="2" w:space="0" w:color="FFFFFF"/>
                        <w:bottom w:val="dashed" w:sz="2" w:space="0" w:color="FFFFFF"/>
                        <w:right w:val="dashed" w:sz="2" w:space="0" w:color="FFFFFF"/>
                      </w:divBdr>
                    </w:div>
                    <w:div w:id="55132205">
                      <w:marLeft w:val="0"/>
                      <w:marRight w:val="0"/>
                      <w:marTop w:val="0"/>
                      <w:marBottom w:val="0"/>
                      <w:divBdr>
                        <w:top w:val="dashed" w:sz="2" w:space="0" w:color="FFFFFF"/>
                        <w:left w:val="dashed" w:sz="2" w:space="0" w:color="FFFFFF"/>
                        <w:bottom w:val="dashed" w:sz="2" w:space="0" w:color="FFFFFF"/>
                        <w:right w:val="dashed" w:sz="2" w:space="0" w:color="FFFFFF"/>
                      </w:divBdr>
                    </w:div>
                    <w:div w:id="239684001">
                      <w:marLeft w:val="0"/>
                      <w:marRight w:val="0"/>
                      <w:marTop w:val="0"/>
                      <w:marBottom w:val="0"/>
                      <w:divBdr>
                        <w:top w:val="dashed" w:sz="2" w:space="0" w:color="FFFFFF"/>
                        <w:left w:val="dashed" w:sz="2" w:space="0" w:color="FFFFFF"/>
                        <w:bottom w:val="dashed" w:sz="2" w:space="0" w:color="FFFFFF"/>
                        <w:right w:val="dashed" w:sz="2" w:space="0" w:color="FFFFFF"/>
                      </w:divBdr>
                    </w:div>
                    <w:div w:id="1232153620">
                      <w:marLeft w:val="0"/>
                      <w:marRight w:val="0"/>
                      <w:marTop w:val="0"/>
                      <w:marBottom w:val="0"/>
                      <w:divBdr>
                        <w:top w:val="dashed" w:sz="2" w:space="0" w:color="FFFFFF"/>
                        <w:left w:val="dashed" w:sz="2" w:space="0" w:color="FFFFFF"/>
                        <w:bottom w:val="dashed" w:sz="2" w:space="0" w:color="FFFFFF"/>
                        <w:right w:val="dashed" w:sz="2" w:space="0" w:color="FFFFFF"/>
                      </w:divBdr>
                    </w:div>
                    <w:div w:id="62873703">
                      <w:marLeft w:val="0"/>
                      <w:marRight w:val="0"/>
                      <w:marTop w:val="0"/>
                      <w:marBottom w:val="0"/>
                      <w:divBdr>
                        <w:top w:val="dashed" w:sz="2" w:space="0" w:color="FFFFFF"/>
                        <w:left w:val="dashed" w:sz="2" w:space="0" w:color="FFFFFF"/>
                        <w:bottom w:val="dashed" w:sz="2" w:space="0" w:color="FFFFFF"/>
                        <w:right w:val="dashed" w:sz="2" w:space="0" w:color="FFFFFF"/>
                      </w:divBdr>
                    </w:div>
                    <w:div w:id="1671181868">
                      <w:marLeft w:val="0"/>
                      <w:marRight w:val="0"/>
                      <w:marTop w:val="0"/>
                      <w:marBottom w:val="0"/>
                      <w:divBdr>
                        <w:top w:val="dashed" w:sz="2" w:space="0" w:color="FFFFFF"/>
                        <w:left w:val="dashed" w:sz="2" w:space="0" w:color="FFFFFF"/>
                        <w:bottom w:val="dashed" w:sz="2" w:space="0" w:color="FFFFFF"/>
                        <w:right w:val="dashed" w:sz="2" w:space="0" w:color="FFFFFF"/>
                      </w:divBdr>
                    </w:div>
                    <w:div w:id="1151023792">
                      <w:marLeft w:val="0"/>
                      <w:marRight w:val="0"/>
                      <w:marTop w:val="0"/>
                      <w:marBottom w:val="0"/>
                      <w:divBdr>
                        <w:top w:val="dashed" w:sz="2" w:space="0" w:color="FFFFFF"/>
                        <w:left w:val="dashed" w:sz="2" w:space="0" w:color="FFFFFF"/>
                        <w:bottom w:val="dashed" w:sz="2" w:space="0" w:color="FFFFFF"/>
                        <w:right w:val="dashed" w:sz="2" w:space="0" w:color="FFFFFF"/>
                      </w:divBdr>
                    </w:div>
                    <w:div w:id="2050447765">
                      <w:marLeft w:val="0"/>
                      <w:marRight w:val="0"/>
                      <w:marTop w:val="0"/>
                      <w:marBottom w:val="0"/>
                      <w:divBdr>
                        <w:top w:val="dashed" w:sz="2" w:space="0" w:color="FFFFFF"/>
                        <w:left w:val="dashed" w:sz="2" w:space="0" w:color="FFFFFF"/>
                        <w:bottom w:val="dashed" w:sz="2" w:space="0" w:color="FFFFFF"/>
                        <w:right w:val="dashed" w:sz="2" w:space="0" w:color="FFFFFF"/>
                      </w:divBdr>
                    </w:div>
                    <w:div w:id="1402488565">
                      <w:marLeft w:val="0"/>
                      <w:marRight w:val="0"/>
                      <w:marTop w:val="0"/>
                      <w:marBottom w:val="0"/>
                      <w:divBdr>
                        <w:top w:val="dashed" w:sz="2" w:space="0" w:color="FFFFFF"/>
                        <w:left w:val="dashed" w:sz="2" w:space="0" w:color="FFFFFF"/>
                        <w:bottom w:val="dashed" w:sz="2" w:space="0" w:color="FFFFFF"/>
                        <w:right w:val="dashed" w:sz="2" w:space="0" w:color="FFFFFF"/>
                      </w:divBdr>
                    </w:div>
                    <w:div w:id="791478942">
                      <w:marLeft w:val="0"/>
                      <w:marRight w:val="0"/>
                      <w:marTop w:val="0"/>
                      <w:marBottom w:val="0"/>
                      <w:divBdr>
                        <w:top w:val="dashed" w:sz="2" w:space="0" w:color="FFFFFF"/>
                        <w:left w:val="dashed" w:sz="2" w:space="0" w:color="FFFFFF"/>
                        <w:bottom w:val="dashed" w:sz="2" w:space="0" w:color="FFFFFF"/>
                        <w:right w:val="dashed" w:sz="2" w:space="0" w:color="FFFFFF"/>
                      </w:divBdr>
                    </w:div>
                    <w:div w:id="2117091640">
                      <w:marLeft w:val="0"/>
                      <w:marRight w:val="0"/>
                      <w:marTop w:val="0"/>
                      <w:marBottom w:val="0"/>
                      <w:divBdr>
                        <w:top w:val="dashed" w:sz="2" w:space="0" w:color="FFFFFF"/>
                        <w:left w:val="dashed" w:sz="2" w:space="0" w:color="FFFFFF"/>
                        <w:bottom w:val="dashed" w:sz="2" w:space="0" w:color="FFFFFF"/>
                        <w:right w:val="dashed" w:sz="2" w:space="0" w:color="FFFFFF"/>
                      </w:divBdr>
                    </w:div>
                    <w:div w:id="200485414">
                      <w:marLeft w:val="0"/>
                      <w:marRight w:val="0"/>
                      <w:marTop w:val="0"/>
                      <w:marBottom w:val="0"/>
                      <w:divBdr>
                        <w:top w:val="dashed" w:sz="2" w:space="0" w:color="FFFFFF"/>
                        <w:left w:val="dashed" w:sz="2" w:space="0" w:color="FFFFFF"/>
                        <w:bottom w:val="dashed" w:sz="2" w:space="0" w:color="FFFFFF"/>
                        <w:right w:val="dashed" w:sz="2" w:space="0" w:color="FFFFFF"/>
                      </w:divBdr>
                    </w:div>
                    <w:div w:id="2140293339">
                      <w:marLeft w:val="0"/>
                      <w:marRight w:val="0"/>
                      <w:marTop w:val="0"/>
                      <w:marBottom w:val="0"/>
                      <w:divBdr>
                        <w:top w:val="dashed" w:sz="2" w:space="0" w:color="FFFFFF"/>
                        <w:left w:val="dashed" w:sz="2" w:space="0" w:color="FFFFFF"/>
                        <w:bottom w:val="dashed" w:sz="2" w:space="0" w:color="FFFFFF"/>
                        <w:right w:val="dashed" w:sz="2" w:space="0" w:color="FFFFFF"/>
                      </w:divBdr>
                    </w:div>
                    <w:div w:id="701904361">
                      <w:marLeft w:val="0"/>
                      <w:marRight w:val="0"/>
                      <w:marTop w:val="0"/>
                      <w:marBottom w:val="0"/>
                      <w:divBdr>
                        <w:top w:val="dashed" w:sz="2" w:space="0" w:color="FFFFFF"/>
                        <w:left w:val="dashed" w:sz="2" w:space="0" w:color="FFFFFF"/>
                        <w:bottom w:val="dashed" w:sz="2" w:space="0" w:color="FFFFFF"/>
                        <w:right w:val="dashed" w:sz="2" w:space="0" w:color="FFFFFF"/>
                      </w:divBdr>
                    </w:div>
                    <w:div w:id="818812613">
                      <w:marLeft w:val="0"/>
                      <w:marRight w:val="0"/>
                      <w:marTop w:val="0"/>
                      <w:marBottom w:val="0"/>
                      <w:divBdr>
                        <w:top w:val="dashed" w:sz="2" w:space="0" w:color="FFFFFF"/>
                        <w:left w:val="dashed" w:sz="2" w:space="0" w:color="FFFFFF"/>
                        <w:bottom w:val="dashed" w:sz="2" w:space="0" w:color="FFFFFF"/>
                        <w:right w:val="dashed" w:sz="2" w:space="0" w:color="FFFFFF"/>
                      </w:divBdr>
                    </w:div>
                    <w:div w:id="76875905">
                      <w:marLeft w:val="0"/>
                      <w:marRight w:val="0"/>
                      <w:marTop w:val="0"/>
                      <w:marBottom w:val="0"/>
                      <w:divBdr>
                        <w:top w:val="dashed" w:sz="2" w:space="0" w:color="FFFFFF"/>
                        <w:left w:val="dashed" w:sz="2" w:space="0" w:color="FFFFFF"/>
                        <w:bottom w:val="dashed" w:sz="2" w:space="0" w:color="FFFFFF"/>
                        <w:right w:val="dashed" w:sz="2" w:space="0" w:color="FFFFFF"/>
                      </w:divBdr>
                    </w:div>
                    <w:div w:id="1276981626">
                      <w:marLeft w:val="0"/>
                      <w:marRight w:val="0"/>
                      <w:marTop w:val="0"/>
                      <w:marBottom w:val="0"/>
                      <w:divBdr>
                        <w:top w:val="dashed" w:sz="2" w:space="0" w:color="FFFFFF"/>
                        <w:left w:val="dashed" w:sz="2" w:space="0" w:color="FFFFFF"/>
                        <w:bottom w:val="dashed" w:sz="2" w:space="0" w:color="FFFFFF"/>
                        <w:right w:val="dashed" w:sz="2" w:space="0" w:color="FFFFFF"/>
                      </w:divBdr>
                    </w:div>
                    <w:div w:id="856506417">
                      <w:marLeft w:val="0"/>
                      <w:marRight w:val="0"/>
                      <w:marTop w:val="0"/>
                      <w:marBottom w:val="0"/>
                      <w:divBdr>
                        <w:top w:val="dashed" w:sz="2" w:space="0" w:color="FFFFFF"/>
                        <w:left w:val="dashed" w:sz="2" w:space="0" w:color="FFFFFF"/>
                        <w:bottom w:val="dashed" w:sz="2" w:space="0" w:color="FFFFFF"/>
                        <w:right w:val="dashed" w:sz="2" w:space="0" w:color="FFFFFF"/>
                      </w:divBdr>
                    </w:div>
                    <w:div w:id="934633289">
                      <w:marLeft w:val="0"/>
                      <w:marRight w:val="0"/>
                      <w:marTop w:val="0"/>
                      <w:marBottom w:val="0"/>
                      <w:divBdr>
                        <w:top w:val="dashed" w:sz="2" w:space="0" w:color="FFFFFF"/>
                        <w:left w:val="dashed" w:sz="2" w:space="0" w:color="FFFFFF"/>
                        <w:bottom w:val="dashed" w:sz="2" w:space="0" w:color="FFFFFF"/>
                        <w:right w:val="dashed" w:sz="2" w:space="0" w:color="FFFFFF"/>
                      </w:divBdr>
                    </w:div>
                    <w:div w:id="620502564">
                      <w:marLeft w:val="0"/>
                      <w:marRight w:val="0"/>
                      <w:marTop w:val="0"/>
                      <w:marBottom w:val="0"/>
                      <w:divBdr>
                        <w:top w:val="dashed" w:sz="2" w:space="0" w:color="FFFFFF"/>
                        <w:left w:val="dashed" w:sz="2" w:space="0" w:color="FFFFFF"/>
                        <w:bottom w:val="dashed" w:sz="2" w:space="0" w:color="FFFFFF"/>
                        <w:right w:val="dashed" w:sz="2" w:space="0" w:color="FFFFFF"/>
                      </w:divBdr>
                    </w:div>
                    <w:div w:id="1644315913">
                      <w:marLeft w:val="0"/>
                      <w:marRight w:val="0"/>
                      <w:marTop w:val="0"/>
                      <w:marBottom w:val="0"/>
                      <w:divBdr>
                        <w:top w:val="dashed" w:sz="2" w:space="0" w:color="FFFFFF"/>
                        <w:left w:val="dashed" w:sz="2" w:space="0" w:color="FFFFFF"/>
                        <w:bottom w:val="dashed" w:sz="2" w:space="0" w:color="FFFFFF"/>
                        <w:right w:val="dashed" w:sz="2" w:space="0" w:color="FFFFFF"/>
                      </w:divBdr>
                    </w:div>
                    <w:div w:id="257831313">
                      <w:marLeft w:val="0"/>
                      <w:marRight w:val="0"/>
                      <w:marTop w:val="0"/>
                      <w:marBottom w:val="0"/>
                      <w:divBdr>
                        <w:top w:val="dashed" w:sz="2" w:space="0" w:color="FFFFFF"/>
                        <w:left w:val="dashed" w:sz="2" w:space="0" w:color="FFFFFF"/>
                        <w:bottom w:val="dashed" w:sz="2" w:space="0" w:color="FFFFFF"/>
                        <w:right w:val="dashed" w:sz="2" w:space="0" w:color="FFFFFF"/>
                      </w:divBdr>
                    </w:div>
                    <w:div w:id="744454124">
                      <w:marLeft w:val="0"/>
                      <w:marRight w:val="0"/>
                      <w:marTop w:val="0"/>
                      <w:marBottom w:val="0"/>
                      <w:divBdr>
                        <w:top w:val="dashed" w:sz="2" w:space="0" w:color="FFFFFF"/>
                        <w:left w:val="dashed" w:sz="2" w:space="0" w:color="FFFFFF"/>
                        <w:bottom w:val="dashed" w:sz="2" w:space="0" w:color="FFFFFF"/>
                        <w:right w:val="dashed" w:sz="2" w:space="0" w:color="FFFFFF"/>
                      </w:divBdr>
                    </w:div>
                    <w:div w:id="1347974019">
                      <w:marLeft w:val="0"/>
                      <w:marRight w:val="0"/>
                      <w:marTop w:val="0"/>
                      <w:marBottom w:val="0"/>
                      <w:divBdr>
                        <w:top w:val="dashed" w:sz="2" w:space="0" w:color="FFFFFF"/>
                        <w:left w:val="dashed" w:sz="2" w:space="0" w:color="FFFFFF"/>
                        <w:bottom w:val="dashed" w:sz="2" w:space="0" w:color="FFFFFF"/>
                        <w:right w:val="dashed" w:sz="2" w:space="0" w:color="FFFFFF"/>
                      </w:divBdr>
                    </w:div>
                    <w:div w:id="1622029594">
                      <w:marLeft w:val="0"/>
                      <w:marRight w:val="0"/>
                      <w:marTop w:val="0"/>
                      <w:marBottom w:val="0"/>
                      <w:divBdr>
                        <w:top w:val="dashed" w:sz="2" w:space="0" w:color="FFFFFF"/>
                        <w:left w:val="dashed" w:sz="2" w:space="0" w:color="FFFFFF"/>
                        <w:bottom w:val="dashed" w:sz="2" w:space="0" w:color="FFFFFF"/>
                        <w:right w:val="dashed" w:sz="2" w:space="0" w:color="FFFFFF"/>
                      </w:divBdr>
                      <w:divsChild>
                        <w:div w:id="549806016">
                          <w:marLeft w:val="0"/>
                          <w:marRight w:val="0"/>
                          <w:marTop w:val="0"/>
                          <w:marBottom w:val="0"/>
                          <w:divBdr>
                            <w:top w:val="dashed" w:sz="2" w:space="0" w:color="FFFFFF"/>
                            <w:left w:val="dashed" w:sz="2" w:space="0" w:color="FFFFFF"/>
                            <w:bottom w:val="dashed" w:sz="2" w:space="0" w:color="FFFFFF"/>
                            <w:right w:val="dashed" w:sz="2" w:space="0" w:color="FFFFFF"/>
                          </w:divBdr>
                        </w:div>
                        <w:div w:id="2054423889">
                          <w:marLeft w:val="0"/>
                          <w:marRight w:val="0"/>
                          <w:marTop w:val="0"/>
                          <w:marBottom w:val="0"/>
                          <w:divBdr>
                            <w:top w:val="dashed" w:sz="2" w:space="0" w:color="FFFFFF"/>
                            <w:left w:val="dashed" w:sz="2" w:space="0" w:color="FFFFFF"/>
                            <w:bottom w:val="dashed" w:sz="2" w:space="0" w:color="FFFFFF"/>
                            <w:right w:val="dashed" w:sz="2" w:space="0" w:color="FFFFFF"/>
                          </w:divBdr>
                        </w:div>
                        <w:div w:id="1025763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5659894">
                      <w:marLeft w:val="0"/>
                      <w:marRight w:val="0"/>
                      <w:marTop w:val="0"/>
                      <w:marBottom w:val="0"/>
                      <w:divBdr>
                        <w:top w:val="dashed" w:sz="2" w:space="0" w:color="FFFFFF"/>
                        <w:left w:val="dashed" w:sz="2" w:space="0" w:color="FFFFFF"/>
                        <w:bottom w:val="dashed" w:sz="2" w:space="0" w:color="FFFFFF"/>
                        <w:right w:val="dashed" w:sz="2" w:space="0" w:color="FFFFFF"/>
                      </w:divBdr>
                    </w:div>
                    <w:div w:id="2022853438">
                      <w:marLeft w:val="0"/>
                      <w:marRight w:val="0"/>
                      <w:marTop w:val="0"/>
                      <w:marBottom w:val="0"/>
                      <w:divBdr>
                        <w:top w:val="dashed" w:sz="2" w:space="0" w:color="FFFFFF"/>
                        <w:left w:val="dashed" w:sz="2" w:space="0" w:color="FFFFFF"/>
                        <w:bottom w:val="dashed" w:sz="2" w:space="0" w:color="FFFFFF"/>
                        <w:right w:val="dashed" w:sz="2" w:space="0" w:color="FFFFFF"/>
                      </w:divBdr>
                    </w:div>
                    <w:div w:id="605767325">
                      <w:marLeft w:val="0"/>
                      <w:marRight w:val="0"/>
                      <w:marTop w:val="0"/>
                      <w:marBottom w:val="0"/>
                      <w:divBdr>
                        <w:top w:val="dashed" w:sz="2" w:space="0" w:color="FFFFFF"/>
                        <w:left w:val="dashed" w:sz="2" w:space="0" w:color="FFFFFF"/>
                        <w:bottom w:val="dashed" w:sz="2" w:space="0" w:color="FFFFFF"/>
                        <w:right w:val="dashed" w:sz="2" w:space="0" w:color="FFFFFF"/>
                      </w:divBdr>
                    </w:div>
                    <w:div w:id="79065384">
                      <w:marLeft w:val="0"/>
                      <w:marRight w:val="0"/>
                      <w:marTop w:val="0"/>
                      <w:marBottom w:val="0"/>
                      <w:divBdr>
                        <w:top w:val="dashed" w:sz="2" w:space="0" w:color="FFFFFF"/>
                        <w:left w:val="dashed" w:sz="2" w:space="0" w:color="FFFFFF"/>
                        <w:bottom w:val="dashed" w:sz="2" w:space="0" w:color="FFFFFF"/>
                        <w:right w:val="dashed" w:sz="2" w:space="0" w:color="FFFFFF"/>
                      </w:divBdr>
                    </w:div>
                    <w:div w:id="1099056953">
                      <w:marLeft w:val="0"/>
                      <w:marRight w:val="0"/>
                      <w:marTop w:val="0"/>
                      <w:marBottom w:val="0"/>
                      <w:divBdr>
                        <w:top w:val="dashed" w:sz="2" w:space="0" w:color="FFFFFF"/>
                        <w:left w:val="dashed" w:sz="2" w:space="0" w:color="FFFFFF"/>
                        <w:bottom w:val="dashed" w:sz="2" w:space="0" w:color="FFFFFF"/>
                        <w:right w:val="dashed" w:sz="2" w:space="0" w:color="FFFFFF"/>
                      </w:divBdr>
                    </w:div>
                    <w:div w:id="21055101">
                      <w:marLeft w:val="0"/>
                      <w:marRight w:val="0"/>
                      <w:marTop w:val="0"/>
                      <w:marBottom w:val="0"/>
                      <w:divBdr>
                        <w:top w:val="dashed" w:sz="2" w:space="0" w:color="FFFFFF"/>
                        <w:left w:val="dashed" w:sz="2" w:space="0" w:color="FFFFFF"/>
                        <w:bottom w:val="dashed" w:sz="2" w:space="0" w:color="FFFFFF"/>
                        <w:right w:val="dashed" w:sz="2" w:space="0" w:color="FFFFFF"/>
                      </w:divBdr>
                    </w:div>
                    <w:div w:id="1214655413">
                      <w:marLeft w:val="0"/>
                      <w:marRight w:val="0"/>
                      <w:marTop w:val="0"/>
                      <w:marBottom w:val="0"/>
                      <w:divBdr>
                        <w:top w:val="dashed" w:sz="2" w:space="0" w:color="FFFFFF"/>
                        <w:left w:val="dashed" w:sz="2" w:space="0" w:color="FFFFFF"/>
                        <w:bottom w:val="dashed" w:sz="2" w:space="0" w:color="FFFFFF"/>
                        <w:right w:val="dashed" w:sz="2" w:space="0" w:color="FFFFFF"/>
                      </w:divBdr>
                    </w:div>
                    <w:div w:id="1704556831">
                      <w:marLeft w:val="0"/>
                      <w:marRight w:val="0"/>
                      <w:marTop w:val="0"/>
                      <w:marBottom w:val="0"/>
                      <w:divBdr>
                        <w:top w:val="dashed" w:sz="2" w:space="0" w:color="FFFFFF"/>
                        <w:left w:val="dashed" w:sz="2" w:space="0" w:color="FFFFFF"/>
                        <w:bottom w:val="dashed" w:sz="2" w:space="0" w:color="FFFFFF"/>
                        <w:right w:val="dashed" w:sz="2" w:space="0" w:color="FFFFFF"/>
                      </w:divBdr>
                    </w:div>
                    <w:div w:id="879393665">
                      <w:marLeft w:val="0"/>
                      <w:marRight w:val="0"/>
                      <w:marTop w:val="0"/>
                      <w:marBottom w:val="0"/>
                      <w:divBdr>
                        <w:top w:val="dashed" w:sz="2" w:space="0" w:color="FFFFFF"/>
                        <w:left w:val="dashed" w:sz="2" w:space="0" w:color="FFFFFF"/>
                        <w:bottom w:val="dashed" w:sz="2" w:space="0" w:color="FFFFFF"/>
                        <w:right w:val="dashed" w:sz="2" w:space="0" w:color="FFFFFF"/>
                      </w:divBdr>
                    </w:div>
                    <w:div w:id="631131301">
                      <w:marLeft w:val="0"/>
                      <w:marRight w:val="0"/>
                      <w:marTop w:val="0"/>
                      <w:marBottom w:val="0"/>
                      <w:divBdr>
                        <w:top w:val="dashed" w:sz="2" w:space="0" w:color="FFFFFF"/>
                        <w:left w:val="dashed" w:sz="2" w:space="0" w:color="FFFFFF"/>
                        <w:bottom w:val="dashed" w:sz="2" w:space="0" w:color="FFFFFF"/>
                        <w:right w:val="dashed" w:sz="2" w:space="0" w:color="FFFFFF"/>
                      </w:divBdr>
                    </w:div>
                    <w:div w:id="1777406691">
                      <w:marLeft w:val="0"/>
                      <w:marRight w:val="0"/>
                      <w:marTop w:val="0"/>
                      <w:marBottom w:val="0"/>
                      <w:divBdr>
                        <w:top w:val="dashed" w:sz="2" w:space="0" w:color="FFFFFF"/>
                        <w:left w:val="dashed" w:sz="2" w:space="0" w:color="FFFFFF"/>
                        <w:bottom w:val="dashed" w:sz="2" w:space="0" w:color="FFFFFF"/>
                        <w:right w:val="dashed" w:sz="2" w:space="0" w:color="FFFFFF"/>
                      </w:divBdr>
                    </w:div>
                    <w:div w:id="221673597">
                      <w:marLeft w:val="0"/>
                      <w:marRight w:val="0"/>
                      <w:marTop w:val="0"/>
                      <w:marBottom w:val="0"/>
                      <w:divBdr>
                        <w:top w:val="dashed" w:sz="2" w:space="0" w:color="FFFFFF"/>
                        <w:left w:val="dashed" w:sz="2" w:space="0" w:color="FFFFFF"/>
                        <w:bottom w:val="dashed" w:sz="2" w:space="0" w:color="FFFFFF"/>
                        <w:right w:val="dashed" w:sz="2" w:space="0" w:color="FFFFFF"/>
                      </w:divBdr>
                    </w:div>
                    <w:div w:id="1835876606">
                      <w:marLeft w:val="0"/>
                      <w:marRight w:val="0"/>
                      <w:marTop w:val="0"/>
                      <w:marBottom w:val="0"/>
                      <w:divBdr>
                        <w:top w:val="dashed" w:sz="2" w:space="0" w:color="FFFFFF"/>
                        <w:left w:val="dashed" w:sz="2" w:space="0" w:color="FFFFFF"/>
                        <w:bottom w:val="dashed" w:sz="2" w:space="0" w:color="FFFFFF"/>
                        <w:right w:val="dashed" w:sz="2" w:space="0" w:color="FFFFFF"/>
                      </w:divBdr>
                    </w:div>
                    <w:div w:id="1567108389">
                      <w:marLeft w:val="0"/>
                      <w:marRight w:val="0"/>
                      <w:marTop w:val="0"/>
                      <w:marBottom w:val="0"/>
                      <w:divBdr>
                        <w:top w:val="dashed" w:sz="2" w:space="0" w:color="FFFFFF"/>
                        <w:left w:val="dashed" w:sz="2" w:space="0" w:color="FFFFFF"/>
                        <w:bottom w:val="dashed" w:sz="2" w:space="0" w:color="FFFFFF"/>
                        <w:right w:val="dashed" w:sz="2" w:space="0" w:color="FFFFFF"/>
                      </w:divBdr>
                    </w:div>
                    <w:div w:id="1833636643">
                      <w:marLeft w:val="0"/>
                      <w:marRight w:val="0"/>
                      <w:marTop w:val="0"/>
                      <w:marBottom w:val="0"/>
                      <w:divBdr>
                        <w:top w:val="dashed" w:sz="2" w:space="0" w:color="FFFFFF"/>
                        <w:left w:val="dashed" w:sz="2" w:space="0" w:color="FFFFFF"/>
                        <w:bottom w:val="dashed" w:sz="2" w:space="0" w:color="FFFFFF"/>
                        <w:right w:val="dashed" w:sz="2" w:space="0" w:color="FFFFFF"/>
                      </w:divBdr>
                    </w:div>
                    <w:div w:id="927345451">
                      <w:marLeft w:val="0"/>
                      <w:marRight w:val="0"/>
                      <w:marTop w:val="0"/>
                      <w:marBottom w:val="0"/>
                      <w:divBdr>
                        <w:top w:val="dashed" w:sz="2" w:space="0" w:color="FFFFFF"/>
                        <w:left w:val="dashed" w:sz="2" w:space="0" w:color="FFFFFF"/>
                        <w:bottom w:val="dashed" w:sz="2" w:space="0" w:color="FFFFFF"/>
                        <w:right w:val="dashed" w:sz="2" w:space="0" w:color="FFFFFF"/>
                      </w:divBdr>
                    </w:div>
                    <w:div w:id="549800921">
                      <w:marLeft w:val="0"/>
                      <w:marRight w:val="0"/>
                      <w:marTop w:val="0"/>
                      <w:marBottom w:val="0"/>
                      <w:divBdr>
                        <w:top w:val="dashed" w:sz="2" w:space="0" w:color="FFFFFF"/>
                        <w:left w:val="dashed" w:sz="2" w:space="0" w:color="FFFFFF"/>
                        <w:bottom w:val="dashed" w:sz="2" w:space="0" w:color="FFFFFF"/>
                        <w:right w:val="dashed" w:sz="2" w:space="0" w:color="FFFFFF"/>
                      </w:divBdr>
                    </w:div>
                    <w:div w:id="1662930129">
                      <w:marLeft w:val="0"/>
                      <w:marRight w:val="0"/>
                      <w:marTop w:val="0"/>
                      <w:marBottom w:val="0"/>
                      <w:divBdr>
                        <w:top w:val="dashed" w:sz="2" w:space="0" w:color="FFFFFF"/>
                        <w:left w:val="dashed" w:sz="2" w:space="0" w:color="FFFFFF"/>
                        <w:bottom w:val="dashed" w:sz="2" w:space="0" w:color="FFFFFF"/>
                        <w:right w:val="dashed" w:sz="2" w:space="0" w:color="FFFFFF"/>
                      </w:divBdr>
                    </w:div>
                    <w:div w:id="434055524">
                      <w:marLeft w:val="0"/>
                      <w:marRight w:val="0"/>
                      <w:marTop w:val="0"/>
                      <w:marBottom w:val="0"/>
                      <w:divBdr>
                        <w:top w:val="dashed" w:sz="2" w:space="0" w:color="FFFFFF"/>
                        <w:left w:val="dashed" w:sz="2" w:space="0" w:color="FFFFFF"/>
                        <w:bottom w:val="dashed" w:sz="2" w:space="0" w:color="FFFFFF"/>
                        <w:right w:val="dashed" w:sz="2" w:space="0" w:color="FFFFFF"/>
                      </w:divBdr>
                    </w:div>
                    <w:div w:id="1892228324">
                      <w:marLeft w:val="0"/>
                      <w:marRight w:val="0"/>
                      <w:marTop w:val="0"/>
                      <w:marBottom w:val="0"/>
                      <w:divBdr>
                        <w:top w:val="dashed" w:sz="2" w:space="0" w:color="FFFFFF"/>
                        <w:left w:val="dashed" w:sz="2" w:space="0" w:color="FFFFFF"/>
                        <w:bottom w:val="dashed" w:sz="2" w:space="0" w:color="FFFFFF"/>
                        <w:right w:val="dashed" w:sz="2" w:space="0" w:color="FFFFFF"/>
                      </w:divBdr>
                      <w:divsChild>
                        <w:div w:id="124861688">
                          <w:marLeft w:val="0"/>
                          <w:marRight w:val="0"/>
                          <w:marTop w:val="0"/>
                          <w:marBottom w:val="0"/>
                          <w:divBdr>
                            <w:top w:val="dashed" w:sz="2" w:space="0" w:color="FFFFFF"/>
                            <w:left w:val="dashed" w:sz="2" w:space="0" w:color="FFFFFF"/>
                            <w:bottom w:val="dashed" w:sz="2" w:space="0" w:color="FFFFFF"/>
                            <w:right w:val="dashed" w:sz="2" w:space="0" w:color="FFFFFF"/>
                          </w:divBdr>
                        </w:div>
                        <w:div w:id="159204521">
                          <w:marLeft w:val="0"/>
                          <w:marRight w:val="0"/>
                          <w:marTop w:val="0"/>
                          <w:marBottom w:val="0"/>
                          <w:divBdr>
                            <w:top w:val="dashed" w:sz="2" w:space="0" w:color="FFFFFF"/>
                            <w:left w:val="dashed" w:sz="2" w:space="0" w:color="FFFFFF"/>
                            <w:bottom w:val="dashed" w:sz="2" w:space="0" w:color="FFFFFF"/>
                            <w:right w:val="dashed" w:sz="2" w:space="0" w:color="FFFFFF"/>
                          </w:divBdr>
                        </w:div>
                        <w:div w:id="873929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7537893">
                      <w:marLeft w:val="0"/>
                      <w:marRight w:val="0"/>
                      <w:marTop w:val="0"/>
                      <w:marBottom w:val="0"/>
                      <w:divBdr>
                        <w:top w:val="dashed" w:sz="2" w:space="0" w:color="FFFFFF"/>
                        <w:left w:val="dashed" w:sz="2" w:space="0" w:color="FFFFFF"/>
                        <w:bottom w:val="dashed" w:sz="2" w:space="0" w:color="FFFFFF"/>
                        <w:right w:val="dashed" w:sz="2" w:space="0" w:color="FFFFFF"/>
                      </w:divBdr>
                    </w:div>
                    <w:div w:id="239565142">
                      <w:marLeft w:val="0"/>
                      <w:marRight w:val="0"/>
                      <w:marTop w:val="0"/>
                      <w:marBottom w:val="0"/>
                      <w:divBdr>
                        <w:top w:val="dashed" w:sz="2" w:space="0" w:color="FFFFFF"/>
                        <w:left w:val="dashed" w:sz="2" w:space="0" w:color="FFFFFF"/>
                        <w:bottom w:val="dashed" w:sz="2" w:space="0" w:color="FFFFFF"/>
                        <w:right w:val="dashed" w:sz="2" w:space="0" w:color="FFFFFF"/>
                      </w:divBdr>
                    </w:div>
                    <w:div w:id="32468362">
                      <w:marLeft w:val="0"/>
                      <w:marRight w:val="0"/>
                      <w:marTop w:val="0"/>
                      <w:marBottom w:val="0"/>
                      <w:divBdr>
                        <w:top w:val="dashed" w:sz="2" w:space="0" w:color="FFFFFF"/>
                        <w:left w:val="dashed" w:sz="2" w:space="0" w:color="FFFFFF"/>
                        <w:bottom w:val="dashed" w:sz="2" w:space="0" w:color="FFFFFF"/>
                        <w:right w:val="dashed" w:sz="2" w:space="0" w:color="FFFFFF"/>
                      </w:divBdr>
                    </w:div>
                    <w:div w:id="19665167">
                      <w:marLeft w:val="0"/>
                      <w:marRight w:val="0"/>
                      <w:marTop w:val="0"/>
                      <w:marBottom w:val="0"/>
                      <w:divBdr>
                        <w:top w:val="dashed" w:sz="2" w:space="0" w:color="FFFFFF"/>
                        <w:left w:val="dashed" w:sz="2" w:space="0" w:color="FFFFFF"/>
                        <w:bottom w:val="dashed" w:sz="2" w:space="0" w:color="FFFFFF"/>
                        <w:right w:val="dashed" w:sz="2" w:space="0" w:color="FFFFFF"/>
                      </w:divBdr>
                    </w:div>
                    <w:div w:id="100807006">
                      <w:marLeft w:val="0"/>
                      <w:marRight w:val="0"/>
                      <w:marTop w:val="0"/>
                      <w:marBottom w:val="0"/>
                      <w:divBdr>
                        <w:top w:val="dashed" w:sz="2" w:space="0" w:color="FFFFFF"/>
                        <w:left w:val="dashed" w:sz="2" w:space="0" w:color="FFFFFF"/>
                        <w:bottom w:val="dashed" w:sz="2" w:space="0" w:color="FFFFFF"/>
                        <w:right w:val="dashed" w:sz="2" w:space="0" w:color="FFFFFF"/>
                      </w:divBdr>
                    </w:div>
                    <w:div w:id="1873833852">
                      <w:marLeft w:val="0"/>
                      <w:marRight w:val="0"/>
                      <w:marTop w:val="0"/>
                      <w:marBottom w:val="0"/>
                      <w:divBdr>
                        <w:top w:val="dashed" w:sz="2" w:space="0" w:color="FFFFFF"/>
                        <w:left w:val="dashed" w:sz="2" w:space="0" w:color="FFFFFF"/>
                        <w:bottom w:val="dashed" w:sz="2" w:space="0" w:color="FFFFFF"/>
                        <w:right w:val="dashed" w:sz="2" w:space="0" w:color="FFFFFF"/>
                      </w:divBdr>
                    </w:div>
                    <w:div w:id="609171080">
                      <w:marLeft w:val="0"/>
                      <w:marRight w:val="0"/>
                      <w:marTop w:val="0"/>
                      <w:marBottom w:val="0"/>
                      <w:divBdr>
                        <w:top w:val="dashed" w:sz="2" w:space="0" w:color="FFFFFF"/>
                        <w:left w:val="dashed" w:sz="2" w:space="0" w:color="FFFFFF"/>
                        <w:bottom w:val="dashed" w:sz="2" w:space="0" w:color="FFFFFF"/>
                        <w:right w:val="dashed" w:sz="2" w:space="0" w:color="FFFFFF"/>
                      </w:divBdr>
                    </w:div>
                    <w:div w:id="608778773">
                      <w:marLeft w:val="0"/>
                      <w:marRight w:val="0"/>
                      <w:marTop w:val="0"/>
                      <w:marBottom w:val="0"/>
                      <w:divBdr>
                        <w:top w:val="dashed" w:sz="2" w:space="0" w:color="FFFFFF"/>
                        <w:left w:val="dashed" w:sz="2" w:space="0" w:color="FFFFFF"/>
                        <w:bottom w:val="dashed" w:sz="2" w:space="0" w:color="FFFFFF"/>
                        <w:right w:val="dashed" w:sz="2" w:space="0" w:color="FFFFFF"/>
                      </w:divBdr>
                    </w:div>
                    <w:div w:id="1509908080">
                      <w:marLeft w:val="0"/>
                      <w:marRight w:val="0"/>
                      <w:marTop w:val="0"/>
                      <w:marBottom w:val="0"/>
                      <w:divBdr>
                        <w:top w:val="dashed" w:sz="2" w:space="0" w:color="FFFFFF"/>
                        <w:left w:val="dashed" w:sz="2" w:space="0" w:color="FFFFFF"/>
                        <w:bottom w:val="dashed" w:sz="2" w:space="0" w:color="FFFFFF"/>
                        <w:right w:val="dashed" w:sz="2" w:space="0" w:color="FFFFFF"/>
                      </w:divBdr>
                    </w:div>
                    <w:div w:id="446777422">
                      <w:marLeft w:val="0"/>
                      <w:marRight w:val="0"/>
                      <w:marTop w:val="0"/>
                      <w:marBottom w:val="0"/>
                      <w:divBdr>
                        <w:top w:val="dashed" w:sz="2" w:space="0" w:color="FFFFFF"/>
                        <w:left w:val="dashed" w:sz="2" w:space="0" w:color="FFFFFF"/>
                        <w:bottom w:val="dashed" w:sz="2" w:space="0" w:color="FFFFFF"/>
                        <w:right w:val="dashed" w:sz="2" w:space="0" w:color="FFFFFF"/>
                      </w:divBdr>
                    </w:div>
                    <w:div w:id="1987271031">
                      <w:marLeft w:val="0"/>
                      <w:marRight w:val="0"/>
                      <w:marTop w:val="0"/>
                      <w:marBottom w:val="0"/>
                      <w:divBdr>
                        <w:top w:val="dashed" w:sz="2" w:space="0" w:color="FFFFFF"/>
                        <w:left w:val="dashed" w:sz="2" w:space="0" w:color="FFFFFF"/>
                        <w:bottom w:val="dashed" w:sz="2" w:space="0" w:color="FFFFFF"/>
                        <w:right w:val="dashed" w:sz="2" w:space="0" w:color="FFFFFF"/>
                      </w:divBdr>
                    </w:div>
                    <w:div w:id="1425615578">
                      <w:marLeft w:val="0"/>
                      <w:marRight w:val="0"/>
                      <w:marTop w:val="0"/>
                      <w:marBottom w:val="0"/>
                      <w:divBdr>
                        <w:top w:val="dashed" w:sz="2" w:space="0" w:color="FFFFFF"/>
                        <w:left w:val="dashed" w:sz="2" w:space="0" w:color="FFFFFF"/>
                        <w:bottom w:val="dashed" w:sz="2" w:space="0" w:color="FFFFFF"/>
                        <w:right w:val="dashed" w:sz="2" w:space="0" w:color="FFFFFF"/>
                      </w:divBdr>
                    </w:div>
                    <w:div w:id="54548564">
                      <w:marLeft w:val="0"/>
                      <w:marRight w:val="0"/>
                      <w:marTop w:val="0"/>
                      <w:marBottom w:val="0"/>
                      <w:divBdr>
                        <w:top w:val="dashed" w:sz="2" w:space="0" w:color="FFFFFF"/>
                        <w:left w:val="dashed" w:sz="2" w:space="0" w:color="FFFFFF"/>
                        <w:bottom w:val="dashed" w:sz="2" w:space="0" w:color="FFFFFF"/>
                        <w:right w:val="dashed" w:sz="2" w:space="0" w:color="FFFFFF"/>
                      </w:divBdr>
                    </w:div>
                    <w:div w:id="1009327878">
                      <w:marLeft w:val="0"/>
                      <w:marRight w:val="0"/>
                      <w:marTop w:val="0"/>
                      <w:marBottom w:val="0"/>
                      <w:divBdr>
                        <w:top w:val="dashed" w:sz="2" w:space="0" w:color="FFFFFF"/>
                        <w:left w:val="dashed" w:sz="2" w:space="0" w:color="FFFFFF"/>
                        <w:bottom w:val="dashed" w:sz="2" w:space="0" w:color="FFFFFF"/>
                        <w:right w:val="dashed" w:sz="2" w:space="0" w:color="FFFFFF"/>
                      </w:divBdr>
                    </w:div>
                    <w:div w:id="1052463397">
                      <w:marLeft w:val="0"/>
                      <w:marRight w:val="0"/>
                      <w:marTop w:val="0"/>
                      <w:marBottom w:val="0"/>
                      <w:divBdr>
                        <w:top w:val="dashed" w:sz="2" w:space="0" w:color="FFFFFF"/>
                        <w:left w:val="dashed" w:sz="2" w:space="0" w:color="FFFFFF"/>
                        <w:bottom w:val="dashed" w:sz="2" w:space="0" w:color="FFFFFF"/>
                        <w:right w:val="dashed" w:sz="2" w:space="0" w:color="FFFFFF"/>
                      </w:divBdr>
                    </w:div>
                    <w:div w:id="676078538">
                      <w:marLeft w:val="0"/>
                      <w:marRight w:val="0"/>
                      <w:marTop w:val="0"/>
                      <w:marBottom w:val="0"/>
                      <w:divBdr>
                        <w:top w:val="dashed" w:sz="2" w:space="0" w:color="FFFFFF"/>
                        <w:left w:val="dashed" w:sz="2" w:space="0" w:color="FFFFFF"/>
                        <w:bottom w:val="dashed" w:sz="2" w:space="0" w:color="FFFFFF"/>
                        <w:right w:val="dashed" w:sz="2" w:space="0" w:color="FFFFFF"/>
                      </w:divBdr>
                    </w:div>
                    <w:div w:id="410078821">
                      <w:marLeft w:val="0"/>
                      <w:marRight w:val="0"/>
                      <w:marTop w:val="0"/>
                      <w:marBottom w:val="0"/>
                      <w:divBdr>
                        <w:top w:val="dashed" w:sz="2" w:space="0" w:color="FFFFFF"/>
                        <w:left w:val="dashed" w:sz="2" w:space="0" w:color="FFFFFF"/>
                        <w:bottom w:val="dashed" w:sz="2" w:space="0" w:color="FFFFFF"/>
                        <w:right w:val="dashed" w:sz="2" w:space="0" w:color="FFFFFF"/>
                      </w:divBdr>
                    </w:div>
                    <w:div w:id="252707305">
                      <w:marLeft w:val="0"/>
                      <w:marRight w:val="0"/>
                      <w:marTop w:val="0"/>
                      <w:marBottom w:val="0"/>
                      <w:divBdr>
                        <w:top w:val="dashed" w:sz="2" w:space="0" w:color="FFFFFF"/>
                        <w:left w:val="dashed" w:sz="2" w:space="0" w:color="FFFFFF"/>
                        <w:bottom w:val="dashed" w:sz="2" w:space="0" w:color="FFFFFF"/>
                        <w:right w:val="dashed" w:sz="2" w:space="0" w:color="FFFFFF"/>
                      </w:divBdr>
                    </w:div>
                    <w:div w:id="1397246623">
                      <w:marLeft w:val="0"/>
                      <w:marRight w:val="0"/>
                      <w:marTop w:val="0"/>
                      <w:marBottom w:val="0"/>
                      <w:divBdr>
                        <w:top w:val="dashed" w:sz="2" w:space="0" w:color="FFFFFF"/>
                        <w:left w:val="dashed" w:sz="2" w:space="0" w:color="FFFFFF"/>
                        <w:bottom w:val="dashed" w:sz="2" w:space="0" w:color="FFFFFF"/>
                        <w:right w:val="dashed" w:sz="2" w:space="0" w:color="FFFFFF"/>
                      </w:divBdr>
                    </w:div>
                    <w:div w:id="1489205169">
                      <w:marLeft w:val="0"/>
                      <w:marRight w:val="0"/>
                      <w:marTop w:val="0"/>
                      <w:marBottom w:val="0"/>
                      <w:divBdr>
                        <w:top w:val="dashed" w:sz="2" w:space="0" w:color="FFFFFF"/>
                        <w:left w:val="dashed" w:sz="2" w:space="0" w:color="FFFFFF"/>
                        <w:bottom w:val="dashed" w:sz="2" w:space="0" w:color="FFFFFF"/>
                        <w:right w:val="dashed" w:sz="2" w:space="0" w:color="FFFFFF"/>
                      </w:divBdr>
                    </w:div>
                    <w:div w:id="1704939314">
                      <w:marLeft w:val="0"/>
                      <w:marRight w:val="0"/>
                      <w:marTop w:val="0"/>
                      <w:marBottom w:val="0"/>
                      <w:divBdr>
                        <w:top w:val="dashed" w:sz="2" w:space="0" w:color="FFFFFF"/>
                        <w:left w:val="dashed" w:sz="2" w:space="0" w:color="FFFFFF"/>
                        <w:bottom w:val="dashed" w:sz="2" w:space="0" w:color="FFFFFF"/>
                        <w:right w:val="dashed" w:sz="2" w:space="0" w:color="FFFFFF"/>
                      </w:divBdr>
                    </w:div>
                    <w:div w:id="1564675080">
                      <w:marLeft w:val="0"/>
                      <w:marRight w:val="0"/>
                      <w:marTop w:val="0"/>
                      <w:marBottom w:val="0"/>
                      <w:divBdr>
                        <w:top w:val="dashed" w:sz="2" w:space="0" w:color="FFFFFF"/>
                        <w:left w:val="dashed" w:sz="2" w:space="0" w:color="FFFFFF"/>
                        <w:bottom w:val="dashed" w:sz="2" w:space="0" w:color="FFFFFF"/>
                        <w:right w:val="dashed" w:sz="2" w:space="0" w:color="FFFFFF"/>
                      </w:divBdr>
                    </w:div>
                    <w:div w:id="1233662882">
                      <w:marLeft w:val="0"/>
                      <w:marRight w:val="0"/>
                      <w:marTop w:val="0"/>
                      <w:marBottom w:val="0"/>
                      <w:divBdr>
                        <w:top w:val="dashed" w:sz="2" w:space="0" w:color="FFFFFF"/>
                        <w:left w:val="dashed" w:sz="2" w:space="0" w:color="FFFFFF"/>
                        <w:bottom w:val="dashed" w:sz="2" w:space="0" w:color="FFFFFF"/>
                        <w:right w:val="dashed" w:sz="2" w:space="0" w:color="FFFFFF"/>
                      </w:divBdr>
                      <w:divsChild>
                        <w:div w:id="646475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9698297">
                      <w:marLeft w:val="0"/>
                      <w:marRight w:val="0"/>
                      <w:marTop w:val="0"/>
                      <w:marBottom w:val="0"/>
                      <w:divBdr>
                        <w:top w:val="dashed" w:sz="2" w:space="0" w:color="FFFFFF"/>
                        <w:left w:val="dashed" w:sz="2" w:space="0" w:color="FFFFFF"/>
                        <w:bottom w:val="dashed" w:sz="2" w:space="0" w:color="FFFFFF"/>
                        <w:right w:val="dashed" w:sz="2" w:space="0" w:color="FFFFFF"/>
                      </w:divBdr>
                    </w:div>
                    <w:div w:id="1241283115">
                      <w:marLeft w:val="0"/>
                      <w:marRight w:val="0"/>
                      <w:marTop w:val="0"/>
                      <w:marBottom w:val="0"/>
                      <w:divBdr>
                        <w:top w:val="dashed" w:sz="2" w:space="0" w:color="FFFFFF"/>
                        <w:left w:val="dashed" w:sz="2" w:space="0" w:color="FFFFFF"/>
                        <w:bottom w:val="dashed" w:sz="2" w:space="0" w:color="FFFFFF"/>
                        <w:right w:val="dashed" w:sz="2" w:space="0" w:color="FFFFFF"/>
                      </w:divBdr>
                    </w:div>
                    <w:div w:id="20666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2357922">
                  <w:marLeft w:val="0"/>
                  <w:marRight w:val="0"/>
                  <w:marTop w:val="0"/>
                  <w:marBottom w:val="0"/>
                  <w:divBdr>
                    <w:top w:val="dashed" w:sz="2" w:space="0" w:color="FFFFFF"/>
                    <w:left w:val="dashed" w:sz="2" w:space="0" w:color="FFFFFF"/>
                    <w:bottom w:val="dashed" w:sz="2" w:space="0" w:color="FFFFFF"/>
                    <w:right w:val="dashed" w:sz="2" w:space="0" w:color="FFFFFF"/>
                  </w:divBdr>
                </w:div>
                <w:div w:id="762409720">
                  <w:marLeft w:val="0"/>
                  <w:marRight w:val="0"/>
                  <w:marTop w:val="0"/>
                  <w:marBottom w:val="0"/>
                  <w:divBdr>
                    <w:top w:val="dashed" w:sz="2" w:space="0" w:color="FFFFFF"/>
                    <w:left w:val="dashed" w:sz="2" w:space="0" w:color="FFFFFF"/>
                    <w:bottom w:val="dashed" w:sz="2" w:space="0" w:color="FFFFFF"/>
                    <w:right w:val="dashed" w:sz="2" w:space="0" w:color="FFFFFF"/>
                  </w:divBdr>
                  <w:divsChild>
                    <w:div w:id="187528335">
                      <w:marLeft w:val="0"/>
                      <w:marRight w:val="0"/>
                      <w:marTop w:val="0"/>
                      <w:marBottom w:val="0"/>
                      <w:divBdr>
                        <w:top w:val="dashed" w:sz="2" w:space="0" w:color="FFFFFF"/>
                        <w:left w:val="dashed" w:sz="2" w:space="0" w:color="FFFFFF"/>
                        <w:bottom w:val="dashed" w:sz="2" w:space="0" w:color="FFFFFF"/>
                        <w:right w:val="dashed" w:sz="2" w:space="0" w:color="FFFFFF"/>
                      </w:divBdr>
                    </w:div>
                    <w:div w:id="1316643056">
                      <w:marLeft w:val="0"/>
                      <w:marRight w:val="0"/>
                      <w:marTop w:val="0"/>
                      <w:marBottom w:val="0"/>
                      <w:divBdr>
                        <w:top w:val="dashed" w:sz="2" w:space="0" w:color="FFFFFF"/>
                        <w:left w:val="dashed" w:sz="2" w:space="0" w:color="FFFFFF"/>
                        <w:bottom w:val="dashed" w:sz="2" w:space="0" w:color="FFFFFF"/>
                        <w:right w:val="dashed" w:sz="2" w:space="0" w:color="FFFFFF"/>
                      </w:divBdr>
                    </w:div>
                    <w:div w:id="1257249692">
                      <w:marLeft w:val="0"/>
                      <w:marRight w:val="0"/>
                      <w:marTop w:val="0"/>
                      <w:marBottom w:val="0"/>
                      <w:divBdr>
                        <w:top w:val="dashed" w:sz="2" w:space="0" w:color="FFFFFF"/>
                        <w:left w:val="dashed" w:sz="2" w:space="0" w:color="FFFFFF"/>
                        <w:bottom w:val="dashed" w:sz="2" w:space="0" w:color="FFFFFF"/>
                        <w:right w:val="dashed" w:sz="2" w:space="0" w:color="FFFFFF"/>
                      </w:divBdr>
                      <w:divsChild>
                        <w:div w:id="1789858778">
                          <w:marLeft w:val="0"/>
                          <w:marRight w:val="0"/>
                          <w:marTop w:val="0"/>
                          <w:marBottom w:val="0"/>
                          <w:divBdr>
                            <w:top w:val="dashed" w:sz="2" w:space="0" w:color="FFFFFF"/>
                            <w:left w:val="dashed" w:sz="2" w:space="0" w:color="FFFFFF"/>
                            <w:bottom w:val="dashed" w:sz="2" w:space="0" w:color="FFFFFF"/>
                            <w:right w:val="dashed" w:sz="2" w:space="0" w:color="FFFFFF"/>
                          </w:divBdr>
                        </w:div>
                        <w:div w:id="635644701">
                          <w:marLeft w:val="0"/>
                          <w:marRight w:val="0"/>
                          <w:marTop w:val="0"/>
                          <w:marBottom w:val="0"/>
                          <w:divBdr>
                            <w:top w:val="dashed" w:sz="2" w:space="0" w:color="FFFFFF"/>
                            <w:left w:val="dashed" w:sz="2" w:space="0" w:color="FFFFFF"/>
                            <w:bottom w:val="dashed" w:sz="2" w:space="0" w:color="FFFFFF"/>
                            <w:right w:val="dashed" w:sz="2" w:space="0" w:color="FFFFFF"/>
                          </w:divBdr>
                        </w:div>
                        <w:div w:id="193690888">
                          <w:marLeft w:val="0"/>
                          <w:marRight w:val="0"/>
                          <w:marTop w:val="0"/>
                          <w:marBottom w:val="0"/>
                          <w:divBdr>
                            <w:top w:val="dashed" w:sz="2" w:space="0" w:color="FFFFFF"/>
                            <w:left w:val="dashed" w:sz="2" w:space="0" w:color="FFFFFF"/>
                            <w:bottom w:val="dashed" w:sz="2" w:space="0" w:color="FFFFFF"/>
                            <w:right w:val="dashed" w:sz="2" w:space="0" w:color="FFFFFF"/>
                          </w:divBdr>
                        </w:div>
                        <w:div w:id="1374113171">
                          <w:marLeft w:val="0"/>
                          <w:marRight w:val="0"/>
                          <w:marTop w:val="0"/>
                          <w:marBottom w:val="0"/>
                          <w:divBdr>
                            <w:top w:val="dashed" w:sz="2" w:space="0" w:color="FFFFFF"/>
                            <w:left w:val="dashed" w:sz="2" w:space="0" w:color="FFFFFF"/>
                            <w:bottom w:val="dashed" w:sz="2" w:space="0" w:color="FFFFFF"/>
                            <w:right w:val="dashed" w:sz="2" w:space="0" w:color="FFFFFF"/>
                          </w:divBdr>
                          <w:divsChild>
                            <w:div w:id="1118791023">
                              <w:marLeft w:val="0"/>
                              <w:marRight w:val="0"/>
                              <w:marTop w:val="0"/>
                              <w:marBottom w:val="0"/>
                              <w:divBdr>
                                <w:top w:val="dashed" w:sz="2" w:space="0" w:color="FFFFFF"/>
                                <w:left w:val="dashed" w:sz="2" w:space="0" w:color="FFFFFF"/>
                                <w:bottom w:val="dashed" w:sz="2" w:space="0" w:color="FFFFFF"/>
                                <w:right w:val="dashed" w:sz="2" w:space="0" w:color="FFFFFF"/>
                              </w:divBdr>
                            </w:div>
                            <w:div w:id="2028285089">
                              <w:marLeft w:val="0"/>
                              <w:marRight w:val="0"/>
                              <w:marTop w:val="0"/>
                              <w:marBottom w:val="0"/>
                              <w:divBdr>
                                <w:top w:val="dashed" w:sz="2" w:space="0" w:color="FFFFFF"/>
                                <w:left w:val="dashed" w:sz="2" w:space="0" w:color="FFFFFF"/>
                                <w:bottom w:val="dashed" w:sz="2" w:space="0" w:color="FFFFFF"/>
                                <w:right w:val="dashed" w:sz="2" w:space="0" w:color="FFFFFF"/>
                              </w:divBdr>
                            </w:div>
                            <w:div w:id="1134787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0070049">
                          <w:marLeft w:val="0"/>
                          <w:marRight w:val="0"/>
                          <w:marTop w:val="0"/>
                          <w:marBottom w:val="0"/>
                          <w:divBdr>
                            <w:top w:val="dashed" w:sz="2" w:space="0" w:color="FFFFFF"/>
                            <w:left w:val="dashed" w:sz="2" w:space="0" w:color="FFFFFF"/>
                            <w:bottom w:val="dashed" w:sz="2" w:space="0" w:color="FFFFFF"/>
                            <w:right w:val="dashed" w:sz="2" w:space="0" w:color="FFFFFF"/>
                          </w:divBdr>
                        </w:div>
                        <w:div w:id="1980112482">
                          <w:marLeft w:val="0"/>
                          <w:marRight w:val="0"/>
                          <w:marTop w:val="0"/>
                          <w:marBottom w:val="0"/>
                          <w:divBdr>
                            <w:top w:val="dashed" w:sz="2" w:space="0" w:color="FFFFFF"/>
                            <w:left w:val="dashed" w:sz="2" w:space="0" w:color="FFFFFF"/>
                            <w:bottom w:val="dashed" w:sz="2" w:space="0" w:color="FFFFFF"/>
                            <w:right w:val="dashed" w:sz="2" w:space="0" w:color="FFFFFF"/>
                          </w:divBdr>
                          <w:divsChild>
                            <w:div w:id="1792826051">
                              <w:marLeft w:val="0"/>
                              <w:marRight w:val="0"/>
                              <w:marTop w:val="0"/>
                              <w:marBottom w:val="0"/>
                              <w:divBdr>
                                <w:top w:val="dashed" w:sz="2" w:space="0" w:color="FFFFFF"/>
                                <w:left w:val="dashed" w:sz="2" w:space="0" w:color="FFFFFF"/>
                                <w:bottom w:val="dashed" w:sz="2" w:space="0" w:color="FFFFFF"/>
                                <w:right w:val="dashed" w:sz="2" w:space="0" w:color="FFFFFF"/>
                              </w:divBdr>
                            </w:div>
                            <w:div w:id="343896987">
                              <w:marLeft w:val="0"/>
                              <w:marRight w:val="0"/>
                              <w:marTop w:val="0"/>
                              <w:marBottom w:val="0"/>
                              <w:divBdr>
                                <w:top w:val="dashed" w:sz="2" w:space="0" w:color="FFFFFF"/>
                                <w:left w:val="dashed" w:sz="2" w:space="0" w:color="FFFFFF"/>
                                <w:bottom w:val="dashed" w:sz="2" w:space="0" w:color="FFFFFF"/>
                                <w:right w:val="dashed" w:sz="2" w:space="0" w:color="FFFFFF"/>
                              </w:divBdr>
                            </w:div>
                            <w:div w:id="512916713">
                              <w:marLeft w:val="0"/>
                              <w:marRight w:val="0"/>
                              <w:marTop w:val="0"/>
                              <w:marBottom w:val="0"/>
                              <w:divBdr>
                                <w:top w:val="dashed" w:sz="2" w:space="0" w:color="FFFFFF"/>
                                <w:left w:val="dashed" w:sz="2" w:space="0" w:color="FFFFFF"/>
                                <w:bottom w:val="dashed" w:sz="2" w:space="0" w:color="FFFFFF"/>
                                <w:right w:val="dashed" w:sz="2" w:space="0" w:color="FFFFFF"/>
                              </w:divBdr>
                            </w:div>
                            <w:div w:id="775095499">
                              <w:marLeft w:val="0"/>
                              <w:marRight w:val="0"/>
                              <w:marTop w:val="0"/>
                              <w:marBottom w:val="0"/>
                              <w:divBdr>
                                <w:top w:val="dashed" w:sz="2" w:space="0" w:color="FFFFFF"/>
                                <w:left w:val="dashed" w:sz="2" w:space="0" w:color="FFFFFF"/>
                                <w:bottom w:val="dashed" w:sz="2" w:space="0" w:color="FFFFFF"/>
                                <w:right w:val="dashed" w:sz="2" w:space="0" w:color="FFFFFF"/>
                              </w:divBdr>
                            </w:div>
                            <w:div w:id="1877044438">
                              <w:marLeft w:val="0"/>
                              <w:marRight w:val="0"/>
                              <w:marTop w:val="0"/>
                              <w:marBottom w:val="0"/>
                              <w:divBdr>
                                <w:top w:val="dashed" w:sz="2" w:space="0" w:color="FFFFFF"/>
                                <w:left w:val="dashed" w:sz="2" w:space="0" w:color="FFFFFF"/>
                                <w:bottom w:val="dashed" w:sz="2" w:space="0" w:color="FFFFFF"/>
                                <w:right w:val="dashed" w:sz="2" w:space="0" w:color="FFFFFF"/>
                              </w:divBdr>
                            </w:div>
                            <w:div w:id="60058011">
                              <w:marLeft w:val="0"/>
                              <w:marRight w:val="0"/>
                              <w:marTop w:val="0"/>
                              <w:marBottom w:val="0"/>
                              <w:divBdr>
                                <w:top w:val="dashed" w:sz="2" w:space="0" w:color="FFFFFF"/>
                                <w:left w:val="dashed" w:sz="2" w:space="0" w:color="FFFFFF"/>
                                <w:bottom w:val="dashed" w:sz="2" w:space="0" w:color="FFFFFF"/>
                                <w:right w:val="dashed" w:sz="2" w:space="0" w:color="FFFFFF"/>
                              </w:divBdr>
                            </w:div>
                            <w:div w:id="402653314">
                              <w:marLeft w:val="0"/>
                              <w:marRight w:val="0"/>
                              <w:marTop w:val="0"/>
                              <w:marBottom w:val="0"/>
                              <w:divBdr>
                                <w:top w:val="dashed" w:sz="2" w:space="0" w:color="FFFFFF"/>
                                <w:left w:val="dashed" w:sz="2" w:space="0" w:color="FFFFFF"/>
                                <w:bottom w:val="dashed" w:sz="2" w:space="0" w:color="FFFFFF"/>
                                <w:right w:val="dashed" w:sz="2" w:space="0" w:color="FFFFFF"/>
                              </w:divBdr>
                            </w:div>
                            <w:div w:id="110057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5199590">
                          <w:marLeft w:val="0"/>
                          <w:marRight w:val="0"/>
                          <w:marTop w:val="0"/>
                          <w:marBottom w:val="0"/>
                          <w:divBdr>
                            <w:top w:val="dashed" w:sz="2" w:space="0" w:color="FFFFFF"/>
                            <w:left w:val="dashed" w:sz="2" w:space="0" w:color="FFFFFF"/>
                            <w:bottom w:val="dashed" w:sz="2" w:space="0" w:color="FFFFFF"/>
                            <w:right w:val="dashed" w:sz="2" w:space="0" w:color="FFFFFF"/>
                          </w:divBdr>
                        </w:div>
                        <w:div w:id="1159225324">
                          <w:marLeft w:val="0"/>
                          <w:marRight w:val="0"/>
                          <w:marTop w:val="0"/>
                          <w:marBottom w:val="0"/>
                          <w:divBdr>
                            <w:top w:val="dashed" w:sz="2" w:space="0" w:color="FFFFFF"/>
                            <w:left w:val="dashed" w:sz="2" w:space="0" w:color="FFFFFF"/>
                            <w:bottom w:val="dashed" w:sz="2" w:space="0" w:color="FFFFFF"/>
                            <w:right w:val="dashed" w:sz="2" w:space="0" w:color="FFFFFF"/>
                          </w:divBdr>
                        </w:div>
                        <w:div w:id="35544623">
                          <w:marLeft w:val="0"/>
                          <w:marRight w:val="0"/>
                          <w:marTop w:val="0"/>
                          <w:marBottom w:val="0"/>
                          <w:divBdr>
                            <w:top w:val="dashed" w:sz="2" w:space="0" w:color="FFFFFF"/>
                            <w:left w:val="dashed" w:sz="2" w:space="0" w:color="FFFFFF"/>
                            <w:bottom w:val="dashed" w:sz="2" w:space="0" w:color="FFFFFF"/>
                            <w:right w:val="dashed" w:sz="2" w:space="0" w:color="FFFFFF"/>
                          </w:divBdr>
                          <w:divsChild>
                            <w:div w:id="212667776">
                              <w:marLeft w:val="0"/>
                              <w:marRight w:val="0"/>
                              <w:marTop w:val="0"/>
                              <w:marBottom w:val="0"/>
                              <w:divBdr>
                                <w:top w:val="dashed" w:sz="2" w:space="0" w:color="FFFFFF"/>
                                <w:left w:val="dashed" w:sz="2" w:space="0" w:color="FFFFFF"/>
                                <w:bottom w:val="dashed" w:sz="2" w:space="0" w:color="FFFFFF"/>
                                <w:right w:val="dashed" w:sz="2" w:space="0" w:color="FFFFFF"/>
                              </w:divBdr>
                            </w:div>
                            <w:div w:id="1731688573">
                              <w:marLeft w:val="0"/>
                              <w:marRight w:val="0"/>
                              <w:marTop w:val="0"/>
                              <w:marBottom w:val="0"/>
                              <w:divBdr>
                                <w:top w:val="dashed" w:sz="2" w:space="0" w:color="FFFFFF"/>
                                <w:left w:val="dashed" w:sz="2" w:space="0" w:color="FFFFFF"/>
                                <w:bottom w:val="dashed" w:sz="2" w:space="0" w:color="FFFFFF"/>
                                <w:right w:val="dashed" w:sz="2" w:space="0" w:color="FFFFFF"/>
                              </w:divBdr>
                            </w:div>
                            <w:div w:id="2025596834">
                              <w:marLeft w:val="0"/>
                              <w:marRight w:val="0"/>
                              <w:marTop w:val="0"/>
                              <w:marBottom w:val="0"/>
                              <w:divBdr>
                                <w:top w:val="dashed" w:sz="2" w:space="0" w:color="FFFFFF"/>
                                <w:left w:val="dashed" w:sz="2" w:space="0" w:color="FFFFFF"/>
                                <w:bottom w:val="dashed" w:sz="2" w:space="0" w:color="FFFFFF"/>
                                <w:right w:val="dashed" w:sz="2" w:space="0" w:color="FFFFFF"/>
                              </w:divBdr>
                            </w:div>
                            <w:div w:id="373040689">
                              <w:marLeft w:val="0"/>
                              <w:marRight w:val="0"/>
                              <w:marTop w:val="0"/>
                              <w:marBottom w:val="0"/>
                              <w:divBdr>
                                <w:top w:val="dashed" w:sz="2" w:space="0" w:color="FFFFFF"/>
                                <w:left w:val="dashed" w:sz="2" w:space="0" w:color="FFFFFF"/>
                                <w:bottom w:val="dashed" w:sz="2" w:space="0" w:color="FFFFFF"/>
                                <w:right w:val="dashed" w:sz="2" w:space="0" w:color="FFFFFF"/>
                              </w:divBdr>
                            </w:div>
                            <w:div w:id="9398009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7874096">
                          <w:marLeft w:val="0"/>
                          <w:marRight w:val="0"/>
                          <w:marTop w:val="0"/>
                          <w:marBottom w:val="0"/>
                          <w:divBdr>
                            <w:top w:val="dashed" w:sz="2" w:space="0" w:color="FFFFFF"/>
                            <w:left w:val="dashed" w:sz="2" w:space="0" w:color="FFFFFF"/>
                            <w:bottom w:val="dashed" w:sz="2" w:space="0" w:color="FFFFFF"/>
                            <w:right w:val="dashed" w:sz="2" w:space="0" w:color="FFFFFF"/>
                          </w:divBdr>
                        </w:div>
                        <w:div w:id="647439736">
                          <w:marLeft w:val="0"/>
                          <w:marRight w:val="0"/>
                          <w:marTop w:val="0"/>
                          <w:marBottom w:val="0"/>
                          <w:divBdr>
                            <w:top w:val="dashed" w:sz="2" w:space="0" w:color="FFFFFF"/>
                            <w:left w:val="dashed" w:sz="2" w:space="0" w:color="FFFFFF"/>
                            <w:bottom w:val="dashed" w:sz="2" w:space="0" w:color="FFFFFF"/>
                            <w:right w:val="dashed" w:sz="2" w:space="0" w:color="FFFFFF"/>
                          </w:divBdr>
                          <w:divsChild>
                            <w:div w:id="1608809242">
                              <w:marLeft w:val="0"/>
                              <w:marRight w:val="0"/>
                              <w:marTop w:val="0"/>
                              <w:marBottom w:val="0"/>
                              <w:divBdr>
                                <w:top w:val="dashed" w:sz="2" w:space="0" w:color="FFFFFF"/>
                                <w:left w:val="dashed" w:sz="2" w:space="0" w:color="FFFFFF"/>
                                <w:bottom w:val="dashed" w:sz="2" w:space="0" w:color="FFFFFF"/>
                                <w:right w:val="dashed" w:sz="2" w:space="0" w:color="FFFFFF"/>
                              </w:divBdr>
                            </w:div>
                            <w:div w:id="801311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0380019">
                          <w:marLeft w:val="0"/>
                          <w:marRight w:val="0"/>
                          <w:marTop w:val="0"/>
                          <w:marBottom w:val="0"/>
                          <w:divBdr>
                            <w:top w:val="dashed" w:sz="2" w:space="0" w:color="FFFFFF"/>
                            <w:left w:val="dashed" w:sz="2" w:space="0" w:color="FFFFFF"/>
                            <w:bottom w:val="dashed" w:sz="2" w:space="0" w:color="FFFFFF"/>
                            <w:right w:val="dashed" w:sz="2" w:space="0" w:color="FFFFFF"/>
                          </w:divBdr>
                        </w:div>
                        <w:div w:id="1191145543">
                          <w:marLeft w:val="0"/>
                          <w:marRight w:val="0"/>
                          <w:marTop w:val="0"/>
                          <w:marBottom w:val="0"/>
                          <w:divBdr>
                            <w:top w:val="dashed" w:sz="2" w:space="0" w:color="FFFFFF"/>
                            <w:left w:val="dashed" w:sz="2" w:space="0" w:color="FFFFFF"/>
                            <w:bottom w:val="dashed" w:sz="2" w:space="0" w:color="FFFFFF"/>
                            <w:right w:val="dashed" w:sz="2" w:space="0" w:color="FFFFFF"/>
                          </w:divBdr>
                        </w:div>
                        <w:div w:id="1076822508">
                          <w:marLeft w:val="0"/>
                          <w:marRight w:val="0"/>
                          <w:marTop w:val="0"/>
                          <w:marBottom w:val="0"/>
                          <w:divBdr>
                            <w:top w:val="dashed" w:sz="2" w:space="0" w:color="FFFFFF"/>
                            <w:left w:val="dashed" w:sz="2" w:space="0" w:color="FFFFFF"/>
                            <w:bottom w:val="dashed" w:sz="2" w:space="0" w:color="FFFFFF"/>
                            <w:right w:val="dashed" w:sz="2" w:space="0" w:color="FFFFFF"/>
                          </w:divBdr>
                          <w:divsChild>
                            <w:div w:id="271599101">
                              <w:marLeft w:val="0"/>
                              <w:marRight w:val="0"/>
                              <w:marTop w:val="0"/>
                              <w:marBottom w:val="0"/>
                              <w:divBdr>
                                <w:top w:val="dashed" w:sz="2" w:space="0" w:color="FFFFFF"/>
                                <w:left w:val="dashed" w:sz="2" w:space="0" w:color="FFFFFF"/>
                                <w:bottom w:val="dashed" w:sz="2" w:space="0" w:color="FFFFFF"/>
                                <w:right w:val="dashed" w:sz="2" w:space="0" w:color="FFFFFF"/>
                              </w:divBdr>
                            </w:div>
                            <w:div w:id="625820670">
                              <w:marLeft w:val="0"/>
                              <w:marRight w:val="0"/>
                              <w:marTop w:val="0"/>
                              <w:marBottom w:val="0"/>
                              <w:divBdr>
                                <w:top w:val="dashed" w:sz="2" w:space="0" w:color="FFFFFF"/>
                                <w:left w:val="dashed" w:sz="2" w:space="0" w:color="FFFFFF"/>
                                <w:bottom w:val="dashed" w:sz="2" w:space="0" w:color="FFFFFF"/>
                                <w:right w:val="dashed" w:sz="2" w:space="0" w:color="FFFFFF"/>
                              </w:divBdr>
                            </w:div>
                            <w:div w:id="319619610">
                              <w:marLeft w:val="0"/>
                              <w:marRight w:val="0"/>
                              <w:marTop w:val="0"/>
                              <w:marBottom w:val="0"/>
                              <w:divBdr>
                                <w:top w:val="dashed" w:sz="2" w:space="0" w:color="FFFFFF"/>
                                <w:left w:val="dashed" w:sz="2" w:space="0" w:color="FFFFFF"/>
                                <w:bottom w:val="dashed" w:sz="2" w:space="0" w:color="FFFFFF"/>
                                <w:right w:val="dashed" w:sz="2" w:space="0" w:color="FFFFFF"/>
                              </w:divBdr>
                            </w:div>
                            <w:div w:id="933905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2710887">
                          <w:marLeft w:val="0"/>
                          <w:marRight w:val="0"/>
                          <w:marTop w:val="0"/>
                          <w:marBottom w:val="0"/>
                          <w:divBdr>
                            <w:top w:val="dashed" w:sz="2" w:space="0" w:color="FFFFFF"/>
                            <w:left w:val="dashed" w:sz="2" w:space="0" w:color="FFFFFF"/>
                            <w:bottom w:val="dashed" w:sz="2" w:space="0" w:color="FFFFFF"/>
                            <w:right w:val="dashed" w:sz="2" w:space="0" w:color="FFFFFF"/>
                          </w:divBdr>
                        </w:div>
                        <w:div w:id="77993680">
                          <w:marLeft w:val="0"/>
                          <w:marRight w:val="0"/>
                          <w:marTop w:val="0"/>
                          <w:marBottom w:val="0"/>
                          <w:divBdr>
                            <w:top w:val="dashed" w:sz="2" w:space="0" w:color="FFFFFF"/>
                            <w:left w:val="dashed" w:sz="2" w:space="0" w:color="FFFFFF"/>
                            <w:bottom w:val="dashed" w:sz="2" w:space="0" w:color="FFFFFF"/>
                            <w:right w:val="dashed" w:sz="2" w:space="0" w:color="FFFFFF"/>
                          </w:divBdr>
                          <w:divsChild>
                            <w:div w:id="1677423436">
                              <w:marLeft w:val="0"/>
                              <w:marRight w:val="0"/>
                              <w:marTop w:val="0"/>
                              <w:marBottom w:val="0"/>
                              <w:divBdr>
                                <w:top w:val="dashed" w:sz="2" w:space="0" w:color="FFFFFF"/>
                                <w:left w:val="dashed" w:sz="2" w:space="0" w:color="FFFFFF"/>
                                <w:bottom w:val="dashed" w:sz="2" w:space="0" w:color="FFFFFF"/>
                                <w:right w:val="dashed" w:sz="2" w:space="0" w:color="FFFFFF"/>
                              </w:divBdr>
                            </w:div>
                            <w:div w:id="1472747310">
                              <w:marLeft w:val="0"/>
                              <w:marRight w:val="0"/>
                              <w:marTop w:val="0"/>
                              <w:marBottom w:val="0"/>
                              <w:divBdr>
                                <w:top w:val="dashed" w:sz="2" w:space="0" w:color="FFFFFF"/>
                                <w:left w:val="dashed" w:sz="2" w:space="0" w:color="FFFFFF"/>
                                <w:bottom w:val="dashed" w:sz="2" w:space="0" w:color="FFFFFF"/>
                                <w:right w:val="dashed" w:sz="2" w:space="0" w:color="FFFFFF"/>
                              </w:divBdr>
                            </w:div>
                            <w:div w:id="786973229">
                              <w:marLeft w:val="0"/>
                              <w:marRight w:val="0"/>
                              <w:marTop w:val="0"/>
                              <w:marBottom w:val="0"/>
                              <w:divBdr>
                                <w:top w:val="dashed" w:sz="2" w:space="0" w:color="FFFFFF"/>
                                <w:left w:val="dashed" w:sz="2" w:space="0" w:color="FFFFFF"/>
                                <w:bottom w:val="dashed" w:sz="2" w:space="0" w:color="FFFFFF"/>
                                <w:right w:val="dashed" w:sz="2" w:space="0" w:color="FFFFFF"/>
                              </w:divBdr>
                            </w:div>
                            <w:div w:id="1246301708">
                              <w:marLeft w:val="0"/>
                              <w:marRight w:val="0"/>
                              <w:marTop w:val="0"/>
                              <w:marBottom w:val="0"/>
                              <w:divBdr>
                                <w:top w:val="dashed" w:sz="2" w:space="0" w:color="FFFFFF"/>
                                <w:left w:val="dashed" w:sz="2" w:space="0" w:color="FFFFFF"/>
                                <w:bottom w:val="dashed" w:sz="2" w:space="0" w:color="FFFFFF"/>
                                <w:right w:val="dashed" w:sz="2" w:space="0" w:color="FFFFFF"/>
                              </w:divBdr>
                            </w:div>
                            <w:div w:id="1958440536">
                              <w:marLeft w:val="0"/>
                              <w:marRight w:val="0"/>
                              <w:marTop w:val="0"/>
                              <w:marBottom w:val="0"/>
                              <w:divBdr>
                                <w:top w:val="dashed" w:sz="2" w:space="0" w:color="FFFFFF"/>
                                <w:left w:val="dashed" w:sz="2" w:space="0" w:color="FFFFFF"/>
                                <w:bottom w:val="dashed" w:sz="2" w:space="0" w:color="FFFFFF"/>
                                <w:right w:val="dashed" w:sz="2" w:space="0" w:color="FFFFFF"/>
                              </w:divBdr>
                            </w:div>
                            <w:div w:id="1437410840">
                              <w:marLeft w:val="0"/>
                              <w:marRight w:val="0"/>
                              <w:marTop w:val="0"/>
                              <w:marBottom w:val="0"/>
                              <w:divBdr>
                                <w:top w:val="dashed" w:sz="2" w:space="0" w:color="FFFFFF"/>
                                <w:left w:val="dashed" w:sz="2" w:space="0" w:color="FFFFFF"/>
                                <w:bottom w:val="dashed" w:sz="2" w:space="0" w:color="FFFFFF"/>
                                <w:right w:val="dashed" w:sz="2" w:space="0" w:color="FFFFFF"/>
                              </w:divBdr>
                            </w:div>
                            <w:div w:id="59719734">
                              <w:marLeft w:val="0"/>
                              <w:marRight w:val="0"/>
                              <w:marTop w:val="0"/>
                              <w:marBottom w:val="0"/>
                              <w:divBdr>
                                <w:top w:val="dashed" w:sz="2" w:space="0" w:color="FFFFFF"/>
                                <w:left w:val="dashed" w:sz="2" w:space="0" w:color="FFFFFF"/>
                                <w:bottom w:val="dashed" w:sz="2" w:space="0" w:color="FFFFFF"/>
                                <w:right w:val="dashed" w:sz="2" w:space="0" w:color="FFFFFF"/>
                              </w:divBdr>
                            </w:div>
                            <w:div w:id="1944877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5116618">
                          <w:marLeft w:val="0"/>
                          <w:marRight w:val="0"/>
                          <w:marTop w:val="0"/>
                          <w:marBottom w:val="0"/>
                          <w:divBdr>
                            <w:top w:val="dashed" w:sz="2" w:space="0" w:color="FFFFFF"/>
                            <w:left w:val="dashed" w:sz="2" w:space="0" w:color="FFFFFF"/>
                            <w:bottom w:val="dashed" w:sz="2" w:space="0" w:color="FFFFFF"/>
                            <w:right w:val="dashed" w:sz="2" w:space="0" w:color="FFFFFF"/>
                          </w:divBdr>
                        </w:div>
                        <w:div w:id="1360399804">
                          <w:marLeft w:val="0"/>
                          <w:marRight w:val="0"/>
                          <w:marTop w:val="0"/>
                          <w:marBottom w:val="0"/>
                          <w:divBdr>
                            <w:top w:val="dashed" w:sz="2" w:space="0" w:color="FFFFFF"/>
                            <w:left w:val="dashed" w:sz="2" w:space="0" w:color="FFFFFF"/>
                            <w:bottom w:val="dashed" w:sz="2" w:space="0" w:color="FFFFFF"/>
                            <w:right w:val="dashed" w:sz="2" w:space="0" w:color="FFFFFF"/>
                          </w:divBdr>
                        </w:div>
                        <w:div w:id="154077328">
                          <w:marLeft w:val="0"/>
                          <w:marRight w:val="0"/>
                          <w:marTop w:val="0"/>
                          <w:marBottom w:val="0"/>
                          <w:divBdr>
                            <w:top w:val="dashed" w:sz="2" w:space="0" w:color="FFFFFF"/>
                            <w:left w:val="dashed" w:sz="2" w:space="0" w:color="FFFFFF"/>
                            <w:bottom w:val="dashed" w:sz="2" w:space="0" w:color="FFFFFF"/>
                            <w:right w:val="dashed" w:sz="2" w:space="0" w:color="FFFFFF"/>
                          </w:divBdr>
                          <w:divsChild>
                            <w:div w:id="2099400090">
                              <w:marLeft w:val="0"/>
                              <w:marRight w:val="0"/>
                              <w:marTop w:val="0"/>
                              <w:marBottom w:val="0"/>
                              <w:divBdr>
                                <w:top w:val="dashed" w:sz="2" w:space="0" w:color="FFFFFF"/>
                                <w:left w:val="dashed" w:sz="2" w:space="0" w:color="FFFFFF"/>
                                <w:bottom w:val="dashed" w:sz="2" w:space="0" w:color="FFFFFF"/>
                                <w:right w:val="dashed" w:sz="2" w:space="0" w:color="FFFFFF"/>
                              </w:divBdr>
                            </w:div>
                            <w:div w:id="843783844">
                              <w:marLeft w:val="0"/>
                              <w:marRight w:val="0"/>
                              <w:marTop w:val="0"/>
                              <w:marBottom w:val="0"/>
                              <w:divBdr>
                                <w:top w:val="dashed" w:sz="2" w:space="0" w:color="FFFFFF"/>
                                <w:left w:val="dashed" w:sz="2" w:space="0" w:color="FFFFFF"/>
                                <w:bottom w:val="dashed" w:sz="2" w:space="0" w:color="FFFFFF"/>
                                <w:right w:val="dashed" w:sz="2" w:space="0" w:color="FFFFFF"/>
                              </w:divBdr>
                            </w:div>
                            <w:div w:id="97717721">
                              <w:marLeft w:val="0"/>
                              <w:marRight w:val="0"/>
                              <w:marTop w:val="0"/>
                              <w:marBottom w:val="0"/>
                              <w:divBdr>
                                <w:top w:val="dashed" w:sz="2" w:space="0" w:color="FFFFFF"/>
                                <w:left w:val="dashed" w:sz="2" w:space="0" w:color="FFFFFF"/>
                                <w:bottom w:val="dashed" w:sz="2" w:space="0" w:color="FFFFFF"/>
                                <w:right w:val="dashed" w:sz="2" w:space="0" w:color="FFFFFF"/>
                              </w:divBdr>
                            </w:div>
                            <w:div w:id="1326203117">
                              <w:marLeft w:val="0"/>
                              <w:marRight w:val="0"/>
                              <w:marTop w:val="0"/>
                              <w:marBottom w:val="0"/>
                              <w:divBdr>
                                <w:top w:val="dashed" w:sz="2" w:space="0" w:color="FFFFFF"/>
                                <w:left w:val="dashed" w:sz="2" w:space="0" w:color="FFFFFF"/>
                                <w:bottom w:val="dashed" w:sz="2" w:space="0" w:color="FFFFFF"/>
                                <w:right w:val="dashed" w:sz="2" w:space="0" w:color="FFFFFF"/>
                              </w:divBdr>
                            </w:div>
                            <w:div w:id="1876967306">
                              <w:marLeft w:val="0"/>
                              <w:marRight w:val="0"/>
                              <w:marTop w:val="0"/>
                              <w:marBottom w:val="0"/>
                              <w:divBdr>
                                <w:top w:val="dashed" w:sz="2" w:space="0" w:color="FFFFFF"/>
                                <w:left w:val="dashed" w:sz="2" w:space="0" w:color="FFFFFF"/>
                                <w:bottom w:val="dashed" w:sz="2" w:space="0" w:color="FFFFFF"/>
                                <w:right w:val="dashed" w:sz="2" w:space="0" w:color="FFFFFF"/>
                              </w:divBdr>
                            </w:div>
                            <w:div w:id="912667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1667365">
                          <w:marLeft w:val="0"/>
                          <w:marRight w:val="0"/>
                          <w:marTop w:val="0"/>
                          <w:marBottom w:val="0"/>
                          <w:divBdr>
                            <w:top w:val="dashed" w:sz="2" w:space="0" w:color="FFFFFF"/>
                            <w:left w:val="dashed" w:sz="2" w:space="0" w:color="FFFFFF"/>
                            <w:bottom w:val="dashed" w:sz="2" w:space="0" w:color="FFFFFF"/>
                            <w:right w:val="dashed" w:sz="2" w:space="0" w:color="FFFFFF"/>
                          </w:divBdr>
                        </w:div>
                        <w:div w:id="2130977204">
                          <w:marLeft w:val="0"/>
                          <w:marRight w:val="0"/>
                          <w:marTop w:val="0"/>
                          <w:marBottom w:val="0"/>
                          <w:divBdr>
                            <w:top w:val="dashed" w:sz="2" w:space="0" w:color="FFFFFF"/>
                            <w:left w:val="dashed" w:sz="2" w:space="0" w:color="FFFFFF"/>
                            <w:bottom w:val="dashed" w:sz="2" w:space="0" w:color="FFFFFF"/>
                            <w:right w:val="dashed" w:sz="2" w:space="0" w:color="FFFFFF"/>
                          </w:divBdr>
                          <w:divsChild>
                            <w:div w:id="1260143780">
                              <w:marLeft w:val="0"/>
                              <w:marRight w:val="0"/>
                              <w:marTop w:val="0"/>
                              <w:marBottom w:val="0"/>
                              <w:divBdr>
                                <w:top w:val="dashed" w:sz="2" w:space="0" w:color="FFFFFF"/>
                                <w:left w:val="dashed" w:sz="2" w:space="0" w:color="FFFFFF"/>
                                <w:bottom w:val="dashed" w:sz="2" w:space="0" w:color="FFFFFF"/>
                                <w:right w:val="dashed" w:sz="2" w:space="0" w:color="FFFFFF"/>
                              </w:divBdr>
                            </w:div>
                            <w:div w:id="1933078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4161485">
                          <w:marLeft w:val="0"/>
                          <w:marRight w:val="0"/>
                          <w:marTop w:val="0"/>
                          <w:marBottom w:val="0"/>
                          <w:divBdr>
                            <w:top w:val="dashed" w:sz="2" w:space="0" w:color="FFFFFF"/>
                            <w:left w:val="dashed" w:sz="2" w:space="0" w:color="FFFFFF"/>
                            <w:bottom w:val="dashed" w:sz="2" w:space="0" w:color="FFFFFF"/>
                            <w:right w:val="dashed" w:sz="2" w:space="0" w:color="FFFFFF"/>
                          </w:divBdr>
                        </w:div>
                        <w:div w:id="1091967541">
                          <w:marLeft w:val="0"/>
                          <w:marRight w:val="0"/>
                          <w:marTop w:val="0"/>
                          <w:marBottom w:val="0"/>
                          <w:divBdr>
                            <w:top w:val="dashed" w:sz="2" w:space="0" w:color="FFFFFF"/>
                            <w:left w:val="dashed" w:sz="2" w:space="0" w:color="FFFFFF"/>
                            <w:bottom w:val="dashed" w:sz="2" w:space="0" w:color="FFFFFF"/>
                            <w:right w:val="dashed" w:sz="2" w:space="0" w:color="FFFFFF"/>
                          </w:divBdr>
                        </w:div>
                        <w:div w:id="568152698">
                          <w:marLeft w:val="0"/>
                          <w:marRight w:val="0"/>
                          <w:marTop w:val="0"/>
                          <w:marBottom w:val="0"/>
                          <w:divBdr>
                            <w:top w:val="dashed" w:sz="2" w:space="0" w:color="FFFFFF"/>
                            <w:left w:val="dashed" w:sz="2" w:space="0" w:color="FFFFFF"/>
                            <w:bottom w:val="dashed" w:sz="2" w:space="0" w:color="FFFFFF"/>
                            <w:right w:val="dashed" w:sz="2" w:space="0" w:color="FFFFFF"/>
                          </w:divBdr>
                          <w:divsChild>
                            <w:div w:id="91048716">
                              <w:marLeft w:val="0"/>
                              <w:marRight w:val="0"/>
                              <w:marTop w:val="0"/>
                              <w:marBottom w:val="0"/>
                              <w:divBdr>
                                <w:top w:val="dashed" w:sz="2" w:space="0" w:color="FFFFFF"/>
                                <w:left w:val="dashed" w:sz="2" w:space="0" w:color="FFFFFF"/>
                                <w:bottom w:val="dashed" w:sz="2" w:space="0" w:color="FFFFFF"/>
                                <w:right w:val="dashed" w:sz="2" w:space="0" w:color="FFFFFF"/>
                              </w:divBdr>
                            </w:div>
                            <w:div w:id="1014767017">
                              <w:marLeft w:val="0"/>
                              <w:marRight w:val="0"/>
                              <w:marTop w:val="0"/>
                              <w:marBottom w:val="0"/>
                              <w:divBdr>
                                <w:top w:val="dashed" w:sz="2" w:space="0" w:color="FFFFFF"/>
                                <w:left w:val="dashed" w:sz="2" w:space="0" w:color="FFFFFF"/>
                                <w:bottom w:val="dashed" w:sz="2" w:space="0" w:color="FFFFFF"/>
                                <w:right w:val="dashed" w:sz="2" w:space="0" w:color="FFFFFF"/>
                              </w:divBdr>
                            </w:div>
                            <w:div w:id="2086489125">
                              <w:marLeft w:val="0"/>
                              <w:marRight w:val="0"/>
                              <w:marTop w:val="0"/>
                              <w:marBottom w:val="0"/>
                              <w:divBdr>
                                <w:top w:val="dashed" w:sz="2" w:space="0" w:color="FFFFFF"/>
                                <w:left w:val="dashed" w:sz="2" w:space="0" w:color="FFFFFF"/>
                                <w:bottom w:val="dashed" w:sz="2" w:space="0" w:color="FFFFFF"/>
                                <w:right w:val="dashed" w:sz="2" w:space="0" w:color="FFFFFF"/>
                              </w:divBdr>
                            </w:div>
                            <w:div w:id="1476725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8920126">
                          <w:marLeft w:val="0"/>
                          <w:marRight w:val="0"/>
                          <w:marTop w:val="0"/>
                          <w:marBottom w:val="0"/>
                          <w:divBdr>
                            <w:top w:val="dashed" w:sz="2" w:space="0" w:color="FFFFFF"/>
                            <w:left w:val="dashed" w:sz="2" w:space="0" w:color="FFFFFF"/>
                            <w:bottom w:val="dashed" w:sz="2" w:space="0" w:color="FFFFFF"/>
                            <w:right w:val="dashed" w:sz="2" w:space="0" w:color="FFFFFF"/>
                          </w:divBdr>
                        </w:div>
                        <w:div w:id="1388988513">
                          <w:marLeft w:val="0"/>
                          <w:marRight w:val="0"/>
                          <w:marTop w:val="0"/>
                          <w:marBottom w:val="0"/>
                          <w:divBdr>
                            <w:top w:val="dashed" w:sz="2" w:space="0" w:color="FFFFFF"/>
                            <w:left w:val="dashed" w:sz="2" w:space="0" w:color="FFFFFF"/>
                            <w:bottom w:val="dashed" w:sz="2" w:space="0" w:color="FFFFFF"/>
                            <w:right w:val="dashed" w:sz="2" w:space="0" w:color="FFFFFF"/>
                          </w:divBdr>
                          <w:divsChild>
                            <w:div w:id="779105770">
                              <w:marLeft w:val="0"/>
                              <w:marRight w:val="0"/>
                              <w:marTop w:val="0"/>
                              <w:marBottom w:val="0"/>
                              <w:divBdr>
                                <w:top w:val="dashed" w:sz="2" w:space="0" w:color="FFFFFF"/>
                                <w:left w:val="dashed" w:sz="2" w:space="0" w:color="FFFFFF"/>
                                <w:bottom w:val="dashed" w:sz="2" w:space="0" w:color="FFFFFF"/>
                                <w:right w:val="dashed" w:sz="2" w:space="0" w:color="FFFFFF"/>
                              </w:divBdr>
                            </w:div>
                            <w:div w:id="1811820047">
                              <w:marLeft w:val="0"/>
                              <w:marRight w:val="0"/>
                              <w:marTop w:val="0"/>
                              <w:marBottom w:val="0"/>
                              <w:divBdr>
                                <w:top w:val="dashed" w:sz="2" w:space="0" w:color="FFFFFF"/>
                                <w:left w:val="dashed" w:sz="2" w:space="0" w:color="FFFFFF"/>
                                <w:bottom w:val="dashed" w:sz="2" w:space="0" w:color="FFFFFF"/>
                                <w:right w:val="dashed" w:sz="2" w:space="0" w:color="FFFFFF"/>
                              </w:divBdr>
                            </w:div>
                            <w:div w:id="406728749">
                              <w:marLeft w:val="0"/>
                              <w:marRight w:val="0"/>
                              <w:marTop w:val="0"/>
                              <w:marBottom w:val="0"/>
                              <w:divBdr>
                                <w:top w:val="dashed" w:sz="2" w:space="0" w:color="FFFFFF"/>
                                <w:left w:val="dashed" w:sz="2" w:space="0" w:color="FFFFFF"/>
                                <w:bottom w:val="dashed" w:sz="2" w:space="0" w:color="FFFFFF"/>
                                <w:right w:val="dashed" w:sz="2" w:space="0" w:color="FFFFFF"/>
                              </w:divBdr>
                            </w:div>
                            <w:div w:id="1458716920">
                              <w:marLeft w:val="0"/>
                              <w:marRight w:val="0"/>
                              <w:marTop w:val="0"/>
                              <w:marBottom w:val="0"/>
                              <w:divBdr>
                                <w:top w:val="dashed" w:sz="2" w:space="0" w:color="FFFFFF"/>
                                <w:left w:val="dashed" w:sz="2" w:space="0" w:color="FFFFFF"/>
                                <w:bottom w:val="dashed" w:sz="2" w:space="0" w:color="FFFFFF"/>
                                <w:right w:val="dashed" w:sz="2" w:space="0" w:color="FFFFFF"/>
                              </w:divBdr>
                            </w:div>
                            <w:div w:id="402416993">
                              <w:marLeft w:val="0"/>
                              <w:marRight w:val="0"/>
                              <w:marTop w:val="0"/>
                              <w:marBottom w:val="0"/>
                              <w:divBdr>
                                <w:top w:val="dashed" w:sz="2" w:space="0" w:color="FFFFFF"/>
                                <w:left w:val="dashed" w:sz="2" w:space="0" w:color="FFFFFF"/>
                                <w:bottom w:val="dashed" w:sz="2" w:space="0" w:color="FFFFFF"/>
                                <w:right w:val="dashed" w:sz="2" w:space="0" w:color="FFFFFF"/>
                              </w:divBdr>
                            </w:div>
                            <w:div w:id="1538810620">
                              <w:marLeft w:val="0"/>
                              <w:marRight w:val="0"/>
                              <w:marTop w:val="0"/>
                              <w:marBottom w:val="0"/>
                              <w:divBdr>
                                <w:top w:val="dashed" w:sz="2" w:space="0" w:color="FFFFFF"/>
                                <w:left w:val="dashed" w:sz="2" w:space="0" w:color="FFFFFF"/>
                                <w:bottom w:val="dashed" w:sz="2" w:space="0" w:color="FFFFFF"/>
                                <w:right w:val="dashed" w:sz="2" w:space="0" w:color="FFFFFF"/>
                              </w:divBdr>
                            </w:div>
                            <w:div w:id="301081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6297848">
                          <w:marLeft w:val="0"/>
                          <w:marRight w:val="0"/>
                          <w:marTop w:val="0"/>
                          <w:marBottom w:val="0"/>
                          <w:divBdr>
                            <w:top w:val="dashed" w:sz="2" w:space="0" w:color="FFFFFF"/>
                            <w:left w:val="dashed" w:sz="2" w:space="0" w:color="FFFFFF"/>
                            <w:bottom w:val="dashed" w:sz="2" w:space="0" w:color="FFFFFF"/>
                            <w:right w:val="dashed" w:sz="2" w:space="0" w:color="FFFFFF"/>
                          </w:divBdr>
                        </w:div>
                        <w:div w:id="1191841702">
                          <w:marLeft w:val="0"/>
                          <w:marRight w:val="0"/>
                          <w:marTop w:val="0"/>
                          <w:marBottom w:val="0"/>
                          <w:divBdr>
                            <w:top w:val="dashed" w:sz="2" w:space="0" w:color="FFFFFF"/>
                            <w:left w:val="dashed" w:sz="2" w:space="0" w:color="FFFFFF"/>
                            <w:bottom w:val="dashed" w:sz="2" w:space="0" w:color="FFFFFF"/>
                            <w:right w:val="dashed" w:sz="2" w:space="0" w:color="FFFFFF"/>
                          </w:divBdr>
                        </w:div>
                        <w:div w:id="355087104">
                          <w:marLeft w:val="0"/>
                          <w:marRight w:val="0"/>
                          <w:marTop w:val="0"/>
                          <w:marBottom w:val="0"/>
                          <w:divBdr>
                            <w:top w:val="dashed" w:sz="2" w:space="0" w:color="FFFFFF"/>
                            <w:left w:val="dashed" w:sz="2" w:space="0" w:color="FFFFFF"/>
                            <w:bottom w:val="dashed" w:sz="2" w:space="0" w:color="FFFFFF"/>
                            <w:right w:val="dashed" w:sz="2" w:space="0" w:color="FFFFFF"/>
                          </w:divBdr>
                          <w:divsChild>
                            <w:div w:id="1677727926">
                              <w:marLeft w:val="0"/>
                              <w:marRight w:val="0"/>
                              <w:marTop w:val="0"/>
                              <w:marBottom w:val="0"/>
                              <w:divBdr>
                                <w:top w:val="dashed" w:sz="2" w:space="0" w:color="FFFFFF"/>
                                <w:left w:val="dashed" w:sz="2" w:space="0" w:color="FFFFFF"/>
                                <w:bottom w:val="dashed" w:sz="2" w:space="0" w:color="FFFFFF"/>
                                <w:right w:val="dashed" w:sz="2" w:space="0" w:color="FFFFFF"/>
                              </w:divBdr>
                            </w:div>
                            <w:div w:id="327095269">
                              <w:marLeft w:val="0"/>
                              <w:marRight w:val="0"/>
                              <w:marTop w:val="0"/>
                              <w:marBottom w:val="0"/>
                              <w:divBdr>
                                <w:top w:val="dashed" w:sz="2" w:space="0" w:color="FFFFFF"/>
                                <w:left w:val="dashed" w:sz="2" w:space="0" w:color="FFFFFF"/>
                                <w:bottom w:val="dashed" w:sz="2" w:space="0" w:color="FFFFFF"/>
                                <w:right w:val="dashed" w:sz="2" w:space="0" w:color="FFFFFF"/>
                              </w:divBdr>
                            </w:div>
                            <w:div w:id="1120686715">
                              <w:marLeft w:val="0"/>
                              <w:marRight w:val="0"/>
                              <w:marTop w:val="0"/>
                              <w:marBottom w:val="0"/>
                              <w:divBdr>
                                <w:top w:val="dashed" w:sz="2" w:space="0" w:color="FFFFFF"/>
                                <w:left w:val="dashed" w:sz="2" w:space="0" w:color="FFFFFF"/>
                                <w:bottom w:val="dashed" w:sz="2" w:space="0" w:color="FFFFFF"/>
                                <w:right w:val="dashed" w:sz="2" w:space="0" w:color="FFFFFF"/>
                              </w:divBdr>
                            </w:div>
                            <w:div w:id="1471820586">
                              <w:marLeft w:val="0"/>
                              <w:marRight w:val="0"/>
                              <w:marTop w:val="0"/>
                              <w:marBottom w:val="0"/>
                              <w:divBdr>
                                <w:top w:val="dashed" w:sz="2" w:space="0" w:color="FFFFFF"/>
                                <w:left w:val="dashed" w:sz="2" w:space="0" w:color="FFFFFF"/>
                                <w:bottom w:val="dashed" w:sz="2" w:space="0" w:color="FFFFFF"/>
                                <w:right w:val="dashed" w:sz="2" w:space="0" w:color="FFFFFF"/>
                              </w:divBdr>
                            </w:div>
                            <w:div w:id="1876651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222270">
                          <w:marLeft w:val="0"/>
                          <w:marRight w:val="0"/>
                          <w:marTop w:val="0"/>
                          <w:marBottom w:val="0"/>
                          <w:divBdr>
                            <w:top w:val="dashed" w:sz="2" w:space="0" w:color="FFFFFF"/>
                            <w:left w:val="dashed" w:sz="2" w:space="0" w:color="FFFFFF"/>
                            <w:bottom w:val="dashed" w:sz="2" w:space="0" w:color="FFFFFF"/>
                            <w:right w:val="dashed" w:sz="2" w:space="0" w:color="FFFFFF"/>
                          </w:divBdr>
                        </w:div>
                        <w:div w:id="1296566709">
                          <w:marLeft w:val="0"/>
                          <w:marRight w:val="0"/>
                          <w:marTop w:val="0"/>
                          <w:marBottom w:val="0"/>
                          <w:divBdr>
                            <w:top w:val="dashed" w:sz="2" w:space="0" w:color="FFFFFF"/>
                            <w:left w:val="dashed" w:sz="2" w:space="0" w:color="FFFFFF"/>
                            <w:bottom w:val="dashed" w:sz="2" w:space="0" w:color="FFFFFF"/>
                            <w:right w:val="dashed" w:sz="2" w:space="0" w:color="FFFFFF"/>
                          </w:divBdr>
                          <w:divsChild>
                            <w:div w:id="1758096189">
                              <w:marLeft w:val="0"/>
                              <w:marRight w:val="0"/>
                              <w:marTop w:val="0"/>
                              <w:marBottom w:val="0"/>
                              <w:divBdr>
                                <w:top w:val="dashed" w:sz="2" w:space="0" w:color="FFFFFF"/>
                                <w:left w:val="dashed" w:sz="2" w:space="0" w:color="FFFFFF"/>
                                <w:bottom w:val="dashed" w:sz="2" w:space="0" w:color="FFFFFF"/>
                                <w:right w:val="dashed" w:sz="2" w:space="0" w:color="FFFFFF"/>
                              </w:divBdr>
                            </w:div>
                            <w:div w:id="654384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67787">
                          <w:marLeft w:val="0"/>
                          <w:marRight w:val="0"/>
                          <w:marTop w:val="0"/>
                          <w:marBottom w:val="0"/>
                          <w:divBdr>
                            <w:top w:val="dashed" w:sz="2" w:space="0" w:color="FFFFFF"/>
                            <w:left w:val="dashed" w:sz="2" w:space="0" w:color="FFFFFF"/>
                            <w:bottom w:val="dashed" w:sz="2" w:space="0" w:color="FFFFFF"/>
                            <w:right w:val="dashed" w:sz="2" w:space="0" w:color="FFFFFF"/>
                          </w:divBdr>
                        </w:div>
                        <w:div w:id="999426987">
                          <w:marLeft w:val="0"/>
                          <w:marRight w:val="0"/>
                          <w:marTop w:val="0"/>
                          <w:marBottom w:val="0"/>
                          <w:divBdr>
                            <w:top w:val="dashed" w:sz="2" w:space="0" w:color="FFFFFF"/>
                            <w:left w:val="dashed" w:sz="2" w:space="0" w:color="FFFFFF"/>
                            <w:bottom w:val="dashed" w:sz="2" w:space="0" w:color="FFFFFF"/>
                            <w:right w:val="dashed" w:sz="2" w:space="0" w:color="FFFFFF"/>
                          </w:divBdr>
                        </w:div>
                        <w:div w:id="1378747145">
                          <w:marLeft w:val="0"/>
                          <w:marRight w:val="0"/>
                          <w:marTop w:val="0"/>
                          <w:marBottom w:val="0"/>
                          <w:divBdr>
                            <w:top w:val="dashed" w:sz="2" w:space="0" w:color="FFFFFF"/>
                            <w:left w:val="dashed" w:sz="2" w:space="0" w:color="FFFFFF"/>
                            <w:bottom w:val="dashed" w:sz="2" w:space="0" w:color="FFFFFF"/>
                            <w:right w:val="dashed" w:sz="2" w:space="0" w:color="FFFFFF"/>
                          </w:divBdr>
                          <w:divsChild>
                            <w:div w:id="940837756">
                              <w:marLeft w:val="0"/>
                              <w:marRight w:val="0"/>
                              <w:marTop w:val="0"/>
                              <w:marBottom w:val="0"/>
                              <w:divBdr>
                                <w:top w:val="dashed" w:sz="2" w:space="0" w:color="FFFFFF"/>
                                <w:left w:val="dashed" w:sz="2" w:space="0" w:color="FFFFFF"/>
                                <w:bottom w:val="dashed" w:sz="2" w:space="0" w:color="FFFFFF"/>
                                <w:right w:val="dashed" w:sz="2" w:space="0" w:color="FFFFFF"/>
                              </w:divBdr>
                            </w:div>
                            <w:div w:id="783110852">
                              <w:marLeft w:val="0"/>
                              <w:marRight w:val="0"/>
                              <w:marTop w:val="0"/>
                              <w:marBottom w:val="0"/>
                              <w:divBdr>
                                <w:top w:val="dashed" w:sz="2" w:space="0" w:color="FFFFFF"/>
                                <w:left w:val="dashed" w:sz="2" w:space="0" w:color="FFFFFF"/>
                                <w:bottom w:val="dashed" w:sz="2" w:space="0" w:color="FFFFFF"/>
                                <w:right w:val="dashed" w:sz="2" w:space="0" w:color="FFFFFF"/>
                              </w:divBdr>
                            </w:div>
                            <w:div w:id="12779844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822321">
                          <w:marLeft w:val="0"/>
                          <w:marRight w:val="0"/>
                          <w:marTop w:val="0"/>
                          <w:marBottom w:val="0"/>
                          <w:divBdr>
                            <w:top w:val="dashed" w:sz="2" w:space="0" w:color="FFFFFF"/>
                            <w:left w:val="dashed" w:sz="2" w:space="0" w:color="FFFFFF"/>
                            <w:bottom w:val="dashed" w:sz="2" w:space="0" w:color="FFFFFF"/>
                            <w:right w:val="dashed" w:sz="2" w:space="0" w:color="FFFFFF"/>
                          </w:divBdr>
                        </w:div>
                        <w:div w:id="547189016">
                          <w:marLeft w:val="0"/>
                          <w:marRight w:val="0"/>
                          <w:marTop w:val="0"/>
                          <w:marBottom w:val="0"/>
                          <w:divBdr>
                            <w:top w:val="dashed" w:sz="2" w:space="0" w:color="FFFFFF"/>
                            <w:left w:val="dashed" w:sz="2" w:space="0" w:color="FFFFFF"/>
                            <w:bottom w:val="dashed" w:sz="2" w:space="0" w:color="FFFFFF"/>
                            <w:right w:val="dashed" w:sz="2" w:space="0" w:color="FFFFFF"/>
                          </w:divBdr>
                          <w:divsChild>
                            <w:div w:id="107510955">
                              <w:marLeft w:val="0"/>
                              <w:marRight w:val="0"/>
                              <w:marTop w:val="0"/>
                              <w:marBottom w:val="0"/>
                              <w:divBdr>
                                <w:top w:val="dashed" w:sz="2" w:space="0" w:color="FFFFFF"/>
                                <w:left w:val="dashed" w:sz="2" w:space="0" w:color="FFFFFF"/>
                                <w:bottom w:val="dashed" w:sz="2" w:space="0" w:color="FFFFFF"/>
                                <w:right w:val="dashed" w:sz="2" w:space="0" w:color="FFFFFF"/>
                              </w:divBdr>
                            </w:div>
                            <w:div w:id="1194806681">
                              <w:marLeft w:val="0"/>
                              <w:marRight w:val="0"/>
                              <w:marTop w:val="0"/>
                              <w:marBottom w:val="0"/>
                              <w:divBdr>
                                <w:top w:val="dashed" w:sz="2" w:space="0" w:color="FFFFFF"/>
                                <w:left w:val="dashed" w:sz="2" w:space="0" w:color="FFFFFF"/>
                                <w:bottom w:val="dashed" w:sz="2" w:space="0" w:color="FFFFFF"/>
                                <w:right w:val="dashed" w:sz="2" w:space="0" w:color="FFFFFF"/>
                              </w:divBdr>
                            </w:div>
                            <w:div w:id="353729393">
                              <w:marLeft w:val="0"/>
                              <w:marRight w:val="0"/>
                              <w:marTop w:val="0"/>
                              <w:marBottom w:val="0"/>
                              <w:divBdr>
                                <w:top w:val="dashed" w:sz="2" w:space="0" w:color="FFFFFF"/>
                                <w:left w:val="dashed" w:sz="2" w:space="0" w:color="FFFFFF"/>
                                <w:bottom w:val="dashed" w:sz="2" w:space="0" w:color="FFFFFF"/>
                                <w:right w:val="dashed" w:sz="2" w:space="0" w:color="FFFFFF"/>
                              </w:divBdr>
                            </w:div>
                            <w:div w:id="1342925224">
                              <w:marLeft w:val="0"/>
                              <w:marRight w:val="0"/>
                              <w:marTop w:val="0"/>
                              <w:marBottom w:val="0"/>
                              <w:divBdr>
                                <w:top w:val="dashed" w:sz="2" w:space="0" w:color="FFFFFF"/>
                                <w:left w:val="dashed" w:sz="2" w:space="0" w:color="FFFFFF"/>
                                <w:bottom w:val="dashed" w:sz="2" w:space="0" w:color="FFFFFF"/>
                                <w:right w:val="dashed" w:sz="2" w:space="0" w:color="FFFFFF"/>
                              </w:divBdr>
                            </w:div>
                            <w:div w:id="2062172169">
                              <w:marLeft w:val="0"/>
                              <w:marRight w:val="0"/>
                              <w:marTop w:val="0"/>
                              <w:marBottom w:val="0"/>
                              <w:divBdr>
                                <w:top w:val="dashed" w:sz="2" w:space="0" w:color="FFFFFF"/>
                                <w:left w:val="dashed" w:sz="2" w:space="0" w:color="FFFFFF"/>
                                <w:bottom w:val="dashed" w:sz="2" w:space="0" w:color="FFFFFF"/>
                                <w:right w:val="dashed" w:sz="2" w:space="0" w:color="FFFFFF"/>
                              </w:divBdr>
                            </w:div>
                            <w:div w:id="890727386">
                              <w:marLeft w:val="0"/>
                              <w:marRight w:val="0"/>
                              <w:marTop w:val="0"/>
                              <w:marBottom w:val="0"/>
                              <w:divBdr>
                                <w:top w:val="dashed" w:sz="2" w:space="0" w:color="FFFFFF"/>
                                <w:left w:val="dashed" w:sz="2" w:space="0" w:color="FFFFFF"/>
                                <w:bottom w:val="dashed" w:sz="2" w:space="0" w:color="FFFFFF"/>
                                <w:right w:val="dashed" w:sz="2" w:space="0" w:color="FFFFFF"/>
                              </w:divBdr>
                            </w:div>
                            <w:div w:id="635835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8520177">
                          <w:marLeft w:val="0"/>
                          <w:marRight w:val="0"/>
                          <w:marTop w:val="0"/>
                          <w:marBottom w:val="0"/>
                          <w:divBdr>
                            <w:top w:val="dashed" w:sz="2" w:space="0" w:color="FFFFFF"/>
                            <w:left w:val="dashed" w:sz="2" w:space="0" w:color="FFFFFF"/>
                            <w:bottom w:val="dashed" w:sz="2" w:space="0" w:color="FFFFFF"/>
                            <w:right w:val="dashed" w:sz="2" w:space="0" w:color="FFFFFF"/>
                          </w:divBdr>
                        </w:div>
                        <w:div w:id="1738361973">
                          <w:marLeft w:val="0"/>
                          <w:marRight w:val="0"/>
                          <w:marTop w:val="0"/>
                          <w:marBottom w:val="0"/>
                          <w:divBdr>
                            <w:top w:val="dashed" w:sz="2" w:space="0" w:color="FFFFFF"/>
                            <w:left w:val="dashed" w:sz="2" w:space="0" w:color="FFFFFF"/>
                            <w:bottom w:val="dashed" w:sz="2" w:space="0" w:color="FFFFFF"/>
                            <w:right w:val="dashed" w:sz="2" w:space="0" w:color="FFFFFF"/>
                          </w:divBdr>
                        </w:div>
                        <w:div w:id="361514246">
                          <w:marLeft w:val="0"/>
                          <w:marRight w:val="0"/>
                          <w:marTop w:val="0"/>
                          <w:marBottom w:val="0"/>
                          <w:divBdr>
                            <w:top w:val="dashed" w:sz="2" w:space="0" w:color="FFFFFF"/>
                            <w:left w:val="dashed" w:sz="2" w:space="0" w:color="FFFFFF"/>
                            <w:bottom w:val="dashed" w:sz="2" w:space="0" w:color="FFFFFF"/>
                            <w:right w:val="dashed" w:sz="2" w:space="0" w:color="FFFFFF"/>
                          </w:divBdr>
                          <w:divsChild>
                            <w:div w:id="1278179996">
                              <w:marLeft w:val="0"/>
                              <w:marRight w:val="0"/>
                              <w:marTop w:val="0"/>
                              <w:marBottom w:val="0"/>
                              <w:divBdr>
                                <w:top w:val="dashed" w:sz="2" w:space="0" w:color="FFFFFF"/>
                                <w:left w:val="dashed" w:sz="2" w:space="0" w:color="FFFFFF"/>
                                <w:bottom w:val="dashed" w:sz="2" w:space="0" w:color="FFFFFF"/>
                                <w:right w:val="dashed" w:sz="2" w:space="0" w:color="FFFFFF"/>
                              </w:divBdr>
                            </w:div>
                            <w:div w:id="1821115667">
                              <w:marLeft w:val="0"/>
                              <w:marRight w:val="0"/>
                              <w:marTop w:val="0"/>
                              <w:marBottom w:val="0"/>
                              <w:divBdr>
                                <w:top w:val="dashed" w:sz="2" w:space="0" w:color="FFFFFF"/>
                                <w:left w:val="dashed" w:sz="2" w:space="0" w:color="FFFFFF"/>
                                <w:bottom w:val="dashed" w:sz="2" w:space="0" w:color="FFFFFF"/>
                                <w:right w:val="dashed" w:sz="2" w:space="0" w:color="FFFFFF"/>
                              </w:divBdr>
                            </w:div>
                            <w:div w:id="582491555">
                              <w:marLeft w:val="0"/>
                              <w:marRight w:val="0"/>
                              <w:marTop w:val="0"/>
                              <w:marBottom w:val="0"/>
                              <w:divBdr>
                                <w:top w:val="dashed" w:sz="2" w:space="0" w:color="FFFFFF"/>
                                <w:left w:val="dashed" w:sz="2" w:space="0" w:color="FFFFFF"/>
                                <w:bottom w:val="dashed" w:sz="2" w:space="0" w:color="FFFFFF"/>
                                <w:right w:val="dashed" w:sz="2" w:space="0" w:color="FFFFFF"/>
                              </w:divBdr>
                            </w:div>
                            <w:div w:id="1959337105">
                              <w:marLeft w:val="0"/>
                              <w:marRight w:val="0"/>
                              <w:marTop w:val="0"/>
                              <w:marBottom w:val="0"/>
                              <w:divBdr>
                                <w:top w:val="dashed" w:sz="2" w:space="0" w:color="FFFFFF"/>
                                <w:left w:val="dashed" w:sz="2" w:space="0" w:color="FFFFFF"/>
                                <w:bottom w:val="dashed" w:sz="2" w:space="0" w:color="FFFFFF"/>
                                <w:right w:val="dashed" w:sz="2" w:space="0" w:color="FFFFFF"/>
                              </w:divBdr>
                            </w:div>
                            <w:div w:id="2036729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8262152">
                          <w:marLeft w:val="0"/>
                          <w:marRight w:val="0"/>
                          <w:marTop w:val="0"/>
                          <w:marBottom w:val="0"/>
                          <w:divBdr>
                            <w:top w:val="dashed" w:sz="2" w:space="0" w:color="FFFFFF"/>
                            <w:left w:val="dashed" w:sz="2" w:space="0" w:color="FFFFFF"/>
                            <w:bottom w:val="dashed" w:sz="2" w:space="0" w:color="FFFFFF"/>
                            <w:right w:val="dashed" w:sz="2" w:space="0" w:color="FFFFFF"/>
                          </w:divBdr>
                        </w:div>
                        <w:div w:id="66004201">
                          <w:marLeft w:val="0"/>
                          <w:marRight w:val="0"/>
                          <w:marTop w:val="0"/>
                          <w:marBottom w:val="0"/>
                          <w:divBdr>
                            <w:top w:val="dashed" w:sz="2" w:space="0" w:color="FFFFFF"/>
                            <w:left w:val="dashed" w:sz="2" w:space="0" w:color="FFFFFF"/>
                            <w:bottom w:val="dashed" w:sz="2" w:space="0" w:color="FFFFFF"/>
                            <w:right w:val="dashed" w:sz="2" w:space="0" w:color="FFFFFF"/>
                          </w:divBdr>
                          <w:divsChild>
                            <w:div w:id="978261530">
                              <w:marLeft w:val="0"/>
                              <w:marRight w:val="0"/>
                              <w:marTop w:val="0"/>
                              <w:marBottom w:val="0"/>
                              <w:divBdr>
                                <w:top w:val="dashed" w:sz="2" w:space="0" w:color="FFFFFF"/>
                                <w:left w:val="dashed" w:sz="2" w:space="0" w:color="FFFFFF"/>
                                <w:bottom w:val="dashed" w:sz="2" w:space="0" w:color="FFFFFF"/>
                                <w:right w:val="dashed" w:sz="2" w:space="0" w:color="FFFFFF"/>
                              </w:divBdr>
                            </w:div>
                            <w:div w:id="1740397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03558">
                          <w:marLeft w:val="0"/>
                          <w:marRight w:val="0"/>
                          <w:marTop w:val="0"/>
                          <w:marBottom w:val="0"/>
                          <w:divBdr>
                            <w:top w:val="dashed" w:sz="2" w:space="0" w:color="FFFFFF"/>
                            <w:left w:val="dashed" w:sz="2" w:space="0" w:color="FFFFFF"/>
                            <w:bottom w:val="dashed" w:sz="2" w:space="0" w:color="FFFFFF"/>
                            <w:right w:val="dashed" w:sz="2" w:space="0" w:color="FFFFFF"/>
                          </w:divBdr>
                        </w:div>
                        <w:div w:id="1662006234">
                          <w:marLeft w:val="0"/>
                          <w:marRight w:val="0"/>
                          <w:marTop w:val="0"/>
                          <w:marBottom w:val="0"/>
                          <w:divBdr>
                            <w:top w:val="dashed" w:sz="2" w:space="0" w:color="FFFFFF"/>
                            <w:left w:val="dashed" w:sz="2" w:space="0" w:color="FFFFFF"/>
                            <w:bottom w:val="dashed" w:sz="2" w:space="0" w:color="FFFFFF"/>
                            <w:right w:val="dashed" w:sz="2" w:space="0" w:color="FFFFFF"/>
                          </w:divBdr>
                          <w:divsChild>
                            <w:div w:id="728503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9563439">
                          <w:marLeft w:val="0"/>
                          <w:marRight w:val="0"/>
                          <w:marTop w:val="0"/>
                          <w:marBottom w:val="0"/>
                          <w:divBdr>
                            <w:top w:val="dashed" w:sz="2" w:space="0" w:color="FFFFFF"/>
                            <w:left w:val="dashed" w:sz="2" w:space="0" w:color="FFFFFF"/>
                            <w:bottom w:val="dashed" w:sz="2" w:space="0" w:color="FFFFFF"/>
                            <w:right w:val="dashed" w:sz="2" w:space="0" w:color="FFFFFF"/>
                          </w:divBdr>
                        </w:div>
                        <w:div w:id="19014888">
                          <w:marLeft w:val="0"/>
                          <w:marRight w:val="0"/>
                          <w:marTop w:val="0"/>
                          <w:marBottom w:val="0"/>
                          <w:divBdr>
                            <w:top w:val="dashed" w:sz="2" w:space="0" w:color="FFFFFF"/>
                            <w:left w:val="dashed" w:sz="2" w:space="0" w:color="FFFFFF"/>
                            <w:bottom w:val="dashed" w:sz="2" w:space="0" w:color="FFFFFF"/>
                            <w:right w:val="dashed" w:sz="2" w:space="0" w:color="FFFFFF"/>
                          </w:divBdr>
                          <w:divsChild>
                            <w:div w:id="387580862">
                              <w:marLeft w:val="0"/>
                              <w:marRight w:val="0"/>
                              <w:marTop w:val="0"/>
                              <w:marBottom w:val="0"/>
                              <w:divBdr>
                                <w:top w:val="dashed" w:sz="2" w:space="0" w:color="FFFFFF"/>
                                <w:left w:val="dashed" w:sz="2" w:space="0" w:color="FFFFFF"/>
                                <w:bottom w:val="dashed" w:sz="2" w:space="0" w:color="FFFFFF"/>
                                <w:right w:val="dashed" w:sz="2" w:space="0" w:color="FFFFFF"/>
                              </w:divBdr>
                            </w:div>
                            <w:div w:id="198469100">
                              <w:marLeft w:val="0"/>
                              <w:marRight w:val="0"/>
                              <w:marTop w:val="0"/>
                              <w:marBottom w:val="0"/>
                              <w:divBdr>
                                <w:top w:val="dashed" w:sz="2" w:space="0" w:color="FFFFFF"/>
                                <w:left w:val="dashed" w:sz="2" w:space="0" w:color="FFFFFF"/>
                                <w:bottom w:val="dashed" w:sz="2" w:space="0" w:color="FFFFFF"/>
                                <w:right w:val="dashed" w:sz="2" w:space="0" w:color="FFFFFF"/>
                              </w:divBdr>
                            </w:div>
                            <w:div w:id="1209994936">
                              <w:marLeft w:val="0"/>
                              <w:marRight w:val="0"/>
                              <w:marTop w:val="0"/>
                              <w:marBottom w:val="0"/>
                              <w:divBdr>
                                <w:top w:val="dashed" w:sz="2" w:space="0" w:color="FFFFFF"/>
                                <w:left w:val="dashed" w:sz="2" w:space="0" w:color="FFFFFF"/>
                                <w:bottom w:val="dashed" w:sz="2" w:space="0" w:color="FFFFFF"/>
                                <w:right w:val="dashed" w:sz="2" w:space="0" w:color="FFFFFF"/>
                              </w:divBdr>
                            </w:div>
                            <w:div w:id="1013797683">
                              <w:marLeft w:val="0"/>
                              <w:marRight w:val="0"/>
                              <w:marTop w:val="0"/>
                              <w:marBottom w:val="0"/>
                              <w:divBdr>
                                <w:top w:val="dashed" w:sz="2" w:space="0" w:color="FFFFFF"/>
                                <w:left w:val="dashed" w:sz="2" w:space="0" w:color="FFFFFF"/>
                                <w:bottom w:val="dashed" w:sz="2" w:space="0" w:color="FFFFFF"/>
                                <w:right w:val="dashed" w:sz="2" w:space="0" w:color="FFFFFF"/>
                              </w:divBdr>
                            </w:div>
                            <w:div w:id="2011365975">
                              <w:marLeft w:val="0"/>
                              <w:marRight w:val="0"/>
                              <w:marTop w:val="0"/>
                              <w:marBottom w:val="0"/>
                              <w:divBdr>
                                <w:top w:val="dashed" w:sz="2" w:space="0" w:color="FFFFFF"/>
                                <w:left w:val="dashed" w:sz="2" w:space="0" w:color="FFFFFF"/>
                                <w:bottom w:val="dashed" w:sz="2" w:space="0" w:color="FFFFFF"/>
                                <w:right w:val="dashed" w:sz="2" w:space="0" w:color="FFFFFF"/>
                              </w:divBdr>
                            </w:div>
                            <w:div w:id="1225025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4867782">
                          <w:marLeft w:val="0"/>
                          <w:marRight w:val="0"/>
                          <w:marTop w:val="0"/>
                          <w:marBottom w:val="0"/>
                          <w:divBdr>
                            <w:top w:val="dashed" w:sz="2" w:space="0" w:color="FFFFFF"/>
                            <w:left w:val="dashed" w:sz="2" w:space="0" w:color="FFFFFF"/>
                            <w:bottom w:val="dashed" w:sz="2" w:space="0" w:color="FFFFFF"/>
                            <w:right w:val="dashed" w:sz="2" w:space="0" w:color="FFFFFF"/>
                          </w:divBdr>
                        </w:div>
                        <w:div w:id="191917311">
                          <w:marLeft w:val="0"/>
                          <w:marRight w:val="0"/>
                          <w:marTop w:val="0"/>
                          <w:marBottom w:val="0"/>
                          <w:divBdr>
                            <w:top w:val="dashed" w:sz="2" w:space="0" w:color="FFFFFF"/>
                            <w:left w:val="dashed" w:sz="2" w:space="0" w:color="FFFFFF"/>
                            <w:bottom w:val="dashed" w:sz="2" w:space="0" w:color="FFFFFF"/>
                            <w:right w:val="dashed" w:sz="2" w:space="0" w:color="FFFFFF"/>
                          </w:divBdr>
                          <w:divsChild>
                            <w:div w:id="239825557">
                              <w:marLeft w:val="0"/>
                              <w:marRight w:val="0"/>
                              <w:marTop w:val="0"/>
                              <w:marBottom w:val="0"/>
                              <w:divBdr>
                                <w:top w:val="dashed" w:sz="2" w:space="0" w:color="FFFFFF"/>
                                <w:left w:val="dashed" w:sz="2" w:space="0" w:color="FFFFFF"/>
                                <w:bottom w:val="dashed" w:sz="2" w:space="0" w:color="FFFFFF"/>
                                <w:right w:val="dashed" w:sz="2" w:space="0" w:color="FFFFFF"/>
                              </w:divBdr>
                            </w:div>
                            <w:div w:id="1640068715">
                              <w:marLeft w:val="0"/>
                              <w:marRight w:val="0"/>
                              <w:marTop w:val="0"/>
                              <w:marBottom w:val="0"/>
                              <w:divBdr>
                                <w:top w:val="dashed" w:sz="2" w:space="0" w:color="FFFFFF"/>
                                <w:left w:val="dashed" w:sz="2" w:space="0" w:color="FFFFFF"/>
                                <w:bottom w:val="dashed" w:sz="2" w:space="0" w:color="FFFFFF"/>
                                <w:right w:val="dashed" w:sz="2" w:space="0" w:color="FFFFFF"/>
                              </w:divBdr>
                            </w:div>
                            <w:div w:id="622812028">
                              <w:marLeft w:val="0"/>
                              <w:marRight w:val="0"/>
                              <w:marTop w:val="0"/>
                              <w:marBottom w:val="0"/>
                              <w:divBdr>
                                <w:top w:val="dashed" w:sz="2" w:space="0" w:color="FFFFFF"/>
                                <w:left w:val="dashed" w:sz="2" w:space="0" w:color="FFFFFF"/>
                                <w:bottom w:val="dashed" w:sz="2" w:space="0" w:color="FFFFFF"/>
                                <w:right w:val="dashed" w:sz="2" w:space="0" w:color="FFFFFF"/>
                              </w:divBdr>
                            </w:div>
                            <w:div w:id="1314220700">
                              <w:marLeft w:val="0"/>
                              <w:marRight w:val="0"/>
                              <w:marTop w:val="0"/>
                              <w:marBottom w:val="0"/>
                              <w:divBdr>
                                <w:top w:val="dashed" w:sz="2" w:space="0" w:color="FFFFFF"/>
                                <w:left w:val="dashed" w:sz="2" w:space="0" w:color="FFFFFF"/>
                                <w:bottom w:val="dashed" w:sz="2" w:space="0" w:color="FFFFFF"/>
                                <w:right w:val="dashed" w:sz="2" w:space="0" w:color="FFFFFF"/>
                              </w:divBdr>
                            </w:div>
                            <w:div w:id="364713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821728">
                          <w:marLeft w:val="0"/>
                          <w:marRight w:val="0"/>
                          <w:marTop w:val="0"/>
                          <w:marBottom w:val="0"/>
                          <w:divBdr>
                            <w:top w:val="dashed" w:sz="2" w:space="0" w:color="FFFFFF"/>
                            <w:left w:val="dashed" w:sz="2" w:space="0" w:color="FFFFFF"/>
                            <w:bottom w:val="dashed" w:sz="2" w:space="0" w:color="FFFFFF"/>
                            <w:right w:val="dashed" w:sz="2" w:space="0" w:color="FFFFFF"/>
                          </w:divBdr>
                        </w:div>
                        <w:div w:id="411972054">
                          <w:marLeft w:val="0"/>
                          <w:marRight w:val="0"/>
                          <w:marTop w:val="0"/>
                          <w:marBottom w:val="0"/>
                          <w:divBdr>
                            <w:top w:val="dashed" w:sz="2" w:space="0" w:color="FFFFFF"/>
                            <w:left w:val="dashed" w:sz="2" w:space="0" w:color="FFFFFF"/>
                            <w:bottom w:val="dashed" w:sz="2" w:space="0" w:color="FFFFFF"/>
                            <w:right w:val="dashed" w:sz="2" w:space="0" w:color="FFFFFF"/>
                          </w:divBdr>
                          <w:divsChild>
                            <w:div w:id="1936329245">
                              <w:marLeft w:val="0"/>
                              <w:marRight w:val="0"/>
                              <w:marTop w:val="0"/>
                              <w:marBottom w:val="0"/>
                              <w:divBdr>
                                <w:top w:val="dashed" w:sz="2" w:space="0" w:color="FFFFFF"/>
                                <w:left w:val="dashed" w:sz="2" w:space="0" w:color="FFFFFF"/>
                                <w:bottom w:val="dashed" w:sz="2" w:space="0" w:color="FFFFFF"/>
                                <w:right w:val="dashed" w:sz="2" w:space="0" w:color="FFFFFF"/>
                              </w:divBdr>
                            </w:div>
                            <w:div w:id="388303347">
                              <w:marLeft w:val="0"/>
                              <w:marRight w:val="0"/>
                              <w:marTop w:val="0"/>
                              <w:marBottom w:val="0"/>
                              <w:divBdr>
                                <w:top w:val="dashed" w:sz="2" w:space="0" w:color="FFFFFF"/>
                                <w:left w:val="dashed" w:sz="2" w:space="0" w:color="FFFFFF"/>
                                <w:bottom w:val="dashed" w:sz="2" w:space="0" w:color="FFFFFF"/>
                                <w:right w:val="dashed" w:sz="2" w:space="0" w:color="FFFFFF"/>
                              </w:divBdr>
                            </w:div>
                            <w:div w:id="1124886050">
                              <w:marLeft w:val="0"/>
                              <w:marRight w:val="0"/>
                              <w:marTop w:val="0"/>
                              <w:marBottom w:val="0"/>
                              <w:divBdr>
                                <w:top w:val="dashed" w:sz="2" w:space="0" w:color="FFFFFF"/>
                                <w:left w:val="dashed" w:sz="2" w:space="0" w:color="FFFFFF"/>
                                <w:bottom w:val="dashed" w:sz="2" w:space="0" w:color="FFFFFF"/>
                                <w:right w:val="dashed" w:sz="2" w:space="0" w:color="FFFFFF"/>
                              </w:divBdr>
                            </w:div>
                            <w:div w:id="1149328283">
                              <w:marLeft w:val="0"/>
                              <w:marRight w:val="0"/>
                              <w:marTop w:val="0"/>
                              <w:marBottom w:val="0"/>
                              <w:divBdr>
                                <w:top w:val="dashed" w:sz="2" w:space="0" w:color="FFFFFF"/>
                                <w:left w:val="dashed" w:sz="2" w:space="0" w:color="FFFFFF"/>
                                <w:bottom w:val="dashed" w:sz="2" w:space="0" w:color="FFFFFF"/>
                                <w:right w:val="dashed" w:sz="2" w:space="0" w:color="FFFFFF"/>
                              </w:divBdr>
                            </w:div>
                            <w:div w:id="1952012450">
                              <w:marLeft w:val="0"/>
                              <w:marRight w:val="0"/>
                              <w:marTop w:val="0"/>
                              <w:marBottom w:val="0"/>
                              <w:divBdr>
                                <w:top w:val="dashed" w:sz="2" w:space="0" w:color="FFFFFF"/>
                                <w:left w:val="dashed" w:sz="2" w:space="0" w:color="FFFFFF"/>
                                <w:bottom w:val="dashed" w:sz="2" w:space="0" w:color="FFFFFF"/>
                                <w:right w:val="dashed" w:sz="2" w:space="0" w:color="FFFFFF"/>
                              </w:divBdr>
                            </w:div>
                            <w:div w:id="1886940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270542">
                          <w:marLeft w:val="0"/>
                          <w:marRight w:val="0"/>
                          <w:marTop w:val="0"/>
                          <w:marBottom w:val="0"/>
                          <w:divBdr>
                            <w:top w:val="dashed" w:sz="2" w:space="0" w:color="FFFFFF"/>
                            <w:left w:val="dashed" w:sz="2" w:space="0" w:color="FFFFFF"/>
                            <w:bottom w:val="dashed" w:sz="2" w:space="0" w:color="FFFFFF"/>
                            <w:right w:val="dashed" w:sz="2" w:space="0" w:color="FFFFFF"/>
                          </w:divBdr>
                        </w:div>
                        <w:div w:id="532571805">
                          <w:marLeft w:val="0"/>
                          <w:marRight w:val="0"/>
                          <w:marTop w:val="0"/>
                          <w:marBottom w:val="0"/>
                          <w:divBdr>
                            <w:top w:val="dashed" w:sz="2" w:space="0" w:color="FFFFFF"/>
                            <w:left w:val="dashed" w:sz="2" w:space="0" w:color="FFFFFF"/>
                            <w:bottom w:val="dashed" w:sz="2" w:space="0" w:color="FFFFFF"/>
                            <w:right w:val="dashed" w:sz="2" w:space="0" w:color="FFFFFF"/>
                          </w:divBdr>
                          <w:divsChild>
                            <w:div w:id="296882620">
                              <w:marLeft w:val="0"/>
                              <w:marRight w:val="0"/>
                              <w:marTop w:val="0"/>
                              <w:marBottom w:val="0"/>
                              <w:divBdr>
                                <w:top w:val="dashed" w:sz="2" w:space="0" w:color="FFFFFF"/>
                                <w:left w:val="dashed" w:sz="2" w:space="0" w:color="FFFFFF"/>
                                <w:bottom w:val="dashed" w:sz="2" w:space="0" w:color="FFFFFF"/>
                                <w:right w:val="dashed" w:sz="2" w:space="0" w:color="FFFFFF"/>
                              </w:divBdr>
                            </w:div>
                            <w:div w:id="1791581591">
                              <w:marLeft w:val="0"/>
                              <w:marRight w:val="0"/>
                              <w:marTop w:val="0"/>
                              <w:marBottom w:val="0"/>
                              <w:divBdr>
                                <w:top w:val="dashed" w:sz="2" w:space="0" w:color="FFFFFF"/>
                                <w:left w:val="dashed" w:sz="2" w:space="0" w:color="FFFFFF"/>
                                <w:bottom w:val="dashed" w:sz="2" w:space="0" w:color="FFFFFF"/>
                                <w:right w:val="dashed" w:sz="2" w:space="0" w:color="FFFFFF"/>
                              </w:divBdr>
                            </w:div>
                            <w:div w:id="221524256">
                              <w:marLeft w:val="0"/>
                              <w:marRight w:val="0"/>
                              <w:marTop w:val="0"/>
                              <w:marBottom w:val="0"/>
                              <w:divBdr>
                                <w:top w:val="dashed" w:sz="2" w:space="0" w:color="FFFFFF"/>
                                <w:left w:val="dashed" w:sz="2" w:space="0" w:color="FFFFFF"/>
                                <w:bottom w:val="dashed" w:sz="2" w:space="0" w:color="FFFFFF"/>
                                <w:right w:val="dashed" w:sz="2" w:space="0" w:color="FFFFFF"/>
                              </w:divBdr>
                            </w:div>
                            <w:div w:id="1047604401">
                              <w:marLeft w:val="0"/>
                              <w:marRight w:val="0"/>
                              <w:marTop w:val="0"/>
                              <w:marBottom w:val="0"/>
                              <w:divBdr>
                                <w:top w:val="dashed" w:sz="2" w:space="0" w:color="FFFFFF"/>
                                <w:left w:val="dashed" w:sz="2" w:space="0" w:color="FFFFFF"/>
                                <w:bottom w:val="dashed" w:sz="2" w:space="0" w:color="FFFFFF"/>
                                <w:right w:val="dashed" w:sz="2" w:space="0" w:color="FFFFFF"/>
                              </w:divBdr>
                            </w:div>
                            <w:div w:id="320930541">
                              <w:marLeft w:val="0"/>
                              <w:marRight w:val="0"/>
                              <w:marTop w:val="0"/>
                              <w:marBottom w:val="0"/>
                              <w:divBdr>
                                <w:top w:val="dashed" w:sz="2" w:space="0" w:color="FFFFFF"/>
                                <w:left w:val="dashed" w:sz="2" w:space="0" w:color="FFFFFF"/>
                                <w:bottom w:val="dashed" w:sz="2" w:space="0" w:color="FFFFFF"/>
                                <w:right w:val="dashed" w:sz="2" w:space="0" w:color="FFFFFF"/>
                              </w:divBdr>
                            </w:div>
                            <w:div w:id="1413812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3302629">
                          <w:marLeft w:val="0"/>
                          <w:marRight w:val="0"/>
                          <w:marTop w:val="0"/>
                          <w:marBottom w:val="0"/>
                          <w:divBdr>
                            <w:top w:val="dashed" w:sz="2" w:space="0" w:color="FFFFFF"/>
                            <w:left w:val="dashed" w:sz="2" w:space="0" w:color="FFFFFF"/>
                            <w:bottom w:val="dashed" w:sz="2" w:space="0" w:color="FFFFFF"/>
                            <w:right w:val="dashed" w:sz="2" w:space="0" w:color="FFFFFF"/>
                          </w:divBdr>
                        </w:div>
                        <w:div w:id="939683170">
                          <w:marLeft w:val="0"/>
                          <w:marRight w:val="0"/>
                          <w:marTop w:val="0"/>
                          <w:marBottom w:val="0"/>
                          <w:divBdr>
                            <w:top w:val="dashed" w:sz="2" w:space="0" w:color="FFFFFF"/>
                            <w:left w:val="dashed" w:sz="2" w:space="0" w:color="FFFFFF"/>
                            <w:bottom w:val="dashed" w:sz="2" w:space="0" w:color="FFFFFF"/>
                            <w:right w:val="dashed" w:sz="2" w:space="0" w:color="FFFFFF"/>
                          </w:divBdr>
                          <w:divsChild>
                            <w:div w:id="1413896976">
                              <w:marLeft w:val="0"/>
                              <w:marRight w:val="0"/>
                              <w:marTop w:val="0"/>
                              <w:marBottom w:val="0"/>
                              <w:divBdr>
                                <w:top w:val="dashed" w:sz="2" w:space="0" w:color="FFFFFF"/>
                                <w:left w:val="dashed" w:sz="2" w:space="0" w:color="FFFFFF"/>
                                <w:bottom w:val="dashed" w:sz="2" w:space="0" w:color="FFFFFF"/>
                                <w:right w:val="dashed" w:sz="2" w:space="0" w:color="FFFFFF"/>
                              </w:divBdr>
                            </w:div>
                            <w:div w:id="116261044">
                              <w:marLeft w:val="0"/>
                              <w:marRight w:val="0"/>
                              <w:marTop w:val="0"/>
                              <w:marBottom w:val="0"/>
                              <w:divBdr>
                                <w:top w:val="dashed" w:sz="2" w:space="0" w:color="FFFFFF"/>
                                <w:left w:val="dashed" w:sz="2" w:space="0" w:color="FFFFFF"/>
                                <w:bottom w:val="dashed" w:sz="2" w:space="0" w:color="FFFFFF"/>
                                <w:right w:val="dashed" w:sz="2" w:space="0" w:color="FFFFFF"/>
                              </w:divBdr>
                            </w:div>
                            <w:div w:id="18430192">
                              <w:marLeft w:val="0"/>
                              <w:marRight w:val="0"/>
                              <w:marTop w:val="0"/>
                              <w:marBottom w:val="0"/>
                              <w:divBdr>
                                <w:top w:val="dashed" w:sz="2" w:space="0" w:color="FFFFFF"/>
                                <w:left w:val="dashed" w:sz="2" w:space="0" w:color="FFFFFF"/>
                                <w:bottom w:val="dashed" w:sz="2" w:space="0" w:color="FFFFFF"/>
                                <w:right w:val="dashed" w:sz="2" w:space="0" w:color="FFFFFF"/>
                              </w:divBdr>
                            </w:div>
                            <w:div w:id="1483424816">
                              <w:marLeft w:val="0"/>
                              <w:marRight w:val="0"/>
                              <w:marTop w:val="0"/>
                              <w:marBottom w:val="0"/>
                              <w:divBdr>
                                <w:top w:val="dashed" w:sz="2" w:space="0" w:color="FFFFFF"/>
                                <w:left w:val="dashed" w:sz="2" w:space="0" w:color="FFFFFF"/>
                                <w:bottom w:val="dashed" w:sz="2" w:space="0" w:color="FFFFFF"/>
                                <w:right w:val="dashed" w:sz="2" w:space="0" w:color="FFFFFF"/>
                              </w:divBdr>
                            </w:div>
                            <w:div w:id="1923756206">
                              <w:marLeft w:val="0"/>
                              <w:marRight w:val="0"/>
                              <w:marTop w:val="0"/>
                              <w:marBottom w:val="0"/>
                              <w:divBdr>
                                <w:top w:val="dashed" w:sz="2" w:space="0" w:color="FFFFFF"/>
                                <w:left w:val="dashed" w:sz="2" w:space="0" w:color="FFFFFF"/>
                                <w:bottom w:val="dashed" w:sz="2" w:space="0" w:color="FFFFFF"/>
                                <w:right w:val="dashed" w:sz="2" w:space="0" w:color="FFFFFF"/>
                              </w:divBdr>
                            </w:div>
                            <w:div w:id="132254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1343998">
                          <w:marLeft w:val="0"/>
                          <w:marRight w:val="0"/>
                          <w:marTop w:val="0"/>
                          <w:marBottom w:val="0"/>
                          <w:divBdr>
                            <w:top w:val="dashed" w:sz="2" w:space="0" w:color="FFFFFF"/>
                            <w:left w:val="dashed" w:sz="2" w:space="0" w:color="FFFFFF"/>
                            <w:bottom w:val="dashed" w:sz="2" w:space="0" w:color="FFFFFF"/>
                            <w:right w:val="dashed" w:sz="2" w:space="0" w:color="FFFFFF"/>
                          </w:divBdr>
                        </w:div>
                        <w:div w:id="866606285">
                          <w:marLeft w:val="0"/>
                          <w:marRight w:val="0"/>
                          <w:marTop w:val="0"/>
                          <w:marBottom w:val="0"/>
                          <w:divBdr>
                            <w:top w:val="dashed" w:sz="2" w:space="0" w:color="FFFFFF"/>
                            <w:left w:val="dashed" w:sz="2" w:space="0" w:color="FFFFFF"/>
                            <w:bottom w:val="dashed" w:sz="2" w:space="0" w:color="FFFFFF"/>
                            <w:right w:val="dashed" w:sz="2" w:space="0" w:color="FFFFFF"/>
                          </w:divBdr>
                          <w:divsChild>
                            <w:div w:id="760641310">
                              <w:marLeft w:val="0"/>
                              <w:marRight w:val="0"/>
                              <w:marTop w:val="0"/>
                              <w:marBottom w:val="0"/>
                              <w:divBdr>
                                <w:top w:val="dashed" w:sz="2" w:space="0" w:color="FFFFFF"/>
                                <w:left w:val="dashed" w:sz="2" w:space="0" w:color="FFFFFF"/>
                                <w:bottom w:val="dashed" w:sz="2" w:space="0" w:color="FFFFFF"/>
                                <w:right w:val="dashed" w:sz="2" w:space="0" w:color="FFFFFF"/>
                              </w:divBdr>
                            </w:div>
                            <w:div w:id="1888713512">
                              <w:marLeft w:val="0"/>
                              <w:marRight w:val="0"/>
                              <w:marTop w:val="0"/>
                              <w:marBottom w:val="0"/>
                              <w:divBdr>
                                <w:top w:val="dashed" w:sz="2" w:space="0" w:color="FFFFFF"/>
                                <w:left w:val="dashed" w:sz="2" w:space="0" w:color="FFFFFF"/>
                                <w:bottom w:val="dashed" w:sz="2" w:space="0" w:color="FFFFFF"/>
                                <w:right w:val="dashed" w:sz="2" w:space="0" w:color="FFFFFF"/>
                              </w:divBdr>
                            </w:div>
                            <w:div w:id="1245408793">
                              <w:marLeft w:val="0"/>
                              <w:marRight w:val="0"/>
                              <w:marTop w:val="0"/>
                              <w:marBottom w:val="0"/>
                              <w:divBdr>
                                <w:top w:val="dashed" w:sz="2" w:space="0" w:color="FFFFFF"/>
                                <w:left w:val="dashed" w:sz="2" w:space="0" w:color="FFFFFF"/>
                                <w:bottom w:val="dashed" w:sz="2" w:space="0" w:color="FFFFFF"/>
                                <w:right w:val="dashed" w:sz="2" w:space="0" w:color="FFFFFF"/>
                              </w:divBdr>
                            </w:div>
                            <w:div w:id="1724522006">
                              <w:marLeft w:val="0"/>
                              <w:marRight w:val="0"/>
                              <w:marTop w:val="0"/>
                              <w:marBottom w:val="0"/>
                              <w:divBdr>
                                <w:top w:val="dashed" w:sz="2" w:space="0" w:color="FFFFFF"/>
                                <w:left w:val="dashed" w:sz="2" w:space="0" w:color="FFFFFF"/>
                                <w:bottom w:val="dashed" w:sz="2" w:space="0" w:color="FFFFFF"/>
                                <w:right w:val="dashed" w:sz="2" w:space="0" w:color="FFFFFF"/>
                              </w:divBdr>
                            </w:div>
                            <w:div w:id="633021495">
                              <w:marLeft w:val="0"/>
                              <w:marRight w:val="0"/>
                              <w:marTop w:val="0"/>
                              <w:marBottom w:val="0"/>
                              <w:divBdr>
                                <w:top w:val="dashed" w:sz="2" w:space="0" w:color="FFFFFF"/>
                                <w:left w:val="dashed" w:sz="2" w:space="0" w:color="FFFFFF"/>
                                <w:bottom w:val="dashed" w:sz="2" w:space="0" w:color="FFFFFF"/>
                                <w:right w:val="dashed" w:sz="2" w:space="0" w:color="FFFFFF"/>
                              </w:divBdr>
                            </w:div>
                            <w:div w:id="1696661785">
                              <w:marLeft w:val="0"/>
                              <w:marRight w:val="0"/>
                              <w:marTop w:val="0"/>
                              <w:marBottom w:val="0"/>
                              <w:divBdr>
                                <w:top w:val="none" w:sz="0" w:space="0" w:color="auto"/>
                                <w:left w:val="none" w:sz="0" w:space="0" w:color="auto"/>
                                <w:bottom w:val="none" w:sz="0" w:space="0" w:color="auto"/>
                                <w:right w:val="none" w:sz="0" w:space="0" w:color="auto"/>
                              </w:divBdr>
                            </w:div>
                          </w:divsChild>
                        </w:div>
                        <w:div w:id="1391617508">
                          <w:marLeft w:val="0"/>
                          <w:marRight w:val="0"/>
                          <w:marTop w:val="0"/>
                          <w:marBottom w:val="0"/>
                          <w:divBdr>
                            <w:top w:val="dashed" w:sz="2" w:space="0" w:color="FFFFFF"/>
                            <w:left w:val="dashed" w:sz="2" w:space="0" w:color="FFFFFF"/>
                            <w:bottom w:val="dashed" w:sz="2" w:space="0" w:color="FFFFFF"/>
                            <w:right w:val="dashed" w:sz="2" w:space="0" w:color="FFFFFF"/>
                          </w:divBdr>
                        </w:div>
                        <w:div w:id="977957239">
                          <w:marLeft w:val="0"/>
                          <w:marRight w:val="0"/>
                          <w:marTop w:val="0"/>
                          <w:marBottom w:val="0"/>
                          <w:divBdr>
                            <w:top w:val="dashed" w:sz="2" w:space="0" w:color="FFFFFF"/>
                            <w:left w:val="dashed" w:sz="2" w:space="0" w:color="FFFFFF"/>
                            <w:bottom w:val="dashed" w:sz="2" w:space="0" w:color="FFFFFF"/>
                            <w:right w:val="dashed" w:sz="2" w:space="0" w:color="FFFFFF"/>
                          </w:divBdr>
                          <w:divsChild>
                            <w:div w:id="271909540">
                              <w:marLeft w:val="0"/>
                              <w:marRight w:val="0"/>
                              <w:marTop w:val="0"/>
                              <w:marBottom w:val="0"/>
                              <w:divBdr>
                                <w:top w:val="dashed" w:sz="2" w:space="0" w:color="FFFFFF"/>
                                <w:left w:val="dashed" w:sz="2" w:space="0" w:color="FFFFFF"/>
                                <w:bottom w:val="dashed" w:sz="2" w:space="0" w:color="FFFFFF"/>
                                <w:right w:val="dashed" w:sz="2" w:space="0" w:color="FFFFFF"/>
                              </w:divBdr>
                            </w:div>
                            <w:div w:id="1455753653">
                              <w:marLeft w:val="0"/>
                              <w:marRight w:val="0"/>
                              <w:marTop w:val="0"/>
                              <w:marBottom w:val="0"/>
                              <w:divBdr>
                                <w:top w:val="dashed" w:sz="2" w:space="0" w:color="FFFFFF"/>
                                <w:left w:val="dashed" w:sz="2" w:space="0" w:color="FFFFFF"/>
                                <w:bottom w:val="dashed" w:sz="2" w:space="0" w:color="FFFFFF"/>
                                <w:right w:val="dashed" w:sz="2" w:space="0" w:color="FFFFFF"/>
                              </w:divBdr>
                            </w:div>
                            <w:div w:id="1934894595">
                              <w:marLeft w:val="0"/>
                              <w:marRight w:val="0"/>
                              <w:marTop w:val="0"/>
                              <w:marBottom w:val="0"/>
                              <w:divBdr>
                                <w:top w:val="dashed" w:sz="2" w:space="0" w:color="FFFFFF"/>
                                <w:left w:val="dashed" w:sz="2" w:space="0" w:color="FFFFFF"/>
                                <w:bottom w:val="dashed" w:sz="2" w:space="0" w:color="FFFFFF"/>
                                <w:right w:val="dashed" w:sz="2" w:space="0" w:color="FFFFFF"/>
                              </w:divBdr>
                            </w:div>
                            <w:div w:id="1238369165">
                              <w:marLeft w:val="0"/>
                              <w:marRight w:val="0"/>
                              <w:marTop w:val="0"/>
                              <w:marBottom w:val="0"/>
                              <w:divBdr>
                                <w:top w:val="dashed" w:sz="2" w:space="0" w:color="FFFFFF"/>
                                <w:left w:val="dashed" w:sz="2" w:space="0" w:color="FFFFFF"/>
                                <w:bottom w:val="dashed" w:sz="2" w:space="0" w:color="FFFFFF"/>
                                <w:right w:val="dashed" w:sz="2" w:space="0" w:color="FFFFFF"/>
                              </w:divBdr>
                            </w:div>
                            <w:div w:id="892696326">
                              <w:marLeft w:val="0"/>
                              <w:marRight w:val="0"/>
                              <w:marTop w:val="0"/>
                              <w:marBottom w:val="0"/>
                              <w:divBdr>
                                <w:top w:val="dashed" w:sz="2" w:space="0" w:color="FFFFFF"/>
                                <w:left w:val="dashed" w:sz="2" w:space="0" w:color="FFFFFF"/>
                                <w:bottom w:val="dashed" w:sz="2" w:space="0" w:color="FFFFFF"/>
                                <w:right w:val="dashed" w:sz="2" w:space="0" w:color="FFFFFF"/>
                              </w:divBdr>
                            </w:div>
                            <w:div w:id="1153252742">
                              <w:marLeft w:val="0"/>
                              <w:marRight w:val="0"/>
                              <w:marTop w:val="0"/>
                              <w:marBottom w:val="0"/>
                              <w:divBdr>
                                <w:top w:val="dashed" w:sz="2" w:space="0" w:color="FFFFFF"/>
                                <w:left w:val="dashed" w:sz="2" w:space="0" w:color="FFFFFF"/>
                                <w:bottom w:val="dashed" w:sz="2" w:space="0" w:color="FFFFFF"/>
                                <w:right w:val="dashed" w:sz="2" w:space="0" w:color="FFFFFF"/>
                              </w:divBdr>
                            </w:div>
                            <w:div w:id="1742175076">
                              <w:marLeft w:val="0"/>
                              <w:marRight w:val="0"/>
                              <w:marTop w:val="0"/>
                              <w:marBottom w:val="0"/>
                              <w:divBdr>
                                <w:top w:val="dashed" w:sz="2" w:space="0" w:color="FFFFFF"/>
                                <w:left w:val="dashed" w:sz="2" w:space="0" w:color="FFFFFF"/>
                                <w:bottom w:val="dashed" w:sz="2" w:space="0" w:color="FFFFFF"/>
                                <w:right w:val="dashed" w:sz="2" w:space="0" w:color="FFFFFF"/>
                              </w:divBdr>
                            </w:div>
                            <w:div w:id="712654720">
                              <w:marLeft w:val="0"/>
                              <w:marRight w:val="0"/>
                              <w:marTop w:val="0"/>
                              <w:marBottom w:val="0"/>
                              <w:divBdr>
                                <w:top w:val="dashed" w:sz="2" w:space="0" w:color="FFFFFF"/>
                                <w:left w:val="dashed" w:sz="2" w:space="0" w:color="FFFFFF"/>
                                <w:bottom w:val="dashed" w:sz="2" w:space="0" w:color="FFFFFF"/>
                                <w:right w:val="dashed" w:sz="2" w:space="0" w:color="FFFFFF"/>
                              </w:divBdr>
                              <w:divsChild>
                                <w:div w:id="1234124444">
                                  <w:marLeft w:val="0"/>
                                  <w:marRight w:val="0"/>
                                  <w:marTop w:val="0"/>
                                  <w:marBottom w:val="0"/>
                                  <w:divBdr>
                                    <w:top w:val="dashed" w:sz="2" w:space="0" w:color="FFFFFF"/>
                                    <w:left w:val="dashed" w:sz="2" w:space="0" w:color="FFFFFF"/>
                                    <w:bottom w:val="dashed" w:sz="2" w:space="0" w:color="FFFFFF"/>
                                    <w:right w:val="dashed" w:sz="2" w:space="0" w:color="FFFFFF"/>
                                  </w:divBdr>
                                </w:div>
                                <w:div w:id="1913344679">
                                  <w:marLeft w:val="0"/>
                                  <w:marRight w:val="0"/>
                                  <w:marTop w:val="0"/>
                                  <w:marBottom w:val="0"/>
                                  <w:divBdr>
                                    <w:top w:val="dashed" w:sz="2" w:space="0" w:color="FFFFFF"/>
                                    <w:left w:val="dashed" w:sz="2" w:space="0" w:color="FFFFFF"/>
                                    <w:bottom w:val="dashed" w:sz="2" w:space="0" w:color="FFFFFF"/>
                                    <w:right w:val="dashed" w:sz="2" w:space="0" w:color="FFFFFF"/>
                                  </w:divBdr>
                                </w:div>
                                <w:div w:id="46610678">
                                  <w:marLeft w:val="0"/>
                                  <w:marRight w:val="0"/>
                                  <w:marTop w:val="0"/>
                                  <w:marBottom w:val="0"/>
                                  <w:divBdr>
                                    <w:top w:val="dashed" w:sz="2" w:space="0" w:color="FFFFFF"/>
                                    <w:left w:val="dashed" w:sz="2" w:space="0" w:color="FFFFFF"/>
                                    <w:bottom w:val="dashed" w:sz="2" w:space="0" w:color="FFFFFF"/>
                                    <w:right w:val="dashed" w:sz="2" w:space="0" w:color="FFFFFF"/>
                                  </w:divBdr>
                                </w:div>
                                <w:div w:id="1040206435">
                                  <w:marLeft w:val="0"/>
                                  <w:marRight w:val="0"/>
                                  <w:marTop w:val="0"/>
                                  <w:marBottom w:val="0"/>
                                  <w:divBdr>
                                    <w:top w:val="dashed" w:sz="2" w:space="0" w:color="FFFFFF"/>
                                    <w:left w:val="dashed" w:sz="2" w:space="0" w:color="FFFFFF"/>
                                    <w:bottom w:val="dashed" w:sz="2" w:space="0" w:color="FFFFFF"/>
                                    <w:right w:val="dashed" w:sz="2" w:space="0" w:color="FFFFFF"/>
                                  </w:divBdr>
                                </w:div>
                                <w:div w:id="1335382048">
                                  <w:marLeft w:val="0"/>
                                  <w:marRight w:val="0"/>
                                  <w:marTop w:val="0"/>
                                  <w:marBottom w:val="0"/>
                                  <w:divBdr>
                                    <w:top w:val="dashed" w:sz="2" w:space="0" w:color="FFFFFF"/>
                                    <w:left w:val="dashed" w:sz="2" w:space="0" w:color="FFFFFF"/>
                                    <w:bottom w:val="dashed" w:sz="2" w:space="0" w:color="FFFFFF"/>
                                    <w:right w:val="dashed" w:sz="2" w:space="0" w:color="FFFFFF"/>
                                  </w:divBdr>
                                </w:div>
                                <w:div w:id="1869874331">
                                  <w:marLeft w:val="0"/>
                                  <w:marRight w:val="0"/>
                                  <w:marTop w:val="0"/>
                                  <w:marBottom w:val="0"/>
                                  <w:divBdr>
                                    <w:top w:val="dashed" w:sz="2" w:space="0" w:color="FFFFFF"/>
                                    <w:left w:val="dashed" w:sz="2" w:space="0" w:color="FFFFFF"/>
                                    <w:bottom w:val="dashed" w:sz="2" w:space="0" w:color="FFFFFF"/>
                                    <w:right w:val="dashed" w:sz="2" w:space="0" w:color="FFFFFF"/>
                                  </w:divBdr>
                                </w:div>
                                <w:div w:id="744886394">
                                  <w:marLeft w:val="0"/>
                                  <w:marRight w:val="0"/>
                                  <w:marTop w:val="0"/>
                                  <w:marBottom w:val="0"/>
                                  <w:divBdr>
                                    <w:top w:val="dashed" w:sz="2" w:space="0" w:color="FFFFFF"/>
                                    <w:left w:val="dashed" w:sz="2" w:space="0" w:color="FFFFFF"/>
                                    <w:bottom w:val="dashed" w:sz="2" w:space="0" w:color="FFFFFF"/>
                                    <w:right w:val="dashed" w:sz="2" w:space="0" w:color="FFFFFF"/>
                                  </w:divBdr>
                                </w:div>
                                <w:div w:id="357243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29854168">
                          <w:marLeft w:val="0"/>
                          <w:marRight w:val="0"/>
                          <w:marTop w:val="0"/>
                          <w:marBottom w:val="0"/>
                          <w:divBdr>
                            <w:top w:val="dashed" w:sz="2" w:space="0" w:color="FFFFFF"/>
                            <w:left w:val="dashed" w:sz="2" w:space="0" w:color="FFFFFF"/>
                            <w:bottom w:val="dashed" w:sz="2" w:space="0" w:color="FFFFFF"/>
                            <w:right w:val="dashed" w:sz="2" w:space="0" w:color="FFFFFF"/>
                          </w:divBdr>
                        </w:div>
                        <w:div w:id="1335038532">
                          <w:marLeft w:val="0"/>
                          <w:marRight w:val="0"/>
                          <w:marTop w:val="0"/>
                          <w:marBottom w:val="0"/>
                          <w:divBdr>
                            <w:top w:val="dashed" w:sz="2" w:space="0" w:color="FFFFFF"/>
                            <w:left w:val="dashed" w:sz="2" w:space="0" w:color="FFFFFF"/>
                            <w:bottom w:val="dashed" w:sz="2" w:space="0" w:color="FFFFFF"/>
                            <w:right w:val="dashed" w:sz="2" w:space="0" w:color="FFFFFF"/>
                          </w:divBdr>
                          <w:divsChild>
                            <w:div w:id="407272969">
                              <w:marLeft w:val="0"/>
                              <w:marRight w:val="0"/>
                              <w:marTop w:val="0"/>
                              <w:marBottom w:val="0"/>
                              <w:divBdr>
                                <w:top w:val="dashed" w:sz="2" w:space="0" w:color="FFFFFF"/>
                                <w:left w:val="dashed" w:sz="2" w:space="0" w:color="FFFFFF"/>
                                <w:bottom w:val="dashed" w:sz="2" w:space="0" w:color="FFFFFF"/>
                                <w:right w:val="dashed" w:sz="2" w:space="0" w:color="FFFFFF"/>
                              </w:divBdr>
                            </w:div>
                            <w:div w:id="1558124662">
                              <w:marLeft w:val="0"/>
                              <w:marRight w:val="0"/>
                              <w:marTop w:val="0"/>
                              <w:marBottom w:val="0"/>
                              <w:divBdr>
                                <w:top w:val="dashed" w:sz="2" w:space="0" w:color="FFFFFF"/>
                                <w:left w:val="dashed" w:sz="2" w:space="0" w:color="FFFFFF"/>
                                <w:bottom w:val="dashed" w:sz="2" w:space="0" w:color="FFFFFF"/>
                                <w:right w:val="dashed" w:sz="2" w:space="0" w:color="FFFFFF"/>
                              </w:divBdr>
                            </w:div>
                            <w:div w:id="1910773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7709706">
                          <w:marLeft w:val="0"/>
                          <w:marRight w:val="0"/>
                          <w:marTop w:val="0"/>
                          <w:marBottom w:val="0"/>
                          <w:divBdr>
                            <w:top w:val="dashed" w:sz="2" w:space="0" w:color="FFFFFF"/>
                            <w:left w:val="dashed" w:sz="2" w:space="0" w:color="FFFFFF"/>
                            <w:bottom w:val="dashed" w:sz="2" w:space="0" w:color="FFFFFF"/>
                            <w:right w:val="dashed" w:sz="2" w:space="0" w:color="FFFFFF"/>
                          </w:divBdr>
                        </w:div>
                        <w:div w:id="1306933485">
                          <w:marLeft w:val="0"/>
                          <w:marRight w:val="0"/>
                          <w:marTop w:val="0"/>
                          <w:marBottom w:val="0"/>
                          <w:divBdr>
                            <w:top w:val="dashed" w:sz="2" w:space="0" w:color="FFFFFF"/>
                            <w:left w:val="dashed" w:sz="2" w:space="0" w:color="FFFFFF"/>
                            <w:bottom w:val="dashed" w:sz="2" w:space="0" w:color="FFFFFF"/>
                            <w:right w:val="dashed" w:sz="2" w:space="0" w:color="FFFFFF"/>
                          </w:divBdr>
                        </w:div>
                        <w:div w:id="369185081">
                          <w:marLeft w:val="0"/>
                          <w:marRight w:val="0"/>
                          <w:marTop w:val="0"/>
                          <w:marBottom w:val="0"/>
                          <w:divBdr>
                            <w:top w:val="dashed" w:sz="2" w:space="0" w:color="FFFFFF"/>
                            <w:left w:val="dashed" w:sz="2" w:space="0" w:color="FFFFFF"/>
                            <w:bottom w:val="dashed" w:sz="2" w:space="0" w:color="FFFFFF"/>
                            <w:right w:val="dashed" w:sz="2" w:space="0" w:color="FFFFFF"/>
                          </w:divBdr>
                          <w:divsChild>
                            <w:div w:id="2040012644">
                              <w:marLeft w:val="0"/>
                              <w:marRight w:val="0"/>
                              <w:marTop w:val="0"/>
                              <w:marBottom w:val="0"/>
                              <w:divBdr>
                                <w:top w:val="dashed" w:sz="2" w:space="0" w:color="FFFFFF"/>
                                <w:left w:val="dashed" w:sz="2" w:space="0" w:color="FFFFFF"/>
                                <w:bottom w:val="dashed" w:sz="2" w:space="0" w:color="FFFFFF"/>
                                <w:right w:val="dashed" w:sz="2" w:space="0" w:color="FFFFFF"/>
                              </w:divBdr>
                            </w:div>
                            <w:div w:id="1126966804">
                              <w:marLeft w:val="0"/>
                              <w:marRight w:val="0"/>
                              <w:marTop w:val="0"/>
                              <w:marBottom w:val="0"/>
                              <w:divBdr>
                                <w:top w:val="dashed" w:sz="2" w:space="0" w:color="FFFFFF"/>
                                <w:left w:val="dashed" w:sz="2" w:space="0" w:color="FFFFFF"/>
                                <w:bottom w:val="dashed" w:sz="2" w:space="0" w:color="FFFFFF"/>
                                <w:right w:val="dashed" w:sz="2" w:space="0" w:color="FFFFFF"/>
                              </w:divBdr>
                            </w:div>
                            <w:div w:id="1421487259">
                              <w:marLeft w:val="0"/>
                              <w:marRight w:val="0"/>
                              <w:marTop w:val="0"/>
                              <w:marBottom w:val="0"/>
                              <w:divBdr>
                                <w:top w:val="dashed" w:sz="2" w:space="0" w:color="FFFFFF"/>
                                <w:left w:val="dashed" w:sz="2" w:space="0" w:color="FFFFFF"/>
                                <w:bottom w:val="dashed" w:sz="2" w:space="0" w:color="FFFFFF"/>
                                <w:right w:val="dashed" w:sz="2" w:space="0" w:color="FFFFFF"/>
                              </w:divBdr>
                            </w:div>
                            <w:div w:id="1468205385">
                              <w:marLeft w:val="0"/>
                              <w:marRight w:val="0"/>
                              <w:marTop w:val="0"/>
                              <w:marBottom w:val="0"/>
                              <w:divBdr>
                                <w:top w:val="dashed" w:sz="2" w:space="0" w:color="FFFFFF"/>
                                <w:left w:val="dashed" w:sz="2" w:space="0" w:color="FFFFFF"/>
                                <w:bottom w:val="dashed" w:sz="2" w:space="0" w:color="FFFFFF"/>
                                <w:right w:val="dashed" w:sz="2" w:space="0" w:color="FFFFFF"/>
                              </w:divBdr>
                            </w:div>
                            <w:div w:id="989213220">
                              <w:marLeft w:val="0"/>
                              <w:marRight w:val="0"/>
                              <w:marTop w:val="0"/>
                              <w:marBottom w:val="0"/>
                              <w:divBdr>
                                <w:top w:val="dashed" w:sz="2" w:space="0" w:color="FFFFFF"/>
                                <w:left w:val="dashed" w:sz="2" w:space="0" w:color="FFFFFF"/>
                                <w:bottom w:val="dashed" w:sz="2" w:space="0" w:color="FFFFFF"/>
                                <w:right w:val="dashed" w:sz="2" w:space="0" w:color="FFFFFF"/>
                              </w:divBdr>
                            </w:div>
                            <w:div w:id="888079326">
                              <w:marLeft w:val="0"/>
                              <w:marRight w:val="0"/>
                              <w:marTop w:val="0"/>
                              <w:marBottom w:val="0"/>
                              <w:divBdr>
                                <w:top w:val="dashed" w:sz="2" w:space="0" w:color="FFFFFF"/>
                                <w:left w:val="dashed" w:sz="2" w:space="0" w:color="FFFFFF"/>
                                <w:bottom w:val="dashed" w:sz="2" w:space="0" w:color="FFFFFF"/>
                                <w:right w:val="dashed" w:sz="2" w:space="0" w:color="FFFFFF"/>
                              </w:divBdr>
                            </w:div>
                            <w:div w:id="2047639141">
                              <w:marLeft w:val="0"/>
                              <w:marRight w:val="0"/>
                              <w:marTop w:val="0"/>
                              <w:marBottom w:val="0"/>
                              <w:divBdr>
                                <w:top w:val="dashed" w:sz="2" w:space="0" w:color="FFFFFF"/>
                                <w:left w:val="dashed" w:sz="2" w:space="0" w:color="FFFFFF"/>
                                <w:bottom w:val="dashed" w:sz="2" w:space="0" w:color="FFFFFF"/>
                                <w:right w:val="dashed" w:sz="2" w:space="0" w:color="FFFFFF"/>
                              </w:divBdr>
                              <w:divsChild>
                                <w:div w:id="1457682245">
                                  <w:marLeft w:val="0"/>
                                  <w:marRight w:val="0"/>
                                  <w:marTop w:val="0"/>
                                  <w:marBottom w:val="0"/>
                                  <w:divBdr>
                                    <w:top w:val="dashed" w:sz="2" w:space="0" w:color="FFFFFF"/>
                                    <w:left w:val="dashed" w:sz="2" w:space="0" w:color="FFFFFF"/>
                                    <w:bottom w:val="dashed" w:sz="2" w:space="0" w:color="FFFFFF"/>
                                    <w:right w:val="dashed" w:sz="2" w:space="0" w:color="FFFFFF"/>
                                  </w:divBdr>
                                </w:div>
                                <w:div w:id="1213811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6464642">
                          <w:marLeft w:val="0"/>
                          <w:marRight w:val="0"/>
                          <w:marTop w:val="0"/>
                          <w:marBottom w:val="0"/>
                          <w:divBdr>
                            <w:top w:val="dashed" w:sz="2" w:space="0" w:color="FFFFFF"/>
                            <w:left w:val="dashed" w:sz="2" w:space="0" w:color="FFFFFF"/>
                            <w:bottom w:val="dashed" w:sz="2" w:space="0" w:color="FFFFFF"/>
                            <w:right w:val="dashed" w:sz="2" w:space="0" w:color="FFFFFF"/>
                          </w:divBdr>
                        </w:div>
                        <w:div w:id="187958610">
                          <w:marLeft w:val="0"/>
                          <w:marRight w:val="0"/>
                          <w:marTop w:val="0"/>
                          <w:marBottom w:val="0"/>
                          <w:divBdr>
                            <w:top w:val="dashed" w:sz="2" w:space="0" w:color="FFFFFF"/>
                            <w:left w:val="dashed" w:sz="2" w:space="0" w:color="FFFFFF"/>
                            <w:bottom w:val="dashed" w:sz="2" w:space="0" w:color="FFFFFF"/>
                            <w:right w:val="dashed" w:sz="2" w:space="0" w:color="FFFFFF"/>
                          </w:divBdr>
                          <w:divsChild>
                            <w:div w:id="1150487281">
                              <w:marLeft w:val="0"/>
                              <w:marRight w:val="0"/>
                              <w:marTop w:val="0"/>
                              <w:marBottom w:val="0"/>
                              <w:divBdr>
                                <w:top w:val="dashed" w:sz="2" w:space="0" w:color="FFFFFF"/>
                                <w:left w:val="dashed" w:sz="2" w:space="0" w:color="FFFFFF"/>
                                <w:bottom w:val="dashed" w:sz="2" w:space="0" w:color="FFFFFF"/>
                                <w:right w:val="dashed" w:sz="2" w:space="0" w:color="FFFFFF"/>
                              </w:divBdr>
                            </w:div>
                            <w:div w:id="999622353">
                              <w:marLeft w:val="0"/>
                              <w:marRight w:val="0"/>
                              <w:marTop w:val="0"/>
                              <w:marBottom w:val="0"/>
                              <w:divBdr>
                                <w:top w:val="dashed" w:sz="2" w:space="0" w:color="FFFFFF"/>
                                <w:left w:val="dashed" w:sz="2" w:space="0" w:color="FFFFFF"/>
                                <w:bottom w:val="dashed" w:sz="2" w:space="0" w:color="FFFFFF"/>
                                <w:right w:val="dashed" w:sz="2" w:space="0" w:color="FFFFFF"/>
                              </w:divBdr>
                            </w:div>
                            <w:div w:id="316419632">
                              <w:marLeft w:val="0"/>
                              <w:marRight w:val="0"/>
                              <w:marTop w:val="0"/>
                              <w:marBottom w:val="0"/>
                              <w:divBdr>
                                <w:top w:val="dashed" w:sz="2" w:space="0" w:color="FFFFFF"/>
                                <w:left w:val="dashed" w:sz="2" w:space="0" w:color="FFFFFF"/>
                                <w:bottom w:val="dashed" w:sz="2" w:space="0" w:color="FFFFFF"/>
                                <w:right w:val="dashed" w:sz="2" w:space="0" w:color="FFFFFF"/>
                              </w:divBdr>
                            </w:div>
                            <w:div w:id="94254753">
                              <w:marLeft w:val="0"/>
                              <w:marRight w:val="0"/>
                              <w:marTop w:val="0"/>
                              <w:marBottom w:val="0"/>
                              <w:divBdr>
                                <w:top w:val="dashed" w:sz="2" w:space="0" w:color="FFFFFF"/>
                                <w:left w:val="dashed" w:sz="2" w:space="0" w:color="FFFFFF"/>
                                <w:bottom w:val="dashed" w:sz="2" w:space="0" w:color="FFFFFF"/>
                                <w:right w:val="dashed" w:sz="2" w:space="0" w:color="FFFFFF"/>
                              </w:divBdr>
                            </w:div>
                            <w:div w:id="1600454806">
                              <w:marLeft w:val="0"/>
                              <w:marRight w:val="0"/>
                              <w:marTop w:val="0"/>
                              <w:marBottom w:val="0"/>
                              <w:divBdr>
                                <w:top w:val="dashed" w:sz="2" w:space="0" w:color="FFFFFF"/>
                                <w:left w:val="dashed" w:sz="2" w:space="0" w:color="FFFFFF"/>
                                <w:bottom w:val="dashed" w:sz="2" w:space="0" w:color="FFFFFF"/>
                                <w:right w:val="dashed" w:sz="2" w:space="0" w:color="FFFFFF"/>
                              </w:divBdr>
                            </w:div>
                            <w:div w:id="103043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6631758">
                          <w:marLeft w:val="0"/>
                          <w:marRight w:val="0"/>
                          <w:marTop w:val="0"/>
                          <w:marBottom w:val="0"/>
                          <w:divBdr>
                            <w:top w:val="dashed" w:sz="2" w:space="0" w:color="FFFFFF"/>
                            <w:left w:val="dashed" w:sz="2" w:space="0" w:color="FFFFFF"/>
                            <w:bottom w:val="dashed" w:sz="2" w:space="0" w:color="FFFFFF"/>
                            <w:right w:val="dashed" w:sz="2" w:space="0" w:color="FFFFFF"/>
                          </w:divBdr>
                        </w:div>
                        <w:div w:id="1100174306">
                          <w:marLeft w:val="0"/>
                          <w:marRight w:val="0"/>
                          <w:marTop w:val="0"/>
                          <w:marBottom w:val="0"/>
                          <w:divBdr>
                            <w:top w:val="dashed" w:sz="2" w:space="0" w:color="FFFFFF"/>
                            <w:left w:val="dashed" w:sz="2" w:space="0" w:color="FFFFFF"/>
                            <w:bottom w:val="dashed" w:sz="2" w:space="0" w:color="FFFFFF"/>
                            <w:right w:val="dashed" w:sz="2" w:space="0" w:color="FFFFFF"/>
                          </w:divBdr>
                          <w:divsChild>
                            <w:div w:id="266160094">
                              <w:marLeft w:val="0"/>
                              <w:marRight w:val="0"/>
                              <w:marTop w:val="0"/>
                              <w:marBottom w:val="0"/>
                              <w:divBdr>
                                <w:top w:val="dashed" w:sz="2" w:space="0" w:color="FFFFFF"/>
                                <w:left w:val="dashed" w:sz="2" w:space="0" w:color="FFFFFF"/>
                                <w:bottom w:val="dashed" w:sz="2" w:space="0" w:color="FFFFFF"/>
                                <w:right w:val="dashed" w:sz="2" w:space="0" w:color="FFFFFF"/>
                              </w:divBdr>
                            </w:div>
                            <w:div w:id="726732338">
                              <w:marLeft w:val="0"/>
                              <w:marRight w:val="0"/>
                              <w:marTop w:val="0"/>
                              <w:marBottom w:val="0"/>
                              <w:divBdr>
                                <w:top w:val="dashed" w:sz="2" w:space="0" w:color="FFFFFF"/>
                                <w:left w:val="dashed" w:sz="2" w:space="0" w:color="FFFFFF"/>
                                <w:bottom w:val="dashed" w:sz="2" w:space="0" w:color="FFFFFF"/>
                                <w:right w:val="dashed" w:sz="2" w:space="0" w:color="FFFFFF"/>
                              </w:divBdr>
                            </w:div>
                            <w:div w:id="688333014">
                              <w:marLeft w:val="0"/>
                              <w:marRight w:val="0"/>
                              <w:marTop w:val="0"/>
                              <w:marBottom w:val="0"/>
                              <w:divBdr>
                                <w:top w:val="dashed" w:sz="2" w:space="0" w:color="FFFFFF"/>
                                <w:left w:val="dashed" w:sz="2" w:space="0" w:color="FFFFFF"/>
                                <w:bottom w:val="dashed" w:sz="2" w:space="0" w:color="FFFFFF"/>
                                <w:right w:val="dashed" w:sz="2" w:space="0" w:color="FFFFFF"/>
                              </w:divBdr>
                            </w:div>
                            <w:div w:id="1001128310">
                              <w:marLeft w:val="0"/>
                              <w:marRight w:val="0"/>
                              <w:marTop w:val="0"/>
                              <w:marBottom w:val="0"/>
                              <w:divBdr>
                                <w:top w:val="dashed" w:sz="2" w:space="0" w:color="FFFFFF"/>
                                <w:left w:val="dashed" w:sz="2" w:space="0" w:color="FFFFFF"/>
                                <w:bottom w:val="dashed" w:sz="2" w:space="0" w:color="FFFFFF"/>
                                <w:right w:val="dashed" w:sz="2" w:space="0" w:color="FFFFFF"/>
                              </w:divBdr>
                            </w:div>
                            <w:div w:id="57098961">
                              <w:marLeft w:val="0"/>
                              <w:marRight w:val="0"/>
                              <w:marTop w:val="0"/>
                              <w:marBottom w:val="0"/>
                              <w:divBdr>
                                <w:top w:val="dashed" w:sz="2" w:space="0" w:color="FFFFFF"/>
                                <w:left w:val="dashed" w:sz="2" w:space="0" w:color="FFFFFF"/>
                                <w:bottom w:val="dashed" w:sz="2" w:space="0" w:color="FFFFFF"/>
                                <w:right w:val="dashed" w:sz="2" w:space="0" w:color="FFFFFF"/>
                              </w:divBdr>
                            </w:div>
                            <w:div w:id="1880118379">
                              <w:marLeft w:val="0"/>
                              <w:marRight w:val="0"/>
                              <w:marTop w:val="0"/>
                              <w:marBottom w:val="0"/>
                              <w:divBdr>
                                <w:top w:val="dashed" w:sz="2" w:space="0" w:color="FFFFFF"/>
                                <w:left w:val="dashed" w:sz="2" w:space="0" w:color="FFFFFF"/>
                                <w:bottom w:val="dashed" w:sz="2" w:space="0" w:color="FFFFFF"/>
                                <w:right w:val="dashed" w:sz="2" w:space="0" w:color="FFFFFF"/>
                              </w:divBdr>
                            </w:div>
                            <w:div w:id="2107849732">
                              <w:marLeft w:val="0"/>
                              <w:marRight w:val="0"/>
                              <w:marTop w:val="0"/>
                              <w:marBottom w:val="0"/>
                              <w:divBdr>
                                <w:top w:val="dashed" w:sz="2" w:space="0" w:color="FFFFFF"/>
                                <w:left w:val="dashed" w:sz="2" w:space="0" w:color="FFFFFF"/>
                                <w:bottom w:val="dashed" w:sz="2" w:space="0" w:color="FFFFFF"/>
                                <w:right w:val="dashed" w:sz="2" w:space="0" w:color="FFFFFF"/>
                              </w:divBdr>
                              <w:divsChild>
                                <w:div w:id="1059746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768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0616271">
                          <w:marLeft w:val="0"/>
                          <w:marRight w:val="0"/>
                          <w:marTop w:val="0"/>
                          <w:marBottom w:val="0"/>
                          <w:divBdr>
                            <w:top w:val="dashed" w:sz="2" w:space="0" w:color="FFFFFF"/>
                            <w:left w:val="dashed" w:sz="2" w:space="0" w:color="FFFFFF"/>
                            <w:bottom w:val="dashed" w:sz="2" w:space="0" w:color="FFFFFF"/>
                            <w:right w:val="dashed" w:sz="2" w:space="0" w:color="FFFFFF"/>
                          </w:divBdr>
                        </w:div>
                        <w:div w:id="152262089">
                          <w:marLeft w:val="0"/>
                          <w:marRight w:val="0"/>
                          <w:marTop w:val="0"/>
                          <w:marBottom w:val="0"/>
                          <w:divBdr>
                            <w:top w:val="dashed" w:sz="2" w:space="0" w:color="FFFFFF"/>
                            <w:left w:val="dashed" w:sz="2" w:space="0" w:color="FFFFFF"/>
                            <w:bottom w:val="dashed" w:sz="2" w:space="0" w:color="FFFFFF"/>
                            <w:right w:val="dashed" w:sz="2" w:space="0" w:color="FFFFFF"/>
                          </w:divBdr>
                          <w:divsChild>
                            <w:div w:id="1874074208">
                              <w:marLeft w:val="0"/>
                              <w:marRight w:val="0"/>
                              <w:marTop w:val="0"/>
                              <w:marBottom w:val="0"/>
                              <w:divBdr>
                                <w:top w:val="dashed" w:sz="2" w:space="0" w:color="FFFFFF"/>
                                <w:left w:val="dashed" w:sz="2" w:space="0" w:color="FFFFFF"/>
                                <w:bottom w:val="dashed" w:sz="2" w:space="0" w:color="FFFFFF"/>
                                <w:right w:val="dashed" w:sz="2" w:space="0" w:color="FFFFFF"/>
                              </w:divBdr>
                            </w:div>
                            <w:div w:id="1837569083">
                              <w:marLeft w:val="0"/>
                              <w:marRight w:val="0"/>
                              <w:marTop w:val="0"/>
                              <w:marBottom w:val="0"/>
                              <w:divBdr>
                                <w:top w:val="dashed" w:sz="2" w:space="0" w:color="FFFFFF"/>
                                <w:left w:val="dashed" w:sz="2" w:space="0" w:color="FFFFFF"/>
                                <w:bottom w:val="dashed" w:sz="2" w:space="0" w:color="FFFFFF"/>
                                <w:right w:val="dashed" w:sz="2" w:space="0" w:color="FFFFFF"/>
                              </w:divBdr>
                            </w:div>
                            <w:div w:id="723063934">
                              <w:marLeft w:val="0"/>
                              <w:marRight w:val="0"/>
                              <w:marTop w:val="0"/>
                              <w:marBottom w:val="0"/>
                              <w:divBdr>
                                <w:top w:val="dashed" w:sz="2" w:space="0" w:color="FFFFFF"/>
                                <w:left w:val="dashed" w:sz="2" w:space="0" w:color="FFFFFF"/>
                                <w:bottom w:val="dashed" w:sz="2" w:space="0" w:color="FFFFFF"/>
                                <w:right w:val="dashed" w:sz="2" w:space="0" w:color="FFFFFF"/>
                              </w:divBdr>
                            </w:div>
                            <w:div w:id="1806853801">
                              <w:marLeft w:val="0"/>
                              <w:marRight w:val="0"/>
                              <w:marTop w:val="0"/>
                              <w:marBottom w:val="0"/>
                              <w:divBdr>
                                <w:top w:val="dashed" w:sz="2" w:space="0" w:color="FFFFFF"/>
                                <w:left w:val="dashed" w:sz="2" w:space="0" w:color="FFFFFF"/>
                                <w:bottom w:val="dashed" w:sz="2" w:space="0" w:color="FFFFFF"/>
                                <w:right w:val="dashed" w:sz="2" w:space="0" w:color="FFFFFF"/>
                              </w:divBdr>
                              <w:divsChild>
                                <w:div w:id="1189441794">
                                  <w:marLeft w:val="0"/>
                                  <w:marRight w:val="0"/>
                                  <w:marTop w:val="0"/>
                                  <w:marBottom w:val="0"/>
                                  <w:divBdr>
                                    <w:top w:val="dashed" w:sz="2" w:space="0" w:color="FFFFFF"/>
                                    <w:left w:val="dashed" w:sz="2" w:space="0" w:color="FFFFFF"/>
                                    <w:bottom w:val="dashed" w:sz="2" w:space="0" w:color="FFFFFF"/>
                                    <w:right w:val="dashed" w:sz="2" w:space="0" w:color="FFFFFF"/>
                                  </w:divBdr>
                                </w:div>
                                <w:div w:id="2247986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04494927">
                          <w:marLeft w:val="0"/>
                          <w:marRight w:val="0"/>
                          <w:marTop w:val="0"/>
                          <w:marBottom w:val="0"/>
                          <w:divBdr>
                            <w:top w:val="dashed" w:sz="2" w:space="0" w:color="FFFFFF"/>
                            <w:left w:val="dashed" w:sz="2" w:space="0" w:color="FFFFFF"/>
                            <w:bottom w:val="dashed" w:sz="2" w:space="0" w:color="FFFFFF"/>
                            <w:right w:val="dashed" w:sz="2" w:space="0" w:color="FFFFFF"/>
                          </w:divBdr>
                        </w:div>
                        <w:div w:id="2017070645">
                          <w:marLeft w:val="0"/>
                          <w:marRight w:val="0"/>
                          <w:marTop w:val="0"/>
                          <w:marBottom w:val="0"/>
                          <w:divBdr>
                            <w:top w:val="dashed" w:sz="2" w:space="0" w:color="FFFFFF"/>
                            <w:left w:val="dashed" w:sz="2" w:space="0" w:color="FFFFFF"/>
                            <w:bottom w:val="dashed" w:sz="2" w:space="0" w:color="FFFFFF"/>
                            <w:right w:val="dashed" w:sz="2" w:space="0" w:color="FFFFFF"/>
                          </w:divBdr>
                          <w:divsChild>
                            <w:div w:id="1331560521">
                              <w:marLeft w:val="0"/>
                              <w:marRight w:val="0"/>
                              <w:marTop w:val="0"/>
                              <w:marBottom w:val="0"/>
                              <w:divBdr>
                                <w:top w:val="dashed" w:sz="2" w:space="0" w:color="FFFFFF"/>
                                <w:left w:val="dashed" w:sz="2" w:space="0" w:color="FFFFFF"/>
                                <w:bottom w:val="dashed" w:sz="2" w:space="0" w:color="FFFFFF"/>
                                <w:right w:val="dashed" w:sz="2" w:space="0" w:color="FFFFFF"/>
                              </w:divBdr>
                            </w:div>
                            <w:div w:id="92945126">
                              <w:marLeft w:val="0"/>
                              <w:marRight w:val="0"/>
                              <w:marTop w:val="0"/>
                              <w:marBottom w:val="0"/>
                              <w:divBdr>
                                <w:top w:val="dashed" w:sz="2" w:space="0" w:color="FFFFFF"/>
                                <w:left w:val="dashed" w:sz="2" w:space="0" w:color="FFFFFF"/>
                                <w:bottom w:val="dashed" w:sz="2" w:space="0" w:color="FFFFFF"/>
                                <w:right w:val="dashed" w:sz="2" w:space="0" w:color="FFFFFF"/>
                              </w:divBdr>
                            </w:div>
                            <w:div w:id="664167667">
                              <w:marLeft w:val="0"/>
                              <w:marRight w:val="0"/>
                              <w:marTop w:val="0"/>
                              <w:marBottom w:val="0"/>
                              <w:divBdr>
                                <w:top w:val="dashed" w:sz="2" w:space="0" w:color="FFFFFF"/>
                                <w:left w:val="dashed" w:sz="2" w:space="0" w:color="FFFFFF"/>
                                <w:bottom w:val="dashed" w:sz="2" w:space="0" w:color="FFFFFF"/>
                                <w:right w:val="dashed" w:sz="2" w:space="0" w:color="FFFFFF"/>
                              </w:divBdr>
                            </w:div>
                            <w:div w:id="1660500815">
                              <w:marLeft w:val="0"/>
                              <w:marRight w:val="0"/>
                              <w:marTop w:val="0"/>
                              <w:marBottom w:val="0"/>
                              <w:divBdr>
                                <w:top w:val="dashed" w:sz="2" w:space="0" w:color="FFFFFF"/>
                                <w:left w:val="dashed" w:sz="2" w:space="0" w:color="FFFFFF"/>
                                <w:bottom w:val="dashed" w:sz="2" w:space="0" w:color="FFFFFF"/>
                                <w:right w:val="dashed" w:sz="2" w:space="0" w:color="FFFFFF"/>
                              </w:divBdr>
                            </w:div>
                            <w:div w:id="1516918392">
                              <w:marLeft w:val="0"/>
                              <w:marRight w:val="0"/>
                              <w:marTop w:val="0"/>
                              <w:marBottom w:val="0"/>
                              <w:divBdr>
                                <w:top w:val="dashed" w:sz="2" w:space="0" w:color="FFFFFF"/>
                                <w:left w:val="dashed" w:sz="2" w:space="0" w:color="FFFFFF"/>
                                <w:bottom w:val="dashed" w:sz="2" w:space="0" w:color="FFFFFF"/>
                                <w:right w:val="dashed" w:sz="2" w:space="0" w:color="FFFFFF"/>
                              </w:divBdr>
                            </w:div>
                            <w:div w:id="1614170728">
                              <w:marLeft w:val="0"/>
                              <w:marRight w:val="0"/>
                              <w:marTop w:val="0"/>
                              <w:marBottom w:val="0"/>
                              <w:divBdr>
                                <w:top w:val="dashed" w:sz="2" w:space="0" w:color="FFFFFF"/>
                                <w:left w:val="dashed" w:sz="2" w:space="0" w:color="FFFFFF"/>
                                <w:bottom w:val="dashed" w:sz="2" w:space="0" w:color="FFFFFF"/>
                                <w:right w:val="dashed" w:sz="2" w:space="0" w:color="FFFFFF"/>
                              </w:divBdr>
                            </w:div>
                            <w:div w:id="353271005">
                              <w:marLeft w:val="0"/>
                              <w:marRight w:val="0"/>
                              <w:marTop w:val="0"/>
                              <w:marBottom w:val="0"/>
                              <w:divBdr>
                                <w:top w:val="dashed" w:sz="2" w:space="0" w:color="FFFFFF"/>
                                <w:left w:val="dashed" w:sz="2" w:space="0" w:color="FFFFFF"/>
                                <w:bottom w:val="dashed" w:sz="2" w:space="0" w:color="FFFFFF"/>
                                <w:right w:val="dashed" w:sz="2" w:space="0" w:color="FFFFFF"/>
                              </w:divBdr>
                            </w:div>
                            <w:div w:id="12334719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9154610">
                          <w:marLeft w:val="0"/>
                          <w:marRight w:val="0"/>
                          <w:marTop w:val="0"/>
                          <w:marBottom w:val="0"/>
                          <w:divBdr>
                            <w:top w:val="dashed" w:sz="2" w:space="0" w:color="FFFFFF"/>
                            <w:left w:val="dashed" w:sz="2" w:space="0" w:color="FFFFFF"/>
                            <w:bottom w:val="dashed" w:sz="2" w:space="0" w:color="FFFFFF"/>
                            <w:right w:val="dashed" w:sz="2" w:space="0" w:color="FFFFFF"/>
                          </w:divBdr>
                        </w:div>
                        <w:div w:id="1509825481">
                          <w:marLeft w:val="0"/>
                          <w:marRight w:val="0"/>
                          <w:marTop w:val="0"/>
                          <w:marBottom w:val="0"/>
                          <w:divBdr>
                            <w:top w:val="dashed" w:sz="2" w:space="0" w:color="FFFFFF"/>
                            <w:left w:val="dashed" w:sz="2" w:space="0" w:color="FFFFFF"/>
                            <w:bottom w:val="dashed" w:sz="2" w:space="0" w:color="FFFFFF"/>
                            <w:right w:val="dashed" w:sz="2" w:space="0" w:color="FFFFFF"/>
                          </w:divBdr>
                          <w:divsChild>
                            <w:div w:id="1213157674">
                              <w:marLeft w:val="0"/>
                              <w:marRight w:val="0"/>
                              <w:marTop w:val="0"/>
                              <w:marBottom w:val="0"/>
                              <w:divBdr>
                                <w:top w:val="dashed" w:sz="2" w:space="0" w:color="FFFFFF"/>
                                <w:left w:val="dashed" w:sz="2" w:space="0" w:color="FFFFFF"/>
                                <w:bottom w:val="dashed" w:sz="2" w:space="0" w:color="FFFFFF"/>
                                <w:right w:val="dashed" w:sz="2" w:space="0" w:color="FFFFFF"/>
                              </w:divBdr>
                            </w:div>
                            <w:div w:id="1736930613">
                              <w:marLeft w:val="0"/>
                              <w:marRight w:val="0"/>
                              <w:marTop w:val="0"/>
                              <w:marBottom w:val="0"/>
                              <w:divBdr>
                                <w:top w:val="dashed" w:sz="2" w:space="0" w:color="FFFFFF"/>
                                <w:left w:val="dashed" w:sz="2" w:space="0" w:color="FFFFFF"/>
                                <w:bottom w:val="dashed" w:sz="2" w:space="0" w:color="FFFFFF"/>
                                <w:right w:val="dashed" w:sz="2" w:space="0" w:color="FFFFFF"/>
                              </w:divBdr>
                            </w:div>
                            <w:div w:id="394670600">
                              <w:marLeft w:val="0"/>
                              <w:marRight w:val="0"/>
                              <w:marTop w:val="0"/>
                              <w:marBottom w:val="0"/>
                              <w:divBdr>
                                <w:top w:val="dashed" w:sz="2" w:space="0" w:color="FFFFFF"/>
                                <w:left w:val="dashed" w:sz="2" w:space="0" w:color="FFFFFF"/>
                                <w:bottom w:val="dashed" w:sz="2" w:space="0" w:color="FFFFFF"/>
                                <w:right w:val="dashed" w:sz="2" w:space="0" w:color="FFFFFF"/>
                              </w:divBdr>
                            </w:div>
                            <w:div w:id="21034055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9409999">
                          <w:marLeft w:val="0"/>
                          <w:marRight w:val="0"/>
                          <w:marTop w:val="0"/>
                          <w:marBottom w:val="0"/>
                          <w:divBdr>
                            <w:top w:val="dashed" w:sz="2" w:space="0" w:color="FFFFFF"/>
                            <w:left w:val="dashed" w:sz="2" w:space="0" w:color="FFFFFF"/>
                            <w:bottom w:val="dashed" w:sz="2" w:space="0" w:color="FFFFFF"/>
                            <w:right w:val="dashed" w:sz="2" w:space="0" w:color="FFFFFF"/>
                          </w:divBdr>
                        </w:div>
                        <w:div w:id="680664797">
                          <w:marLeft w:val="0"/>
                          <w:marRight w:val="0"/>
                          <w:marTop w:val="0"/>
                          <w:marBottom w:val="0"/>
                          <w:divBdr>
                            <w:top w:val="dashed" w:sz="2" w:space="0" w:color="FFFFFF"/>
                            <w:left w:val="dashed" w:sz="2" w:space="0" w:color="FFFFFF"/>
                            <w:bottom w:val="dashed" w:sz="2" w:space="0" w:color="FFFFFF"/>
                            <w:right w:val="dashed" w:sz="2" w:space="0" w:color="FFFFFF"/>
                          </w:divBdr>
                          <w:divsChild>
                            <w:div w:id="1339309716">
                              <w:marLeft w:val="0"/>
                              <w:marRight w:val="0"/>
                              <w:marTop w:val="0"/>
                              <w:marBottom w:val="0"/>
                              <w:divBdr>
                                <w:top w:val="dashed" w:sz="2" w:space="0" w:color="FFFFFF"/>
                                <w:left w:val="dashed" w:sz="2" w:space="0" w:color="FFFFFF"/>
                                <w:bottom w:val="dashed" w:sz="2" w:space="0" w:color="FFFFFF"/>
                                <w:right w:val="dashed" w:sz="2" w:space="0" w:color="FFFFFF"/>
                              </w:divBdr>
                            </w:div>
                            <w:div w:id="1596211737">
                              <w:marLeft w:val="0"/>
                              <w:marRight w:val="0"/>
                              <w:marTop w:val="0"/>
                              <w:marBottom w:val="0"/>
                              <w:divBdr>
                                <w:top w:val="dashed" w:sz="2" w:space="0" w:color="FFFFFF"/>
                                <w:left w:val="dashed" w:sz="2" w:space="0" w:color="FFFFFF"/>
                                <w:bottom w:val="dashed" w:sz="2" w:space="0" w:color="FFFFFF"/>
                                <w:right w:val="dashed" w:sz="2" w:space="0" w:color="FFFFFF"/>
                              </w:divBdr>
                            </w:div>
                            <w:div w:id="1151168178">
                              <w:marLeft w:val="0"/>
                              <w:marRight w:val="0"/>
                              <w:marTop w:val="0"/>
                              <w:marBottom w:val="0"/>
                              <w:divBdr>
                                <w:top w:val="dashed" w:sz="2" w:space="0" w:color="FFFFFF"/>
                                <w:left w:val="dashed" w:sz="2" w:space="0" w:color="FFFFFF"/>
                                <w:bottom w:val="dashed" w:sz="2" w:space="0" w:color="FFFFFF"/>
                                <w:right w:val="dashed" w:sz="2" w:space="0" w:color="FFFFFF"/>
                              </w:divBdr>
                            </w:div>
                            <w:div w:id="1283151799">
                              <w:marLeft w:val="0"/>
                              <w:marRight w:val="0"/>
                              <w:marTop w:val="0"/>
                              <w:marBottom w:val="0"/>
                              <w:divBdr>
                                <w:top w:val="dashed" w:sz="2" w:space="0" w:color="FFFFFF"/>
                                <w:left w:val="dashed" w:sz="2" w:space="0" w:color="FFFFFF"/>
                                <w:bottom w:val="dashed" w:sz="2" w:space="0" w:color="FFFFFF"/>
                                <w:right w:val="dashed" w:sz="2" w:space="0" w:color="FFFFFF"/>
                              </w:divBdr>
                            </w:div>
                            <w:div w:id="805970798">
                              <w:marLeft w:val="0"/>
                              <w:marRight w:val="0"/>
                              <w:marTop w:val="0"/>
                              <w:marBottom w:val="0"/>
                              <w:divBdr>
                                <w:top w:val="dashed" w:sz="2" w:space="0" w:color="FFFFFF"/>
                                <w:left w:val="dashed" w:sz="2" w:space="0" w:color="FFFFFF"/>
                                <w:bottom w:val="dashed" w:sz="2" w:space="0" w:color="FFFFFF"/>
                                <w:right w:val="dashed" w:sz="2" w:space="0" w:color="FFFFFF"/>
                              </w:divBdr>
                            </w:div>
                            <w:div w:id="944191209">
                              <w:marLeft w:val="0"/>
                              <w:marRight w:val="0"/>
                              <w:marTop w:val="0"/>
                              <w:marBottom w:val="0"/>
                              <w:divBdr>
                                <w:top w:val="dashed" w:sz="2" w:space="0" w:color="FFFFFF"/>
                                <w:left w:val="dashed" w:sz="2" w:space="0" w:color="FFFFFF"/>
                                <w:bottom w:val="dashed" w:sz="2" w:space="0" w:color="FFFFFF"/>
                                <w:right w:val="dashed" w:sz="2" w:space="0" w:color="FFFFFF"/>
                              </w:divBdr>
                              <w:divsChild>
                                <w:div w:id="9115474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20046405">
                          <w:marLeft w:val="0"/>
                          <w:marRight w:val="0"/>
                          <w:marTop w:val="0"/>
                          <w:marBottom w:val="0"/>
                          <w:divBdr>
                            <w:top w:val="dashed" w:sz="2" w:space="0" w:color="FFFFFF"/>
                            <w:left w:val="dashed" w:sz="2" w:space="0" w:color="FFFFFF"/>
                            <w:bottom w:val="dashed" w:sz="2" w:space="0" w:color="FFFFFF"/>
                            <w:right w:val="dashed" w:sz="2" w:space="0" w:color="FFFFFF"/>
                          </w:divBdr>
                        </w:div>
                        <w:div w:id="1976712038">
                          <w:marLeft w:val="0"/>
                          <w:marRight w:val="0"/>
                          <w:marTop w:val="0"/>
                          <w:marBottom w:val="0"/>
                          <w:divBdr>
                            <w:top w:val="dashed" w:sz="2" w:space="0" w:color="FFFFFF"/>
                            <w:left w:val="dashed" w:sz="2" w:space="0" w:color="FFFFFF"/>
                            <w:bottom w:val="dashed" w:sz="2" w:space="0" w:color="FFFFFF"/>
                            <w:right w:val="dashed" w:sz="2" w:space="0" w:color="FFFFFF"/>
                          </w:divBdr>
                          <w:divsChild>
                            <w:div w:id="1313874346">
                              <w:marLeft w:val="0"/>
                              <w:marRight w:val="0"/>
                              <w:marTop w:val="0"/>
                              <w:marBottom w:val="0"/>
                              <w:divBdr>
                                <w:top w:val="dashed" w:sz="2" w:space="0" w:color="FFFFFF"/>
                                <w:left w:val="dashed" w:sz="2" w:space="0" w:color="FFFFFF"/>
                                <w:bottom w:val="dashed" w:sz="2" w:space="0" w:color="FFFFFF"/>
                                <w:right w:val="dashed" w:sz="2" w:space="0" w:color="FFFFFF"/>
                              </w:divBdr>
                            </w:div>
                            <w:div w:id="33120282">
                              <w:marLeft w:val="0"/>
                              <w:marRight w:val="0"/>
                              <w:marTop w:val="0"/>
                              <w:marBottom w:val="0"/>
                              <w:divBdr>
                                <w:top w:val="dashed" w:sz="2" w:space="0" w:color="FFFFFF"/>
                                <w:left w:val="dashed" w:sz="2" w:space="0" w:color="FFFFFF"/>
                                <w:bottom w:val="dashed" w:sz="2" w:space="0" w:color="FFFFFF"/>
                                <w:right w:val="dashed" w:sz="2" w:space="0" w:color="FFFFFF"/>
                              </w:divBdr>
                            </w:div>
                            <w:div w:id="2012294890">
                              <w:marLeft w:val="0"/>
                              <w:marRight w:val="0"/>
                              <w:marTop w:val="0"/>
                              <w:marBottom w:val="0"/>
                              <w:divBdr>
                                <w:top w:val="dashed" w:sz="2" w:space="0" w:color="FFFFFF"/>
                                <w:left w:val="dashed" w:sz="2" w:space="0" w:color="FFFFFF"/>
                                <w:bottom w:val="dashed" w:sz="2" w:space="0" w:color="FFFFFF"/>
                                <w:right w:val="dashed" w:sz="2" w:space="0" w:color="FFFFFF"/>
                              </w:divBdr>
                            </w:div>
                            <w:div w:id="1796556975">
                              <w:marLeft w:val="0"/>
                              <w:marRight w:val="0"/>
                              <w:marTop w:val="0"/>
                              <w:marBottom w:val="0"/>
                              <w:divBdr>
                                <w:top w:val="dashed" w:sz="2" w:space="0" w:color="FFFFFF"/>
                                <w:left w:val="dashed" w:sz="2" w:space="0" w:color="FFFFFF"/>
                                <w:bottom w:val="dashed" w:sz="2" w:space="0" w:color="FFFFFF"/>
                                <w:right w:val="dashed" w:sz="2" w:space="0" w:color="FFFFFF"/>
                              </w:divBdr>
                            </w:div>
                            <w:div w:id="84230763">
                              <w:marLeft w:val="0"/>
                              <w:marRight w:val="0"/>
                              <w:marTop w:val="0"/>
                              <w:marBottom w:val="0"/>
                              <w:divBdr>
                                <w:top w:val="dashed" w:sz="2" w:space="0" w:color="FFFFFF"/>
                                <w:left w:val="dashed" w:sz="2" w:space="0" w:color="FFFFFF"/>
                                <w:bottom w:val="dashed" w:sz="2" w:space="0" w:color="FFFFFF"/>
                                <w:right w:val="dashed" w:sz="2" w:space="0" w:color="FFFFFF"/>
                              </w:divBdr>
                            </w:div>
                            <w:div w:id="781463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3551271">
                          <w:marLeft w:val="0"/>
                          <w:marRight w:val="0"/>
                          <w:marTop w:val="0"/>
                          <w:marBottom w:val="0"/>
                          <w:divBdr>
                            <w:top w:val="dashed" w:sz="2" w:space="0" w:color="FFFFFF"/>
                            <w:left w:val="dashed" w:sz="2" w:space="0" w:color="FFFFFF"/>
                            <w:bottom w:val="dashed" w:sz="2" w:space="0" w:color="FFFFFF"/>
                            <w:right w:val="dashed" w:sz="2" w:space="0" w:color="FFFFFF"/>
                          </w:divBdr>
                        </w:div>
                        <w:div w:id="525557692">
                          <w:marLeft w:val="0"/>
                          <w:marRight w:val="0"/>
                          <w:marTop w:val="0"/>
                          <w:marBottom w:val="0"/>
                          <w:divBdr>
                            <w:top w:val="dashed" w:sz="2" w:space="0" w:color="FFFFFF"/>
                            <w:left w:val="dashed" w:sz="2" w:space="0" w:color="FFFFFF"/>
                            <w:bottom w:val="dashed" w:sz="2" w:space="0" w:color="FFFFFF"/>
                            <w:right w:val="dashed" w:sz="2" w:space="0" w:color="FFFFFF"/>
                          </w:divBdr>
                          <w:divsChild>
                            <w:div w:id="14821152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8587793">
                          <w:marLeft w:val="0"/>
                          <w:marRight w:val="0"/>
                          <w:marTop w:val="0"/>
                          <w:marBottom w:val="0"/>
                          <w:divBdr>
                            <w:top w:val="dashed" w:sz="2" w:space="0" w:color="FFFFFF"/>
                            <w:left w:val="dashed" w:sz="2" w:space="0" w:color="FFFFFF"/>
                            <w:bottom w:val="dashed" w:sz="2" w:space="0" w:color="FFFFFF"/>
                            <w:right w:val="dashed" w:sz="2" w:space="0" w:color="FFFFFF"/>
                          </w:divBdr>
                        </w:div>
                        <w:div w:id="317685146">
                          <w:marLeft w:val="0"/>
                          <w:marRight w:val="0"/>
                          <w:marTop w:val="0"/>
                          <w:marBottom w:val="0"/>
                          <w:divBdr>
                            <w:top w:val="dashed" w:sz="2" w:space="0" w:color="FFFFFF"/>
                            <w:left w:val="dashed" w:sz="2" w:space="0" w:color="FFFFFF"/>
                            <w:bottom w:val="dashed" w:sz="2" w:space="0" w:color="FFFFFF"/>
                            <w:right w:val="dashed" w:sz="2" w:space="0" w:color="FFFFFF"/>
                          </w:divBdr>
                          <w:divsChild>
                            <w:div w:id="67389987">
                              <w:marLeft w:val="0"/>
                              <w:marRight w:val="0"/>
                              <w:marTop w:val="0"/>
                              <w:marBottom w:val="0"/>
                              <w:divBdr>
                                <w:top w:val="dashed" w:sz="2" w:space="0" w:color="FFFFFF"/>
                                <w:left w:val="dashed" w:sz="2" w:space="0" w:color="FFFFFF"/>
                                <w:bottom w:val="dashed" w:sz="2" w:space="0" w:color="FFFFFF"/>
                                <w:right w:val="dashed" w:sz="2" w:space="0" w:color="FFFFFF"/>
                              </w:divBdr>
                            </w:div>
                            <w:div w:id="1374234940">
                              <w:marLeft w:val="0"/>
                              <w:marRight w:val="0"/>
                              <w:marTop w:val="0"/>
                              <w:marBottom w:val="0"/>
                              <w:divBdr>
                                <w:top w:val="dashed" w:sz="2" w:space="0" w:color="FFFFFF"/>
                                <w:left w:val="dashed" w:sz="2" w:space="0" w:color="FFFFFF"/>
                                <w:bottom w:val="dashed" w:sz="2" w:space="0" w:color="FFFFFF"/>
                                <w:right w:val="dashed" w:sz="2" w:space="0" w:color="FFFFFF"/>
                              </w:divBdr>
                            </w:div>
                            <w:div w:id="119418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1254209">
                          <w:marLeft w:val="0"/>
                          <w:marRight w:val="0"/>
                          <w:marTop w:val="0"/>
                          <w:marBottom w:val="0"/>
                          <w:divBdr>
                            <w:top w:val="dashed" w:sz="2" w:space="0" w:color="FFFFFF"/>
                            <w:left w:val="dashed" w:sz="2" w:space="0" w:color="FFFFFF"/>
                            <w:bottom w:val="dashed" w:sz="2" w:space="0" w:color="FFFFFF"/>
                            <w:right w:val="dashed" w:sz="2" w:space="0" w:color="FFFFFF"/>
                          </w:divBdr>
                        </w:div>
                        <w:div w:id="284121263">
                          <w:marLeft w:val="0"/>
                          <w:marRight w:val="0"/>
                          <w:marTop w:val="0"/>
                          <w:marBottom w:val="0"/>
                          <w:divBdr>
                            <w:top w:val="dashed" w:sz="2" w:space="0" w:color="FFFFFF"/>
                            <w:left w:val="dashed" w:sz="2" w:space="0" w:color="FFFFFF"/>
                            <w:bottom w:val="dashed" w:sz="2" w:space="0" w:color="FFFFFF"/>
                            <w:right w:val="dashed" w:sz="2" w:space="0" w:color="FFFFFF"/>
                          </w:divBdr>
                          <w:divsChild>
                            <w:div w:id="14189429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2728570">
                          <w:marLeft w:val="0"/>
                          <w:marRight w:val="0"/>
                          <w:marTop w:val="0"/>
                          <w:marBottom w:val="0"/>
                          <w:divBdr>
                            <w:top w:val="dashed" w:sz="2" w:space="0" w:color="FFFFFF"/>
                            <w:left w:val="dashed" w:sz="2" w:space="0" w:color="FFFFFF"/>
                            <w:bottom w:val="dashed" w:sz="2" w:space="0" w:color="FFFFFF"/>
                            <w:right w:val="dashed" w:sz="2" w:space="0" w:color="FFFFFF"/>
                          </w:divBdr>
                        </w:div>
                        <w:div w:id="2042393753">
                          <w:marLeft w:val="0"/>
                          <w:marRight w:val="0"/>
                          <w:marTop w:val="0"/>
                          <w:marBottom w:val="0"/>
                          <w:divBdr>
                            <w:top w:val="dashed" w:sz="2" w:space="0" w:color="FFFFFF"/>
                            <w:left w:val="dashed" w:sz="2" w:space="0" w:color="FFFFFF"/>
                            <w:bottom w:val="dashed" w:sz="2" w:space="0" w:color="FFFFFF"/>
                            <w:right w:val="dashed" w:sz="2" w:space="0" w:color="FFFFFF"/>
                          </w:divBdr>
                          <w:divsChild>
                            <w:div w:id="11297242">
                              <w:marLeft w:val="0"/>
                              <w:marRight w:val="0"/>
                              <w:marTop w:val="0"/>
                              <w:marBottom w:val="0"/>
                              <w:divBdr>
                                <w:top w:val="dashed" w:sz="2" w:space="0" w:color="FFFFFF"/>
                                <w:left w:val="dashed" w:sz="2" w:space="0" w:color="FFFFFF"/>
                                <w:bottom w:val="dashed" w:sz="2" w:space="0" w:color="FFFFFF"/>
                                <w:right w:val="dashed" w:sz="2" w:space="0" w:color="FFFFFF"/>
                              </w:divBdr>
                            </w:div>
                            <w:div w:id="126431797">
                              <w:marLeft w:val="0"/>
                              <w:marRight w:val="0"/>
                              <w:marTop w:val="0"/>
                              <w:marBottom w:val="0"/>
                              <w:divBdr>
                                <w:top w:val="dashed" w:sz="2" w:space="0" w:color="FFFFFF"/>
                                <w:left w:val="dashed" w:sz="2" w:space="0" w:color="FFFFFF"/>
                                <w:bottom w:val="dashed" w:sz="2" w:space="0" w:color="FFFFFF"/>
                                <w:right w:val="dashed" w:sz="2" w:space="0" w:color="FFFFFF"/>
                              </w:divBdr>
                            </w:div>
                            <w:div w:id="552272396">
                              <w:marLeft w:val="0"/>
                              <w:marRight w:val="0"/>
                              <w:marTop w:val="0"/>
                              <w:marBottom w:val="0"/>
                              <w:divBdr>
                                <w:top w:val="dashed" w:sz="2" w:space="0" w:color="FFFFFF"/>
                                <w:left w:val="dashed" w:sz="2" w:space="0" w:color="FFFFFF"/>
                                <w:bottom w:val="dashed" w:sz="2" w:space="0" w:color="FFFFFF"/>
                                <w:right w:val="dashed" w:sz="2" w:space="0" w:color="FFFFFF"/>
                              </w:divBdr>
                            </w:div>
                            <w:div w:id="550383197">
                              <w:marLeft w:val="0"/>
                              <w:marRight w:val="0"/>
                              <w:marTop w:val="0"/>
                              <w:marBottom w:val="0"/>
                              <w:divBdr>
                                <w:top w:val="dashed" w:sz="2" w:space="0" w:color="FFFFFF"/>
                                <w:left w:val="dashed" w:sz="2" w:space="0" w:color="FFFFFF"/>
                                <w:bottom w:val="dashed" w:sz="2" w:space="0" w:color="FFFFFF"/>
                                <w:right w:val="dashed" w:sz="2" w:space="0" w:color="FFFFFF"/>
                              </w:divBdr>
                            </w:div>
                            <w:div w:id="1229848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0334463">
                          <w:marLeft w:val="0"/>
                          <w:marRight w:val="0"/>
                          <w:marTop w:val="0"/>
                          <w:marBottom w:val="0"/>
                          <w:divBdr>
                            <w:top w:val="dashed" w:sz="2" w:space="0" w:color="FFFFFF"/>
                            <w:left w:val="dashed" w:sz="2" w:space="0" w:color="FFFFFF"/>
                            <w:bottom w:val="dashed" w:sz="2" w:space="0" w:color="FFFFFF"/>
                            <w:right w:val="dashed" w:sz="2" w:space="0" w:color="FFFFFF"/>
                          </w:divBdr>
                        </w:div>
                        <w:div w:id="1852992273">
                          <w:marLeft w:val="0"/>
                          <w:marRight w:val="0"/>
                          <w:marTop w:val="0"/>
                          <w:marBottom w:val="0"/>
                          <w:divBdr>
                            <w:top w:val="dashed" w:sz="2" w:space="0" w:color="FFFFFF"/>
                            <w:left w:val="dashed" w:sz="2" w:space="0" w:color="FFFFFF"/>
                            <w:bottom w:val="dashed" w:sz="2" w:space="0" w:color="FFFFFF"/>
                            <w:right w:val="dashed" w:sz="2" w:space="0" w:color="FFFFFF"/>
                          </w:divBdr>
                        </w:div>
                        <w:div w:id="1856143064">
                          <w:marLeft w:val="0"/>
                          <w:marRight w:val="0"/>
                          <w:marTop w:val="0"/>
                          <w:marBottom w:val="0"/>
                          <w:divBdr>
                            <w:top w:val="dashed" w:sz="2" w:space="0" w:color="FFFFFF"/>
                            <w:left w:val="dashed" w:sz="2" w:space="0" w:color="FFFFFF"/>
                            <w:bottom w:val="dashed" w:sz="2" w:space="0" w:color="FFFFFF"/>
                            <w:right w:val="dashed" w:sz="2" w:space="0" w:color="FFFFFF"/>
                          </w:divBdr>
                          <w:divsChild>
                            <w:div w:id="235022165">
                              <w:marLeft w:val="0"/>
                              <w:marRight w:val="0"/>
                              <w:marTop w:val="0"/>
                              <w:marBottom w:val="0"/>
                              <w:divBdr>
                                <w:top w:val="dashed" w:sz="2" w:space="0" w:color="FFFFFF"/>
                                <w:left w:val="dashed" w:sz="2" w:space="0" w:color="FFFFFF"/>
                                <w:bottom w:val="dashed" w:sz="2" w:space="0" w:color="FFFFFF"/>
                                <w:right w:val="dashed" w:sz="2" w:space="0" w:color="FFFFFF"/>
                              </w:divBdr>
                            </w:div>
                            <w:div w:id="2074889225">
                              <w:marLeft w:val="0"/>
                              <w:marRight w:val="0"/>
                              <w:marTop w:val="0"/>
                              <w:marBottom w:val="0"/>
                              <w:divBdr>
                                <w:top w:val="dashed" w:sz="2" w:space="0" w:color="FFFFFF"/>
                                <w:left w:val="dashed" w:sz="2" w:space="0" w:color="FFFFFF"/>
                                <w:bottom w:val="dashed" w:sz="2" w:space="0" w:color="FFFFFF"/>
                                <w:right w:val="dashed" w:sz="2" w:space="0" w:color="FFFFFF"/>
                              </w:divBdr>
                            </w:div>
                            <w:div w:id="4090802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6596131">
                          <w:marLeft w:val="0"/>
                          <w:marRight w:val="0"/>
                          <w:marTop w:val="0"/>
                          <w:marBottom w:val="0"/>
                          <w:divBdr>
                            <w:top w:val="dashed" w:sz="2" w:space="0" w:color="FFFFFF"/>
                            <w:left w:val="dashed" w:sz="2" w:space="0" w:color="FFFFFF"/>
                            <w:bottom w:val="dashed" w:sz="2" w:space="0" w:color="FFFFFF"/>
                            <w:right w:val="dashed" w:sz="2" w:space="0" w:color="FFFFFF"/>
                          </w:divBdr>
                        </w:div>
                        <w:div w:id="1693798887">
                          <w:marLeft w:val="0"/>
                          <w:marRight w:val="0"/>
                          <w:marTop w:val="0"/>
                          <w:marBottom w:val="0"/>
                          <w:divBdr>
                            <w:top w:val="dashed" w:sz="2" w:space="0" w:color="FFFFFF"/>
                            <w:left w:val="dashed" w:sz="2" w:space="0" w:color="FFFFFF"/>
                            <w:bottom w:val="dashed" w:sz="2" w:space="0" w:color="FFFFFF"/>
                            <w:right w:val="dashed" w:sz="2" w:space="0" w:color="FFFFFF"/>
                          </w:divBdr>
                          <w:divsChild>
                            <w:div w:id="99303041">
                              <w:marLeft w:val="0"/>
                              <w:marRight w:val="0"/>
                              <w:marTop w:val="0"/>
                              <w:marBottom w:val="0"/>
                              <w:divBdr>
                                <w:top w:val="dashed" w:sz="2" w:space="0" w:color="FFFFFF"/>
                                <w:left w:val="dashed" w:sz="2" w:space="0" w:color="FFFFFF"/>
                                <w:bottom w:val="dashed" w:sz="2" w:space="0" w:color="FFFFFF"/>
                                <w:right w:val="dashed" w:sz="2" w:space="0" w:color="FFFFFF"/>
                              </w:divBdr>
                            </w:div>
                            <w:div w:id="319817509">
                              <w:marLeft w:val="0"/>
                              <w:marRight w:val="0"/>
                              <w:marTop w:val="0"/>
                              <w:marBottom w:val="0"/>
                              <w:divBdr>
                                <w:top w:val="dashed" w:sz="2" w:space="0" w:color="FFFFFF"/>
                                <w:left w:val="dashed" w:sz="2" w:space="0" w:color="FFFFFF"/>
                                <w:bottom w:val="dashed" w:sz="2" w:space="0" w:color="FFFFFF"/>
                                <w:right w:val="dashed" w:sz="2" w:space="0" w:color="FFFFFF"/>
                              </w:divBdr>
                              <w:divsChild>
                                <w:div w:id="1939832403">
                                  <w:marLeft w:val="0"/>
                                  <w:marRight w:val="0"/>
                                  <w:marTop w:val="0"/>
                                  <w:marBottom w:val="0"/>
                                  <w:divBdr>
                                    <w:top w:val="dashed" w:sz="2" w:space="0" w:color="FFFFFF"/>
                                    <w:left w:val="dashed" w:sz="2" w:space="0" w:color="FFFFFF"/>
                                    <w:bottom w:val="dashed" w:sz="2" w:space="0" w:color="FFFFFF"/>
                                    <w:right w:val="dashed" w:sz="2" w:space="0" w:color="FFFFFF"/>
                                  </w:divBdr>
                                </w:div>
                                <w:div w:id="1770808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2640208">
                              <w:marLeft w:val="0"/>
                              <w:marRight w:val="0"/>
                              <w:marTop w:val="0"/>
                              <w:marBottom w:val="0"/>
                              <w:divBdr>
                                <w:top w:val="dashed" w:sz="2" w:space="0" w:color="FFFFFF"/>
                                <w:left w:val="dashed" w:sz="2" w:space="0" w:color="FFFFFF"/>
                                <w:bottom w:val="dashed" w:sz="2" w:space="0" w:color="FFFFFF"/>
                                <w:right w:val="dashed" w:sz="2" w:space="0" w:color="FFFFFF"/>
                              </w:divBdr>
                            </w:div>
                            <w:div w:id="239564542">
                              <w:marLeft w:val="0"/>
                              <w:marRight w:val="0"/>
                              <w:marTop w:val="0"/>
                              <w:marBottom w:val="0"/>
                              <w:divBdr>
                                <w:top w:val="dashed" w:sz="2" w:space="0" w:color="FFFFFF"/>
                                <w:left w:val="dashed" w:sz="2" w:space="0" w:color="FFFFFF"/>
                                <w:bottom w:val="dashed" w:sz="2" w:space="0" w:color="FFFFFF"/>
                                <w:right w:val="dashed" w:sz="2" w:space="0" w:color="FFFFFF"/>
                              </w:divBdr>
                              <w:divsChild>
                                <w:div w:id="1470436981">
                                  <w:marLeft w:val="0"/>
                                  <w:marRight w:val="0"/>
                                  <w:marTop w:val="0"/>
                                  <w:marBottom w:val="0"/>
                                  <w:divBdr>
                                    <w:top w:val="dashed" w:sz="2" w:space="0" w:color="FFFFFF"/>
                                    <w:left w:val="dashed" w:sz="2" w:space="0" w:color="FFFFFF"/>
                                    <w:bottom w:val="dashed" w:sz="2" w:space="0" w:color="FFFFFF"/>
                                    <w:right w:val="dashed" w:sz="2" w:space="0" w:color="FFFFFF"/>
                                  </w:divBdr>
                                </w:div>
                                <w:div w:id="68428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34775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232094">
                          <w:marLeft w:val="0"/>
                          <w:marRight w:val="0"/>
                          <w:marTop w:val="0"/>
                          <w:marBottom w:val="0"/>
                          <w:divBdr>
                            <w:top w:val="dashed" w:sz="2" w:space="0" w:color="FFFFFF"/>
                            <w:left w:val="dashed" w:sz="2" w:space="0" w:color="FFFFFF"/>
                            <w:bottom w:val="dashed" w:sz="2" w:space="0" w:color="FFFFFF"/>
                            <w:right w:val="dashed" w:sz="2" w:space="0" w:color="FFFFFF"/>
                          </w:divBdr>
                        </w:div>
                        <w:div w:id="306594009">
                          <w:marLeft w:val="0"/>
                          <w:marRight w:val="0"/>
                          <w:marTop w:val="0"/>
                          <w:marBottom w:val="0"/>
                          <w:divBdr>
                            <w:top w:val="dashed" w:sz="2" w:space="0" w:color="FFFFFF"/>
                            <w:left w:val="dashed" w:sz="2" w:space="0" w:color="FFFFFF"/>
                            <w:bottom w:val="dashed" w:sz="2" w:space="0" w:color="FFFFFF"/>
                            <w:right w:val="dashed" w:sz="2" w:space="0" w:color="FFFFFF"/>
                          </w:divBdr>
                          <w:divsChild>
                            <w:div w:id="1084258553">
                              <w:marLeft w:val="0"/>
                              <w:marRight w:val="0"/>
                              <w:marTop w:val="0"/>
                              <w:marBottom w:val="0"/>
                              <w:divBdr>
                                <w:top w:val="dashed" w:sz="2" w:space="0" w:color="FFFFFF"/>
                                <w:left w:val="dashed" w:sz="2" w:space="0" w:color="FFFFFF"/>
                                <w:bottom w:val="dashed" w:sz="2" w:space="0" w:color="FFFFFF"/>
                                <w:right w:val="dashed" w:sz="2" w:space="0" w:color="FFFFFF"/>
                              </w:divBdr>
                            </w:div>
                            <w:div w:id="288125525">
                              <w:marLeft w:val="0"/>
                              <w:marRight w:val="0"/>
                              <w:marTop w:val="0"/>
                              <w:marBottom w:val="0"/>
                              <w:divBdr>
                                <w:top w:val="dashed" w:sz="2" w:space="0" w:color="FFFFFF"/>
                                <w:left w:val="dashed" w:sz="2" w:space="0" w:color="FFFFFF"/>
                                <w:bottom w:val="dashed" w:sz="2" w:space="0" w:color="FFFFFF"/>
                                <w:right w:val="dashed" w:sz="2" w:space="0" w:color="FFFFFF"/>
                              </w:divBdr>
                            </w:div>
                            <w:div w:id="1352954855">
                              <w:marLeft w:val="0"/>
                              <w:marRight w:val="0"/>
                              <w:marTop w:val="0"/>
                              <w:marBottom w:val="0"/>
                              <w:divBdr>
                                <w:top w:val="dashed" w:sz="2" w:space="0" w:color="FFFFFF"/>
                                <w:left w:val="dashed" w:sz="2" w:space="0" w:color="FFFFFF"/>
                                <w:bottom w:val="dashed" w:sz="2" w:space="0" w:color="FFFFFF"/>
                                <w:right w:val="dashed" w:sz="2" w:space="0" w:color="FFFFFF"/>
                              </w:divBdr>
                            </w:div>
                            <w:div w:id="477768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7460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3778717">
                      <w:marLeft w:val="0"/>
                      <w:marRight w:val="0"/>
                      <w:marTop w:val="0"/>
                      <w:marBottom w:val="0"/>
                      <w:divBdr>
                        <w:top w:val="dashed" w:sz="2" w:space="0" w:color="FFFFFF"/>
                        <w:left w:val="dashed" w:sz="2" w:space="0" w:color="FFFFFF"/>
                        <w:bottom w:val="dashed" w:sz="2" w:space="0" w:color="FFFFFF"/>
                        <w:right w:val="dashed" w:sz="2" w:space="0" w:color="FFFFFF"/>
                      </w:divBdr>
                    </w:div>
                    <w:div w:id="1785147440">
                      <w:marLeft w:val="0"/>
                      <w:marRight w:val="0"/>
                      <w:marTop w:val="0"/>
                      <w:marBottom w:val="0"/>
                      <w:divBdr>
                        <w:top w:val="dashed" w:sz="2" w:space="0" w:color="FFFFFF"/>
                        <w:left w:val="dashed" w:sz="2" w:space="0" w:color="FFFFFF"/>
                        <w:bottom w:val="dashed" w:sz="2" w:space="0" w:color="FFFFFF"/>
                        <w:right w:val="dashed" w:sz="2" w:space="0" w:color="FFFFFF"/>
                      </w:divBdr>
                      <w:divsChild>
                        <w:div w:id="1037699614">
                          <w:marLeft w:val="0"/>
                          <w:marRight w:val="0"/>
                          <w:marTop w:val="0"/>
                          <w:marBottom w:val="0"/>
                          <w:divBdr>
                            <w:top w:val="dashed" w:sz="2" w:space="0" w:color="FFFFFF"/>
                            <w:left w:val="dashed" w:sz="2" w:space="0" w:color="FFFFFF"/>
                            <w:bottom w:val="dashed" w:sz="2" w:space="0" w:color="FFFFFF"/>
                            <w:right w:val="dashed" w:sz="2" w:space="0" w:color="FFFFFF"/>
                          </w:divBdr>
                        </w:div>
                        <w:div w:id="698822539">
                          <w:marLeft w:val="0"/>
                          <w:marRight w:val="0"/>
                          <w:marTop w:val="0"/>
                          <w:marBottom w:val="0"/>
                          <w:divBdr>
                            <w:top w:val="dashed" w:sz="2" w:space="0" w:color="FFFFFF"/>
                            <w:left w:val="dashed" w:sz="2" w:space="0" w:color="FFFFFF"/>
                            <w:bottom w:val="dashed" w:sz="2" w:space="0" w:color="FFFFFF"/>
                            <w:right w:val="dashed" w:sz="2" w:space="0" w:color="FFFFFF"/>
                          </w:divBdr>
                        </w:div>
                        <w:div w:id="520247526">
                          <w:marLeft w:val="0"/>
                          <w:marRight w:val="0"/>
                          <w:marTop w:val="0"/>
                          <w:marBottom w:val="0"/>
                          <w:divBdr>
                            <w:top w:val="dashed" w:sz="2" w:space="0" w:color="FFFFFF"/>
                            <w:left w:val="dashed" w:sz="2" w:space="0" w:color="FFFFFF"/>
                            <w:bottom w:val="dashed" w:sz="2" w:space="0" w:color="FFFFFF"/>
                            <w:right w:val="dashed" w:sz="2" w:space="0" w:color="FFFFFF"/>
                          </w:divBdr>
                          <w:divsChild>
                            <w:div w:id="2005621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935523">
                          <w:marLeft w:val="0"/>
                          <w:marRight w:val="0"/>
                          <w:marTop w:val="0"/>
                          <w:marBottom w:val="0"/>
                          <w:divBdr>
                            <w:top w:val="dashed" w:sz="2" w:space="0" w:color="FFFFFF"/>
                            <w:left w:val="dashed" w:sz="2" w:space="0" w:color="FFFFFF"/>
                            <w:bottom w:val="dashed" w:sz="2" w:space="0" w:color="FFFFFF"/>
                            <w:right w:val="dashed" w:sz="2" w:space="0" w:color="FFFFFF"/>
                          </w:divBdr>
                        </w:div>
                        <w:div w:id="1056930743">
                          <w:marLeft w:val="0"/>
                          <w:marRight w:val="0"/>
                          <w:marTop w:val="0"/>
                          <w:marBottom w:val="0"/>
                          <w:divBdr>
                            <w:top w:val="dashed" w:sz="2" w:space="0" w:color="FFFFFF"/>
                            <w:left w:val="dashed" w:sz="2" w:space="0" w:color="FFFFFF"/>
                            <w:bottom w:val="dashed" w:sz="2" w:space="0" w:color="FFFFFF"/>
                            <w:right w:val="dashed" w:sz="2" w:space="0" w:color="FFFFFF"/>
                          </w:divBdr>
                          <w:divsChild>
                            <w:div w:id="14138904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2006939">
                          <w:marLeft w:val="0"/>
                          <w:marRight w:val="0"/>
                          <w:marTop w:val="0"/>
                          <w:marBottom w:val="0"/>
                          <w:divBdr>
                            <w:top w:val="dashed" w:sz="2" w:space="0" w:color="FFFFFF"/>
                            <w:left w:val="dashed" w:sz="2" w:space="0" w:color="FFFFFF"/>
                            <w:bottom w:val="dashed" w:sz="2" w:space="0" w:color="FFFFFF"/>
                            <w:right w:val="dashed" w:sz="2" w:space="0" w:color="FFFFFF"/>
                          </w:divBdr>
                        </w:div>
                        <w:div w:id="474496658">
                          <w:marLeft w:val="0"/>
                          <w:marRight w:val="0"/>
                          <w:marTop w:val="0"/>
                          <w:marBottom w:val="0"/>
                          <w:divBdr>
                            <w:top w:val="dashed" w:sz="2" w:space="0" w:color="FFFFFF"/>
                            <w:left w:val="dashed" w:sz="2" w:space="0" w:color="FFFFFF"/>
                            <w:bottom w:val="dashed" w:sz="2" w:space="0" w:color="FFFFFF"/>
                            <w:right w:val="dashed" w:sz="2" w:space="0" w:color="FFFFFF"/>
                          </w:divBdr>
                        </w:div>
                        <w:div w:id="1843204704">
                          <w:marLeft w:val="0"/>
                          <w:marRight w:val="0"/>
                          <w:marTop w:val="0"/>
                          <w:marBottom w:val="0"/>
                          <w:divBdr>
                            <w:top w:val="dashed" w:sz="2" w:space="0" w:color="FFFFFF"/>
                            <w:left w:val="dashed" w:sz="2" w:space="0" w:color="FFFFFF"/>
                            <w:bottom w:val="dashed" w:sz="2" w:space="0" w:color="FFFFFF"/>
                            <w:right w:val="dashed" w:sz="2" w:space="0" w:color="FFFFFF"/>
                          </w:divBdr>
                          <w:divsChild>
                            <w:div w:id="190068931">
                              <w:marLeft w:val="0"/>
                              <w:marRight w:val="0"/>
                              <w:marTop w:val="0"/>
                              <w:marBottom w:val="0"/>
                              <w:divBdr>
                                <w:top w:val="dashed" w:sz="2" w:space="0" w:color="FFFFFF"/>
                                <w:left w:val="dashed" w:sz="2" w:space="0" w:color="FFFFFF"/>
                                <w:bottom w:val="dashed" w:sz="2" w:space="0" w:color="FFFFFF"/>
                                <w:right w:val="dashed" w:sz="2" w:space="0" w:color="FFFFFF"/>
                              </w:divBdr>
                            </w:div>
                            <w:div w:id="665741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66868">
                          <w:marLeft w:val="0"/>
                          <w:marRight w:val="0"/>
                          <w:marTop w:val="0"/>
                          <w:marBottom w:val="0"/>
                          <w:divBdr>
                            <w:top w:val="dashed" w:sz="2" w:space="0" w:color="FFFFFF"/>
                            <w:left w:val="dashed" w:sz="2" w:space="0" w:color="FFFFFF"/>
                            <w:bottom w:val="dashed" w:sz="2" w:space="0" w:color="FFFFFF"/>
                            <w:right w:val="dashed" w:sz="2" w:space="0" w:color="FFFFFF"/>
                          </w:divBdr>
                        </w:div>
                        <w:div w:id="719204726">
                          <w:marLeft w:val="0"/>
                          <w:marRight w:val="0"/>
                          <w:marTop w:val="0"/>
                          <w:marBottom w:val="0"/>
                          <w:divBdr>
                            <w:top w:val="dashed" w:sz="2" w:space="0" w:color="FFFFFF"/>
                            <w:left w:val="dashed" w:sz="2" w:space="0" w:color="FFFFFF"/>
                            <w:bottom w:val="dashed" w:sz="2" w:space="0" w:color="FFFFFF"/>
                            <w:right w:val="dashed" w:sz="2" w:space="0" w:color="FFFFFF"/>
                          </w:divBdr>
                          <w:divsChild>
                            <w:div w:id="1395855850">
                              <w:marLeft w:val="0"/>
                              <w:marRight w:val="0"/>
                              <w:marTop w:val="0"/>
                              <w:marBottom w:val="0"/>
                              <w:divBdr>
                                <w:top w:val="dashed" w:sz="2" w:space="0" w:color="FFFFFF"/>
                                <w:left w:val="dashed" w:sz="2" w:space="0" w:color="FFFFFF"/>
                                <w:bottom w:val="dashed" w:sz="2" w:space="0" w:color="FFFFFF"/>
                                <w:right w:val="dashed" w:sz="2" w:space="0" w:color="FFFFFF"/>
                              </w:divBdr>
                            </w:div>
                            <w:div w:id="949824675">
                              <w:marLeft w:val="0"/>
                              <w:marRight w:val="0"/>
                              <w:marTop w:val="0"/>
                              <w:marBottom w:val="0"/>
                              <w:divBdr>
                                <w:top w:val="dashed" w:sz="2" w:space="0" w:color="FFFFFF"/>
                                <w:left w:val="dashed" w:sz="2" w:space="0" w:color="FFFFFF"/>
                                <w:bottom w:val="dashed" w:sz="2" w:space="0" w:color="FFFFFF"/>
                                <w:right w:val="dashed" w:sz="2" w:space="0" w:color="FFFFFF"/>
                              </w:divBdr>
                            </w:div>
                            <w:div w:id="284316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0401126">
                          <w:marLeft w:val="0"/>
                          <w:marRight w:val="0"/>
                          <w:marTop w:val="0"/>
                          <w:marBottom w:val="0"/>
                          <w:divBdr>
                            <w:top w:val="dashed" w:sz="2" w:space="0" w:color="FFFFFF"/>
                            <w:left w:val="dashed" w:sz="2" w:space="0" w:color="FFFFFF"/>
                            <w:bottom w:val="dashed" w:sz="2" w:space="0" w:color="FFFFFF"/>
                            <w:right w:val="dashed" w:sz="2" w:space="0" w:color="FFFFFF"/>
                          </w:divBdr>
                        </w:div>
                        <w:div w:id="1681657229">
                          <w:marLeft w:val="0"/>
                          <w:marRight w:val="0"/>
                          <w:marTop w:val="0"/>
                          <w:marBottom w:val="0"/>
                          <w:divBdr>
                            <w:top w:val="dashed" w:sz="2" w:space="0" w:color="FFFFFF"/>
                            <w:left w:val="dashed" w:sz="2" w:space="0" w:color="FFFFFF"/>
                            <w:bottom w:val="dashed" w:sz="2" w:space="0" w:color="FFFFFF"/>
                            <w:right w:val="dashed" w:sz="2" w:space="0" w:color="FFFFFF"/>
                          </w:divBdr>
                          <w:divsChild>
                            <w:div w:id="1335256725">
                              <w:marLeft w:val="0"/>
                              <w:marRight w:val="0"/>
                              <w:marTop w:val="0"/>
                              <w:marBottom w:val="0"/>
                              <w:divBdr>
                                <w:top w:val="dashed" w:sz="2" w:space="0" w:color="FFFFFF"/>
                                <w:left w:val="dashed" w:sz="2" w:space="0" w:color="FFFFFF"/>
                                <w:bottom w:val="dashed" w:sz="2" w:space="0" w:color="FFFFFF"/>
                                <w:right w:val="dashed" w:sz="2" w:space="0" w:color="FFFFFF"/>
                              </w:divBdr>
                            </w:div>
                            <w:div w:id="1981416935">
                              <w:marLeft w:val="0"/>
                              <w:marRight w:val="0"/>
                              <w:marTop w:val="0"/>
                              <w:marBottom w:val="0"/>
                              <w:divBdr>
                                <w:top w:val="dashed" w:sz="2" w:space="0" w:color="FFFFFF"/>
                                <w:left w:val="dashed" w:sz="2" w:space="0" w:color="FFFFFF"/>
                                <w:bottom w:val="dashed" w:sz="2" w:space="0" w:color="FFFFFF"/>
                                <w:right w:val="dashed" w:sz="2" w:space="0" w:color="FFFFFF"/>
                              </w:divBdr>
                            </w:div>
                            <w:div w:id="1469428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6281294">
                          <w:marLeft w:val="0"/>
                          <w:marRight w:val="0"/>
                          <w:marTop w:val="0"/>
                          <w:marBottom w:val="0"/>
                          <w:divBdr>
                            <w:top w:val="dashed" w:sz="2" w:space="0" w:color="FFFFFF"/>
                            <w:left w:val="dashed" w:sz="2" w:space="0" w:color="FFFFFF"/>
                            <w:bottom w:val="dashed" w:sz="2" w:space="0" w:color="FFFFFF"/>
                            <w:right w:val="dashed" w:sz="2" w:space="0" w:color="FFFFFF"/>
                          </w:divBdr>
                        </w:div>
                        <w:div w:id="705066224">
                          <w:marLeft w:val="0"/>
                          <w:marRight w:val="0"/>
                          <w:marTop w:val="0"/>
                          <w:marBottom w:val="0"/>
                          <w:divBdr>
                            <w:top w:val="dashed" w:sz="2" w:space="0" w:color="FFFFFF"/>
                            <w:left w:val="dashed" w:sz="2" w:space="0" w:color="FFFFFF"/>
                            <w:bottom w:val="dashed" w:sz="2" w:space="0" w:color="FFFFFF"/>
                            <w:right w:val="dashed" w:sz="2" w:space="0" w:color="FFFFFF"/>
                          </w:divBdr>
                          <w:divsChild>
                            <w:div w:id="1988044251">
                              <w:marLeft w:val="0"/>
                              <w:marRight w:val="0"/>
                              <w:marTop w:val="0"/>
                              <w:marBottom w:val="0"/>
                              <w:divBdr>
                                <w:top w:val="dashed" w:sz="2" w:space="0" w:color="FFFFFF"/>
                                <w:left w:val="dashed" w:sz="2" w:space="0" w:color="FFFFFF"/>
                                <w:bottom w:val="dashed" w:sz="2" w:space="0" w:color="FFFFFF"/>
                                <w:right w:val="dashed" w:sz="2" w:space="0" w:color="FFFFFF"/>
                              </w:divBdr>
                            </w:div>
                            <w:div w:id="1392269927">
                              <w:marLeft w:val="0"/>
                              <w:marRight w:val="0"/>
                              <w:marTop w:val="0"/>
                              <w:marBottom w:val="0"/>
                              <w:divBdr>
                                <w:top w:val="dashed" w:sz="2" w:space="0" w:color="FFFFFF"/>
                                <w:left w:val="dashed" w:sz="2" w:space="0" w:color="FFFFFF"/>
                                <w:bottom w:val="dashed" w:sz="2" w:space="0" w:color="FFFFFF"/>
                                <w:right w:val="dashed" w:sz="2" w:space="0" w:color="FFFFFF"/>
                              </w:divBdr>
                            </w:div>
                            <w:div w:id="1065564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0414380">
                          <w:marLeft w:val="0"/>
                          <w:marRight w:val="0"/>
                          <w:marTop w:val="0"/>
                          <w:marBottom w:val="0"/>
                          <w:divBdr>
                            <w:top w:val="dashed" w:sz="2" w:space="0" w:color="FFFFFF"/>
                            <w:left w:val="dashed" w:sz="2" w:space="0" w:color="FFFFFF"/>
                            <w:bottom w:val="dashed" w:sz="2" w:space="0" w:color="FFFFFF"/>
                            <w:right w:val="dashed" w:sz="2" w:space="0" w:color="FFFFFF"/>
                          </w:divBdr>
                        </w:div>
                        <w:div w:id="2069456893">
                          <w:marLeft w:val="0"/>
                          <w:marRight w:val="0"/>
                          <w:marTop w:val="0"/>
                          <w:marBottom w:val="0"/>
                          <w:divBdr>
                            <w:top w:val="dashed" w:sz="2" w:space="0" w:color="FFFFFF"/>
                            <w:left w:val="dashed" w:sz="2" w:space="0" w:color="FFFFFF"/>
                            <w:bottom w:val="dashed" w:sz="2" w:space="0" w:color="FFFFFF"/>
                            <w:right w:val="dashed" w:sz="2" w:space="0" w:color="FFFFFF"/>
                          </w:divBdr>
                        </w:div>
                        <w:div w:id="1498961445">
                          <w:marLeft w:val="0"/>
                          <w:marRight w:val="0"/>
                          <w:marTop w:val="0"/>
                          <w:marBottom w:val="0"/>
                          <w:divBdr>
                            <w:top w:val="dashed" w:sz="2" w:space="0" w:color="FFFFFF"/>
                            <w:left w:val="dashed" w:sz="2" w:space="0" w:color="FFFFFF"/>
                            <w:bottom w:val="dashed" w:sz="2" w:space="0" w:color="FFFFFF"/>
                            <w:right w:val="dashed" w:sz="2" w:space="0" w:color="FFFFFF"/>
                          </w:divBdr>
                          <w:divsChild>
                            <w:div w:id="1972055942">
                              <w:marLeft w:val="0"/>
                              <w:marRight w:val="0"/>
                              <w:marTop w:val="0"/>
                              <w:marBottom w:val="0"/>
                              <w:divBdr>
                                <w:top w:val="dashed" w:sz="2" w:space="0" w:color="FFFFFF"/>
                                <w:left w:val="dashed" w:sz="2" w:space="0" w:color="FFFFFF"/>
                                <w:bottom w:val="dashed" w:sz="2" w:space="0" w:color="FFFFFF"/>
                                <w:right w:val="dashed" w:sz="2" w:space="0" w:color="FFFFFF"/>
                              </w:divBdr>
                            </w:div>
                            <w:div w:id="1333294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2582415">
                          <w:marLeft w:val="0"/>
                          <w:marRight w:val="0"/>
                          <w:marTop w:val="0"/>
                          <w:marBottom w:val="0"/>
                          <w:divBdr>
                            <w:top w:val="dashed" w:sz="2" w:space="0" w:color="FFFFFF"/>
                            <w:left w:val="dashed" w:sz="2" w:space="0" w:color="FFFFFF"/>
                            <w:bottom w:val="dashed" w:sz="2" w:space="0" w:color="FFFFFF"/>
                            <w:right w:val="dashed" w:sz="2" w:space="0" w:color="FFFFFF"/>
                          </w:divBdr>
                        </w:div>
                        <w:div w:id="202255849">
                          <w:marLeft w:val="0"/>
                          <w:marRight w:val="0"/>
                          <w:marTop w:val="0"/>
                          <w:marBottom w:val="0"/>
                          <w:divBdr>
                            <w:top w:val="dashed" w:sz="2" w:space="0" w:color="FFFFFF"/>
                            <w:left w:val="dashed" w:sz="2" w:space="0" w:color="FFFFFF"/>
                            <w:bottom w:val="dashed" w:sz="2" w:space="0" w:color="FFFFFF"/>
                            <w:right w:val="dashed" w:sz="2" w:space="0" w:color="FFFFFF"/>
                          </w:divBdr>
                          <w:divsChild>
                            <w:div w:id="701176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9313695">
                          <w:marLeft w:val="0"/>
                          <w:marRight w:val="0"/>
                          <w:marTop w:val="0"/>
                          <w:marBottom w:val="0"/>
                          <w:divBdr>
                            <w:top w:val="dashed" w:sz="2" w:space="0" w:color="FFFFFF"/>
                            <w:left w:val="dashed" w:sz="2" w:space="0" w:color="FFFFFF"/>
                            <w:bottom w:val="dashed" w:sz="2" w:space="0" w:color="FFFFFF"/>
                            <w:right w:val="dashed" w:sz="2" w:space="0" w:color="FFFFFF"/>
                          </w:divBdr>
                        </w:div>
                        <w:div w:id="802818840">
                          <w:marLeft w:val="0"/>
                          <w:marRight w:val="0"/>
                          <w:marTop w:val="0"/>
                          <w:marBottom w:val="0"/>
                          <w:divBdr>
                            <w:top w:val="dashed" w:sz="2" w:space="0" w:color="FFFFFF"/>
                            <w:left w:val="dashed" w:sz="2" w:space="0" w:color="FFFFFF"/>
                            <w:bottom w:val="dashed" w:sz="2" w:space="0" w:color="FFFFFF"/>
                            <w:right w:val="dashed" w:sz="2" w:space="0" w:color="FFFFFF"/>
                          </w:divBdr>
                        </w:div>
                        <w:div w:id="1790663789">
                          <w:marLeft w:val="0"/>
                          <w:marRight w:val="0"/>
                          <w:marTop w:val="0"/>
                          <w:marBottom w:val="0"/>
                          <w:divBdr>
                            <w:top w:val="dashed" w:sz="2" w:space="0" w:color="FFFFFF"/>
                            <w:left w:val="dashed" w:sz="2" w:space="0" w:color="FFFFFF"/>
                            <w:bottom w:val="dashed" w:sz="2" w:space="0" w:color="FFFFFF"/>
                            <w:right w:val="dashed" w:sz="2" w:space="0" w:color="FFFFFF"/>
                          </w:divBdr>
                          <w:divsChild>
                            <w:div w:id="416486006">
                              <w:marLeft w:val="0"/>
                              <w:marRight w:val="0"/>
                              <w:marTop w:val="0"/>
                              <w:marBottom w:val="0"/>
                              <w:divBdr>
                                <w:top w:val="dashed" w:sz="2" w:space="0" w:color="FFFFFF"/>
                                <w:left w:val="dashed" w:sz="2" w:space="0" w:color="FFFFFF"/>
                                <w:bottom w:val="dashed" w:sz="2" w:space="0" w:color="FFFFFF"/>
                                <w:right w:val="dashed" w:sz="2" w:space="0" w:color="FFFFFF"/>
                              </w:divBdr>
                            </w:div>
                            <w:div w:id="973484829">
                              <w:marLeft w:val="0"/>
                              <w:marRight w:val="0"/>
                              <w:marTop w:val="0"/>
                              <w:marBottom w:val="0"/>
                              <w:divBdr>
                                <w:top w:val="dashed" w:sz="2" w:space="0" w:color="FFFFFF"/>
                                <w:left w:val="dashed" w:sz="2" w:space="0" w:color="FFFFFF"/>
                                <w:bottom w:val="dashed" w:sz="2" w:space="0" w:color="FFFFFF"/>
                                <w:right w:val="dashed" w:sz="2" w:space="0" w:color="FFFFFF"/>
                              </w:divBdr>
                            </w:div>
                            <w:div w:id="1848328181">
                              <w:marLeft w:val="0"/>
                              <w:marRight w:val="0"/>
                              <w:marTop w:val="0"/>
                              <w:marBottom w:val="0"/>
                              <w:divBdr>
                                <w:top w:val="dashed" w:sz="2" w:space="0" w:color="FFFFFF"/>
                                <w:left w:val="dashed" w:sz="2" w:space="0" w:color="FFFFFF"/>
                                <w:bottom w:val="dashed" w:sz="2" w:space="0" w:color="FFFFFF"/>
                                <w:right w:val="dashed" w:sz="2" w:space="0" w:color="FFFFFF"/>
                              </w:divBdr>
                            </w:div>
                            <w:div w:id="1160124246">
                              <w:marLeft w:val="0"/>
                              <w:marRight w:val="0"/>
                              <w:marTop w:val="0"/>
                              <w:marBottom w:val="0"/>
                              <w:divBdr>
                                <w:top w:val="dashed" w:sz="2" w:space="0" w:color="FFFFFF"/>
                                <w:left w:val="dashed" w:sz="2" w:space="0" w:color="FFFFFF"/>
                                <w:bottom w:val="dashed" w:sz="2" w:space="0" w:color="FFFFFF"/>
                                <w:right w:val="dashed" w:sz="2" w:space="0" w:color="FFFFFF"/>
                              </w:divBdr>
                            </w:div>
                            <w:div w:id="16113535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3678094">
                          <w:marLeft w:val="0"/>
                          <w:marRight w:val="0"/>
                          <w:marTop w:val="0"/>
                          <w:marBottom w:val="0"/>
                          <w:divBdr>
                            <w:top w:val="dashed" w:sz="2" w:space="0" w:color="FFFFFF"/>
                            <w:left w:val="dashed" w:sz="2" w:space="0" w:color="FFFFFF"/>
                            <w:bottom w:val="dashed" w:sz="2" w:space="0" w:color="FFFFFF"/>
                            <w:right w:val="dashed" w:sz="2" w:space="0" w:color="FFFFFF"/>
                          </w:divBdr>
                        </w:div>
                        <w:div w:id="682362891">
                          <w:marLeft w:val="0"/>
                          <w:marRight w:val="0"/>
                          <w:marTop w:val="0"/>
                          <w:marBottom w:val="0"/>
                          <w:divBdr>
                            <w:top w:val="dashed" w:sz="2" w:space="0" w:color="FFFFFF"/>
                            <w:left w:val="dashed" w:sz="2" w:space="0" w:color="FFFFFF"/>
                            <w:bottom w:val="dashed" w:sz="2" w:space="0" w:color="FFFFFF"/>
                            <w:right w:val="dashed" w:sz="2" w:space="0" w:color="FFFFFF"/>
                          </w:divBdr>
                        </w:div>
                        <w:div w:id="208224551">
                          <w:marLeft w:val="0"/>
                          <w:marRight w:val="0"/>
                          <w:marTop w:val="0"/>
                          <w:marBottom w:val="0"/>
                          <w:divBdr>
                            <w:top w:val="dashed" w:sz="2" w:space="0" w:color="FFFFFF"/>
                            <w:left w:val="dashed" w:sz="2" w:space="0" w:color="FFFFFF"/>
                            <w:bottom w:val="dashed" w:sz="2" w:space="0" w:color="FFFFFF"/>
                            <w:right w:val="dashed" w:sz="2" w:space="0" w:color="FFFFFF"/>
                          </w:divBdr>
                          <w:divsChild>
                            <w:div w:id="666783321">
                              <w:marLeft w:val="0"/>
                              <w:marRight w:val="0"/>
                              <w:marTop w:val="0"/>
                              <w:marBottom w:val="0"/>
                              <w:divBdr>
                                <w:top w:val="dashed" w:sz="2" w:space="0" w:color="FFFFFF"/>
                                <w:left w:val="dashed" w:sz="2" w:space="0" w:color="FFFFFF"/>
                                <w:bottom w:val="dashed" w:sz="2" w:space="0" w:color="FFFFFF"/>
                                <w:right w:val="dashed" w:sz="2" w:space="0" w:color="FFFFFF"/>
                              </w:divBdr>
                            </w:div>
                            <w:div w:id="1058014284">
                              <w:marLeft w:val="0"/>
                              <w:marRight w:val="0"/>
                              <w:marTop w:val="0"/>
                              <w:marBottom w:val="0"/>
                              <w:divBdr>
                                <w:top w:val="dashed" w:sz="2" w:space="0" w:color="FFFFFF"/>
                                <w:left w:val="dashed" w:sz="2" w:space="0" w:color="FFFFFF"/>
                                <w:bottom w:val="dashed" w:sz="2" w:space="0" w:color="FFFFFF"/>
                                <w:right w:val="dashed" w:sz="2" w:space="0" w:color="FFFFFF"/>
                              </w:divBdr>
                            </w:div>
                            <w:div w:id="1697540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3412617">
                          <w:marLeft w:val="0"/>
                          <w:marRight w:val="0"/>
                          <w:marTop w:val="0"/>
                          <w:marBottom w:val="0"/>
                          <w:divBdr>
                            <w:top w:val="dashed" w:sz="2" w:space="0" w:color="FFFFFF"/>
                            <w:left w:val="dashed" w:sz="2" w:space="0" w:color="FFFFFF"/>
                            <w:bottom w:val="dashed" w:sz="2" w:space="0" w:color="FFFFFF"/>
                            <w:right w:val="dashed" w:sz="2" w:space="0" w:color="FFFFFF"/>
                          </w:divBdr>
                        </w:div>
                        <w:div w:id="2099326324">
                          <w:marLeft w:val="0"/>
                          <w:marRight w:val="0"/>
                          <w:marTop w:val="0"/>
                          <w:marBottom w:val="0"/>
                          <w:divBdr>
                            <w:top w:val="dashed" w:sz="2" w:space="0" w:color="FFFFFF"/>
                            <w:left w:val="dashed" w:sz="2" w:space="0" w:color="FFFFFF"/>
                            <w:bottom w:val="dashed" w:sz="2" w:space="0" w:color="FFFFFF"/>
                            <w:right w:val="dashed" w:sz="2" w:space="0" w:color="FFFFFF"/>
                          </w:divBdr>
                          <w:divsChild>
                            <w:div w:id="1951273871">
                              <w:marLeft w:val="0"/>
                              <w:marRight w:val="0"/>
                              <w:marTop w:val="0"/>
                              <w:marBottom w:val="0"/>
                              <w:divBdr>
                                <w:top w:val="dashed" w:sz="2" w:space="0" w:color="FFFFFF"/>
                                <w:left w:val="dashed" w:sz="2" w:space="0" w:color="FFFFFF"/>
                                <w:bottom w:val="dashed" w:sz="2" w:space="0" w:color="FFFFFF"/>
                                <w:right w:val="dashed" w:sz="2" w:space="0" w:color="FFFFFF"/>
                              </w:divBdr>
                            </w:div>
                            <w:div w:id="1939873893">
                              <w:marLeft w:val="0"/>
                              <w:marRight w:val="0"/>
                              <w:marTop w:val="0"/>
                              <w:marBottom w:val="0"/>
                              <w:divBdr>
                                <w:top w:val="dashed" w:sz="2" w:space="0" w:color="FFFFFF"/>
                                <w:left w:val="dashed" w:sz="2" w:space="0" w:color="FFFFFF"/>
                                <w:bottom w:val="dashed" w:sz="2" w:space="0" w:color="FFFFFF"/>
                                <w:right w:val="dashed" w:sz="2" w:space="0" w:color="FFFFFF"/>
                              </w:divBdr>
                            </w:div>
                            <w:div w:id="1617717014">
                              <w:marLeft w:val="0"/>
                              <w:marRight w:val="0"/>
                              <w:marTop w:val="0"/>
                              <w:marBottom w:val="0"/>
                              <w:divBdr>
                                <w:top w:val="dashed" w:sz="2" w:space="0" w:color="FFFFFF"/>
                                <w:left w:val="dashed" w:sz="2" w:space="0" w:color="FFFFFF"/>
                                <w:bottom w:val="dashed" w:sz="2" w:space="0" w:color="FFFFFF"/>
                                <w:right w:val="dashed" w:sz="2" w:space="0" w:color="FFFFFF"/>
                              </w:divBdr>
                            </w:div>
                            <w:div w:id="1276406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3568871">
                          <w:marLeft w:val="0"/>
                          <w:marRight w:val="0"/>
                          <w:marTop w:val="0"/>
                          <w:marBottom w:val="0"/>
                          <w:divBdr>
                            <w:top w:val="dashed" w:sz="2" w:space="0" w:color="FFFFFF"/>
                            <w:left w:val="dashed" w:sz="2" w:space="0" w:color="FFFFFF"/>
                            <w:bottom w:val="dashed" w:sz="2" w:space="0" w:color="FFFFFF"/>
                            <w:right w:val="dashed" w:sz="2" w:space="0" w:color="FFFFFF"/>
                          </w:divBdr>
                        </w:div>
                        <w:div w:id="1755936451">
                          <w:marLeft w:val="0"/>
                          <w:marRight w:val="0"/>
                          <w:marTop w:val="0"/>
                          <w:marBottom w:val="0"/>
                          <w:divBdr>
                            <w:top w:val="dashed" w:sz="2" w:space="0" w:color="FFFFFF"/>
                            <w:left w:val="dashed" w:sz="2" w:space="0" w:color="FFFFFF"/>
                            <w:bottom w:val="dashed" w:sz="2" w:space="0" w:color="FFFFFF"/>
                            <w:right w:val="dashed" w:sz="2" w:space="0" w:color="FFFFFF"/>
                          </w:divBdr>
                          <w:divsChild>
                            <w:div w:id="57483258">
                              <w:marLeft w:val="0"/>
                              <w:marRight w:val="0"/>
                              <w:marTop w:val="0"/>
                              <w:marBottom w:val="0"/>
                              <w:divBdr>
                                <w:top w:val="dashed" w:sz="2" w:space="0" w:color="FFFFFF"/>
                                <w:left w:val="dashed" w:sz="2" w:space="0" w:color="FFFFFF"/>
                                <w:bottom w:val="dashed" w:sz="2" w:space="0" w:color="FFFFFF"/>
                                <w:right w:val="dashed" w:sz="2" w:space="0" w:color="FFFFFF"/>
                              </w:divBdr>
                            </w:div>
                            <w:div w:id="1323004653">
                              <w:marLeft w:val="0"/>
                              <w:marRight w:val="0"/>
                              <w:marTop w:val="0"/>
                              <w:marBottom w:val="0"/>
                              <w:divBdr>
                                <w:top w:val="dashed" w:sz="2" w:space="0" w:color="FFFFFF"/>
                                <w:left w:val="dashed" w:sz="2" w:space="0" w:color="FFFFFF"/>
                                <w:bottom w:val="dashed" w:sz="2" w:space="0" w:color="FFFFFF"/>
                                <w:right w:val="dashed" w:sz="2" w:space="0" w:color="FFFFFF"/>
                              </w:divBdr>
                            </w:div>
                            <w:div w:id="457142649">
                              <w:marLeft w:val="0"/>
                              <w:marRight w:val="0"/>
                              <w:marTop w:val="0"/>
                              <w:marBottom w:val="0"/>
                              <w:divBdr>
                                <w:top w:val="dashed" w:sz="2" w:space="0" w:color="FFFFFF"/>
                                <w:left w:val="dashed" w:sz="2" w:space="0" w:color="FFFFFF"/>
                                <w:bottom w:val="dashed" w:sz="2" w:space="0" w:color="FFFFFF"/>
                                <w:right w:val="dashed" w:sz="2" w:space="0" w:color="FFFFFF"/>
                              </w:divBdr>
                            </w:div>
                            <w:div w:id="1764761409">
                              <w:marLeft w:val="0"/>
                              <w:marRight w:val="0"/>
                              <w:marTop w:val="0"/>
                              <w:marBottom w:val="0"/>
                              <w:divBdr>
                                <w:top w:val="dashed" w:sz="2" w:space="0" w:color="FFFFFF"/>
                                <w:left w:val="dashed" w:sz="2" w:space="0" w:color="FFFFFF"/>
                                <w:bottom w:val="dashed" w:sz="2" w:space="0" w:color="FFFFFF"/>
                                <w:right w:val="dashed" w:sz="2" w:space="0" w:color="FFFFFF"/>
                              </w:divBdr>
                            </w:div>
                            <w:div w:id="164367183">
                              <w:marLeft w:val="0"/>
                              <w:marRight w:val="0"/>
                              <w:marTop w:val="0"/>
                              <w:marBottom w:val="0"/>
                              <w:divBdr>
                                <w:top w:val="dashed" w:sz="2" w:space="0" w:color="FFFFFF"/>
                                <w:left w:val="dashed" w:sz="2" w:space="0" w:color="FFFFFF"/>
                                <w:bottom w:val="dashed" w:sz="2" w:space="0" w:color="FFFFFF"/>
                                <w:right w:val="dashed" w:sz="2" w:space="0" w:color="FFFFFF"/>
                              </w:divBdr>
                            </w:div>
                            <w:div w:id="1768622968">
                              <w:marLeft w:val="0"/>
                              <w:marRight w:val="0"/>
                              <w:marTop w:val="0"/>
                              <w:marBottom w:val="0"/>
                              <w:divBdr>
                                <w:top w:val="dashed" w:sz="2" w:space="0" w:color="FFFFFF"/>
                                <w:left w:val="dashed" w:sz="2" w:space="0" w:color="FFFFFF"/>
                                <w:bottom w:val="dashed" w:sz="2" w:space="0" w:color="FFFFFF"/>
                                <w:right w:val="dashed" w:sz="2" w:space="0" w:color="FFFFFF"/>
                              </w:divBdr>
                            </w:div>
                            <w:div w:id="720984003">
                              <w:marLeft w:val="0"/>
                              <w:marRight w:val="0"/>
                              <w:marTop w:val="0"/>
                              <w:marBottom w:val="0"/>
                              <w:divBdr>
                                <w:top w:val="dashed" w:sz="2" w:space="0" w:color="FFFFFF"/>
                                <w:left w:val="dashed" w:sz="2" w:space="0" w:color="FFFFFF"/>
                                <w:bottom w:val="dashed" w:sz="2" w:space="0" w:color="FFFFFF"/>
                                <w:right w:val="dashed" w:sz="2" w:space="0" w:color="FFFFFF"/>
                              </w:divBdr>
                              <w:divsChild>
                                <w:div w:id="161745541">
                                  <w:marLeft w:val="0"/>
                                  <w:marRight w:val="0"/>
                                  <w:marTop w:val="0"/>
                                  <w:marBottom w:val="0"/>
                                  <w:divBdr>
                                    <w:top w:val="dashed" w:sz="2" w:space="0" w:color="FFFFFF"/>
                                    <w:left w:val="dashed" w:sz="2" w:space="0" w:color="FFFFFF"/>
                                    <w:bottom w:val="dashed" w:sz="2" w:space="0" w:color="FFFFFF"/>
                                    <w:right w:val="dashed" w:sz="2" w:space="0" w:color="FFFFFF"/>
                                  </w:divBdr>
                                </w:div>
                                <w:div w:id="529075861">
                                  <w:marLeft w:val="0"/>
                                  <w:marRight w:val="0"/>
                                  <w:marTop w:val="0"/>
                                  <w:marBottom w:val="0"/>
                                  <w:divBdr>
                                    <w:top w:val="dashed" w:sz="2" w:space="0" w:color="FFFFFF"/>
                                    <w:left w:val="dashed" w:sz="2" w:space="0" w:color="FFFFFF"/>
                                    <w:bottom w:val="dashed" w:sz="2" w:space="0" w:color="FFFFFF"/>
                                    <w:right w:val="dashed" w:sz="2" w:space="0" w:color="FFFFFF"/>
                                  </w:divBdr>
                                </w:div>
                                <w:div w:id="2037268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75677626">
                          <w:marLeft w:val="0"/>
                          <w:marRight w:val="0"/>
                          <w:marTop w:val="0"/>
                          <w:marBottom w:val="0"/>
                          <w:divBdr>
                            <w:top w:val="dashed" w:sz="2" w:space="0" w:color="FFFFFF"/>
                            <w:left w:val="dashed" w:sz="2" w:space="0" w:color="FFFFFF"/>
                            <w:bottom w:val="dashed" w:sz="2" w:space="0" w:color="FFFFFF"/>
                            <w:right w:val="dashed" w:sz="2" w:space="0" w:color="FFFFFF"/>
                          </w:divBdr>
                        </w:div>
                        <w:div w:id="711730095">
                          <w:marLeft w:val="0"/>
                          <w:marRight w:val="0"/>
                          <w:marTop w:val="0"/>
                          <w:marBottom w:val="0"/>
                          <w:divBdr>
                            <w:top w:val="dashed" w:sz="2" w:space="0" w:color="FFFFFF"/>
                            <w:left w:val="dashed" w:sz="2" w:space="0" w:color="FFFFFF"/>
                            <w:bottom w:val="dashed" w:sz="2" w:space="0" w:color="FFFFFF"/>
                            <w:right w:val="dashed" w:sz="2" w:space="0" w:color="FFFFFF"/>
                          </w:divBdr>
                        </w:div>
                        <w:div w:id="930353734">
                          <w:marLeft w:val="0"/>
                          <w:marRight w:val="0"/>
                          <w:marTop w:val="0"/>
                          <w:marBottom w:val="0"/>
                          <w:divBdr>
                            <w:top w:val="dashed" w:sz="2" w:space="0" w:color="FFFFFF"/>
                            <w:left w:val="dashed" w:sz="2" w:space="0" w:color="FFFFFF"/>
                            <w:bottom w:val="dashed" w:sz="2" w:space="0" w:color="FFFFFF"/>
                            <w:right w:val="dashed" w:sz="2" w:space="0" w:color="FFFFFF"/>
                          </w:divBdr>
                          <w:divsChild>
                            <w:div w:id="1881044382">
                              <w:marLeft w:val="0"/>
                              <w:marRight w:val="0"/>
                              <w:marTop w:val="0"/>
                              <w:marBottom w:val="0"/>
                              <w:divBdr>
                                <w:top w:val="dashed" w:sz="2" w:space="0" w:color="FFFFFF"/>
                                <w:left w:val="dashed" w:sz="2" w:space="0" w:color="FFFFFF"/>
                                <w:bottom w:val="dashed" w:sz="2" w:space="0" w:color="FFFFFF"/>
                                <w:right w:val="dashed" w:sz="2" w:space="0" w:color="FFFFFF"/>
                              </w:divBdr>
                            </w:div>
                            <w:div w:id="1703435113">
                              <w:marLeft w:val="0"/>
                              <w:marRight w:val="0"/>
                              <w:marTop w:val="0"/>
                              <w:marBottom w:val="0"/>
                              <w:divBdr>
                                <w:top w:val="dashed" w:sz="2" w:space="0" w:color="FFFFFF"/>
                                <w:left w:val="dashed" w:sz="2" w:space="0" w:color="FFFFFF"/>
                                <w:bottom w:val="dashed" w:sz="2" w:space="0" w:color="FFFFFF"/>
                                <w:right w:val="dashed" w:sz="2" w:space="0" w:color="FFFFFF"/>
                              </w:divBdr>
                            </w:div>
                            <w:div w:id="2110468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3941758">
                          <w:marLeft w:val="0"/>
                          <w:marRight w:val="0"/>
                          <w:marTop w:val="0"/>
                          <w:marBottom w:val="0"/>
                          <w:divBdr>
                            <w:top w:val="dashed" w:sz="2" w:space="0" w:color="FFFFFF"/>
                            <w:left w:val="dashed" w:sz="2" w:space="0" w:color="FFFFFF"/>
                            <w:bottom w:val="dashed" w:sz="2" w:space="0" w:color="FFFFFF"/>
                            <w:right w:val="dashed" w:sz="2" w:space="0" w:color="FFFFFF"/>
                          </w:divBdr>
                        </w:div>
                        <w:div w:id="1571233514">
                          <w:marLeft w:val="0"/>
                          <w:marRight w:val="0"/>
                          <w:marTop w:val="0"/>
                          <w:marBottom w:val="0"/>
                          <w:divBdr>
                            <w:top w:val="dashed" w:sz="2" w:space="0" w:color="FFFFFF"/>
                            <w:left w:val="dashed" w:sz="2" w:space="0" w:color="FFFFFF"/>
                            <w:bottom w:val="dashed" w:sz="2" w:space="0" w:color="FFFFFF"/>
                            <w:right w:val="dashed" w:sz="2" w:space="0" w:color="FFFFFF"/>
                          </w:divBdr>
                          <w:divsChild>
                            <w:div w:id="596668809">
                              <w:marLeft w:val="0"/>
                              <w:marRight w:val="0"/>
                              <w:marTop w:val="0"/>
                              <w:marBottom w:val="0"/>
                              <w:divBdr>
                                <w:top w:val="dashed" w:sz="2" w:space="0" w:color="FFFFFF"/>
                                <w:left w:val="dashed" w:sz="2" w:space="0" w:color="FFFFFF"/>
                                <w:bottom w:val="dashed" w:sz="2" w:space="0" w:color="FFFFFF"/>
                                <w:right w:val="dashed" w:sz="2" w:space="0" w:color="FFFFFF"/>
                              </w:divBdr>
                            </w:div>
                            <w:div w:id="1130132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3069475">
                          <w:marLeft w:val="0"/>
                          <w:marRight w:val="0"/>
                          <w:marTop w:val="0"/>
                          <w:marBottom w:val="0"/>
                          <w:divBdr>
                            <w:top w:val="dashed" w:sz="2" w:space="0" w:color="FFFFFF"/>
                            <w:left w:val="dashed" w:sz="2" w:space="0" w:color="FFFFFF"/>
                            <w:bottom w:val="dashed" w:sz="2" w:space="0" w:color="FFFFFF"/>
                            <w:right w:val="dashed" w:sz="2" w:space="0" w:color="FFFFFF"/>
                          </w:divBdr>
                        </w:div>
                        <w:div w:id="438376562">
                          <w:marLeft w:val="0"/>
                          <w:marRight w:val="0"/>
                          <w:marTop w:val="0"/>
                          <w:marBottom w:val="0"/>
                          <w:divBdr>
                            <w:top w:val="dashed" w:sz="2" w:space="0" w:color="FFFFFF"/>
                            <w:left w:val="dashed" w:sz="2" w:space="0" w:color="FFFFFF"/>
                            <w:bottom w:val="dashed" w:sz="2" w:space="0" w:color="FFFFFF"/>
                            <w:right w:val="dashed" w:sz="2" w:space="0" w:color="FFFFFF"/>
                          </w:divBdr>
                          <w:divsChild>
                            <w:div w:id="1659575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3810353">
                          <w:marLeft w:val="0"/>
                          <w:marRight w:val="0"/>
                          <w:marTop w:val="0"/>
                          <w:marBottom w:val="0"/>
                          <w:divBdr>
                            <w:top w:val="dashed" w:sz="2" w:space="0" w:color="FFFFFF"/>
                            <w:left w:val="dashed" w:sz="2" w:space="0" w:color="FFFFFF"/>
                            <w:bottom w:val="dashed" w:sz="2" w:space="0" w:color="FFFFFF"/>
                            <w:right w:val="dashed" w:sz="2" w:space="0" w:color="FFFFFF"/>
                          </w:divBdr>
                        </w:div>
                        <w:div w:id="1797328115">
                          <w:marLeft w:val="0"/>
                          <w:marRight w:val="0"/>
                          <w:marTop w:val="0"/>
                          <w:marBottom w:val="0"/>
                          <w:divBdr>
                            <w:top w:val="dashed" w:sz="2" w:space="0" w:color="FFFFFF"/>
                            <w:left w:val="dashed" w:sz="2" w:space="0" w:color="FFFFFF"/>
                            <w:bottom w:val="dashed" w:sz="2" w:space="0" w:color="FFFFFF"/>
                            <w:right w:val="dashed" w:sz="2" w:space="0" w:color="FFFFFF"/>
                          </w:divBdr>
                          <w:divsChild>
                            <w:div w:id="2096898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4288423">
                          <w:marLeft w:val="0"/>
                          <w:marRight w:val="0"/>
                          <w:marTop w:val="0"/>
                          <w:marBottom w:val="0"/>
                          <w:divBdr>
                            <w:top w:val="dashed" w:sz="2" w:space="0" w:color="FFFFFF"/>
                            <w:left w:val="dashed" w:sz="2" w:space="0" w:color="FFFFFF"/>
                            <w:bottom w:val="dashed" w:sz="2" w:space="0" w:color="FFFFFF"/>
                            <w:right w:val="dashed" w:sz="2" w:space="0" w:color="FFFFFF"/>
                          </w:divBdr>
                        </w:div>
                        <w:div w:id="1841847416">
                          <w:marLeft w:val="0"/>
                          <w:marRight w:val="0"/>
                          <w:marTop w:val="0"/>
                          <w:marBottom w:val="0"/>
                          <w:divBdr>
                            <w:top w:val="dashed" w:sz="2" w:space="0" w:color="FFFFFF"/>
                            <w:left w:val="dashed" w:sz="2" w:space="0" w:color="FFFFFF"/>
                            <w:bottom w:val="dashed" w:sz="2" w:space="0" w:color="FFFFFF"/>
                            <w:right w:val="dashed" w:sz="2" w:space="0" w:color="FFFFFF"/>
                          </w:divBdr>
                          <w:divsChild>
                            <w:div w:id="1408772578">
                              <w:marLeft w:val="0"/>
                              <w:marRight w:val="0"/>
                              <w:marTop w:val="0"/>
                              <w:marBottom w:val="0"/>
                              <w:divBdr>
                                <w:top w:val="dashed" w:sz="2" w:space="0" w:color="FFFFFF"/>
                                <w:left w:val="dashed" w:sz="2" w:space="0" w:color="FFFFFF"/>
                                <w:bottom w:val="dashed" w:sz="2" w:space="0" w:color="FFFFFF"/>
                                <w:right w:val="dashed" w:sz="2" w:space="0" w:color="FFFFFF"/>
                              </w:divBdr>
                            </w:div>
                            <w:div w:id="1258371506">
                              <w:marLeft w:val="0"/>
                              <w:marRight w:val="0"/>
                              <w:marTop w:val="0"/>
                              <w:marBottom w:val="0"/>
                              <w:divBdr>
                                <w:top w:val="dashed" w:sz="2" w:space="0" w:color="FFFFFF"/>
                                <w:left w:val="dashed" w:sz="2" w:space="0" w:color="FFFFFF"/>
                                <w:bottom w:val="dashed" w:sz="2" w:space="0" w:color="FFFFFF"/>
                                <w:right w:val="dashed" w:sz="2" w:space="0" w:color="FFFFFF"/>
                              </w:divBdr>
                            </w:div>
                            <w:div w:id="179659044">
                              <w:marLeft w:val="0"/>
                              <w:marRight w:val="0"/>
                              <w:marTop w:val="0"/>
                              <w:marBottom w:val="0"/>
                              <w:divBdr>
                                <w:top w:val="dashed" w:sz="2" w:space="0" w:color="FFFFFF"/>
                                <w:left w:val="dashed" w:sz="2" w:space="0" w:color="FFFFFF"/>
                                <w:bottom w:val="dashed" w:sz="2" w:space="0" w:color="FFFFFF"/>
                                <w:right w:val="dashed" w:sz="2" w:space="0" w:color="FFFFFF"/>
                              </w:divBdr>
                            </w:div>
                            <w:div w:id="806242228">
                              <w:marLeft w:val="0"/>
                              <w:marRight w:val="0"/>
                              <w:marTop w:val="0"/>
                              <w:marBottom w:val="0"/>
                              <w:divBdr>
                                <w:top w:val="dashed" w:sz="2" w:space="0" w:color="FFFFFF"/>
                                <w:left w:val="dashed" w:sz="2" w:space="0" w:color="FFFFFF"/>
                                <w:bottom w:val="dashed" w:sz="2" w:space="0" w:color="FFFFFF"/>
                                <w:right w:val="dashed" w:sz="2" w:space="0" w:color="FFFFFF"/>
                              </w:divBdr>
                              <w:divsChild>
                                <w:div w:id="1123696747">
                                  <w:marLeft w:val="0"/>
                                  <w:marRight w:val="0"/>
                                  <w:marTop w:val="0"/>
                                  <w:marBottom w:val="0"/>
                                  <w:divBdr>
                                    <w:top w:val="dashed" w:sz="2" w:space="0" w:color="FFFFFF"/>
                                    <w:left w:val="dashed" w:sz="2" w:space="0" w:color="FFFFFF"/>
                                    <w:bottom w:val="dashed" w:sz="2" w:space="0" w:color="FFFFFF"/>
                                    <w:right w:val="dashed" w:sz="2" w:space="0" w:color="FFFFFF"/>
                                  </w:divBdr>
                                </w:div>
                                <w:div w:id="1955478620">
                                  <w:marLeft w:val="0"/>
                                  <w:marRight w:val="0"/>
                                  <w:marTop w:val="0"/>
                                  <w:marBottom w:val="0"/>
                                  <w:divBdr>
                                    <w:top w:val="dashed" w:sz="2" w:space="0" w:color="FFFFFF"/>
                                    <w:left w:val="dashed" w:sz="2" w:space="0" w:color="FFFFFF"/>
                                    <w:bottom w:val="dashed" w:sz="2" w:space="0" w:color="FFFFFF"/>
                                    <w:right w:val="dashed" w:sz="2" w:space="0" w:color="FFFFFF"/>
                                  </w:divBdr>
                                </w:div>
                                <w:div w:id="592979721">
                                  <w:marLeft w:val="0"/>
                                  <w:marRight w:val="0"/>
                                  <w:marTop w:val="0"/>
                                  <w:marBottom w:val="0"/>
                                  <w:divBdr>
                                    <w:top w:val="dashed" w:sz="2" w:space="0" w:color="FFFFFF"/>
                                    <w:left w:val="dashed" w:sz="2" w:space="0" w:color="FFFFFF"/>
                                    <w:bottom w:val="dashed" w:sz="2" w:space="0" w:color="FFFFFF"/>
                                    <w:right w:val="dashed" w:sz="2" w:space="0" w:color="FFFFFF"/>
                                  </w:divBdr>
                                </w:div>
                                <w:div w:id="215095086">
                                  <w:marLeft w:val="0"/>
                                  <w:marRight w:val="0"/>
                                  <w:marTop w:val="0"/>
                                  <w:marBottom w:val="0"/>
                                  <w:divBdr>
                                    <w:top w:val="dashed" w:sz="2" w:space="0" w:color="FFFFFF"/>
                                    <w:left w:val="dashed" w:sz="2" w:space="0" w:color="FFFFFF"/>
                                    <w:bottom w:val="dashed" w:sz="2" w:space="0" w:color="FFFFFF"/>
                                    <w:right w:val="dashed" w:sz="2" w:space="0" w:color="FFFFFF"/>
                                  </w:divBdr>
                                </w:div>
                                <w:div w:id="11264333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40545305">
                          <w:marLeft w:val="0"/>
                          <w:marRight w:val="0"/>
                          <w:marTop w:val="0"/>
                          <w:marBottom w:val="0"/>
                          <w:divBdr>
                            <w:top w:val="dashed" w:sz="2" w:space="0" w:color="FFFFFF"/>
                            <w:left w:val="dashed" w:sz="2" w:space="0" w:color="FFFFFF"/>
                            <w:bottom w:val="dashed" w:sz="2" w:space="0" w:color="FFFFFF"/>
                            <w:right w:val="dashed" w:sz="2" w:space="0" w:color="FFFFFF"/>
                          </w:divBdr>
                        </w:div>
                        <w:div w:id="1648318947">
                          <w:marLeft w:val="0"/>
                          <w:marRight w:val="0"/>
                          <w:marTop w:val="0"/>
                          <w:marBottom w:val="0"/>
                          <w:divBdr>
                            <w:top w:val="dashed" w:sz="2" w:space="0" w:color="FFFFFF"/>
                            <w:left w:val="dashed" w:sz="2" w:space="0" w:color="FFFFFF"/>
                            <w:bottom w:val="dashed" w:sz="2" w:space="0" w:color="FFFFFF"/>
                            <w:right w:val="dashed" w:sz="2" w:space="0" w:color="FFFFFF"/>
                          </w:divBdr>
                          <w:divsChild>
                            <w:div w:id="239946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08687360">
                  <w:marLeft w:val="0"/>
                  <w:marRight w:val="0"/>
                  <w:marTop w:val="0"/>
                  <w:marBottom w:val="0"/>
                  <w:divBdr>
                    <w:top w:val="dashed" w:sz="2" w:space="0" w:color="FFFFFF"/>
                    <w:left w:val="dashed" w:sz="2" w:space="0" w:color="FFFFFF"/>
                    <w:bottom w:val="dashed" w:sz="2" w:space="0" w:color="FFFFFF"/>
                    <w:right w:val="dashed" w:sz="2" w:space="0" w:color="FFFFFF"/>
                  </w:divBdr>
                </w:div>
                <w:div w:id="461002835">
                  <w:marLeft w:val="0"/>
                  <w:marRight w:val="0"/>
                  <w:marTop w:val="0"/>
                  <w:marBottom w:val="0"/>
                  <w:divBdr>
                    <w:top w:val="dashed" w:sz="2" w:space="0" w:color="FFFFFF"/>
                    <w:left w:val="dashed" w:sz="2" w:space="0" w:color="FFFFFF"/>
                    <w:bottom w:val="dashed" w:sz="2" w:space="0" w:color="FFFFFF"/>
                    <w:right w:val="dashed" w:sz="2" w:space="0" w:color="FFFFFF"/>
                  </w:divBdr>
                  <w:divsChild>
                    <w:div w:id="890773555">
                      <w:marLeft w:val="0"/>
                      <w:marRight w:val="0"/>
                      <w:marTop w:val="0"/>
                      <w:marBottom w:val="0"/>
                      <w:divBdr>
                        <w:top w:val="dashed" w:sz="2" w:space="0" w:color="FFFFFF"/>
                        <w:left w:val="dashed" w:sz="2" w:space="0" w:color="FFFFFF"/>
                        <w:bottom w:val="dashed" w:sz="2" w:space="0" w:color="FFFFFF"/>
                        <w:right w:val="dashed" w:sz="2" w:space="0" w:color="FFFFFF"/>
                      </w:divBdr>
                    </w:div>
                    <w:div w:id="890848847">
                      <w:marLeft w:val="0"/>
                      <w:marRight w:val="0"/>
                      <w:marTop w:val="0"/>
                      <w:marBottom w:val="0"/>
                      <w:divBdr>
                        <w:top w:val="dashed" w:sz="2" w:space="0" w:color="FFFFFF"/>
                        <w:left w:val="dashed" w:sz="2" w:space="0" w:color="FFFFFF"/>
                        <w:bottom w:val="dashed" w:sz="2" w:space="0" w:color="FFFFFF"/>
                        <w:right w:val="dashed" w:sz="2" w:space="0" w:color="FFFFFF"/>
                      </w:divBdr>
                      <w:divsChild>
                        <w:div w:id="1338966407">
                          <w:marLeft w:val="0"/>
                          <w:marRight w:val="0"/>
                          <w:marTop w:val="0"/>
                          <w:marBottom w:val="0"/>
                          <w:divBdr>
                            <w:top w:val="dashed" w:sz="2" w:space="0" w:color="FFFFFF"/>
                            <w:left w:val="dashed" w:sz="2" w:space="0" w:color="FFFFFF"/>
                            <w:bottom w:val="dashed" w:sz="2" w:space="0" w:color="FFFFFF"/>
                            <w:right w:val="dashed" w:sz="2" w:space="0" w:color="FFFFFF"/>
                          </w:divBdr>
                        </w:div>
                        <w:div w:id="534735384">
                          <w:marLeft w:val="0"/>
                          <w:marRight w:val="0"/>
                          <w:marTop w:val="0"/>
                          <w:marBottom w:val="0"/>
                          <w:divBdr>
                            <w:top w:val="dashed" w:sz="2" w:space="0" w:color="FFFFFF"/>
                            <w:left w:val="dashed" w:sz="2" w:space="0" w:color="FFFFFF"/>
                            <w:bottom w:val="dashed" w:sz="2" w:space="0" w:color="FFFFFF"/>
                            <w:right w:val="dashed" w:sz="2" w:space="0" w:color="FFFFFF"/>
                          </w:divBdr>
                        </w:div>
                        <w:div w:id="1304047512">
                          <w:marLeft w:val="0"/>
                          <w:marRight w:val="0"/>
                          <w:marTop w:val="0"/>
                          <w:marBottom w:val="0"/>
                          <w:divBdr>
                            <w:top w:val="dashed" w:sz="2" w:space="0" w:color="FFFFFF"/>
                            <w:left w:val="dashed" w:sz="2" w:space="0" w:color="FFFFFF"/>
                            <w:bottom w:val="dashed" w:sz="2" w:space="0" w:color="FFFFFF"/>
                            <w:right w:val="dashed" w:sz="2" w:space="0" w:color="FFFFFF"/>
                          </w:divBdr>
                        </w:div>
                        <w:div w:id="27681019">
                          <w:marLeft w:val="0"/>
                          <w:marRight w:val="0"/>
                          <w:marTop w:val="0"/>
                          <w:marBottom w:val="0"/>
                          <w:divBdr>
                            <w:top w:val="dashed" w:sz="2" w:space="0" w:color="FFFFFF"/>
                            <w:left w:val="dashed" w:sz="2" w:space="0" w:color="FFFFFF"/>
                            <w:bottom w:val="dashed" w:sz="2" w:space="0" w:color="FFFFFF"/>
                            <w:right w:val="dashed" w:sz="2" w:space="0" w:color="FFFFFF"/>
                          </w:divBdr>
                        </w:div>
                        <w:div w:id="4359487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8380654">
                      <w:marLeft w:val="0"/>
                      <w:marRight w:val="0"/>
                      <w:marTop w:val="0"/>
                      <w:marBottom w:val="0"/>
                      <w:divBdr>
                        <w:top w:val="dashed" w:sz="2" w:space="0" w:color="FFFFFF"/>
                        <w:left w:val="dashed" w:sz="2" w:space="0" w:color="FFFFFF"/>
                        <w:bottom w:val="dashed" w:sz="2" w:space="0" w:color="FFFFFF"/>
                        <w:right w:val="dashed" w:sz="2" w:space="0" w:color="FFFFFF"/>
                      </w:divBdr>
                    </w:div>
                    <w:div w:id="822549394">
                      <w:marLeft w:val="0"/>
                      <w:marRight w:val="0"/>
                      <w:marTop w:val="0"/>
                      <w:marBottom w:val="0"/>
                      <w:divBdr>
                        <w:top w:val="dashed" w:sz="2" w:space="0" w:color="FFFFFF"/>
                        <w:left w:val="dashed" w:sz="2" w:space="0" w:color="FFFFFF"/>
                        <w:bottom w:val="dashed" w:sz="2" w:space="0" w:color="FFFFFF"/>
                        <w:right w:val="dashed" w:sz="2" w:space="0" w:color="FFFFFF"/>
                      </w:divBdr>
                      <w:divsChild>
                        <w:div w:id="534120710">
                          <w:marLeft w:val="0"/>
                          <w:marRight w:val="0"/>
                          <w:marTop w:val="0"/>
                          <w:marBottom w:val="0"/>
                          <w:divBdr>
                            <w:top w:val="dashed" w:sz="2" w:space="0" w:color="FFFFFF"/>
                            <w:left w:val="dashed" w:sz="2" w:space="0" w:color="FFFFFF"/>
                            <w:bottom w:val="dashed" w:sz="2" w:space="0" w:color="FFFFFF"/>
                            <w:right w:val="dashed" w:sz="2" w:space="0" w:color="FFFFFF"/>
                          </w:divBdr>
                        </w:div>
                        <w:div w:id="959146842">
                          <w:marLeft w:val="0"/>
                          <w:marRight w:val="0"/>
                          <w:marTop w:val="0"/>
                          <w:marBottom w:val="0"/>
                          <w:divBdr>
                            <w:top w:val="dashed" w:sz="2" w:space="0" w:color="FFFFFF"/>
                            <w:left w:val="dashed" w:sz="2" w:space="0" w:color="FFFFFF"/>
                            <w:bottom w:val="dashed" w:sz="2" w:space="0" w:color="FFFFFF"/>
                            <w:right w:val="dashed" w:sz="2" w:space="0" w:color="FFFFFF"/>
                          </w:divBdr>
                        </w:div>
                        <w:div w:id="305477670">
                          <w:marLeft w:val="0"/>
                          <w:marRight w:val="0"/>
                          <w:marTop w:val="0"/>
                          <w:marBottom w:val="0"/>
                          <w:divBdr>
                            <w:top w:val="dashed" w:sz="2" w:space="0" w:color="FFFFFF"/>
                            <w:left w:val="dashed" w:sz="2" w:space="0" w:color="FFFFFF"/>
                            <w:bottom w:val="dashed" w:sz="2" w:space="0" w:color="FFFFFF"/>
                            <w:right w:val="dashed" w:sz="2" w:space="0" w:color="FFFFFF"/>
                          </w:divBdr>
                        </w:div>
                        <w:div w:id="839345319">
                          <w:marLeft w:val="0"/>
                          <w:marRight w:val="0"/>
                          <w:marTop w:val="0"/>
                          <w:marBottom w:val="0"/>
                          <w:divBdr>
                            <w:top w:val="dashed" w:sz="2" w:space="0" w:color="FFFFFF"/>
                            <w:left w:val="dashed" w:sz="2" w:space="0" w:color="FFFFFF"/>
                            <w:bottom w:val="dashed" w:sz="2" w:space="0" w:color="FFFFFF"/>
                            <w:right w:val="dashed" w:sz="2" w:space="0" w:color="FFFFFF"/>
                          </w:divBdr>
                        </w:div>
                        <w:div w:id="18618145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9421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0667533">
                  <w:marLeft w:val="0"/>
                  <w:marRight w:val="0"/>
                  <w:marTop w:val="0"/>
                  <w:marBottom w:val="0"/>
                  <w:divBdr>
                    <w:top w:val="dashed" w:sz="2" w:space="0" w:color="FFFFFF"/>
                    <w:left w:val="dashed" w:sz="2" w:space="0" w:color="FFFFFF"/>
                    <w:bottom w:val="dashed" w:sz="2" w:space="0" w:color="FFFFFF"/>
                    <w:right w:val="dashed" w:sz="2" w:space="0" w:color="FFFFFF"/>
                  </w:divBdr>
                </w:div>
                <w:div w:id="484247834">
                  <w:marLeft w:val="0"/>
                  <w:marRight w:val="0"/>
                  <w:marTop w:val="0"/>
                  <w:marBottom w:val="0"/>
                  <w:divBdr>
                    <w:top w:val="dashed" w:sz="2" w:space="0" w:color="FFFFFF"/>
                    <w:left w:val="dashed" w:sz="2" w:space="0" w:color="FFFFFF"/>
                    <w:bottom w:val="dashed" w:sz="2" w:space="0" w:color="FFFFFF"/>
                    <w:right w:val="dashed" w:sz="2" w:space="0" w:color="FFFFFF"/>
                  </w:divBdr>
                  <w:divsChild>
                    <w:div w:id="985430531">
                      <w:marLeft w:val="0"/>
                      <w:marRight w:val="0"/>
                      <w:marTop w:val="0"/>
                      <w:marBottom w:val="0"/>
                      <w:divBdr>
                        <w:top w:val="dashed" w:sz="2" w:space="0" w:color="FFFFFF"/>
                        <w:left w:val="dashed" w:sz="2" w:space="0" w:color="FFFFFF"/>
                        <w:bottom w:val="dashed" w:sz="2" w:space="0" w:color="FFFFFF"/>
                        <w:right w:val="dashed" w:sz="2" w:space="0" w:color="FFFFFF"/>
                      </w:divBdr>
                    </w:div>
                    <w:div w:id="1762527383">
                      <w:marLeft w:val="0"/>
                      <w:marRight w:val="0"/>
                      <w:marTop w:val="0"/>
                      <w:marBottom w:val="0"/>
                      <w:divBdr>
                        <w:top w:val="dashed" w:sz="2" w:space="0" w:color="FFFFFF"/>
                        <w:left w:val="dashed" w:sz="2" w:space="0" w:color="FFFFFF"/>
                        <w:bottom w:val="dashed" w:sz="2" w:space="0" w:color="FFFFFF"/>
                        <w:right w:val="dashed" w:sz="2" w:space="0" w:color="FFFFFF"/>
                      </w:divBdr>
                      <w:divsChild>
                        <w:div w:id="1726953863">
                          <w:marLeft w:val="0"/>
                          <w:marRight w:val="0"/>
                          <w:marTop w:val="0"/>
                          <w:marBottom w:val="0"/>
                          <w:divBdr>
                            <w:top w:val="dashed" w:sz="2" w:space="0" w:color="FFFFFF"/>
                            <w:left w:val="dashed" w:sz="2" w:space="0" w:color="FFFFFF"/>
                            <w:bottom w:val="dashed" w:sz="2" w:space="0" w:color="FFFFFF"/>
                            <w:right w:val="dashed" w:sz="2" w:space="0" w:color="FFFFFF"/>
                          </w:divBdr>
                        </w:div>
                        <w:div w:id="1928227984">
                          <w:marLeft w:val="0"/>
                          <w:marRight w:val="0"/>
                          <w:marTop w:val="0"/>
                          <w:marBottom w:val="0"/>
                          <w:divBdr>
                            <w:top w:val="dashed" w:sz="2" w:space="0" w:color="FFFFFF"/>
                            <w:left w:val="dashed" w:sz="2" w:space="0" w:color="FFFFFF"/>
                            <w:bottom w:val="dashed" w:sz="2" w:space="0" w:color="FFFFFF"/>
                            <w:right w:val="dashed" w:sz="2" w:space="0" w:color="FFFFFF"/>
                          </w:divBdr>
                          <w:divsChild>
                            <w:div w:id="2007661482">
                              <w:marLeft w:val="0"/>
                              <w:marRight w:val="0"/>
                              <w:marTop w:val="0"/>
                              <w:marBottom w:val="0"/>
                              <w:divBdr>
                                <w:top w:val="dashed" w:sz="2" w:space="0" w:color="FFFFFF"/>
                                <w:left w:val="dashed" w:sz="2" w:space="0" w:color="FFFFFF"/>
                                <w:bottom w:val="dashed" w:sz="2" w:space="0" w:color="FFFFFF"/>
                                <w:right w:val="dashed" w:sz="2" w:space="0" w:color="FFFFFF"/>
                              </w:divBdr>
                            </w:div>
                            <w:div w:id="1211919749">
                              <w:marLeft w:val="0"/>
                              <w:marRight w:val="0"/>
                              <w:marTop w:val="0"/>
                              <w:marBottom w:val="0"/>
                              <w:divBdr>
                                <w:top w:val="dashed" w:sz="2" w:space="0" w:color="FFFFFF"/>
                                <w:left w:val="dashed" w:sz="2" w:space="0" w:color="FFFFFF"/>
                                <w:bottom w:val="dashed" w:sz="2" w:space="0" w:color="FFFFFF"/>
                                <w:right w:val="dashed" w:sz="2" w:space="0" w:color="FFFFFF"/>
                              </w:divBdr>
                            </w:div>
                            <w:div w:id="609163925">
                              <w:marLeft w:val="0"/>
                              <w:marRight w:val="0"/>
                              <w:marTop w:val="0"/>
                              <w:marBottom w:val="0"/>
                              <w:divBdr>
                                <w:top w:val="dashed" w:sz="2" w:space="0" w:color="FFFFFF"/>
                                <w:left w:val="dashed" w:sz="2" w:space="0" w:color="FFFFFF"/>
                                <w:bottom w:val="dashed" w:sz="2" w:space="0" w:color="FFFFFF"/>
                                <w:right w:val="dashed" w:sz="2" w:space="0" w:color="FFFFFF"/>
                              </w:divBdr>
                            </w:div>
                            <w:div w:id="1618483615">
                              <w:marLeft w:val="0"/>
                              <w:marRight w:val="0"/>
                              <w:marTop w:val="0"/>
                              <w:marBottom w:val="0"/>
                              <w:divBdr>
                                <w:top w:val="dashed" w:sz="2" w:space="0" w:color="FFFFFF"/>
                                <w:left w:val="dashed" w:sz="2" w:space="0" w:color="FFFFFF"/>
                                <w:bottom w:val="dashed" w:sz="2" w:space="0" w:color="FFFFFF"/>
                                <w:right w:val="dashed" w:sz="2" w:space="0" w:color="FFFFFF"/>
                              </w:divBdr>
                            </w:div>
                            <w:div w:id="2079740847">
                              <w:marLeft w:val="0"/>
                              <w:marRight w:val="0"/>
                              <w:marTop w:val="0"/>
                              <w:marBottom w:val="0"/>
                              <w:divBdr>
                                <w:top w:val="dashed" w:sz="2" w:space="0" w:color="FFFFFF"/>
                                <w:left w:val="dashed" w:sz="2" w:space="0" w:color="FFFFFF"/>
                                <w:bottom w:val="dashed" w:sz="2" w:space="0" w:color="FFFFFF"/>
                                <w:right w:val="dashed" w:sz="2" w:space="0" w:color="FFFFFF"/>
                              </w:divBdr>
                            </w:div>
                            <w:div w:id="85467120">
                              <w:marLeft w:val="0"/>
                              <w:marRight w:val="0"/>
                              <w:marTop w:val="0"/>
                              <w:marBottom w:val="0"/>
                              <w:divBdr>
                                <w:top w:val="dashed" w:sz="2" w:space="0" w:color="FFFFFF"/>
                                <w:left w:val="dashed" w:sz="2" w:space="0" w:color="FFFFFF"/>
                                <w:bottom w:val="dashed" w:sz="2" w:space="0" w:color="FFFFFF"/>
                                <w:right w:val="dashed" w:sz="2" w:space="0" w:color="FFFFFF"/>
                              </w:divBdr>
                            </w:div>
                            <w:div w:id="1158418962">
                              <w:marLeft w:val="0"/>
                              <w:marRight w:val="0"/>
                              <w:marTop w:val="0"/>
                              <w:marBottom w:val="0"/>
                              <w:divBdr>
                                <w:top w:val="dashed" w:sz="2" w:space="0" w:color="FFFFFF"/>
                                <w:left w:val="dashed" w:sz="2" w:space="0" w:color="FFFFFF"/>
                                <w:bottom w:val="dashed" w:sz="2" w:space="0" w:color="FFFFFF"/>
                                <w:right w:val="dashed" w:sz="2" w:space="0" w:color="FFFFFF"/>
                              </w:divBdr>
                            </w:div>
                            <w:div w:id="1121339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90878">
                          <w:marLeft w:val="0"/>
                          <w:marRight w:val="0"/>
                          <w:marTop w:val="0"/>
                          <w:marBottom w:val="0"/>
                          <w:divBdr>
                            <w:top w:val="dashed" w:sz="2" w:space="0" w:color="FFFFFF"/>
                            <w:left w:val="dashed" w:sz="2" w:space="0" w:color="FFFFFF"/>
                            <w:bottom w:val="dashed" w:sz="2" w:space="0" w:color="FFFFFF"/>
                            <w:right w:val="dashed" w:sz="2" w:space="0" w:color="FFFFFF"/>
                          </w:divBdr>
                        </w:div>
                        <w:div w:id="445080611">
                          <w:marLeft w:val="0"/>
                          <w:marRight w:val="0"/>
                          <w:marTop w:val="0"/>
                          <w:marBottom w:val="0"/>
                          <w:divBdr>
                            <w:top w:val="dashed" w:sz="2" w:space="0" w:color="FFFFFF"/>
                            <w:left w:val="dashed" w:sz="2" w:space="0" w:color="FFFFFF"/>
                            <w:bottom w:val="dashed" w:sz="2" w:space="0" w:color="FFFFFF"/>
                            <w:right w:val="dashed" w:sz="2" w:space="0" w:color="FFFFFF"/>
                          </w:divBdr>
                        </w:div>
                        <w:div w:id="1525749474">
                          <w:marLeft w:val="0"/>
                          <w:marRight w:val="0"/>
                          <w:marTop w:val="0"/>
                          <w:marBottom w:val="0"/>
                          <w:divBdr>
                            <w:top w:val="dashed" w:sz="2" w:space="0" w:color="FFFFFF"/>
                            <w:left w:val="dashed" w:sz="2" w:space="0" w:color="FFFFFF"/>
                            <w:bottom w:val="dashed" w:sz="2" w:space="0" w:color="FFFFFF"/>
                            <w:right w:val="dashed" w:sz="2" w:space="0" w:color="FFFFFF"/>
                          </w:divBdr>
                          <w:divsChild>
                            <w:div w:id="881359087">
                              <w:marLeft w:val="0"/>
                              <w:marRight w:val="0"/>
                              <w:marTop w:val="0"/>
                              <w:marBottom w:val="0"/>
                              <w:divBdr>
                                <w:top w:val="dashed" w:sz="2" w:space="0" w:color="FFFFFF"/>
                                <w:left w:val="dashed" w:sz="2" w:space="0" w:color="FFFFFF"/>
                                <w:bottom w:val="dashed" w:sz="2" w:space="0" w:color="FFFFFF"/>
                                <w:right w:val="dashed" w:sz="2" w:space="0" w:color="FFFFFF"/>
                              </w:divBdr>
                            </w:div>
                            <w:div w:id="41025822">
                              <w:marLeft w:val="0"/>
                              <w:marRight w:val="0"/>
                              <w:marTop w:val="0"/>
                              <w:marBottom w:val="0"/>
                              <w:divBdr>
                                <w:top w:val="dashed" w:sz="2" w:space="0" w:color="FFFFFF"/>
                                <w:left w:val="dashed" w:sz="2" w:space="0" w:color="FFFFFF"/>
                                <w:bottom w:val="dashed" w:sz="2" w:space="0" w:color="FFFFFF"/>
                                <w:right w:val="dashed" w:sz="2" w:space="0" w:color="FFFFFF"/>
                              </w:divBdr>
                            </w:div>
                            <w:div w:id="1952855398">
                              <w:marLeft w:val="0"/>
                              <w:marRight w:val="0"/>
                              <w:marTop w:val="0"/>
                              <w:marBottom w:val="0"/>
                              <w:divBdr>
                                <w:top w:val="dashed" w:sz="2" w:space="0" w:color="FFFFFF"/>
                                <w:left w:val="dashed" w:sz="2" w:space="0" w:color="FFFFFF"/>
                                <w:bottom w:val="dashed" w:sz="2" w:space="0" w:color="FFFFFF"/>
                                <w:right w:val="dashed" w:sz="2" w:space="0" w:color="FFFFFF"/>
                              </w:divBdr>
                            </w:div>
                            <w:div w:id="535581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3244760">
                          <w:marLeft w:val="0"/>
                          <w:marRight w:val="0"/>
                          <w:marTop w:val="0"/>
                          <w:marBottom w:val="0"/>
                          <w:divBdr>
                            <w:top w:val="dashed" w:sz="2" w:space="0" w:color="FFFFFF"/>
                            <w:left w:val="dashed" w:sz="2" w:space="0" w:color="FFFFFF"/>
                            <w:bottom w:val="dashed" w:sz="2" w:space="0" w:color="FFFFFF"/>
                            <w:right w:val="dashed" w:sz="2" w:space="0" w:color="FFFFFF"/>
                          </w:divBdr>
                        </w:div>
                        <w:div w:id="113063160">
                          <w:marLeft w:val="0"/>
                          <w:marRight w:val="0"/>
                          <w:marTop w:val="0"/>
                          <w:marBottom w:val="0"/>
                          <w:divBdr>
                            <w:top w:val="dashed" w:sz="2" w:space="0" w:color="FFFFFF"/>
                            <w:left w:val="dashed" w:sz="2" w:space="0" w:color="FFFFFF"/>
                            <w:bottom w:val="dashed" w:sz="2" w:space="0" w:color="FFFFFF"/>
                            <w:right w:val="dashed" w:sz="2" w:space="0" w:color="FFFFFF"/>
                          </w:divBdr>
                          <w:divsChild>
                            <w:div w:id="2056810150">
                              <w:marLeft w:val="0"/>
                              <w:marRight w:val="0"/>
                              <w:marTop w:val="0"/>
                              <w:marBottom w:val="0"/>
                              <w:divBdr>
                                <w:top w:val="dashed" w:sz="2" w:space="0" w:color="FFFFFF"/>
                                <w:left w:val="dashed" w:sz="2" w:space="0" w:color="FFFFFF"/>
                                <w:bottom w:val="dashed" w:sz="2" w:space="0" w:color="FFFFFF"/>
                                <w:right w:val="dashed" w:sz="2" w:space="0" w:color="FFFFFF"/>
                              </w:divBdr>
                            </w:div>
                            <w:div w:id="1870335866">
                              <w:marLeft w:val="0"/>
                              <w:marRight w:val="0"/>
                              <w:marTop w:val="0"/>
                              <w:marBottom w:val="0"/>
                              <w:divBdr>
                                <w:top w:val="dashed" w:sz="2" w:space="0" w:color="FFFFFF"/>
                                <w:left w:val="dashed" w:sz="2" w:space="0" w:color="FFFFFF"/>
                                <w:bottom w:val="dashed" w:sz="2" w:space="0" w:color="FFFFFF"/>
                                <w:right w:val="dashed" w:sz="2" w:space="0" w:color="FFFFFF"/>
                              </w:divBdr>
                            </w:div>
                            <w:div w:id="1003705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0317537">
                          <w:marLeft w:val="0"/>
                          <w:marRight w:val="0"/>
                          <w:marTop w:val="0"/>
                          <w:marBottom w:val="0"/>
                          <w:divBdr>
                            <w:top w:val="dashed" w:sz="2" w:space="0" w:color="FFFFFF"/>
                            <w:left w:val="dashed" w:sz="2" w:space="0" w:color="FFFFFF"/>
                            <w:bottom w:val="dashed" w:sz="2" w:space="0" w:color="FFFFFF"/>
                            <w:right w:val="dashed" w:sz="2" w:space="0" w:color="FFFFFF"/>
                          </w:divBdr>
                        </w:div>
                        <w:div w:id="160630785">
                          <w:marLeft w:val="0"/>
                          <w:marRight w:val="0"/>
                          <w:marTop w:val="0"/>
                          <w:marBottom w:val="0"/>
                          <w:divBdr>
                            <w:top w:val="dashed" w:sz="2" w:space="0" w:color="FFFFFF"/>
                            <w:left w:val="dashed" w:sz="2" w:space="0" w:color="FFFFFF"/>
                            <w:bottom w:val="dashed" w:sz="2" w:space="0" w:color="FFFFFF"/>
                            <w:right w:val="dashed" w:sz="2" w:space="0" w:color="FFFFFF"/>
                          </w:divBdr>
                          <w:divsChild>
                            <w:div w:id="1098721169">
                              <w:marLeft w:val="0"/>
                              <w:marRight w:val="0"/>
                              <w:marTop w:val="0"/>
                              <w:marBottom w:val="0"/>
                              <w:divBdr>
                                <w:top w:val="dashed" w:sz="2" w:space="0" w:color="FFFFFF"/>
                                <w:left w:val="dashed" w:sz="2" w:space="0" w:color="FFFFFF"/>
                                <w:bottom w:val="dashed" w:sz="2" w:space="0" w:color="FFFFFF"/>
                                <w:right w:val="dashed" w:sz="2" w:space="0" w:color="FFFFFF"/>
                              </w:divBdr>
                            </w:div>
                            <w:div w:id="2103791720">
                              <w:marLeft w:val="0"/>
                              <w:marRight w:val="0"/>
                              <w:marTop w:val="0"/>
                              <w:marBottom w:val="0"/>
                              <w:divBdr>
                                <w:top w:val="dashed" w:sz="2" w:space="0" w:color="FFFFFF"/>
                                <w:left w:val="dashed" w:sz="2" w:space="0" w:color="FFFFFF"/>
                                <w:bottom w:val="dashed" w:sz="2" w:space="0" w:color="FFFFFF"/>
                                <w:right w:val="dashed" w:sz="2" w:space="0" w:color="FFFFFF"/>
                              </w:divBdr>
                            </w:div>
                            <w:div w:id="1417364221">
                              <w:marLeft w:val="0"/>
                              <w:marRight w:val="0"/>
                              <w:marTop w:val="0"/>
                              <w:marBottom w:val="0"/>
                              <w:divBdr>
                                <w:top w:val="dashed" w:sz="2" w:space="0" w:color="FFFFFF"/>
                                <w:left w:val="dashed" w:sz="2" w:space="0" w:color="FFFFFF"/>
                                <w:bottom w:val="dashed" w:sz="2" w:space="0" w:color="FFFFFF"/>
                                <w:right w:val="dashed" w:sz="2" w:space="0" w:color="FFFFFF"/>
                              </w:divBdr>
                            </w:div>
                            <w:div w:id="278881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2098232">
                          <w:marLeft w:val="0"/>
                          <w:marRight w:val="0"/>
                          <w:marTop w:val="0"/>
                          <w:marBottom w:val="0"/>
                          <w:divBdr>
                            <w:top w:val="dashed" w:sz="2" w:space="0" w:color="FFFFFF"/>
                            <w:left w:val="dashed" w:sz="2" w:space="0" w:color="FFFFFF"/>
                            <w:bottom w:val="dashed" w:sz="2" w:space="0" w:color="FFFFFF"/>
                            <w:right w:val="dashed" w:sz="2" w:space="0" w:color="FFFFFF"/>
                          </w:divBdr>
                        </w:div>
                        <w:div w:id="62460024">
                          <w:marLeft w:val="0"/>
                          <w:marRight w:val="0"/>
                          <w:marTop w:val="0"/>
                          <w:marBottom w:val="0"/>
                          <w:divBdr>
                            <w:top w:val="dashed" w:sz="2" w:space="0" w:color="FFFFFF"/>
                            <w:left w:val="dashed" w:sz="2" w:space="0" w:color="FFFFFF"/>
                            <w:bottom w:val="dashed" w:sz="2" w:space="0" w:color="FFFFFF"/>
                            <w:right w:val="dashed" w:sz="2" w:space="0" w:color="FFFFFF"/>
                          </w:divBdr>
                          <w:divsChild>
                            <w:div w:id="222060278">
                              <w:marLeft w:val="0"/>
                              <w:marRight w:val="0"/>
                              <w:marTop w:val="0"/>
                              <w:marBottom w:val="0"/>
                              <w:divBdr>
                                <w:top w:val="dashed" w:sz="2" w:space="0" w:color="FFFFFF"/>
                                <w:left w:val="dashed" w:sz="2" w:space="0" w:color="FFFFFF"/>
                                <w:bottom w:val="dashed" w:sz="2" w:space="0" w:color="FFFFFF"/>
                                <w:right w:val="dashed" w:sz="2" w:space="0" w:color="FFFFFF"/>
                              </w:divBdr>
                            </w:div>
                            <w:div w:id="716466776">
                              <w:marLeft w:val="0"/>
                              <w:marRight w:val="0"/>
                              <w:marTop w:val="0"/>
                              <w:marBottom w:val="0"/>
                              <w:divBdr>
                                <w:top w:val="dashed" w:sz="2" w:space="0" w:color="FFFFFF"/>
                                <w:left w:val="dashed" w:sz="2" w:space="0" w:color="FFFFFF"/>
                                <w:bottom w:val="dashed" w:sz="2" w:space="0" w:color="FFFFFF"/>
                                <w:right w:val="dashed" w:sz="2" w:space="0" w:color="FFFFFF"/>
                              </w:divBdr>
                            </w:div>
                            <w:div w:id="1428690048">
                              <w:marLeft w:val="0"/>
                              <w:marRight w:val="0"/>
                              <w:marTop w:val="0"/>
                              <w:marBottom w:val="0"/>
                              <w:divBdr>
                                <w:top w:val="dashed" w:sz="2" w:space="0" w:color="FFFFFF"/>
                                <w:left w:val="dashed" w:sz="2" w:space="0" w:color="FFFFFF"/>
                                <w:bottom w:val="dashed" w:sz="2" w:space="0" w:color="FFFFFF"/>
                                <w:right w:val="dashed" w:sz="2" w:space="0" w:color="FFFFFF"/>
                              </w:divBdr>
                            </w:div>
                            <w:div w:id="333856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9577619">
                          <w:marLeft w:val="0"/>
                          <w:marRight w:val="0"/>
                          <w:marTop w:val="0"/>
                          <w:marBottom w:val="0"/>
                          <w:divBdr>
                            <w:top w:val="dashed" w:sz="2" w:space="0" w:color="FFFFFF"/>
                            <w:left w:val="dashed" w:sz="2" w:space="0" w:color="FFFFFF"/>
                            <w:bottom w:val="dashed" w:sz="2" w:space="0" w:color="FFFFFF"/>
                            <w:right w:val="dashed" w:sz="2" w:space="0" w:color="FFFFFF"/>
                          </w:divBdr>
                        </w:div>
                        <w:div w:id="1537767275">
                          <w:marLeft w:val="0"/>
                          <w:marRight w:val="0"/>
                          <w:marTop w:val="0"/>
                          <w:marBottom w:val="0"/>
                          <w:divBdr>
                            <w:top w:val="dashed" w:sz="2" w:space="0" w:color="FFFFFF"/>
                            <w:left w:val="dashed" w:sz="2" w:space="0" w:color="FFFFFF"/>
                            <w:bottom w:val="dashed" w:sz="2" w:space="0" w:color="FFFFFF"/>
                            <w:right w:val="dashed" w:sz="2" w:space="0" w:color="FFFFFF"/>
                          </w:divBdr>
                          <w:divsChild>
                            <w:div w:id="1616978834">
                              <w:marLeft w:val="0"/>
                              <w:marRight w:val="0"/>
                              <w:marTop w:val="0"/>
                              <w:marBottom w:val="0"/>
                              <w:divBdr>
                                <w:top w:val="dashed" w:sz="2" w:space="0" w:color="FFFFFF"/>
                                <w:left w:val="dashed" w:sz="2" w:space="0" w:color="FFFFFF"/>
                                <w:bottom w:val="dashed" w:sz="2" w:space="0" w:color="FFFFFF"/>
                                <w:right w:val="dashed" w:sz="2" w:space="0" w:color="FFFFFF"/>
                              </w:divBdr>
                            </w:div>
                            <w:div w:id="402918296">
                              <w:marLeft w:val="0"/>
                              <w:marRight w:val="0"/>
                              <w:marTop w:val="0"/>
                              <w:marBottom w:val="0"/>
                              <w:divBdr>
                                <w:top w:val="dashed" w:sz="2" w:space="0" w:color="FFFFFF"/>
                                <w:left w:val="dashed" w:sz="2" w:space="0" w:color="FFFFFF"/>
                                <w:bottom w:val="dashed" w:sz="2" w:space="0" w:color="FFFFFF"/>
                                <w:right w:val="dashed" w:sz="2" w:space="0" w:color="FFFFFF"/>
                              </w:divBdr>
                            </w:div>
                            <w:div w:id="1286079601">
                              <w:marLeft w:val="0"/>
                              <w:marRight w:val="0"/>
                              <w:marTop w:val="0"/>
                              <w:marBottom w:val="0"/>
                              <w:divBdr>
                                <w:top w:val="dashed" w:sz="2" w:space="0" w:color="FFFFFF"/>
                                <w:left w:val="dashed" w:sz="2" w:space="0" w:color="FFFFFF"/>
                                <w:bottom w:val="dashed" w:sz="2" w:space="0" w:color="FFFFFF"/>
                                <w:right w:val="dashed" w:sz="2" w:space="0" w:color="FFFFFF"/>
                              </w:divBdr>
                            </w:div>
                            <w:div w:id="1703280722">
                              <w:marLeft w:val="0"/>
                              <w:marRight w:val="0"/>
                              <w:marTop w:val="0"/>
                              <w:marBottom w:val="0"/>
                              <w:divBdr>
                                <w:top w:val="dashed" w:sz="2" w:space="0" w:color="FFFFFF"/>
                                <w:left w:val="dashed" w:sz="2" w:space="0" w:color="FFFFFF"/>
                                <w:bottom w:val="dashed" w:sz="2" w:space="0" w:color="FFFFFF"/>
                                <w:right w:val="dashed" w:sz="2" w:space="0" w:color="FFFFFF"/>
                              </w:divBdr>
                            </w:div>
                            <w:div w:id="1066997835">
                              <w:marLeft w:val="0"/>
                              <w:marRight w:val="0"/>
                              <w:marTop w:val="0"/>
                              <w:marBottom w:val="0"/>
                              <w:divBdr>
                                <w:top w:val="dashed" w:sz="2" w:space="0" w:color="FFFFFF"/>
                                <w:left w:val="dashed" w:sz="2" w:space="0" w:color="FFFFFF"/>
                                <w:bottom w:val="dashed" w:sz="2" w:space="0" w:color="FFFFFF"/>
                                <w:right w:val="dashed" w:sz="2" w:space="0" w:color="FFFFFF"/>
                              </w:divBdr>
                            </w:div>
                            <w:div w:id="188448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3635939">
                          <w:marLeft w:val="0"/>
                          <w:marRight w:val="0"/>
                          <w:marTop w:val="0"/>
                          <w:marBottom w:val="0"/>
                          <w:divBdr>
                            <w:top w:val="dashed" w:sz="2" w:space="0" w:color="FFFFFF"/>
                            <w:left w:val="dashed" w:sz="2" w:space="0" w:color="FFFFFF"/>
                            <w:bottom w:val="dashed" w:sz="2" w:space="0" w:color="FFFFFF"/>
                            <w:right w:val="dashed" w:sz="2" w:space="0" w:color="FFFFFF"/>
                          </w:divBdr>
                        </w:div>
                        <w:div w:id="120804809">
                          <w:marLeft w:val="0"/>
                          <w:marRight w:val="0"/>
                          <w:marTop w:val="0"/>
                          <w:marBottom w:val="0"/>
                          <w:divBdr>
                            <w:top w:val="dashed" w:sz="2" w:space="0" w:color="FFFFFF"/>
                            <w:left w:val="dashed" w:sz="2" w:space="0" w:color="FFFFFF"/>
                            <w:bottom w:val="dashed" w:sz="2" w:space="0" w:color="FFFFFF"/>
                            <w:right w:val="dashed" w:sz="2" w:space="0" w:color="FFFFFF"/>
                          </w:divBdr>
                          <w:divsChild>
                            <w:div w:id="2082407876">
                              <w:marLeft w:val="0"/>
                              <w:marRight w:val="0"/>
                              <w:marTop w:val="0"/>
                              <w:marBottom w:val="0"/>
                              <w:divBdr>
                                <w:top w:val="dashed" w:sz="2" w:space="0" w:color="FFFFFF"/>
                                <w:left w:val="dashed" w:sz="2" w:space="0" w:color="FFFFFF"/>
                                <w:bottom w:val="dashed" w:sz="2" w:space="0" w:color="FFFFFF"/>
                                <w:right w:val="dashed" w:sz="2" w:space="0" w:color="FFFFFF"/>
                              </w:divBdr>
                            </w:div>
                            <w:div w:id="865141426">
                              <w:marLeft w:val="0"/>
                              <w:marRight w:val="0"/>
                              <w:marTop w:val="0"/>
                              <w:marBottom w:val="0"/>
                              <w:divBdr>
                                <w:top w:val="dashed" w:sz="2" w:space="0" w:color="FFFFFF"/>
                                <w:left w:val="dashed" w:sz="2" w:space="0" w:color="FFFFFF"/>
                                <w:bottom w:val="dashed" w:sz="2" w:space="0" w:color="FFFFFF"/>
                                <w:right w:val="dashed" w:sz="2" w:space="0" w:color="FFFFFF"/>
                              </w:divBdr>
                            </w:div>
                            <w:div w:id="1590768862">
                              <w:marLeft w:val="0"/>
                              <w:marRight w:val="0"/>
                              <w:marTop w:val="0"/>
                              <w:marBottom w:val="0"/>
                              <w:divBdr>
                                <w:top w:val="dashed" w:sz="2" w:space="0" w:color="FFFFFF"/>
                                <w:left w:val="dashed" w:sz="2" w:space="0" w:color="FFFFFF"/>
                                <w:bottom w:val="dashed" w:sz="2" w:space="0" w:color="FFFFFF"/>
                                <w:right w:val="dashed" w:sz="2" w:space="0" w:color="FFFFFF"/>
                              </w:divBdr>
                            </w:div>
                            <w:div w:id="897859590">
                              <w:marLeft w:val="0"/>
                              <w:marRight w:val="0"/>
                              <w:marTop w:val="0"/>
                              <w:marBottom w:val="0"/>
                              <w:divBdr>
                                <w:top w:val="dashed" w:sz="2" w:space="0" w:color="FFFFFF"/>
                                <w:left w:val="dashed" w:sz="2" w:space="0" w:color="FFFFFF"/>
                                <w:bottom w:val="dashed" w:sz="2" w:space="0" w:color="FFFFFF"/>
                                <w:right w:val="dashed" w:sz="2" w:space="0" w:color="FFFFFF"/>
                              </w:divBdr>
                            </w:div>
                            <w:div w:id="1297838274">
                              <w:marLeft w:val="0"/>
                              <w:marRight w:val="0"/>
                              <w:marTop w:val="0"/>
                              <w:marBottom w:val="0"/>
                              <w:divBdr>
                                <w:top w:val="dashed" w:sz="2" w:space="0" w:color="FFFFFF"/>
                                <w:left w:val="dashed" w:sz="2" w:space="0" w:color="FFFFFF"/>
                                <w:bottom w:val="dashed" w:sz="2" w:space="0" w:color="FFFFFF"/>
                                <w:right w:val="dashed" w:sz="2" w:space="0" w:color="FFFFFF"/>
                              </w:divBdr>
                            </w:div>
                            <w:div w:id="1668702666">
                              <w:marLeft w:val="0"/>
                              <w:marRight w:val="0"/>
                              <w:marTop w:val="0"/>
                              <w:marBottom w:val="0"/>
                              <w:divBdr>
                                <w:top w:val="dashed" w:sz="2" w:space="0" w:color="FFFFFF"/>
                                <w:left w:val="dashed" w:sz="2" w:space="0" w:color="FFFFFF"/>
                                <w:bottom w:val="dashed" w:sz="2" w:space="0" w:color="FFFFFF"/>
                                <w:right w:val="dashed" w:sz="2" w:space="0" w:color="FFFFFF"/>
                              </w:divBdr>
                            </w:div>
                            <w:div w:id="958486957">
                              <w:marLeft w:val="0"/>
                              <w:marRight w:val="0"/>
                              <w:marTop w:val="0"/>
                              <w:marBottom w:val="0"/>
                              <w:divBdr>
                                <w:top w:val="dashed" w:sz="2" w:space="0" w:color="FFFFFF"/>
                                <w:left w:val="dashed" w:sz="2" w:space="0" w:color="FFFFFF"/>
                                <w:bottom w:val="dashed" w:sz="2" w:space="0" w:color="FFFFFF"/>
                                <w:right w:val="dashed" w:sz="2" w:space="0" w:color="FFFFFF"/>
                              </w:divBdr>
                            </w:div>
                            <w:div w:id="1795097320">
                              <w:marLeft w:val="0"/>
                              <w:marRight w:val="0"/>
                              <w:marTop w:val="0"/>
                              <w:marBottom w:val="0"/>
                              <w:divBdr>
                                <w:top w:val="dashed" w:sz="2" w:space="0" w:color="FFFFFF"/>
                                <w:left w:val="dashed" w:sz="2" w:space="0" w:color="FFFFFF"/>
                                <w:bottom w:val="dashed" w:sz="2" w:space="0" w:color="FFFFFF"/>
                                <w:right w:val="dashed" w:sz="2" w:space="0" w:color="FFFFFF"/>
                              </w:divBdr>
                            </w:div>
                            <w:div w:id="2087485390">
                              <w:marLeft w:val="0"/>
                              <w:marRight w:val="0"/>
                              <w:marTop w:val="0"/>
                              <w:marBottom w:val="0"/>
                              <w:divBdr>
                                <w:top w:val="dashed" w:sz="2" w:space="0" w:color="FFFFFF"/>
                                <w:left w:val="dashed" w:sz="2" w:space="0" w:color="FFFFFF"/>
                                <w:bottom w:val="dashed" w:sz="2" w:space="0" w:color="FFFFFF"/>
                                <w:right w:val="dashed" w:sz="2" w:space="0" w:color="FFFFFF"/>
                              </w:divBdr>
                            </w:div>
                            <w:div w:id="700977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3517414">
                          <w:marLeft w:val="0"/>
                          <w:marRight w:val="0"/>
                          <w:marTop w:val="0"/>
                          <w:marBottom w:val="0"/>
                          <w:divBdr>
                            <w:top w:val="dashed" w:sz="2" w:space="0" w:color="FFFFFF"/>
                            <w:left w:val="dashed" w:sz="2" w:space="0" w:color="FFFFFF"/>
                            <w:bottom w:val="dashed" w:sz="2" w:space="0" w:color="FFFFFF"/>
                            <w:right w:val="dashed" w:sz="2" w:space="0" w:color="FFFFFF"/>
                          </w:divBdr>
                        </w:div>
                        <w:div w:id="13965543">
                          <w:marLeft w:val="0"/>
                          <w:marRight w:val="0"/>
                          <w:marTop w:val="0"/>
                          <w:marBottom w:val="0"/>
                          <w:divBdr>
                            <w:top w:val="dashed" w:sz="2" w:space="0" w:color="FFFFFF"/>
                            <w:left w:val="dashed" w:sz="2" w:space="0" w:color="FFFFFF"/>
                            <w:bottom w:val="dashed" w:sz="2" w:space="0" w:color="FFFFFF"/>
                            <w:right w:val="dashed" w:sz="2" w:space="0" w:color="FFFFFF"/>
                          </w:divBdr>
                          <w:divsChild>
                            <w:div w:id="1123500468">
                              <w:marLeft w:val="0"/>
                              <w:marRight w:val="0"/>
                              <w:marTop w:val="0"/>
                              <w:marBottom w:val="0"/>
                              <w:divBdr>
                                <w:top w:val="dashed" w:sz="2" w:space="0" w:color="FFFFFF"/>
                                <w:left w:val="dashed" w:sz="2" w:space="0" w:color="FFFFFF"/>
                                <w:bottom w:val="dashed" w:sz="2" w:space="0" w:color="FFFFFF"/>
                                <w:right w:val="dashed" w:sz="2" w:space="0" w:color="FFFFFF"/>
                              </w:divBdr>
                            </w:div>
                            <w:div w:id="1068574872">
                              <w:marLeft w:val="0"/>
                              <w:marRight w:val="0"/>
                              <w:marTop w:val="0"/>
                              <w:marBottom w:val="0"/>
                              <w:divBdr>
                                <w:top w:val="dashed" w:sz="2" w:space="0" w:color="FFFFFF"/>
                                <w:left w:val="dashed" w:sz="2" w:space="0" w:color="FFFFFF"/>
                                <w:bottom w:val="dashed" w:sz="2" w:space="0" w:color="FFFFFF"/>
                                <w:right w:val="dashed" w:sz="2" w:space="0" w:color="FFFFFF"/>
                              </w:divBdr>
                            </w:div>
                            <w:div w:id="1574587913">
                              <w:marLeft w:val="0"/>
                              <w:marRight w:val="0"/>
                              <w:marTop w:val="0"/>
                              <w:marBottom w:val="0"/>
                              <w:divBdr>
                                <w:top w:val="dashed" w:sz="2" w:space="0" w:color="FFFFFF"/>
                                <w:left w:val="dashed" w:sz="2" w:space="0" w:color="FFFFFF"/>
                                <w:bottom w:val="dashed" w:sz="2" w:space="0" w:color="FFFFFF"/>
                                <w:right w:val="dashed" w:sz="2" w:space="0" w:color="FFFFFF"/>
                              </w:divBdr>
                            </w:div>
                            <w:div w:id="16342854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89866682">
                      <w:marLeft w:val="0"/>
                      <w:marRight w:val="0"/>
                      <w:marTop w:val="0"/>
                      <w:marBottom w:val="0"/>
                      <w:divBdr>
                        <w:top w:val="dashed" w:sz="2" w:space="0" w:color="FFFFFF"/>
                        <w:left w:val="dashed" w:sz="2" w:space="0" w:color="FFFFFF"/>
                        <w:bottom w:val="dashed" w:sz="2" w:space="0" w:color="FFFFFF"/>
                        <w:right w:val="dashed" w:sz="2" w:space="0" w:color="FFFFFF"/>
                      </w:divBdr>
                    </w:div>
                    <w:div w:id="102386230">
                      <w:marLeft w:val="0"/>
                      <w:marRight w:val="0"/>
                      <w:marTop w:val="0"/>
                      <w:marBottom w:val="0"/>
                      <w:divBdr>
                        <w:top w:val="dashed" w:sz="2" w:space="0" w:color="FFFFFF"/>
                        <w:left w:val="dashed" w:sz="2" w:space="0" w:color="FFFFFF"/>
                        <w:bottom w:val="dashed" w:sz="2" w:space="0" w:color="FFFFFF"/>
                        <w:right w:val="dashed" w:sz="2" w:space="0" w:color="FFFFFF"/>
                      </w:divBdr>
                      <w:divsChild>
                        <w:div w:id="1918594187">
                          <w:marLeft w:val="0"/>
                          <w:marRight w:val="0"/>
                          <w:marTop w:val="0"/>
                          <w:marBottom w:val="0"/>
                          <w:divBdr>
                            <w:top w:val="dashed" w:sz="2" w:space="0" w:color="FFFFFF"/>
                            <w:left w:val="dashed" w:sz="2" w:space="0" w:color="FFFFFF"/>
                            <w:bottom w:val="dashed" w:sz="2" w:space="0" w:color="FFFFFF"/>
                            <w:right w:val="dashed" w:sz="2" w:space="0" w:color="FFFFFF"/>
                          </w:divBdr>
                        </w:div>
                        <w:div w:id="50660113">
                          <w:marLeft w:val="0"/>
                          <w:marRight w:val="0"/>
                          <w:marTop w:val="0"/>
                          <w:marBottom w:val="0"/>
                          <w:divBdr>
                            <w:top w:val="dashed" w:sz="2" w:space="0" w:color="FFFFFF"/>
                            <w:left w:val="dashed" w:sz="2" w:space="0" w:color="FFFFFF"/>
                            <w:bottom w:val="dashed" w:sz="2" w:space="0" w:color="FFFFFF"/>
                            <w:right w:val="dashed" w:sz="2" w:space="0" w:color="FFFFFF"/>
                          </w:divBdr>
                          <w:divsChild>
                            <w:div w:id="1068695761">
                              <w:marLeft w:val="0"/>
                              <w:marRight w:val="0"/>
                              <w:marTop w:val="0"/>
                              <w:marBottom w:val="0"/>
                              <w:divBdr>
                                <w:top w:val="dashed" w:sz="2" w:space="0" w:color="FFFFFF"/>
                                <w:left w:val="dashed" w:sz="2" w:space="0" w:color="FFFFFF"/>
                                <w:bottom w:val="dashed" w:sz="2" w:space="0" w:color="FFFFFF"/>
                                <w:right w:val="dashed" w:sz="2" w:space="0" w:color="FFFFFF"/>
                              </w:divBdr>
                            </w:div>
                            <w:div w:id="1703162641">
                              <w:marLeft w:val="0"/>
                              <w:marRight w:val="0"/>
                              <w:marTop w:val="0"/>
                              <w:marBottom w:val="0"/>
                              <w:divBdr>
                                <w:top w:val="dashed" w:sz="2" w:space="0" w:color="FFFFFF"/>
                                <w:left w:val="dashed" w:sz="2" w:space="0" w:color="FFFFFF"/>
                                <w:bottom w:val="dashed" w:sz="2" w:space="0" w:color="FFFFFF"/>
                                <w:right w:val="dashed" w:sz="2" w:space="0" w:color="FFFFFF"/>
                              </w:divBdr>
                            </w:div>
                            <w:div w:id="609092950">
                              <w:marLeft w:val="0"/>
                              <w:marRight w:val="0"/>
                              <w:marTop w:val="0"/>
                              <w:marBottom w:val="0"/>
                              <w:divBdr>
                                <w:top w:val="dashed" w:sz="2" w:space="0" w:color="FFFFFF"/>
                                <w:left w:val="dashed" w:sz="2" w:space="0" w:color="FFFFFF"/>
                                <w:bottom w:val="dashed" w:sz="2" w:space="0" w:color="FFFFFF"/>
                                <w:right w:val="dashed" w:sz="2" w:space="0" w:color="FFFFFF"/>
                              </w:divBdr>
                            </w:div>
                            <w:div w:id="954867110">
                              <w:marLeft w:val="0"/>
                              <w:marRight w:val="0"/>
                              <w:marTop w:val="0"/>
                              <w:marBottom w:val="0"/>
                              <w:divBdr>
                                <w:top w:val="dashed" w:sz="2" w:space="0" w:color="FFFFFF"/>
                                <w:left w:val="dashed" w:sz="2" w:space="0" w:color="FFFFFF"/>
                                <w:bottom w:val="dashed" w:sz="2" w:space="0" w:color="FFFFFF"/>
                                <w:right w:val="dashed" w:sz="2" w:space="0" w:color="FFFFFF"/>
                              </w:divBdr>
                              <w:divsChild>
                                <w:div w:id="965813366">
                                  <w:marLeft w:val="0"/>
                                  <w:marRight w:val="0"/>
                                  <w:marTop w:val="0"/>
                                  <w:marBottom w:val="0"/>
                                  <w:divBdr>
                                    <w:top w:val="dashed" w:sz="2" w:space="0" w:color="FFFFFF"/>
                                    <w:left w:val="dashed" w:sz="2" w:space="0" w:color="FFFFFF"/>
                                    <w:bottom w:val="dashed" w:sz="2" w:space="0" w:color="FFFFFF"/>
                                    <w:right w:val="dashed" w:sz="2" w:space="0" w:color="FFFFFF"/>
                                  </w:divBdr>
                                </w:div>
                                <w:div w:id="1376810884">
                                  <w:marLeft w:val="0"/>
                                  <w:marRight w:val="0"/>
                                  <w:marTop w:val="0"/>
                                  <w:marBottom w:val="0"/>
                                  <w:divBdr>
                                    <w:top w:val="dashed" w:sz="2" w:space="0" w:color="FFFFFF"/>
                                    <w:left w:val="dashed" w:sz="2" w:space="0" w:color="FFFFFF"/>
                                    <w:bottom w:val="dashed" w:sz="2" w:space="0" w:color="FFFFFF"/>
                                    <w:right w:val="dashed" w:sz="2" w:space="0" w:color="FFFFFF"/>
                                  </w:divBdr>
                                </w:div>
                                <w:div w:id="503202593">
                                  <w:marLeft w:val="0"/>
                                  <w:marRight w:val="0"/>
                                  <w:marTop w:val="0"/>
                                  <w:marBottom w:val="0"/>
                                  <w:divBdr>
                                    <w:top w:val="dashed" w:sz="2" w:space="0" w:color="FFFFFF"/>
                                    <w:left w:val="dashed" w:sz="2" w:space="0" w:color="FFFFFF"/>
                                    <w:bottom w:val="dashed" w:sz="2" w:space="0" w:color="FFFFFF"/>
                                    <w:right w:val="dashed" w:sz="2" w:space="0" w:color="FFFFFF"/>
                                  </w:divBdr>
                                </w:div>
                                <w:div w:id="15979080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3624606">
                              <w:marLeft w:val="0"/>
                              <w:marRight w:val="0"/>
                              <w:marTop w:val="0"/>
                              <w:marBottom w:val="0"/>
                              <w:divBdr>
                                <w:top w:val="dashed" w:sz="2" w:space="0" w:color="FFFFFF"/>
                                <w:left w:val="dashed" w:sz="2" w:space="0" w:color="FFFFFF"/>
                                <w:bottom w:val="dashed" w:sz="2" w:space="0" w:color="FFFFFF"/>
                                <w:right w:val="dashed" w:sz="2" w:space="0" w:color="FFFFFF"/>
                              </w:divBdr>
                            </w:div>
                            <w:div w:id="335501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2900954">
                          <w:marLeft w:val="0"/>
                          <w:marRight w:val="0"/>
                          <w:marTop w:val="0"/>
                          <w:marBottom w:val="0"/>
                          <w:divBdr>
                            <w:top w:val="dashed" w:sz="2" w:space="0" w:color="FFFFFF"/>
                            <w:left w:val="dashed" w:sz="2" w:space="0" w:color="FFFFFF"/>
                            <w:bottom w:val="dashed" w:sz="2" w:space="0" w:color="FFFFFF"/>
                            <w:right w:val="dashed" w:sz="2" w:space="0" w:color="FFFFFF"/>
                          </w:divBdr>
                        </w:div>
                        <w:div w:id="179852299">
                          <w:marLeft w:val="0"/>
                          <w:marRight w:val="0"/>
                          <w:marTop w:val="0"/>
                          <w:marBottom w:val="0"/>
                          <w:divBdr>
                            <w:top w:val="dashed" w:sz="2" w:space="0" w:color="FFFFFF"/>
                            <w:left w:val="dashed" w:sz="2" w:space="0" w:color="FFFFFF"/>
                            <w:bottom w:val="dashed" w:sz="2" w:space="0" w:color="FFFFFF"/>
                            <w:right w:val="dashed" w:sz="2" w:space="0" w:color="FFFFFF"/>
                          </w:divBdr>
                          <w:divsChild>
                            <w:div w:id="2086106539">
                              <w:marLeft w:val="0"/>
                              <w:marRight w:val="0"/>
                              <w:marTop w:val="0"/>
                              <w:marBottom w:val="0"/>
                              <w:divBdr>
                                <w:top w:val="dashed" w:sz="2" w:space="0" w:color="FFFFFF"/>
                                <w:left w:val="dashed" w:sz="2" w:space="0" w:color="FFFFFF"/>
                                <w:bottom w:val="dashed" w:sz="2" w:space="0" w:color="FFFFFF"/>
                                <w:right w:val="dashed" w:sz="2" w:space="0" w:color="FFFFFF"/>
                              </w:divBdr>
                            </w:div>
                            <w:div w:id="1346328427">
                              <w:marLeft w:val="0"/>
                              <w:marRight w:val="0"/>
                              <w:marTop w:val="0"/>
                              <w:marBottom w:val="0"/>
                              <w:divBdr>
                                <w:top w:val="dashed" w:sz="2" w:space="0" w:color="FFFFFF"/>
                                <w:left w:val="dashed" w:sz="2" w:space="0" w:color="FFFFFF"/>
                                <w:bottom w:val="dashed" w:sz="2" w:space="0" w:color="FFFFFF"/>
                                <w:right w:val="dashed" w:sz="2" w:space="0" w:color="FFFFFF"/>
                              </w:divBdr>
                            </w:div>
                            <w:div w:id="1407724113">
                              <w:marLeft w:val="0"/>
                              <w:marRight w:val="0"/>
                              <w:marTop w:val="0"/>
                              <w:marBottom w:val="0"/>
                              <w:divBdr>
                                <w:top w:val="dashed" w:sz="2" w:space="0" w:color="FFFFFF"/>
                                <w:left w:val="dashed" w:sz="2" w:space="0" w:color="FFFFFF"/>
                                <w:bottom w:val="dashed" w:sz="2" w:space="0" w:color="FFFFFF"/>
                                <w:right w:val="dashed" w:sz="2" w:space="0" w:color="FFFFFF"/>
                              </w:divBdr>
                            </w:div>
                            <w:div w:id="1880046024">
                              <w:marLeft w:val="0"/>
                              <w:marRight w:val="0"/>
                              <w:marTop w:val="0"/>
                              <w:marBottom w:val="0"/>
                              <w:divBdr>
                                <w:top w:val="dashed" w:sz="2" w:space="0" w:color="FFFFFF"/>
                                <w:left w:val="dashed" w:sz="2" w:space="0" w:color="FFFFFF"/>
                                <w:bottom w:val="dashed" w:sz="2" w:space="0" w:color="FFFFFF"/>
                                <w:right w:val="dashed" w:sz="2" w:space="0" w:color="FFFFFF"/>
                              </w:divBdr>
                            </w:div>
                            <w:div w:id="1360666344">
                              <w:marLeft w:val="0"/>
                              <w:marRight w:val="0"/>
                              <w:marTop w:val="0"/>
                              <w:marBottom w:val="0"/>
                              <w:divBdr>
                                <w:top w:val="dashed" w:sz="2" w:space="0" w:color="FFFFFF"/>
                                <w:left w:val="dashed" w:sz="2" w:space="0" w:color="FFFFFF"/>
                                <w:bottom w:val="dashed" w:sz="2" w:space="0" w:color="FFFFFF"/>
                                <w:right w:val="dashed" w:sz="2" w:space="0" w:color="FFFFFF"/>
                              </w:divBdr>
                            </w:div>
                            <w:div w:id="1308583633">
                              <w:marLeft w:val="0"/>
                              <w:marRight w:val="0"/>
                              <w:marTop w:val="0"/>
                              <w:marBottom w:val="0"/>
                              <w:divBdr>
                                <w:top w:val="dashed" w:sz="2" w:space="0" w:color="FFFFFF"/>
                                <w:left w:val="dashed" w:sz="2" w:space="0" w:color="FFFFFF"/>
                                <w:bottom w:val="dashed" w:sz="2" w:space="0" w:color="FFFFFF"/>
                                <w:right w:val="dashed" w:sz="2" w:space="0" w:color="FFFFFF"/>
                              </w:divBdr>
                            </w:div>
                            <w:div w:id="1959989849">
                              <w:marLeft w:val="0"/>
                              <w:marRight w:val="0"/>
                              <w:marTop w:val="0"/>
                              <w:marBottom w:val="0"/>
                              <w:divBdr>
                                <w:top w:val="dashed" w:sz="2" w:space="0" w:color="FFFFFF"/>
                                <w:left w:val="dashed" w:sz="2" w:space="0" w:color="FFFFFF"/>
                                <w:bottom w:val="dashed" w:sz="2" w:space="0" w:color="FFFFFF"/>
                                <w:right w:val="dashed" w:sz="2" w:space="0" w:color="FFFFFF"/>
                              </w:divBdr>
                            </w:div>
                            <w:div w:id="1546790872">
                              <w:marLeft w:val="0"/>
                              <w:marRight w:val="0"/>
                              <w:marTop w:val="0"/>
                              <w:marBottom w:val="0"/>
                              <w:divBdr>
                                <w:top w:val="dashed" w:sz="2" w:space="0" w:color="FFFFFF"/>
                                <w:left w:val="dashed" w:sz="2" w:space="0" w:color="FFFFFF"/>
                                <w:bottom w:val="dashed" w:sz="2" w:space="0" w:color="FFFFFF"/>
                                <w:right w:val="dashed" w:sz="2" w:space="0" w:color="FFFFFF"/>
                              </w:divBdr>
                            </w:div>
                            <w:div w:id="227570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6436894">
                          <w:marLeft w:val="0"/>
                          <w:marRight w:val="0"/>
                          <w:marTop w:val="0"/>
                          <w:marBottom w:val="0"/>
                          <w:divBdr>
                            <w:top w:val="dashed" w:sz="2" w:space="0" w:color="FFFFFF"/>
                            <w:left w:val="dashed" w:sz="2" w:space="0" w:color="FFFFFF"/>
                            <w:bottom w:val="dashed" w:sz="2" w:space="0" w:color="FFFFFF"/>
                            <w:right w:val="dashed" w:sz="2" w:space="0" w:color="FFFFFF"/>
                          </w:divBdr>
                        </w:div>
                        <w:div w:id="1044335060">
                          <w:marLeft w:val="0"/>
                          <w:marRight w:val="0"/>
                          <w:marTop w:val="0"/>
                          <w:marBottom w:val="0"/>
                          <w:divBdr>
                            <w:top w:val="dashed" w:sz="2" w:space="0" w:color="FFFFFF"/>
                            <w:left w:val="dashed" w:sz="2" w:space="0" w:color="FFFFFF"/>
                            <w:bottom w:val="dashed" w:sz="2" w:space="0" w:color="FFFFFF"/>
                            <w:right w:val="dashed" w:sz="2" w:space="0" w:color="FFFFFF"/>
                          </w:divBdr>
                          <w:divsChild>
                            <w:div w:id="213321583">
                              <w:marLeft w:val="0"/>
                              <w:marRight w:val="0"/>
                              <w:marTop w:val="0"/>
                              <w:marBottom w:val="0"/>
                              <w:divBdr>
                                <w:top w:val="dashed" w:sz="2" w:space="0" w:color="FFFFFF"/>
                                <w:left w:val="dashed" w:sz="2" w:space="0" w:color="FFFFFF"/>
                                <w:bottom w:val="dashed" w:sz="2" w:space="0" w:color="FFFFFF"/>
                                <w:right w:val="dashed" w:sz="2" w:space="0" w:color="FFFFFF"/>
                              </w:divBdr>
                            </w:div>
                            <w:div w:id="667293358">
                              <w:marLeft w:val="0"/>
                              <w:marRight w:val="0"/>
                              <w:marTop w:val="0"/>
                              <w:marBottom w:val="0"/>
                              <w:divBdr>
                                <w:top w:val="dashed" w:sz="2" w:space="0" w:color="FFFFFF"/>
                                <w:left w:val="dashed" w:sz="2" w:space="0" w:color="FFFFFF"/>
                                <w:bottom w:val="dashed" w:sz="2" w:space="0" w:color="FFFFFF"/>
                                <w:right w:val="dashed" w:sz="2" w:space="0" w:color="FFFFFF"/>
                              </w:divBdr>
                            </w:div>
                            <w:div w:id="1825120186">
                              <w:marLeft w:val="0"/>
                              <w:marRight w:val="0"/>
                              <w:marTop w:val="0"/>
                              <w:marBottom w:val="0"/>
                              <w:divBdr>
                                <w:top w:val="dashed" w:sz="2" w:space="0" w:color="FFFFFF"/>
                                <w:left w:val="dashed" w:sz="2" w:space="0" w:color="FFFFFF"/>
                                <w:bottom w:val="dashed" w:sz="2" w:space="0" w:color="FFFFFF"/>
                                <w:right w:val="dashed" w:sz="2" w:space="0" w:color="FFFFFF"/>
                              </w:divBdr>
                              <w:divsChild>
                                <w:div w:id="255866435">
                                  <w:marLeft w:val="0"/>
                                  <w:marRight w:val="0"/>
                                  <w:marTop w:val="0"/>
                                  <w:marBottom w:val="0"/>
                                  <w:divBdr>
                                    <w:top w:val="dashed" w:sz="2" w:space="0" w:color="FFFFFF"/>
                                    <w:left w:val="dashed" w:sz="2" w:space="0" w:color="FFFFFF"/>
                                    <w:bottom w:val="dashed" w:sz="2" w:space="0" w:color="FFFFFF"/>
                                    <w:right w:val="dashed" w:sz="2" w:space="0" w:color="FFFFFF"/>
                                  </w:divBdr>
                                </w:div>
                                <w:div w:id="9323967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8888183">
                              <w:marLeft w:val="0"/>
                              <w:marRight w:val="0"/>
                              <w:marTop w:val="0"/>
                              <w:marBottom w:val="0"/>
                              <w:divBdr>
                                <w:top w:val="dashed" w:sz="2" w:space="0" w:color="FFFFFF"/>
                                <w:left w:val="dashed" w:sz="2" w:space="0" w:color="FFFFFF"/>
                                <w:bottom w:val="dashed" w:sz="2" w:space="0" w:color="FFFFFF"/>
                                <w:right w:val="dashed" w:sz="2" w:space="0" w:color="FFFFFF"/>
                              </w:divBdr>
                            </w:div>
                            <w:div w:id="2121483361">
                              <w:marLeft w:val="0"/>
                              <w:marRight w:val="0"/>
                              <w:marTop w:val="0"/>
                              <w:marBottom w:val="0"/>
                              <w:divBdr>
                                <w:top w:val="dashed" w:sz="2" w:space="0" w:color="FFFFFF"/>
                                <w:left w:val="dashed" w:sz="2" w:space="0" w:color="FFFFFF"/>
                                <w:bottom w:val="dashed" w:sz="2" w:space="0" w:color="FFFFFF"/>
                                <w:right w:val="dashed" w:sz="2" w:space="0" w:color="FFFFFF"/>
                              </w:divBdr>
                            </w:div>
                            <w:div w:id="1540165060">
                              <w:marLeft w:val="0"/>
                              <w:marRight w:val="0"/>
                              <w:marTop w:val="0"/>
                              <w:marBottom w:val="0"/>
                              <w:divBdr>
                                <w:top w:val="dashed" w:sz="2" w:space="0" w:color="FFFFFF"/>
                                <w:left w:val="dashed" w:sz="2" w:space="0" w:color="FFFFFF"/>
                                <w:bottom w:val="dashed" w:sz="2" w:space="0" w:color="FFFFFF"/>
                                <w:right w:val="dashed" w:sz="2" w:space="0" w:color="FFFFFF"/>
                              </w:divBdr>
                            </w:div>
                            <w:div w:id="536550230">
                              <w:marLeft w:val="0"/>
                              <w:marRight w:val="0"/>
                              <w:marTop w:val="0"/>
                              <w:marBottom w:val="0"/>
                              <w:divBdr>
                                <w:top w:val="dashed" w:sz="2" w:space="0" w:color="FFFFFF"/>
                                <w:left w:val="dashed" w:sz="2" w:space="0" w:color="FFFFFF"/>
                                <w:bottom w:val="dashed" w:sz="2" w:space="0" w:color="FFFFFF"/>
                                <w:right w:val="dashed" w:sz="2" w:space="0" w:color="FFFFFF"/>
                              </w:divBdr>
                            </w:div>
                            <w:div w:id="961768595">
                              <w:marLeft w:val="0"/>
                              <w:marRight w:val="0"/>
                              <w:marTop w:val="0"/>
                              <w:marBottom w:val="0"/>
                              <w:divBdr>
                                <w:top w:val="dashed" w:sz="2" w:space="0" w:color="FFFFFF"/>
                                <w:left w:val="dashed" w:sz="2" w:space="0" w:color="FFFFFF"/>
                                <w:bottom w:val="dashed" w:sz="2" w:space="0" w:color="FFFFFF"/>
                                <w:right w:val="dashed" w:sz="2" w:space="0" w:color="FFFFFF"/>
                              </w:divBdr>
                            </w:div>
                            <w:div w:id="1523275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5375916">
                          <w:marLeft w:val="0"/>
                          <w:marRight w:val="0"/>
                          <w:marTop w:val="0"/>
                          <w:marBottom w:val="0"/>
                          <w:divBdr>
                            <w:top w:val="dashed" w:sz="2" w:space="0" w:color="FFFFFF"/>
                            <w:left w:val="dashed" w:sz="2" w:space="0" w:color="FFFFFF"/>
                            <w:bottom w:val="dashed" w:sz="2" w:space="0" w:color="FFFFFF"/>
                            <w:right w:val="dashed" w:sz="2" w:space="0" w:color="FFFFFF"/>
                          </w:divBdr>
                        </w:div>
                        <w:div w:id="1780759656">
                          <w:marLeft w:val="0"/>
                          <w:marRight w:val="0"/>
                          <w:marTop w:val="0"/>
                          <w:marBottom w:val="0"/>
                          <w:divBdr>
                            <w:top w:val="dashed" w:sz="2" w:space="0" w:color="FFFFFF"/>
                            <w:left w:val="dashed" w:sz="2" w:space="0" w:color="FFFFFF"/>
                            <w:bottom w:val="dashed" w:sz="2" w:space="0" w:color="FFFFFF"/>
                            <w:right w:val="dashed" w:sz="2" w:space="0" w:color="FFFFFF"/>
                          </w:divBdr>
                          <w:divsChild>
                            <w:div w:id="1706560992">
                              <w:marLeft w:val="0"/>
                              <w:marRight w:val="0"/>
                              <w:marTop w:val="0"/>
                              <w:marBottom w:val="0"/>
                              <w:divBdr>
                                <w:top w:val="dashed" w:sz="2" w:space="0" w:color="FFFFFF"/>
                                <w:left w:val="dashed" w:sz="2" w:space="0" w:color="FFFFFF"/>
                                <w:bottom w:val="dashed" w:sz="2" w:space="0" w:color="FFFFFF"/>
                                <w:right w:val="dashed" w:sz="2" w:space="0" w:color="FFFFFF"/>
                              </w:divBdr>
                            </w:div>
                            <w:div w:id="1474445640">
                              <w:marLeft w:val="0"/>
                              <w:marRight w:val="0"/>
                              <w:marTop w:val="0"/>
                              <w:marBottom w:val="0"/>
                              <w:divBdr>
                                <w:top w:val="dashed" w:sz="2" w:space="0" w:color="FFFFFF"/>
                                <w:left w:val="dashed" w:sz="2" w:space="0" w:color="FFFFFF"/>
                                <w:bottom w:val="dashed" w:sz="2" w:space="0" w:color="FFFFFF"/>
                                <w:right w:val="dashed" w:sz="2" w:space="0" w:color="FFFFFF"/>
                              </w:divBdr>
                            </w:div>
                            <w:div w:id="2012760322">
                              <w:marLeft w:val="0"/>
                              <w:marRight w:val="0"/>
                              <w:marTop w:val="0"/>
                              <w:marBottom w:val="0"/>
                              <w:divBdr>
                                <w:top w:val="dashed" w:sz="2" w:space="0" w:color="FFFFFF"/>
                                <w:left w:val="dashed" w:sz="2" w:space="0" w:color="FFFFFF"/>
                                <w:bottom w:val="dashed" w:sz="2" w:space="0" w:color="FFFFFF"/>
                                <w:right w:val="dashed" w:sz="2" w:space="0" w:color="FFFFFF"/>
                              </w:divBdr>
                            </w:div>
                            <w:div w:id="18528391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2918118">
                          <w:marLeft w:val="0"/>
                          <w:marRight w:val="0"/>
                          <w:marTop w:val="0"/>
                          <w:marBottom w:val="0"/>
                          <w:divBdr>
                            <w:top w:val="dashed" w:sz="2" w:space="0" w:color="FFFFFF"/>
                            <w:left w:val="dashed" w:sz="2" w:space="0" w:color="FFFFFF"/>
                            <w:bottom w:val="dashed" w:sz="2" w:space="0" w:color="FFFFFF"/>
                            <w:right w:val="dashed" w:sz="2" w:space="0" w:color="FFFFFF"/>
                          </w:divBdr>
                        </w:div>
                        <w:div w:id="1460491650">
                          <w:marLeft w:val="0"/>
                          <w:marRight w:val="0"/>
                          <w:marTop w:val="0"/>
                          <w:marBottom w:val="0"/>
                          <w:divBdr>
                            <w:top w:val="dashed" w:sz="2" w:space="0" w:color="FFFFFF"/>
                            <w:left w:val="dashed" w:sz="2" w:space="0" w:color="FFFFFF"/>
                            <w:bottom w:val="dashed" w:sz="2" w:space="0" w:color="FFFFFF"/>
                            <w:right w:val="dashed" w:sz="2" w:space="0" w:color="FFFFFF"/>
                          </w:divBdr>
                          <w:divsChild>
                            <w:div w:id="1465734777">
                              <w:marLeft w:val="0"/>
                              <w:marRight w:val="0"/>
                              <w:marTop w:val="0"/>
                              <w:marBottom w:val="0"/>
                              <w:divBdr>
                                <w:top w:val="dashed" w:sz="2" w:space="0" w:color="FFFFFF"/>
                                <w:left w:val="dashed" w:sz="2" w:space="0" w:color="FFFFFF"/>
                                <w:bottom w:val="dashed" w:sz="2" w:space="0" w:color="FFFFFF"/>
                                <w:right w:val="dashed" w:sz="2" w:space="0" w:color="FFFFFF"/>
                              </w:divBdr>
                            </w:div>
                            <w:div w:id="2101289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18556572">
                  <w:marLeft w:val="0"/>
                  <w:marRight w:val="0"/>
                  <w:marTop w:val="0"/>
                  <w:marBottom w:val="0"/>
                  <w:divBdr>
                    <w:top w:val="dashed" w:sz="2" w:space="0" w:color="FFFFFF"/>
                    <w:left w:val="dashed" w:sz="2" w:space="0" w:color="FFFFFF"/>
                    <w:bottom w:val="dashed" w:sz="2" w:space="0" w:color="FFFFFF"/>
                    <w:right w:val="dashed" w:sz="2" w:space="0" w:color="FFFFFF"/>
                  </w:divBdr>
                </w:div>
                <w:div w:id="382366476">
                  <w:marLeft w:val="0"/>
                  <w:marRight w:val="0"/>
                  <w:marTop w:val="0"/>
                  <w:marBottom w:val="0"/>
                  <w:divBdr>
                    <w:top w:val="dashed" w:sz="2" w:space="0" w:color="FFFFFF"/>
                    <w:left w:val="dashed" w:sz="2" w:space="0" w:color="FFFFFF"/>
                    <w:bottom w:val="dashed" w:sz="2" w:space="0" w:color="FFFFFF"/>
                    <w:right w:val="dashed" w:sz="2" w:space="0" w:color="FFFFFF"/>
                  </w:divBdr>
                  <w:divsChild>
                    <w:div w:id="1850413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3895050">
                  <w:marLeft w:val="0"/>
                  <w:marRight w:val="0"/>
                  <w:marTop w:val="0"/>
                  <w:marBottom w:val="0"/>
                  <w:divBdr>
                    <w:top w:val="dashed" w:sz="2" w:space="0" w:color="FFFFFF"/>
                    <w:left w:val="dashed" w:sz="2" w:space="0" w:color="FFFFFF"/>
                    <w:bottom w:val="dashed" w:sz="2" w:space="0" w:color="FFFFFF"/>
                    <w:right w:val="dashed" w:sz="2" w:space="0" w:color="FFFFFF"/>
                  </w:divBdr>
                </w:div>
                <w:div w:id="1769079205">
                  <w:marLeft w:val="0"/>
                  <w:marRight w:val="0"/>
                  <w:marTop w:val="0"/>
                  <w:marBottom w:val="0"/>
                  <w:divBdr>
                    <w:top w:val="dashed" w:sz="2" w:space="0" w:color="FFFFFF"/>
                    <w:left w:val="dashed" w:sz="2" w:space="0" w:color="FFFFFF"/>
                    <w:bottom w:val="dashed" w:sz="2" w:space="0" w:color="FFFFFF"/>
                    <w:right w:val="dashed" w:sz="2" w:space="0" w:color="FFFFFF"/>
                  </w:divBdr>
                  <w:divsChild>
                    <w:div w:id="599797749">
                      <w:marLeft w:val="0"/>
                      <w:marRight w:val="0"/>
                      <w:marTop w:val="0"/>
                      <w:marBottom w:val="0"/>
                      <w:divBdr>
                        <w:top w:val="dashed" w:sz="2" w:space="0" w:color="FFFFFF"/>
                        <w:left w:val="dashed" w:sz="2" w:space="0" w:color="FFFFFF"/>
                        <w:bottom w:val="dashed" w:sz="2" w:space="0" w:color="FFFFFF"/>
                        <w:right w:val="dashed" w:sz="2" w:space="0" w:color="FFFFFF"/>
                      </w:divBdr>
                    </w:div>
                    <w:div w:id="1395853213">
                      <w:marLeft w:val="0"/>
                      <w:marRight w:val="0"/>
                      <w:marTop w:val="0"/>
                      <w:marBottom w:val="0"/>
                      <w:divBdr>
                        <w:top w:val="dashed" w:sz="2" w:space="0" w:color="FFFFFF"/>
                        <w:left w:val="dashed" w:sz="2" w:space="0" w:color="FFFFFF"/>
                        <w:bottom w:val="dashed" w:sz="2" w:space="0" w:color="FFFFFF"/>
                        <w:right w:val="dashed" w:sz="2" w:space="0" w:color="FFFFFF"/>
                      </w:divBdr>
                    </w:div>
                    <w:div w:id="290599731">
                      <w:marLeft w:val="0"/>
                      <w:marRight w:val="0"/>
                      <w:marTop w:val="0"/>
                      <w:marBottom w:val="0"/>
                      <w:divBdr>
                        <w:top w:val="dashed" w:sz="2" w:space="0" w:color="FFFFFF"/>
                        <w:left w:val="dashed" w:sz="2" w:space="0" w:color="FFFFFF"/>
                        <w:bottom w:val="dashed" w:sz="2" w:space="0" w:color="FFFFFF"/>
                        <w:right w:val="dashed" w:sz="2" w:space="0" w:color="FFFFFF"/>
                      </w:divBdr>
                    </w:div>
                    <w:div w:id="1095058167">
                      <w:marLeft w:val="0"/>
                      <w:marRight w:val="0"/>
                      <w:marTop w:val="0"/>
                      <w:marBottom w:val="0"/>
                      <w:divBdr>
                        <w:top w:val="dashed" w:sz="2" w:space="0" w:color="FFFFFF"/>
                        <w:left w:val="dashed" w:sz="2" w:space="0" w:color="FFFFFF"/>
                        <w:bottom w:val="dashed" w:sz="2" w:space="0" w:color="FFFFFF"/>
                        <w:right w:val="dashed" w:sz="2" w:space="0" w:color="FFFFFF"/>
                      </w:divBdr>
                    </w:div>
                    <w:div w:id="436872807">
                      <w:marLeft w:val="0"/>
                      <w:marRight w:val="0"/>
                      <w:marTop w:val="0"/>
                      <w:marBottom w:val="0"/>
                      <w:divBdr>
                        <w:top w:val="dashed" w:sz="2" w:space="0" w:color="FFFFFF"/>
                        <w:left w:val="dashed" w:sz="2" w:space="0" w:color="FFFFFF"/>
                        <w:bottom w:val="dashed" w:sz="2" w:space="0" w:color="FFFFFF"/>
                        <w:right w:val="dashed" w:sz="2" w:space="0" w:color="FFFFFF"/>
                      </w:divBdr>
                    </w:div>
                    <w:div w:id="1201211918">
                      <w:marLeft w:val="0"/>
                      <w:marRight w:val="0"/>
                      <w:marTop w:val="0"/>
                      <w:marBottom w:val="0"/>
                      <w:divBdr>
                        <w:top w:val="dashed" w:sz="2" w:space="0" w:color="FFFFFF"/>
                        <w:left w:val="dashed" w:sz="2" w:space="0" w:color="FFFFFF"/>
                        <w:bottom w:val="dashed" w:sz="2" w:space="0" w:color="FFFFFF"/>
                        <w:right w:val="dashed" w:sz="2" w:space="0" w:color="FFFFFF"/>
                      </w:divBdr>
                    </w:div>
                    <w:div w:id="1035273765">
                      <w:marLeft w:val="0"/>
                      <w:marRight w:val="0"/>
                      <w:marTop w:val="0"/>
                      <w:marBottom w:val="0"/>
                      <w:divBdr>
                        <w:top w:val="dashed" w:sz="2" w:space="0" w:color="FFFFFF"/>
                        <w:left w:val="dashed" w:sz="2" w:space="0" w:color="FFFFFF"/>
                        <w:bottom w:val="dashed" w:sz="2" w:space="0" w:color="FFFFFF"/>
                        <w:right w:val="dashed" w:sz="2" w:space="0" w:color="FFFFFF"/>
                      </w:divBdr>
                    </w:div>
                    <w:div w:id="1854566593">
                      <w:marLeft w:val="0"/>
                      <w:marRight w:val="0"/>
                      <w:marTop w:val="0"/>
                      <w:marBottom w:val="0"/>
                      <w:divBdr>
                        <w:top w:val="dashed" w:sz="2" w:space="0" w:color="FFFFFF"/>
                        <w:left w:val="dashed" w:sz="2" w:space="0" w:color="FFFFFF"/>
                        <w:bottom w:val="dashed" w:sz="2" w:space="0" w:color="FFFFFF"/>
                        <w:right w:val="dashed" w:sz="2" w:space="0" w:color="FFFFFF"/>
                      </w:divBdr>
                      <w:divsChild>
                        <w:div w:id="1300112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0704458">
                      <w:marLeft w:val="0"/>
                      <w:marRight w:val="0"/>
                      <w:marTop w:val="0"/>
                      <w:marBottom w:val="0"/>
                      <w:divBdr>
                        <w:top w:val="dashed" w:sz="2" w:space="0" w:color="FFFFFF"/>
                        <w:left w:val="dashed" w:sz="2" w:space="0" w:color="FFFFFF"/>
                        <w:bottom w:val="dashed" w:sz="2" w:space="0" w:color="FFFFFF"/>
                        <w:right w:val="dashed" w:sz="2" w:space="0" w:color="FFFFFF"/>
                      </w:divBdr>
                    </w:div>
                    <w:div w:id="80496672">
                      <w:marLeft w:val="0"/>
                      <w:marRight w:val="0"/>
                      <w:marTop w:val="0"/>
                      <w:marBottom w:val="0"/>
                      <w:divBdr>
                        <w:top w:val="dashed" w:sz="2" w:space="0" w:color="FFFFFF"/>
                        <w:left w:val="dashed" w:sz="2" w:space="0" w:color="FFFFFF"/>
                        <w:bottom w:val="dashed" w:sz="2" w:space="0" w:color="FFFFFF"/>
                        <w:right w:val="dashed" w:sz="2" w:space="0" w:color="FFFFFF"/>
                      </w:divBdr>
                      <w:divsChild>
                        <w:div w:id="1272516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1140295">
                      <w:marLeft w:val="0"/>
                      <w:marRight w:val="0"/>
                      <w:marTop w:val="0"/>
                      <w:marBottom w:val="0"/>
                      <w:divBdr>
                        <w:top w:val="dashed" w:sz="2" w:space="0" w:color="FFFFFF"/>
                        <w:left w:val="dashed" w:sz="2" w:space="0" w:color="FFFFFF"/>
                        <w:bottom w:val="dashed" w:sz="2" w:space="0" w:color="FFFFFF"/>
                        <w:right w:val="dashed" w:sz="2" w:space="0" w:color="FFFFFF"/>
                      </w:divBdr>
                    </w:div>
                    <w:div w:id="1367296095">
                      <w:marLeft w:val="0"/>
                      <w:marRight w:val="0"/>
                      <w:marTop w:val="0"/>
                      <w:marBottom w:val="0"/>
                      <w:divBdr>
                        <w:top w:val="dashed" w:sz="2" w:space="0" w:color="FFFFFF"/>
                        <w:left w:val="dashed" w:sz="2" w:space="0" w:color="FFFFFF"/>
                        <w:bottom w:val="dashed" w:sz="2" w:space="0" w:color="FFFFFF"/>
                        <w:right w:val="dashed" w:sz="2" w:space="0" w:color="FFFFFF"/>
                      </w:divBdr>
                      <w:divsChild>
                        <w:div w:id="19564064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8513322">
                      <w:marLeft w:val="0"/>
                      <w:marRight w:val="0"/>
                      <w:marTop w:val="0"/>
                      <w:marBottom w:val="0"/>
                      <w:divBdr>
                        <w:top w:val="dashed" w:sz="2" w:space="0" w:color="FFFFFF"/>
                        <w:left w:val="dashed" w:sz="2" w:space="0" w:color="FFFFFF"/>
                        <w:bottom w:val="dashed" w:sz="2" w:space="0" w:color="FFFFFF"/>
                        <w:right w:val="dashed" w:sz="2" w:space="0" w:color="FFFFFF"/>
                      </w:divBdr>
                    </w:div>
                    <w:div w:id="1376540384">
                      <w:marLeft w:val="0"/>
                      <w:marRight w:val="0"/>
                      <w:marTop w:val="0"/>
                      <w:marBottom w:val="0"/>
                      <w:divBdr>
                        <w:top w:val="dashed" w:sz="2" w:space="0" w:color="FFFFFF"/>
                        <w:left w:val="dashed" w:sz="2" w:space="0" w:color="FFFFFF"/>
                        <w:bottom w:val="dashed" w:sz="2" w:space="0" w:color="FFFFFF"/>
                        <w:right w:val="dashed" w:sz="2" w:space="0" w:color="FFFFFF"/>
                      </w:divBdr>
                      <w:divsChild>
                        <w:div w:id="1906135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6019413">
                      <w:marLeft w:val="0"/>
                      <w:marRight w:val="0"/>
                      <w:marTop w:val="0"/>
                      <w:marBottom w:val="0"/>
                      <w:divBdr>
                        <w:top w:val="dashed" w:sz="2" w:space="0" w:color="FFFFFF"/>
                        <w:left w:val="dashed" w:sz="2" w:space="0" w:color="FFFFFF"/>
                        <w:bottom w:val="dashed" w:sz="2" w:space="0" w:color="FFFFFF"/>
                        <w:right w:val="dashed" w:sz="2" w:space="0" w:color="FFFFFF"/>
                      </w:divBdr>
                    </w:div>
                    <w:div w:id="324087995">
                      <w:marLeft w:val="0"/>
                      <w:marRight w:val="0"/>
                      <w:marTop w:val="0"/>
                      <w:marBottom w:val="0"/>
                      <w:divBdr>
                        <w:top w:val="dashed" w:sz="2" w:space="0" w:color="FFFFFF"/>
                        <w:left w:val="dashed" w:sz="2" w:space="0" w:color="FFFFFF"/>
                        <w:bottom w:val="dashed" w:sz="2" w:space="0" w:color="FFFFFF"/>
                        <w:right w:val="dashed" w:sz="2" w:space="0" w:color="FFFFFF"/>
                      </w:divBdr>
                      <w:divsChild>
                        <w:div w:id="20191155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9180895">
                      <w:marLeft w:val="0"/>
                      <w:marRight w:val="0"/>
                      <w:marTop w:val="0"/>
                      <w:marBottom w:val="0"/>
                      <w:divBdr>
                        <w:top w:val="dashed" w:sz="2" w:space="0" w:color="FFFFFF"/>
                        <w:left w:val="dashed" w:sz="2" w:space="0" w:color="FFFFFF"/>
                        <w:bottom w:val="dashed" w:sz="2" w:space="0" w:color="FFFFFF"/>
                        <w:right w:val="dashed" w:sz="2" w:space="0" w:color="FFFFFF"/>
                      </w:divBdr>
                    </w:div>
                    <w:div w:id="1792818996">
                      <w:marLeft w:val="0"/>
                      <w:marRight w:val="0"/>
                      <w:marTop w:val="0"/>
                      <w:marBottom w:val="0"/>
                      <w:divBdr>
                        <w:top w:val="dashed" w:sz="2" w:space="0" w:color="FFFFFF"/>
                        <w:left w:val="dashed" w:sz="2" w:space="0" w:color="FFFFFF"/>
                        <w:bottom w:val="dashed" w:sz="2" w:space="0" w:color="FFFFFF"/>
                        <w:right w:val="dashed" w:sz="2" w:space="0" w:color="FFFFFF"/>
                      </w:divBdr>
                      <w:divsChild>
                        <w:div w:id="1472600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2555721">
                      <w:marLeft w:val="0"/>
                      <w:marRight w:val="0"/>
                      <w:marTop w:val="0"/>
                      <w:marBottom w:val="0"/>
                      <w:divBdr>
                        <w:top w:val="dashed" w:sz="2" w:space="0" w:color="FFFFFF"/>
                        <w:left w:val="dashed" w:sz="2" w:space="0" w:color="FFFFFF"/>
                        <w:bottom w:val="dashed" w:sz="2" w:space="0" w:color="FFFFFF"/>
                        <w:right w:val="dashed" w:sz="2" w:space="0" w:color="FFFFFF"/>
                      </w:divBdr>
                    </w:div>
                    <w:div w:id="1533614985">
                      <w:marLeft w:val="0"/>
                      <w:marRight w:val="0"/>
                      <w:marTop w:val="0"/>
                      <w:marBottom w:val="0"/>
                      <w:divBdr>
                        <w:top w:val="dashed" w:sz="2" w:space="0" w:color="FFFFFF"/>
                        <w:left w:val="dashed" w:sz="2" w:space="0" w:color="FFFFFF"/>
                        <w:bottom w:val="dashed" w:sz="2" w:space="0" w:color="FFFFFF"/>
                        <w:right w:val="dashed" w:sz="2" w:space="0" w:color="FFFFFF"/>
                      </w:divBdr>
                      <w:divsChild>
                        <w:div w:id="246304243">
                          <w:marLeft w:val="0"/>
                          <w:marRight w:val="0"/>
                          <w:marTop w:val="0"/>
                          <w:marBottom w:val="0"/>
                          <w:divBdr>
                            <w:top w:val="dashed" w:sz="2" w:space="0" w:color="FFFFFF"/>
                            <w:left w:val="dashed" w:sz="2" w:space="0" w:color="FFFFFF"/>
                            <w:bottom w:val="dashed" w:sz="2" w:space="0" w:color="FFFFFF"/>
                            <w:right w:val="dashed" w:sz="2" w:space="0" w:color="FFFFFF"/>
                          </w:divBdr>
                        </w:div>
                        <w:div w:id="326565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1423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1802267">
                  <w:marLeft w:val="0"/>
                  <w:marRight w:val="0"/>
                  <w:marTop w:val="0"/>
                  <w:marBottom w:val="0"/>
                  <w:divBdr>
                    <w:top w:val="dashed" w:sz="2" w:space="0" w:color="FFFFFF"/>
                    <w:left w:val="dashed" w:sz="2" w:space="0" w:color="FFFFFF"/>
                    <w:bottom w:val="dashed" w:sz="2" w:space="0" w:color="FFFFFF"/>
                    <w:right w:val="dashed" w:sz="2" w:space="0" w:color="FFFFFF"/>
                  </w:divBdr>
                </w:div>
                <w:div w:id="130904572">
                  <w:marLeft w:val="0"/>
                  <w:marRight w:val="0"/>
                  <w:marTop w:val="0"/>
                  <w:marBottom w:val="0"/>
                  <w:divBdr>
                    <w:top w:val="dashed" w:sz="2" w:space="0" w:color="FFFFFF"/>
                    <w:left w:val="dashed" w:sz="2" w:space="0" w:color="FFFFFF"/>
                    <w:bottom w:val="dashed" w:sz="2" w:space="0" w:color="FFFFFF"/>
                    <w:right w:val="dashed" w:sz="2" w:space="0" w:color="FFFFFF"/>
                  </w:divBdr>
                  <w:divsChild>
                    <w:div w:id="94179022">
                      <w:marLeft w:val="0"/>
                      <w:marRight w:val="0"/>
                      <w:marTop w:val="0"/>
                      <w:marBottom w:val="0"/>
                      <w:divBdr>
                        <w:top w:val="dashed" w:sz="2" w:space="0" w:color="FFFFFF"/>
                        <w:left w:val="dashed" w:sz="2" w:space="0" w:color="FFFFFF"/>
                        <w:bottom w:val="dashed" w:sz="2" w:space="0" w:color="FFFFFF"/>
                        <w:right w:val="dashed" w:sz="2" w:space="0" w:color="FFFFFF"/>
                      </w:divBdr>
                    </w:div>
                    <w:div w:id="1767575408">
                      <w:marLeft w:val="0"/>
                      <w:marRight w:val="0"/>
                      <w:marTop w:val="0"/>
                      <w:marBottom w:val="0"/>
                      <w:divBdr>
                        <w:top w:val="dashed" w:sz="2" w:space="0" w:color="FFFFFF"/>
                        <w:left w:val="dashed" w:sz="2" w:space="0" w:color="FFFFFF"/>
                        <w:bottom w:val="dashed" w:sz="2" w:space="0" w:color="FFFFFF"/>
                        <w:right w:val="dashed" w:sz="2" w:space="0" w:color="FFFFFF"/>
                      </w:divBdr>
                      <w:divsChild>
                        <w:div w:id="2097938992">
                          <w:marLeft w:val="0"/>
                          <w:marRight w:val="0"/>
                          <w:marTop w:val="0"/>
                          <w:marBottom w:val="0"/>
                          <w:divBdr>
                            <w:top w:val="dashed" w:sz="2" w:space="0" w:color="FFFFFF"/>
                            <w:left w:val="dashed" w:sz="2" w:space="0" w:color="FFFFFF"/>
                            <w:bottom w:val="dashed" w:sz="2" w:space="0" w:color="FFFFFF"/>
                            <w:right w:val="dashed" w:sz="2" w:space="0" w:color="FFFFFF"/>
                          </w:divBdr>
                        </w:div>
                        <w:div w:id="1573614791">
                          <w:marLeft w:val="0"/>
                          <w:marRight w:val="0"/>
                          <w:marTop w:val="0"/>
                          <w:marBottom w:val="0"/>
                          <w:divBdr>
                            <w:top w:val="dashed" w:sz="2" w:space="0" w:color="FFFFFF"/>
                            <w:left w:val="dashed" w:sz="2" w:space="0" w:color="FFFFFF"/>
                            <w:bottom w:val="dashed" w:sz="2" w:space="0" w:color="FFFFFF"/>
                            <w:right w:val="dashed" w:sz="2" w:space="0" w:color="FFFFFF"/>
                          </w:divBdr>
                          <w:divsChild>
                            <w:div w:id="91975638">
                              <w:marLeft w:val="0"/>
                              <w:marRight w:val="0"/>
                              <w:marTop w:val="0"/>
                              <w:marBottom w:val="0"/>
                              <w:divBdr>
                                <w:top w:val="dashed" w:sz="2" w:space="0" w:color="FFFFFF"/>
                                <w:left w:val="dashed" w:sz="2" w:space="0" w:color="FFFFFF"/>
                                <w:bottom w:val="dashed" w:sz="2" w:space="0" w:color="FFFFFF"/>
                                <w:right w:val="dashed" w:sz="2" w:space="0" w:color="FFFFFF"/>
                              </w:divBdr>
                            </w:div>
                            <w:div w:id="1348217619">
                              <w:marLeft w:val="0"/>
                              <w:marRight w:val="0"/>
                              <w:marTop w:val="0"/>
                              <w:marBottom w:val="0"/>
                              <w:divBdr>
                                <w:top w:val="dashed" w:sz="2" w:space="0" w:color="FFFFFF"/>
                                <w:left w:val="dashed" w:sz="2" w:space="0" w:color="FFFFFF"/>
                                <w:bottom w:val="dashed" w:sz="2" w:space="0" w:color="FFFFFF"/>
                                <w:right w:val="dashed" w:sz="2" w:space="0" w:color="FFFFFF"/>
                              </w:divBdr>
                              <w:divsChild>
                                <w:div w:id="460003736">
                                  <w:marLeft w:val="0"/>
                                  <w:marRight w:val="0"/>
                                  <w:marTop w:val="0"/>
                                  <w:marBottom w:val="0"/>
                                  <w:divBdr>
                                    <w:top w:val="dashed" w:sz="2" w:space="0" w:color="FFFFFF"/>
                                    <w:left w:val="dashed" w:sz="2" w:space="0" w:color="FFFFFF"/>
                                    <w:bottom w:val="dashed" w:sz="2" w:space="0" w:color="FFFFFF"/>
                                    <w:right w:val="dashed" w:sz="2" w:space="0" w:color="FFFFFF"/>
                                  </w:divBdr>
                                </w:div>
                                <w:div w:id="1615012829">
                                  <w:marLeft w:val="0"/>
                                  <w:marRight w:val="0"/>
                                  <w:marTop w:val="0"/>
                                  <w:marBottom w:val="0"/>
                                  <w:divBdr>
                                    <w:top w:val="dashed" w:sz="2" w:space="0" w:color="FFFFFF"/>
                                    <w:left w:val="dashed" w:sz="2" w:space="0" w:color="FFFFFF"/>
                                    <w:bottom w:val="dashed" w:sz="2" w:space="0" w:color="FFFFFF"/>
                                    <w:right w:val="dashed" w:sz="2" w:space="0" w:color="FFFFFF"/>
                                  </w:divBdr>
                                </w:div>
                                <w:div w:id="1549533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31511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2741972">
                          <w:marLeft w:val="0"/>
                          <w:marRight w:val="0"/>
                          <w:marTop w:val="0"/>
                          <w:marBottom w:val="0"/>
                          <w:divBdr>
                            <w:top w:val="dashed" w:sz="2" w:space="0" w:color="FFFFFF"/>
                            <w:left w:val="dashed" w:sz="2" w:space="0" w:color="FFFFFF"/>
                            <w:bottom w:val="dashed" w:sz="2" w:space="0" w:color="FFFFFF"/>
                            <w:right w:val="dashed" w:sz="2" w:space="0" w:color="FFFFFF"/>
                          </w:divBdr>
                        </w:div>
                        <w:div w:id="1009798153">
                          <w:marLeft w:val="0"/>
                          <w:marRight w:val="0"/>
                          <w:marTop w:val="0"/>
                          <w:marBottom w:val="0"/>
                          <w:divBdr>
                            <w:top w:val="dashed" w:sz="2" w:space="0" w:color="FFFFFF"/>
                            <w:left w:val="dashed" w:sz="2" w:space="0" w:color="FFFFFF"/>
                            <w:bottom w:val="dashed" w:sz="2" w:space="0" w:color="FFFFFF"/>
                            <w:right w:val="dashed" w:sz="2" w:space="0" w:color="FFFFFF"/>
                          </w:divBdr>
                          <w:divsChild>
                            <w:div w:id="1882938420">
                              <w:marLeft w:val="0"/>
                              <w:marRight w:val="0"/>
                              <w:marTop w:val="0"/>
                              <w:marBottom w:val="0"/>
                              <w:divBdr>
                                <w:top w:val="dashed" w:sz="2" w:space="0" w:color="FFFFFF"/>
                                <w:left w:val="dashed" w:sz="2" w:space="0" w:color="FFFFFF"/>
                                <w:bottom w:val="dashed" w:sz="2" w:space="0" w:color="FFFFFF"/>
                                <w:right w:val="dashed" w:sz="2" w:space="0" w:color="FFFFFF"/>
                              </w:divBdr>
                            </w:div>
                            <w:div w:id="1714501215">
                              <w:marLeft w:val="0"/>
                              <w:marRight w:val="0"/>
                              <w:marTop w:val="0"/>
                              <w:marBottom w:val="0"/>
                              <w:divBdr>
                                <w:top w:val="dashed" w:sz="2" w:space="0" w:color="FFFFFF"/>
                                <w:left w:val="dashed" w:sz="2" w:space="0" w:color="FFFFFF"/>
                                <w:bottom w:val="dashed" w:sz="2" w:space="0" w:color="FFFFFF"/>
                                <w:right w:val="dashed" w:sz="2" w:space="0" w:color="FFFFFF"/>
                              </w:divBdr>
                            </w:div>
                            <w:div w:id="2065791588">
                              <w:marLeft w:val="0"/>
                              <w:marRight w:val="0"/>
                              <w:marTop w:val="0"/>
                              <w:marBottom w:val="0"/>
                              <w:divBdr>
                                <w:top w:val="dashed" w:sz="2" w:space="0" w:color="FFFFFF"/>
                                <w:left w:val="dashed" w:sz="2" w:space="0" w:color="FFFFFF"/>
                                <w:bottom w:val="dashed" w:sz="2" w:space="0" w:color="FFFFFF"/>
                                <w:right w:val="dashed" w:sz="2" w:space="0" w:color="FFFFFF"/>
                              </w:divBdr>
                            </w:div>
                            <w:div w:id="2098862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9561808">
                          <w:marLeft w:val="0"/>
                          <w:marRight w:val="0"/>
                          <w:marTop w:val="0"/>
                          <w:marBottom w:val="0"/>
                          <w:divBdr>
                            <w:top w:val="dashed" w:sz="2" w:space="0" w:color="FFFFFF"/>
                            <w:left w:val="dashed" w:sz="2" w:space="0" w:color="FFFFFF"/>
                            <w:bottom w:val="dashed" w:sz="2" w:space="0" w:color="FFFFFF"/>
                            <w:right w:val="dashed" w:sz="2" w:space="0" w:color="FFFFFF"/>
                          </w:divBdr>
                        </w:div>
                        <w:div w:id="297884399">
                          <w:marLeft w:val="0"/>
                          <w:marRight w:val="0"/>
                          <w:marTop w:val="0"/>
                          <w:marBottom w:val="0"/>
                          <w:divBdr>
                            <w:top w:val="dashed" w:sz="2" w:space="0" w:color="FFFFFF"/>
                            <w:left w:val="dashed" w:sz="2" w:space="0" w:color="FFFFFF"/>
                            <w:bottom w:val="dashed" w:sz="2" w:space="0" w:color="FFFFFF"/>
                            <w:right w:val="dashed" w:sz="2" w:space="0" w:color="FFFFFF"/>
                          </w:divBdr>
                        </w:div>
                        <w:div w:id="485240684">
                          <w:marLeft w:val="0"/>
                          <w:marRight w:val="0"/>
                          <w:marTop w:val="0"/>
                          <w:marBottom w:val="0"/>
                          <w:divBdr>
                            <w:top w:val="dashed" w:sz="2" w:space="0" w:color="FFFFFF"/>
                            <w:left w:val="dashed" w:sz="2" w:space="0" w:color="FFFFFF"/>
                            <w:bottom w:val="dashed" w:sz="2" w:space="0" w:color="FFFFFF"/>
                            <w:right w:val="dashed" w:sz="2" w:space="0" w:color="FFFFFF"/>
                          </w:divBdr>
                        </w:div>
                        <w:div w:id="144712213">
                          <w:marLeft w:val="0"/>
                          <w:marRight w:val="0"/>
                          <w:marTop w:val="0"/>
                          <w:marBottom w:val="0"/>
                          <w:divBdr>
                            <w:top w:val="dashed" w:sz="2" w:space="0" w:color="FFFFFF"/>
                            <w:left w:val="dashed" w:sz="2" w:space="0" w:color="FFFFFF"/>
                            <w:bottom w:val="dashed" w:sz="2" w:space="0" w:color="FFFFFF"/>
                            <w:right w:val="dashed" w:sz="2" w:space="0" w:color="FFFFFF"/>
                          </w:divBdr>
                          <w:divsChild>
                            <w:div w:id="1260723178">
                              <w:marLeft w:val="0"/>
                              <w:marRight w:val="0"/>
                              <w:marTop w:val="0"/>
                              <w:marBottom w:val="0"/>
                              <w:divBdr>
                                <w:top w:val="dashed" w:sz="2" w:space="0" w:color="FFFFFF"/>
                                <w:left w:val="dashed" w:sz="2" w:space="0" w:color="FFFFFF"/>
                                <w:bottom w:val="dashed" w:sz="2" w:space="0" w:color="FFFFFF"/>
                                <w:right w:val="dashed" w:sz="2" w:space="0" w:color="FFFFFF"/>
                              </w:divBdr>
                            </w:div>
                            <w:div w:id="1862890959">
                              <w:marLeft w:val="0"/>
                              <w:marRight w:val="0"/>
                              <w:marTop w:val="0"/>
                              <w:marBottom w:val="0"/>
                              <w:divBdr>
                                <w:top w:val="dashed" w:sz="2" w:space="0" w:color="FFFFFF"/>
                                <w:left w:val="dashed" w:sz="2" w:space="0" w:color="FFFFFF"/>
                                <w:bottom w:val="dashed" w:sz="2" w:space="0" w:color="FFFFFF"/>
                                <w:right w:val="dashed" w:sz="2" w:space="0" w:color="FFFFFF"/>
                              </w:divBdr>
                            </w:div>
                            <w:div w:id="1127241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3635776">
                          <w:marLeft w:val="0"/>
                          <w:marRight w:val="0"/>
                          <w:marTop w:val="0"/>
                          <w:marBottom w:val="0"/>
                          <w:divBdr>
                            <w:top w:val="dashed" w:sz="2" w:space="0" w:color="FFFFFF"/>
                            <w:left w:val="dashed" w:sz="2" w:space="0" w:color="FFFFFF"/>
                            <w:bottom w:val="dashed" w:sz="2" w:space="0" w:color="FFFFFF"/>
                            <w:right w:val="dashed" w:sz="2" w:space="0" w:color="FFFFFF"/>
                          </w:divBdr>
                        </w:div>
                        <w:div w:id="370886661">
                          <w:marLeft w:val="0"/>
                          <w:marRight w:val="0"/>
                          <w:marTop w:val="0"/>
                          <w:marBottom w:val="0"/>
                          <w:divBdr>
                            <w:top w:val="dashed" w:sz="2" w:space="0" w:color="FFFFFF"/>
                            <w:left w:val="dashed" w:sz="2" w:space="0" w:color="FFFFFF"/>
                            <w:bottom w:val="dashed" w:sz="2" w:space="0" w:color="FFFFFF"/>
                            <w:right w:val="dashed" w:sz="2" w:space="0" w:color="FFFFFF"/>
                          </w:divBdr>
                          <w:divsChild>
                            <w:div w:id="1176532425">
                              <w:marLeft w:val="0"/>
                              <w:marRight w:val="0"/>
                              <w:marTop w:val="0"/>
                              <w:marBottom w:val="0"/>
                              <w:divBdr>
                                <w:top w:val="dashed" w:sz="2" w:space="0" w:color="FFFFFF"/>
                                <w:left w:val="dashed" w:sz="2" w:space="0" w:color="FFFFFF"/>
                                <w:bottom w:val="dashed" w:sz="2" w:space="0" w:color="FFFFFF"/>
                                <w:right w:val="dashed" w:sz="2" w:space="0" w:color="FFFFFF"/>
                              </w:divBdr>
                            </w:div>
                            <w:div w:id="1192955898">
                              <w:marLeft w:val="0"/>
                              <w:marRight w:val="0"/>
                              <w:marTop w:val="0"/>
                              <w:marBottom w:val="0"/>
                              <w:divBdr>
                                <w:top w:val="dashed" w:sz="2" w:space="0" w:color="FFFFFF"/>
                                <w:left w:val="dashed" w:sz="2" w:space="0" w:color="FFFFFF"/>
                                <w:bottom w:val="dashed" w:sz="2" w:space="0" w:color="FFFFFF"/>
                                <w:right w:val="dashed" w:sz="2" w:space="0" w:color="FFFFFF"/>
                              </w:divBdr>
                            </w:div>
                            <w:div w:id="18052712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8211696">
                          <w:marLeft w:val="0"/>
                          <w:marRight w:val="0"/>
                          <w:marTop w:val="0"/>
                          <w:marBottom w:val="0"/>
                          <w:divBdr>
                            <w:top w:val="dashed" w:sz="2" w:space="0" w:color="FFFFFF"/>
                            <w:left w:val="dashed" w:sz="2" w:space="0" w:color="FFFFFF"/>
                            <w:bottom w:val="dashed" w:sz="2" w:space="0" w:color="FFFFFF"/>
                            <w:right w:val="dashed" w:sz="2" w:space="0" w:color="FFFFFF"/>
                          </w:divBdr>
                        </w:div>
                        <w:div w:id="1032341840">
                          <w:marLeft w:val="0"/>
                          <w:marRight w:val="0"/>
                          <w:marTop w:val="0"/>
                          <w:marBottom w:val="0"/>
                          <w:divBdr>
                            <w:top w:val="dashed" w:sz="2" w:space="0" w:color="FFFFFF"/>
                            <w:left w:val="dashed" w:sz="2" w:space="0" w:color="FFFFFF"/>
                            <w:bottom w:val="dashed" w:sz="2" w:space="0" w:color="FFFFFF"/>
                            <w:right w:val="dashed" w:sz="2" w:space="0" w:color="FFFFFF"/>
                          </w:divBdr>
                        </w:div>
                        <w:div w:id="499543694">
                          <w:marLeft w:val="0"/>
                          <w:marRight w:val="0"/>
                          <w:marTop w:val="0"/>
                          <w:marBottom w:val="0"/>
                          <w:divBdr>
                            <w:top w:val="dashed" w:sz="2" w:space="0" w:color="FFFFFF"/>
                            <w:left w:val="dashed" w:sz="2" w:space="0" w:color="FFFFFF"/>
                            <w:bottom w:val="dashed" w:sz="2" w:space="0" w:color="FFFFFF"/>
                            <w:right w:val="dashed" w:sz="2" w:space="0" w:color="FFFFFF"/>
                          </w:divBdr>
                        </w:div>
                        <w:div w:id="1997999008">
                          <w:marLeft w:val="0"/>
                          <w:marRight w:val="0"/>
                          <w:marTop w:val="0"/>
                          <w:marBottom w:val="0"/>
                          <w:divBdr>
                            <w:top w:val="dashed" w:sz="2" w:space="0" w:color="FFFFFF"/>
                            <w:left w:val="dashed" w:sz="2" w:space="0" w:color="FFFFFF"/>
                            <w:bottom w:val="dashed" w:sz="2" w:space="0" w:color="FFFFFF"/>
                            <w:right w:val="dashed" w:sz="2" w:space="0" w:color="FFFFFF"/>
                          </w:divBdr>
                        </w:div>
                        <w:div w:id="200216763">
                          <w:marLeft w:val="0"/>
                          <w:marRight w:val="0"/>
                          <w:marTop w:val="0"/>
                          <w:marBottom w:val="0"/>
                          <w:divBdr>
                            <w:top w:val="dashed" w:sz="2" w:space="0" w:color="FFFFFF"/>
                            <w:left w:val="dashed" w:sz="2" w:space="0" w:color="FFFFFF"/>
                            <w:bottom w:val="dashed" w:sz="2" w:space="0" w:color="FFFFFF"/>
                            <w:right w:val="dashed" w:sz="2" w:space="0" w:color="FFFFFF"/>
                          </w:divBdr>
                          <w:divsChild>
                            <w:div w:id="164367155">
                              <w:marLeft w:val="0"/>
                              <w:marRight w:val="0"/>
                              <w:marTop w:val="0"/>
                              <w:marBottom w:val="0"/>
                              <w:divBdr>
                                <w:top w:val="dashed" w:sz="2" w:space="0" w:color="FFFFFF"/>
                                <w:left w:val="dashed" w:sz="2" w:space="0" w:color="FFFFFF"/>
                                <w:bottom w:val="dashed" w:sz="2" w:space="0" w:color="FFFFFF"/>
                                <w:right w:val="dashed" w:sz="2" w:space="0" w:color="FFFFFF"/>
                              </w:divBdr>
                            </w:div>
                            <w:div w:id="699741384">
                              <w:marLeft w:val="0"/>
                              <w:marRight w:val="0"/>
                              <w:marTop w:val="0"/>
                              <w:marBottom w:val="0"/>
                              <w:divBdr>
                                <w:top w:val="dashed" w:sz="2" w:space="0" w:color="FFFFFF"/>
                                <w:left w:val="dashed" w:sz="2" w:space="0" w:color="FFFFFF"/>
                                <w:bottom w:val="dashed" w:sz="2" w:space="0" w:color="FFFFFF"/>
                                <w:right w:val="dashed" w:sz="2" w:space="0" w:color="FFFFFF"/>
                              </w:divBdr>
                            </w:div>
                            <w:div w:id="126050764">
                              <w:marLeft w:val="0"/>
                              <w:marRight w:val="0"/>
                              <w:marTop w:val="0"/>
                              <w:marBottom w:val="0"/>
                              <w:divBdr>
                                <w:top w:val="dashed" w:sz="2" w:space="0" w:color="FFFFFF"/>
                                <w:left w:val="dashed" w:sz="2" w:space="0" w:color="FFFFFF"/>
                                <w:bottom w:val="dashed" w:sz="2" w:space="0" w:color="FFFFFF"/>
                                <w:right w:val="dashed" w:sz="2" w:space="0" w:color="FFFFFF"/>
                              </w:divBdr>
                            </w:div>
                            <w:div w:id="2140759425">
                              <w:marLeft w:val="0"/>
                              <w:marRight w:val="0"/>
                              <w:marTop w:val="0"/>
                              <w:marBottom w:val="0"/>
                              <w:divBdr>
                                <w:top w:val="dashed" w:sz="2" w:space="0" w:color="FFFFFF"/>
                                <w:left w:val="dashed" w:sz="2" w:space="0" w:color="FFFFFF"/>
                                <w:bottom w:val="dashed" w:sz="2" w:space="0" w:color="FFFFFF"/>
                                <w:right w:val="dashed" w:sz="2" w:space="0" w:color="FFFFFF"/>
                              </w:divBdr>
                            </w:div>
                            <w:div w:id="550193222">
                              <w:marLeft w:val="0"/>
                              <w:marRight w:val="0"/>
                              <w:marTop w:val="0"/>
                              <w:marBottom w:val="0"/>
                              <w:divBdr>
                                <w:top w:val="dashed" w:sz="2" w:space="0" w:color="FFFFFF"/>
                                <w:left w:val="dashed" w:sz="2" w:space="0" w:color="FFFFFF"/>
                                <w:bottom w:val="dashed" w:sz="2" w:space="0" w:color="FFFFFF"/>
                                <w:right w:val="dashed" w:sz="2" w:space="0" w:color="FFFFFF"/>
                              </w:divBdr>
                            </w:div>
                            <w:div w:id="832454827">
                              <w:marLeft w:val="0"/>
                              <w:marRight w:val="0"/>
                              <w:marTop w:val="0"/>
                              <w:marBottom w:val="0"/>
                              <w:divBdr>
                                <w:top w:val="dashed" w:sz="2" w:space="0" w:color="FFFFFF"/>
                                <w:left w:val="dashed" w:sz="2" w:space="0" w:color="FFFFFF"/>
                                <w:bottom w:val="dashed" w:sz="2" w:space="0" w:color="FFFFFF"/>
                                <w:right w:val="dashed" w:sz="2" w:space="0" w:color="FFFFFF"/>
                              </w:divBdr>
                            </w:div>
                            <w:div w:id="1957373654">
                              <w:marLeft w:val="0"/>
                              <w:marRight w:val="0"/>
                              <w:marTop w:val="0"/>
                              <w:marBottom w:val="0"/>
                              <w:divBdr>
                                <w:top w:val="dashed" w:sz="2" w:space="0" w:color="FFFFFF"/>
                                <w:left w:val="dashed" w:sz="2" w:space="0" w:color="FFFFFF"/>
                                <w:bottom w:val="dashed" w:sz="2" w:space="0" w:color="FFFFFF"/>
                                <w:right w:val="dashed" w:sz="2" w:space="0" w:color="FFFFFF"/>
                              </w:divBdr>
                            </w:div>
                            <w:div w:id="1848248885">
                              <w:marLeft w:val="0"/>
                              <w:marRight w:val="0"/>
                              <w:marTop w:val="0"/>
                              <w:marBottom w:val="0"/>
                              <w:divBdr>
                                <w:top w:val="dashed" w:sz="2" w:space="0" w:color="FFFFFF"/>
                                <w:left w:val="dashed" w:sz="2" w:space="0" w:color="FFFFFF"/>
                                <w:bottom w:val="dashed" w:sz="2" w:space="0" w:color="FFFFFF"/>
                                <w:right w:val="dashed" w:sz="2" w:space="0" w:color="FFFFFF"/>
                              </w:divBdr>
                            </w:div>
                            <w:div w:id="577859751">
                              <w:marLeft w:val="0"/>
                              <w:marRight w:val="0"/>
                              <w:marTop w:val="0"/>
                              <w:marBottom w:val="0"/>
                              <w:divBdr>
                                <w:top w:val="dashed" w:sz="2" w:space="0" w:color="FFFFFF"/>
                                <w:left w:val="dashed" w:sz="2" w:space="0" w:color="FFFFFF"/>
                                <w:bottom w:val="dashed" w:sz="2" w:space="0" w:color="FFFFFF"/>
                                <w:right w:val="dashed" w:sz="2" w:space="0" w:color="FFFFFF"/>
                              </w:divBdr>
                            </w:div>
                            <w:div w:id="1625772003">
                              <w:marLeft w:val="0"/>
                              <w:marRight w:val="0"/>
                              <w:marTop w:val="0"/>
                              <w:marBottom w:val="0"/>
                              <w:divBdr>
                                <w:top w:val="dashed" w:sz="2" w:space="0" w:color="FFFFFF"/>
                                <w:left w:val="dashed" w:sz="2" w:space="0" w:color="FFFFFF"/>
                                <w:bottom w:val="dashed" w:sz="2" w:space="0" w:color="FFFFFF"/>
                                <w:right w:val="dashed" w:sz="2" w:space="0" w:color="FFFFFF"/>
                              </w:divBdr>
                            </w:div>
                            <w:div w:id="1673020512">
                              <w:marLeft w:val="0"/>
                              <w:marRight w:val="0"/>
                              <w:marTop w:val="0"/>
                              <w:marBottom w:val="0"/>
                              <w:divBdr>
                                <w:top w:val="dashed" w:sz="2" w:space="0" w:color="FFFFFF"/>
                                <w:left w:val="dashed" w:sz="2" w:space="0" w:color="FFFFFF"/>
                                <w:bottom w:val="dashed" w:sz="2" w:space="0" w:color="FFFFFF"/>
                                <w:right w:val="dashed" w:sz="2" w:space="0" w:color="FFFFFF"/>
                              </w:divBdr>
                            </w:div>
                            <w:div w:id="1023049037">
                              <w:marLeft w:val="0"/>
                              <w:marRight w:val="0"/>
                              <w:marTop w:val="0"/>
                              <w:marBottom w:val="0"/>
                              <w:divBdr>
                                <w:top w:val="dashed" w:sz="2" w:space="0" w:color="FFFFFF"/>
                                <w:left w:val="dashed" w:sz="2" w:space="0" w:color="FFFFFF"/>
                                <w:bottom w:val="dashed" w:sz="2" w:space="0" w:color="FFFFFF"/>
                                <w:right w:val="dashed" w:sz="2" w:space="0" w:color="FFFFFF"/>
                              </w:divBdr>
                            </w:div>
                            <w:div w:id="546141699">
                              <w:marLeft w:val="0"/>
                              <w:marRight w:val="0"/>
                              <w:marTop w:val="0"/>
                              <w:marBottom w:val="0"/>
                              <w:divBdr>
                                <w:top w:val="dashed" w:sz="2" w:space="0" w:color="FFFFFF"/>
                                <w:left w:val="dashed" w:sz="2" w:space="0" w:color="FFFFFF"/>
                                <w:bottom w:val="dashed" w:sz="2" w:space="0" w:color="FFFFFF"/>
                                <w:right w:val="dashed" w:sz="2" w:space="0" w:color="FFFFFF"/>
                              </w:divBdr>
                            </w:div>
                            <w:div w:id="1771850903">
                              <w:marLeft w:val="0"/>
                              <w:marRight w:val="0"/>
                              <w:marTop w:val="0"/>
                              <w:marBottom w:val="0"/>
                              <w:divBdr>
                                <w:top w:val="dashed" w:sz="2" w:space="0" w:color="FFFFFF"/>
                                <w:left w:val="dashed" w:sz="2" w:space="0" w:color="FFFFFF"/>
                                <w:bottom w:val="dashed" w:sz="2" w:space="0" w:color="FFFFFF"/>
                                <w:right w:val="dashed" w:sz="2" w:space="0" w:color="FFFFFF"/>
                              </w:divBdr>
                            </w:div>
                            <w:div w:id="1288076622">
                              <w:marLeft w:val="0"/>
                              <w:marRight w:val="0"/>
                              <w:marTop w:val="0"/>
                              <w:marBottom w:val="0"/>
                              <w:divBdr>
                                <w:top w:val="dashed" w:sz="2" w:space="0" w:color="FFFFFF"/>
                                <w:left w:val="dashed" w:sz="2" w:space="0" w:color="FFFFFF"/>
                                <w:bottom w:val="dashed" w:sz="2" w:space="0" w:color="FFFFFF"/>
                                <w:right w:val="dashed" w:sz="2" w:space="0" w:color="FFFFFF"/>
                              </w:divBdr>
                            </w:div>
                            <w:div w:id="1290821421">
                              <w:marLeft w:val="0"/>
                              <w:marRight w:val="0"/>
                              <w:marTop w:val="0"/>
                              <w:marBottom w:val="0"/>
                              <w:divBdr>
                                <w:top w:val="dashed" w:sz="2" w:space="0" w:color="FFFFFF"/>
                                <w:left w:val="dashed" w:sz="2" w:space="0" w:color="FFFFFF"/>
                                <w:bottom w:val="dashed" w:sz="2" w:space="0" w:color="FFFFFF"/>
                                <w:right w:val="dashed" w:sz="2" w:space="0" w:color="FFFFFF"/>
                              </w:divBdr>
                            </w:div>
                            <w:div w:id="1811096418">
                              <w:marLeft w:val="0"/>
                              <w:marRight w:val="0"/>
                              <w:marTop w:val="0"/>
                              <w:marBottom w:val="0"/>
                              <w:divBdr>
                                <w:top w:val="dashed" w:sz="2" w:space="0" w:color="FFFFFF"/>
                                <w:left w:val="dashed" w:sz="2" w:space="0" w:color="FFFFFF"/>
                                <w:bottom w:val="dashed" w:sz="2" w:space="0" w:color="FFFFFF"/>
                                <w:right w:val="dashed" w:sz="2" w:space="0" w:color="FFFFFF"/>
                              </w:divBdr>
                            </w:div>
                            <w:div w:id="165176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4646113">
                          <w:marLeft w:val="0"/>
                          <w:marRight w:val="0"/>
                          <w:marTop w:val="0"/>
                          <w:marBottom w:val="0"/>
                          <w:divBdr>
                            <w:top w:val="dashed" w:sz="2" w:space="0" w:color="FFFFFF"/>
                            <w:left w:val="dashed" w:sz="2" w:space="0" w:color="FFFFFF"/>
                            <w:bottom w:val="dashed" w:sz="2" w:space="0" w:color="FFFFFF"/>
                            <w:right w:val="dashed" w:sz="2" w:space="0" w:color="FFFFFF"/>
                          </w:divBdr>
                        </w:div>
                        <w:div w:id="522669082">
                          <w:marLeft w:val="0"/>
                          <w:marRight w:val="0"/>
                          <w:marTop w:val="0"/>
                          <w:marBottom w:val="0"/>
                          <w:divBdr>
                            <w:top w:val="dashed" w:sz="2" w:space="0" w:color="FFFFFF"/>
                            <w:left w:val="dashed" w:sz="2" w:space="0" w:color="FFFFFF"/>
                            <w:bottom w:val="dashed" w:sz="2" w:space="0" w:color="FFFFFF"/>
                            <w:right w:val="dashed" w:sz="2" w:space="0" w:color="FFFFFF"/>
                          </w:divBdr>
                        </w:div>
                        <w:div w:id="709844374">
                          <w:marLeft w:val="0"/>
                          <w:marRight w:val="0"/>
                          <w:marTop w:val="0"/>
                          <w:marBottom w:val="0"/>
                          <w:divBdr>
                            <w:top w:val="dashed" w:sz="2" w:space="0" w:color="FFFFFF"/>
                            <w:left w:val="dashed" w:sz="2" w:space="0" w:color="FFFFFF"/>
                            <w:bottom w:val="dashed" w:sz="2" w:space="0" w:color="FFFFFF"/>
                            <w:right w:val="dashed" w:sz="2" w:space="0" w:color="FFFFFF"/>
                          </w:divBdr>
                        </w:div>
                        <w:div w:id="1496801427">
                          <w:marLeft w:val="0"/>
                          <w:marRight w:val="0"/>
                          <w:marTop w:val="0"/>
                          <w:marBottom w:val="0"/>
                          <w:divBdr>
                            <w:top w:val="dashed" w:sz="2" w:space="0" w:color="FFFFFF"/>
                            <w:left w:val="dashed" w:sz="2" w:space="0" w:color="FFFFFF"/>
                            <w:bottom w:val="dashed" w:sz="2" w:space="0" w:color="FFFFFF"/>
                            <w:right w:val="dashed" w:sz="2" w:space="0" w:color="FFFFFF"/>
                          </w:divBdr>
                        </w:div>
                        <w:div w:id="425001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5622328">
                      <w:marLeft w:val="0"/>
                      <w:marRight w:val="0"/>
                      <w:marTop w:val="0"/>
                      <w:marBottom w:val="0"/>
                      <w:divBdr>
                        <w:top w:val="dashed" w:sz="2" w:space="0" w:color="FFFFFF"/>
                        <w:left w:val="dashed" w:sz="2" w:space="0" w:color="FFFFFF"/>
                        <w:bottom w:val="dashed" w:sz="2" w:space="0" w:color="FFFFFF"/>
                        <w:right w:val="dashed" w:sz="2" w:space="0" w:color="FFFFFF"/>
                      </w:divBdr>
                    </w:div>
                    <w:div w:id="1915967338">
                      <w:marLeft w:val="0"/>
                      <w:marRight w:val="0"/>
                      <w:marTop w:val="0"/>
                      <w:marBottom w:val="0"/>
                      <w:divBdr>
                        <w:top w:val="dashed" w:sz="2" w:space="0" w:color="FFFFFF"/>
                        <w:left w:val="dashed" w:sz="2" w:space="0" w:color="FFFFFF"/>
                        <w:bottom w:val="dashed" w:sz="2" w:space="0" w:color="FFFFFF"/>
                        <w:right w:val="dashed" w:sz="2" w:space="0" w:color="FFFFFF"/>
                      </w:divBdr>
                      <w:divsChild>
                        <w:div w:id="1024743480">
                          <w:marLeft w:val="0"/>
                          <w:marRight w:val="0"/>
                          <w:marTop w:val="0"/>
                          <w:marBottom w:val="0"/>
                          <w:divBdr>
                            <w:top w:val="dashed" w:sz="2" w:space="0" w:color="FFFFFF"/>
                            <w:left w:val="dashed" w:sz="2" w:space="0" w:color="FFFFFF"/>
                            <w:bottom w:val="dashed" w:sz="2" w:space="0" w:color="FFFFFF"/>
                            <w:right w:val="dashed" w:sz="2" w:space="0" w:color="FFFFFF"/>
                          </w:divBdr>
                        </w:div>
                        <w:div w:id="134419809">
                          <w:marLeft w:val="0"/>
                          <w:marRight w:val="0"/>
                          <w:marTop w:val="0"/>
                          <w:marBottom w:val="0"/>
                          <w:divBdr>
                            <w:top w:val="dashed" w:sz="2" w:space="0" w:color="FFFFFF"/>
                            <w:left w:val="dashed" w:sz="2" w:space="0" w:color="FFFFFF"/>
                            <w:bottom w:val="dashed" w:sz="2" w:space="0" w:color="FFFFFF"/>
                            <w:right w:val="dashed" w:sz="2" w:space="0" w:color="FFFFFF"/>
                          </w:divBdr>
                        </w:div>
                        <w:div w:id="646591101">
                          <w:marLeft w:val="0"/>
                          <w:marRight w:val="0"/>
                          <w:marTop w:val="0"/>
                          <w:marBottom w:val="0"/>
                          <w:divBdr>
                            <w:top w:val="dashed" w:sz="2" w:space="0" w:color="FFFFFF"/>
                            <w:left w:val="dashed" w:sz="2" w:space="0" w:color="FFFFFF"/>
                            <w:bottom w:val="dashed" w:sz="2" w:space="0" w:color="FFFFFF"/>
                            <w:right w:val="dashed" w:sz="2" w:space="0" w:color="FFFFFF"/>
                          </w:divBdr>
                        </w:div>
                        <w:div w:id="1862082325">
                          <w:marLeft w:val="0"/>
                          <w:marRight w:val="0"/>
                          <w:marTop w:val="0"/>
                          <w:marBottom w:val="0"/>
                          <w:divBdr>
                            <w:top w:val="dashed" w:sz="2" w:space="0" w:color="FFFFFF"/>
                            <w:left w:val="dashed" w:sz="2" w:space="0" w:color="FFFFFF"/>
                            <w:bottom w:val="dashed" w:sz="2" w:space="0" w:color="FFFFFF"/>
                            <w:right w:val="dashed" w:sz="2" w:space="0" w:color="FFFFFF"/>
                          </w:divBdr>
                        </w:div>
                        <w:div w:id="216017855">
                          <w:marLeft w:val="0"/>
                          <w:marRight w:val="0"/>
                          <w:marTop w:val="0"/>
                          <w:marBottom w:val="0"/>
                          <w:divBdr>
                            <w:top w:val="dashed" w:sz="2" w:space="0" w:color="FFFFFF"/>
                            <w:left w:val="dashed" w:sz="2" w:space="0" w:color="FFFFFF"/>
                            <w:bottom w:val="dashed" w:sz="2" w:space="0" w:color="FFFFFF"/>
                            <w:right w:val="dashed" w:sz="2" w:space="0" w:color="FFFFFF"/>
                          </w:divBdr>
                        </w:div>
                        <w:div w:id="1198545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1640254">
                      <w:marLeft w:val="0"/>
                      <w:marRight w:val="0"/>
                      <w:marTop w:val="0"/>
                      <w:marBottom w:val="0"/>
                      <w:divBdr>
                        <w:top w:val="dashed" w:sz="2" w:space="0" w:color="FFFFFF"/>
                        <w:left w:val="dashed" w:sz="2" w:space="0" w:color="FFFFFF"/>
                        <w:bottom w:val="dashed" w:sz="2" w:space="0" w:color="FFFFFF"/>
                        <w:right w:val="dashed" w:sz="2" w:space="0" w:color="FFFFFF"/>
                      </w:divBdr>
                    </w:div>
                    <w:div w:id="360059709">
                      <w:marLeft w:val="0"/>
                      <w:marRight w:val="0"/>
                      <w:marTop w:val="0"/>
                      <w:marBottom w:val="0"/>
                      <w:divBdr>
                        <w:top w:val="dashed" w:sz="2" w:space="0" w:color="FFFFFF"/>
                        <w:left w:val="dashed" w:sz="2" w:space="0" w:color="FFFFFF"/>
                        <w:bottom w:val="dashed" w:sz="2" w:space="0" w:color="FFFFFF"/>
                        <w:right w:val="dashed" w:sz="2" w:space="0" w:color="FFFFFF"/>
                      </w:divBdr>
                      <w:divsChild>
                        <w:div w:id="1744639219">
                          <w:marLeft w:val="0"/>
                          <w:marRight w:val="0"/>
                          <w:marTop w:val="0"/>
                          <w:marBottom w:val="0"/>
                          <w:divBdr>
                            <w:top w:val="dashed" w:sz="2" w:space="0" w:color="FFFFFF"/>
                            <w:left w:val="dashed" w:sz="2" w:space="0" w:color="FFFFFF"/>
                            <w:bottom w:val="dashed" w:sz="2" w:space="0" w:color="FFFFFF"/>
                            <w:right w:val="dashed" w:sz="2" w:space="0" w:color="FFFFFF"/>
                          </w:divBdr>
                        </w:div>
                        <w:div w:id="851725480">
                          <w:marLeft w:val="0"/>
                          <w:marRight w:val="0"/>
                          <w:marTop w:val="0"/>
                          <w:marBottom w:val="0"/>
                          <w:divBdr>
                            <w:top w:val="dashed" w:sz="2" w:space="0" w:color="FFFFFF"/>
                            <w:left w:val="dashed" w:sz="2" w:space="0" w:color="FFFFFF"/>
                            <w:bottom w:val="dashed" w:sz="2" w:space="0" w:color="FFFFFF"/>
                            <w:right w:val="dashed" w:sz="2" w:space="0" w:color="FFFFFF"/>
                          </w:divBdr>
                        </w:div>
                        <w:div w:id="1771774330">
                          <w:marLeft w:val="0"/>
                          <w:marRight w:val="0"/>
                          <w:marTop w:val="0"/>
                          <w:marBottom w:val="0"/>
                          <w:divBdr>
                            <w:top w:val="dashed" w:sz="2" w:space="0" w:color="FFFFFF"/>
                            <w:left w:val="dashed" w:sz="2" w:space="0" w:color="FFFFFF"/>
                            <w:bottom w:val="dashed" w:sz="2" w:space="0" w:color="FFFFFF"/>
                            <w:right w:val="dashed" w:sz="2" w:space="0" w:color="FFFFFF"/>
                          </w:divBdr>
                        </w:div>
                        <w:div w:id="1646154326">
                          <w:marLeft w:val="0"/>
                          <w:marRight w:val="0"/>
                          <w:marTop w:val="0"/>
                          <w:marBottom w:val="0"/>
                          <w:divBdr>
                            <w:top w:val="dashed" w:sz="2" w:space="0" w:color="FFFFFF"/>
                            <w:left w:val="dashed" w:sz="2" w:space="0" w:color="FFFFFF"/>
                            <w:bottom w:val="dashed" w:sz="2" w:space="0" w:color="FFFFFF"/>
                            <w:right w:val="dashed" w:sz="2" w:space="0" w:color="FFFFFF"/>
                          </w:divBdr>
                        </w:div>
                        <w:div w:id="1070274677">
                          <w:marLeft w:val="0"/>
                          <w:marRight w:val="0"/>
                          <w:marTop w:val="0"/>
                          <w:marBottom w:val="0"/>
                          <w:divBdr>
                            <w:top w:val="dashed" w:sz="2" w:space="0" w:color="FFFFFF"/>
                            <w:left w:val="dashed" w:sz="2" w:space="0" w:color="FFFFFF"/>
                            <w:bottom w:val="dashed" w:sz="2" w:space="0" w:color="FFFFFF"/>
                            <w:right w:val="dashed" w:sz="2" w:space="0" w:color="FFFFFF"/>
                          </w:divBdr>
                          <w:divsChild>
                            <w:div w:id="1358191502">
                              <w:marLeft w:val="0"/>
                              <w:marRight w:val="0"/>
                              <w:marTop w:val="0"/>
                              <w:marBottom w:val="0"/>
                              <w:divBdr>
                                <w:top w:val="dashed" w:sz="2" w:space="0" w:color="FFFFFF"/>
                                <w:left w:val="dashed" w:sz="2" w:space="0" w:color="FFFFFF"/>
                                <w:bottom w:val="dashed" w:sz="2" w:space="0" w:color="FFFFFF"/>
                                <w:right w:val="dashed" w:sz="2" w:space="0" w:color="FFFFFF"/>
                              </w:divBdr>
                            </w:div>
                            <w:div w:id="1840584144">
                              <w:marLeft w:val="0"/>
                              <w:marRight w:val="0"/>
                              <w:marTop w:val="0"/>
                              <w:marBottom w:val="0"/>
                              <w:divBdr>
                                <w:top w:val="dashed" w:sz="2" w:space="0" w:color="FFFFFF"/>
                                <w:left w:val="dashed" w:sz="2" w:space="0" w:color="FFFFFF"/>
                                <w:bottom w:val="dashed" w:sz="2" w:space="0" w:color="FFFFFF"/>
                                <w:right w:val="dashed" w:sz="2" w:space="0" w:color="FFFFFF"/>
                              </w:divBdr>
                            </w:div>
                            <w:div w:id="1734696359">
                              <w:marLeft w:val="0"/>
                              <w:marRight w:val="0"/>
                              <w:marTop w:val="0"/>
                              <w:marBottom w:val="0"/>
                              <w:divBdr>
                                <w:top w:val="dashed" w:sz="2" w:space="0" w:color="FFFFFF"/>
                                <w:left w:val="dashed" w:sz="2" w:space="0" w:color="FFFFFF"/>
                                <w:bottom w:val="dashed" w:sz="2" w:space="0" w:color="FFFFFF"/>
                                <w:right w:val="dashed" w:sz="2" w:space="0" w:color="FFFFFF"/>
                              </w:divBdr>
                            </w:div>
                            <w:div w:id="2040159248">
                              <w:marLeft w:val="0"/>
                              <w:marRight w:val="0"/>
                              <w:marTop w:val="0"/>
                              <w:marBottom w:val="0"/>
                              <w:divBdr>
                                <w:top w:val="dashed" w:sz="2" w:space="0" w:color="FFFFFF"/>
                                <w:left w:val="dashed" w:sz="2" w:space="0" w:color="FFFFFF"/>
                                <w:bottom w:val="dashed" w:sz="2" w:space="0" w:color="FFFFFF"/>
                                <w:right w:val="dashed" w:sz="2" w:space="0" w:color="FFFFFF"/>
                              </w:divBdr>
                            </w:div>
                            <w:div w:id="2018269765">
                              <w:marLeft w:val="0"/>
                              <w:marRight w:val="0"/>
                              <w:marTop w:val="0"/>
                              <w:marBottom w:val="0"/>
                              <w:divBdr>
                                <w:top w:val="dashed" w:sz="2" w:space="0" w:color="FFFFFF"/>
                                <w:left w:val="dashed" w:sz="2" w:space="0" w:color="FFFFFF"/>
                                <w:bottom w:val="dashed" w:sz="2" w:space="0" w:color="FFFFFF"/>
                                <w:right w:val="dashed" w:sz="2" w:space="0" w:color="FFFFFF"/>
                              </w:divBdr>
                            </w:div>
                            <w:div w:id="980960185">
                              <w:marLeft w:val="0"/>
                              <w:marRight w:val="0"/>
                              <w:marTop w:val="0"/>
                              <w:marBottom w:val="0"/>
                              <w:divBdr>
                                <w:top w:val="dashed" w:sz="2" w:space="0" w:color="FFFFFF"/>
                                <w:left w:val="dashed" w:sz="2" w:space="0" w:color="FFFFFF"/>
                                <w:bottom w:val="dashed" w:sz="2" w:space="0" w:color="FFFFFF"/>
                                <w:right w:val="dashed" w:sz="2" w:space="0" w:color="FFFFFF"/>
                              </w:divBdr>
                            </w:div>
                            <w:div w:id="564488163">
                              <w:marLeft w:val="0"/>
                              <w:marRight w:val="0"/>
                              <w:marTop w:val="0"/>
                              <w:marBottom w:val="0"/>
                              <w:divBdr>
                                <w:top w:val="dashed" w:sz="2" w:space="0" w:color="FFFFFF"/>
                                <w:left w:val="dashed" w:sz="2" w:space="0" w:color="FFFFFF"/>
                                <w:bottom w:val="dashed" w:sz="2" w:space="0" w:color="FFFFFF"/>
                                <w:right w:val="dashed" w:sz="2" w:space="0" w:color="FFFFFF"/>
                              </w:divBdr>
                            </w:div>
                            <w:div w:id="531840455">
                              <w:marLeft w:val="0"/>
                              <w:marRight w:val="0"/>
                              <w:marTop w:val="0"/>
                              <w:marBottom w:val="0"/>
                              <w:divBdr>
                                <w:top w:val="dashed" w:sz="2" w:space="0" w:color="FFFFFF"/>
                                <w:left w:val="dashed" w:sz="2" w:space="0" w:color="FFFFFF"/>
                                <w:bottom w:val="dashed" w:sz="2" w:space="0" w:color="FFFFFF"/>
                                <w:right w:val="dashed" w:sz="2" w:space="0" w:color="FFFFFF"/>
                              </w:divBdr>
                            </w:div>
                            <w:div w:id="354817873">
                              <w:marLeft w:val="0"/>
                              <w:marRight w:val="0"/>
                              <w:marTop w:val="0"/>
                              <w:marBottom w:val="0"/>
                              <w:divBdr>
                                <w:top w:val="dashed" w:sz="2" w:space="0" w:color="FFFFFF"/>
                                <w:left w:val="dashed" w:sz="2" w:space="0" w:color="FFFFFF"/>
                                <w:bottom w:val="dashed" w:sz="2" w:space="0" w:color="FFFFFF"/>
                                <w:right w:val="dashed" w:sz="2" w:space="0" w:color="FFFFFF"/>
                              </w:divBdr>
                            </w:div>
                            <w:div w:id="203491986">
                              <w:marLeft w:val="0"/>
                              <w:marRight w:val="0"/>
                              <w:marTop w:val="0"/>
                              <w:marBottom w:val="0"/>
                              <w:divBdr>
                                <w:top w:val="dashed" w:sz="2" w:space="0" w:color="FFFFFF"/>
                                <w:left w:val="dashed" w:sz="2" w:space="0" w:color="FFFFFF"/>
                                <w:bottom w:val="dashed" w:sz="2" w:space="0" w:color="FFFFFF"/>
                                <w:right w:val="dashed" w:sz="2" w:space="0" w:color="FFFFFF"/>
                              </w:divBdr>
                            </w:div>
                            <w:div w:id="73825419">
                              <w:marLeft w:val="0"/>
                              <w:marRight w:val="0"/>
                              <w:marTop w:val="0"/>
                              <w:marBottom w:val="0"/>
                              <w:divBdr>
                                <w:top w:val="dashed" w:sz="2" w:space="0" w:color="FFFFFF"/>
                                <w:left w:val="dashed" w:sz="2" w:space="0" w:color="FFFFFF"/>
                                <w:bottom w:val="dashed" w:sz="2" w:space="0" w:color="FFFFFF"/>
                                <w:right w:val="dashed" w:sz="2" w:space="0" w:color="FFFFFF"/>
                              </w:divBdr>
                            </w:div>
                            <w:div w:id="2133666809">
                              <w:marLeft w:val="0"/>
                              <w:marRight w:val="0"/>
                              <w:marTop w:val="0"/>
                              <w:marBottom w:val="0"/>
                              <w:divBdr>
                                <w:top w:val="dashed" w:sz="2" w:space="0" w:color="FFFFFF"/>
                                <w:left w:val="dashed" w:sz="2" w:space="0" w:color="FFFFFF"/>
                                <w:bottom w:val="dashed" w:sz="2" w:space="0" w:color="FFFFFF"/>
                                <w:right w:val="dashed" w:sz="2" w:space="0" w:color="FFFFFF"/>
                              </w:divBdr>
                            </w:div>
                            <w:div w:id="191185793">
                              <w:marLeft w:val="0"/>
                              <w:marRight w:val="0"/>
                              <w:marTop w:val="0"/>
                              <w:marBottom w:val="0"/>
                              <w:divBdr>
                                <w:top w:val="dashed" w:sz="2" w:space="0" w:color="FFFFFF"/>
                                <w:left w:val="dashed" w:sz="2" w:space="0" w:color="FFFFFF"/>
                                <w:bottom w:val="dashed" w:sz="2" w:space="0" w:color="FFFFFF"/>
                                <w:right w:val="dashed" w:sz="2" w:space="0" w:color="FFFFFF"/>
                              </w:divBdr>
                            </w:div>
                            <w:div w:id="1516387451">
                              <w:marLeft w:val="0"/>
                              <w:marRight w:val="0"/>
                              <w:marTop w:val="0"/>
                              <w:marBottom w:val="0"/>
                              <w:divBdr>
                                <w:top w:val="dashed" w:sz="2" w:space="0" w:color="FFFFFF"/>
                                <w:left w:val="dashed" w:sz="2" w:space="0" w:color="FFFFFF"/>
                                <w:bottom w:val="dashed" w:sz="2" w:space="0" w:color="FFFFFF"/>
                                <w:right w:val="dashed" w:sz="2" w:space="0" w:color="FFFFFF"/>
                              </w:divBdr>
                            </w:div>
                            <w:div w:id="1522353674">
                              <w:marLeft w:val="0"/>
                              <w:marRight w:val="0"/>
                              <w:marTop w:val="0"/>
                              <w:marBottom w:val="0"/>
                              <w:divBdr>
                                <w:top w:val="dashed" w:sz="2" w:space="0" w:color="FFFFFF"/>
                                <w:left w:val="dashed" w:sz="2" w:space="0" w:color="FFFFFF"/>
                                <w:bottom w:val="dashed" w:sz="2" w:space="0" w:color="FFFFFF"/>
                                <w:right w:val="dashed" w:sz="2" w:space="0" w:color="FFFFFF"/>
                              </w:divBdr>
                            </w:div>
                            <w:div w:id="395665729">
                              <w:marLeft w:val="0"/>
                              <w:marRight w:val="0"/>
                              <w:marTop w:val="0"/>
                              <w:marBottom w:val="0"/>
                              <w:divBdr>
                                <w:top w:val="dashed" w:sz="2" w:space="0" w:color="FFFFFF"/>
                                <w:left w:val="dashed" w:sz="2" w:space="0" w:color="FFFFFF"/>
                                <w:bottom w:val="dashed" w:sz="2" w:space="0" w:color="FFFFFF"/>
                                <w:right w:val="dashed" w:sz="2" w:space="0" w:color="FFFFFF"/>
                              </w:divBdr>
                            </w:div>
                            <w:div w:id="285351450">
                              <w:marLeft w:val="0"/>
                              <w:marRight w:val="0"/>
                              <w:marTop w:val="0"/>
                              <w:marBottom w:val="0"/>
                              <w:divBdr>
                                <w:top w:val="dashed" w:sz="2" w:space="0" w:color="FFFFFF"/>
                                <w:left w:val="dashed" w:sz="2" w:space="0" w:color="FFFFFF"/>
                                <w:bottom w:val="dashed" w:sz="2" w:space="0" w:color="FFFFFF"/>
                                <w:right w:val="dashed" w:sz="2" w:space="0" w:color="FFFFFF"/>
                              </w:divBdr>
                            </w:div>
                            <w:div w:id="1449157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4169094">
                          <w:marLeft w:val="0"/>
                          <w:marRight w:val="0"/>
                          <w:marTop w:val="0"/>
                          <w:marBottom w:val="0"/>
                          <w:divBdr>
                            <w:top w:val="dashed" w:sz="2" w:space="0" w:color="FFFFFF"/>
                            <w:left w:val="dashed" w:sz="2" w:space="0" w:color="FFFFFF"/>
                            <w:bottom w:val="dashed" w:sz="2" w:space="0" w:color="FFFFFF"/>
                            <w:right w:val="dashed" w:sz="2" w:space="0" w:color="FFFFFF"/>
                          </w:divBdr>
                        </w:div>
                        <w:div w:id="883711622">
                          <w:marLeft w:val="0"/>
                          <w:marRight w:val="0"/>
                          <w:marTop w:val="0"/>
                          <w:marBottom w:val="0"/>
                          <w:divBdr>
                            <w:top w:val="dashed" w:sz="2" w:space="0" w:color="FFFFFF"/>
                            <w:left w:val="dashed" w:sz="2" w:space="0" w:color="FFFFFF"/>
                            <w:bottom w:val="dashed" w:sz="2" w:space="0" w:color="FFFFFF"/>
                            <w:right w:val="dashed" w:sz="2" w:space="0" w:color="FFFFFF"/>
                          </w:divBdr>
                          <w:divsChild>
                            <w:div w:id="504782838">
                              <w:marLeft w:val="0"/>
                              <w:marRight w:val="0"/>
                              <w:marTop w:val="0"/>
                              <w:marBottom w:val="0"/>
                              <w:divBdr>
                                <w:top w:val="dashed" w:sz="2" w:space="0" w:color="FFFFFF"/>
                                <w:left w:val="dashed" w:sz="2" w:space="0" w:color="FFFFFF"/>
                                <w:bottom w:val="dashed" w:sz="2" w:space="0" w:color="FFFFFF"/>
                                <w:right w:val="dashed" w:sz="2" w:space="0" w:color="FFFFFF"/>
                              </w:divBdr>
                            </w:div>
                            <w:div w:id="2072458385">
                              <w:marLeft w:val="0"/>
                              <w:marRight w:val="0"/>
                              <w:marTop w:val="0"/>
                              <w:marBottom w:val="0"/>
                              <w:divBdr>
                                <w:top w:val="dashed" w:sz="2" w:space="0" w:color="FFFFFF"/>
                                <w:left w:val="dashed" w:sz="2" w:space="0" w:color="FFFFFF"/>
                                <w:bottom w:val="dashed" w:sz="2" w:space="0" w:color="FFFFFF"/>
                                <w:right w:val="dashed" w:sz="2" w:space="0" w:color="FFFFFF"/>
                              </w:divBdr>
                            </w:div>
                            <w:div w:id="903567711">
                              <w:marLeft w:val="0"/>
                              <w:marRight w:val="0"/>
                              <w:marTop w:val="0"/>
                              <w:marBottom w:val="0"/>
                              <w:divBdr>
                                <w:top w:val="dashed" w:sz="2" w:space="0" w:color="FFFFFF"/>
                                <w:left w:val="dashed" w:sz="2" w:space="0" w:color="FFFFFF"/>
                                <w:bottom w:val="dashed" w:sz="2" w:space="0" w:color="FFFFFF"/>
                                <w:right w:val="dashed" w:sz="2" w:space="0" w:color="FFFFFF"/>
                              </w:divBdr>
                            </w:div>
                            <w:div w:id="1137146063">
                              <w:marLeft w:val="0"/>
                              <w:marRight w:val="0"/>
                              <w:marTop w:val="0"/>
                              <w:marBottom w:val="0"/>
                              <w:divBdr>
                                <w:top w:val="dashed" w:sz="2" w:space="0" w:color="FFFFFF"/>
                                <w:left w:val="dashed" w:sz="2" w:space="0" w:color="FFFFFF"/>
                                <w:bottom w:val="dashed" w:sz="2" w:space="0" w:color="FFFFFF"/>
                                <w:right w:val="dashed" w:sz="2" w:space="0" w:color="FFFFFF"/>
                              </w:divBdr>
                            </w:div>
                            <w:div w:id="1530754887">
                              <w:marLeft w:val="0"/>
                              <w:marRight w:val="0"/>
                              <w:marTop w:val="0"/>
                              <w:marBottom w:val="0"/>
                              <w:divBdr>
                                <w:top w:val="dashed" w:sz="2" w:space="0" w:color="FFFFFF"/>
                                <w:left w:val="dashed" w:sz="2" w:space="0" w:color="FFFFFF"/>
                                <w:bottom w:val="dashed" w:sz="2" w:space="0" w:color="FFFFFF"/>
                                <w:right w:val="dashed" w:sz="2" w:space="0" w:color="FFFFFF"/>
                              </w:divBdr>
                            </w:div>
                            <w:div w:id="2060549998">
                              <w:marLeft w:val="0"/>
                              <w:marRight w:val="0"/>
                              <w:marTop w:val="0"/>
                              <w:marBottom w:val="0"/>
                              <w:divBdr>
                                <w:top w:val="dashed" w:sz="2" w:space="0" w:color="FFFFFF"/>
                                <w:left w:val="dashed" w:sz="2" w:space="0" w:color="FFFFFF"/>
                                <w:bottom w:val="dashed" w:sz="2" w:space="0" w:color="FFFFFF"/>
                                <w:right w:val="dashed" w:sz="2" w:space="0" w:color="FFFFFF"/>
                              </w:divBdr>
                            </w:div>
                            <w:div w:id="1015612660">
                              <w:marLeft w:val="0"/>
                              <w:marRight w:val="0"/>
                              <w:marTop w:val="0"/>
                              <w:marBottom w:val="0"/>
                              <w:divBdr>
                                <w:top w:val="dashed" w:sz="2" w:space="0" w:color="FFFFFF"/>
                                <w:left w:val="dashed" w:sz="2" w:space="0" w:color="FFFFFF"/>
                                <w:bottom w:val="dashed" w:sz="2" w:space="0" w:color="FFFFFF"/>
                                <w:right w:val="dashed" w:sz="2" w:space="0" w:color="FFFFFF"/>
                              </w:divBdr>
                            </w:div>
                            <w:div w:id="2115634483">
                              <w:marLeft w:val="0"/>
                              <w:marRight w:val="0"/>
                              <w:marTop w:val="0"/>
                              <w:marBottom w:val="0"/>
                              <w:divBdr>
                                <w:top w:val="dashed" w:sz="2" w:space="0" w:color="FFFFFF"/>
                                <w:left w:val="dashed" w:sz="2" w:space="0" w:color="FFFFFF"/>
                                <w:bottom w:val="dashed" w:sz="2" w:space="0" w:color="FFFFFF"/>
                                <w:right w:val="dashed" w:sz="2" w:space="0" w:color="FFFFFF"/>
                              </w:divBdr>
                            </w:div>
                            <w:div w:id="1943293094">
                              <w:marLeft w:val="0"/>
                              <w:marRight w:val="0"/>
                              <w:marTop w:val="0"/>
                              <w:marBottom w:val="0"/>
                              <w:divBdr>
                                <w:top w:val="dashed" w:sz="2" w:space="0" w:color="FFFFFF"/>
                                <w:left w:val="dashed" w:sz="2" w:space="0" w:color="FFFFFF"/>
                                <w:bottom w:val="dashed" w:sz="2" w:space="0" w:color="FFFFFF"/>
                                <w:right w:val="dashed" w:sz="2" w:space="0" w:color="FFFFFF"/>
                              </w:divBdr>
                            </w:div>
                            <w:div w:id="712000900">
                              <w:marLeft w:val="0"/>
                              <w:marRight w:val="0"/>
                              <w:marTop w:val="0"/>
                              <w:marBottom w:val="0"/>
                              <w:divBdr>
                                <w:top w:val="dashed" w:sz="2" w:space="0" w:color="FFFFFF"/>
                                <w:left w:val="dashed" w:sz="2" w:space="0" w:color="FFFFFF"/>
                                <w:bottom w:val="dashed" w:sz="2" w:space="0" w:color="FFFFFF"/>
                                <w:right w:val="dashed" w:sz="2" w:space="0" w:color="FFFFFF"/>
                              </w:divBdr>
                            </w:div>
                            <w:div w:id="1750544728">
                              <w:marLeft w:val="0"/>
                              <w:marRight w:val="0"/>
                              <w:marTop w:val="0"/>
                              <w:marBottom w:val="0"/>
                              <w:divBdr>
                                <w:top w:val="dashed" w:sz="2" w:space="0" w:color="FFFFFF"/>
                                <w:left w:val="dashed" w:sz="2" w:space="0" w:color="FFFFFF"/>
                                <w:bottom w:val="dashed" w:sz="2" w:space="0" w:color="FFFFFF"/>
                                <w:right w:val="dashed" w:sz="2" w:space="0" w:color="FFFFFF"/>
                              </w:divBdr>
                            </w:div>
                            <w:div w:id="463816551">
                              <w:marLeft w:val="0"/>
                              <w:marRight w:val="0"/>
                              <w:marTop w:val="0"/>
                              <w:marBottom w:val="0"/>
                              <w:divBdr>
                                <w:top w:val="dashed" w:sz="2" w:space="0" w:color="FFFFFF"/>
                                <w:left w:val="dashed" w:sz="2" w:space="0" w:color="FFFFFF"/>
                                <w:bottom w:val="dashed" w:sz="2" w:space="0" w:color="FFFFFF"/>
                                <w:right w:val="dashed" w:sz="2" w:space="0" w:color="FFFFFF"/>
                              </w:divBdr>
                            </w:div>
                            <w:div w:id="1302688291">
                              <w:marLeft w:val="0"/>
                              <w:marRight w:val="0"/>
                              <w:marTop w:val="0"/>
                              <w:marBottom w:val="0"/>
                              <w:divBdr>
                                <w:top w:val="dashed" w:sz="2" w:space="0" w:color="FFFFFF"/>
                                <w:left w:val="dashed" w:sz="2" w:space="0" w:color="FFFFFF"/>
                                <w:bottom w:val="dashed" w:sz="2" w:space="0" w:color="FFFFFF"/>
                                <w:right w:val="dashed" w:sz="2" w:space="0" w:color="FFFFFF"/>
                              </w:divBdr>
                            </w:div>
                            <w:div w:id="1397703939">
                              <w:marLeft w:val="0"/>
                              <w:marRight w:val="0"/>
                              <w:marTop w:val="0"/>
                              <w:marBottom w:val="0"/>
                              <w:divBdr>
                                <w:top w:val="dashed" w:sz="2" w:space="0" w:color="FFFFFF"/>
                                <w:left w:val="dashed" w:sz="2" w:space="0" w:color="FFFFFF"/>
                                <w:bottom w:val="dashed" w:sz="2" w:space="0" w:color="FFFFFF"/>
                                <w:right w:val="dashed" w:sz="2" w:space="0" w:color="FFFFFF"/>
                              </w:divBdr>
                            </w:div>
                            <w:div w:id="449326647">
                              <w:marLeft w:val="0"/>
                              <w:marRight w:val="0"/>
                              <w:marTop w:val="0"/>
                              <w:marBottom w:val="0"/>
                              <w:divBdr>
                                <w:top w:val="dashed" w:sz="2" w:space="0" w:color="FFFFFF"/>
                                <w:left w:val="dashed" w:sz="2" w:space="0" w:color="FFFFFF"/>
                                <w:bottom w:val="dashed" w:sz="2" w:space="0" w:color="FFFFFF"/>
                                <w:right w:val="dashed" w:sz="2" w:space="0" w:color="FFFFFF"/>
                              </w:divBdr>
                            </w:div>
                            <w:div w:id="333344739">
                              <w:marLeft w:val="0"/>
                              <w:marRight w:val="0"/>
                              <w:marTop w:val="0"/>
                              <w:marBottom w:val="0"/>
                              <w:divBdr>
                                <w:top w:val="dashed" w:sz="2" w:space="0" w:color="FFFFFF"/>
                                <w:left w:val="dashed" w:sz="2" w:space="0" w:color="FFFFFF"/>
                                <w:bottom w:val="dashed" w:sz="2" w:space="0" w:color="FFFFFF"/>
                                <w:right w:val="dashed" w:sz="2" w:space="0" w:color="FFFFFF"/>
                              </w:divBdr>
                            </w:div>
                            <w:div w:id="322465757">
                              <w:marLeft w:val="0"/>
                              <w:marRight w:val="0"/>
                              <w:marTop w:val="0"/>
                              <w:marBottom w:val="0"/>
                              <w:divBdr>
                                <w:top w:val="dashed" w:sz="2" w:space="0" w:color="FFFFFF"/>
                                <w:left w:val="dashed" w:sz="2" w:space="0" w:color="FFFFFF"/>
                                <w:bottom w:val="dashed" w:sz="2" w:space="0" w:color="FFFFFF"/>
                                <w:right w:val="dashed" w:sz="2" w:space="0" w:color="FFFFFF"/>
                              </w:divBdr>
                            </w:div>
                            <w:div w:id="7086504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1927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17753267">
                  <w:marLeft w:val="0"/>
                  <w:marRight w:val="0"/>
                  <w:marTop w:val="0"/>
                  <w:marBottom w:val="0"/>
                  <w:divBdr>
                    <w:top w:val="dashed" w:sz="2" w:space="0" w:color="FFFFFF"/>
                    <w:left w:val="dashed" w:sz="2" w:space="0" w:color="FFFFFF"/>
                    <w:bottom w:val="dashed" w:sz="2" w:space="0" w:color="FFFFFF"/>
                    <w:right w:val="dashed" w:sz="2" w:space="0" w:color="FFFFFF"/>
                  </w:divBdr>
                </w:div>
                <w:div w:id="1816020116">
                  <w:marLeft w:val="0"/>
                  <w:marRight w:val="0"/>
                  <w:marTop w:val="0"/>
                  <w:marBottom w:val="0"/>
                  <w:divBdr>
                    <w:top w:val="dashed" w:sz="2" w:space="0" w:color="FFFFFF"/>
                    <w:left w:val="dashed" w:sz="2" w:space="0" w:color="FFFFFF"/>
                    <w:bottom w:val="dashed" w:sz="2" w:space="0" w:color="FFFFFF"/>
                    <w:right w:val="dashed" w:sz="2" w:space="0" w:color="FFFFFF"/>
                  </w:divBdr>
                  <w:divsChild>
                    <w:div w:id="962157714">
                      <w:marLeft w:val="0"/>
                      <w:marRight w:val="0"/>
                      <w:marTop w:val="0"/>
                      <w:marBottom w:val="0"/>
                      <w:divBdr>
                        <w:top w:val="dashed" w:sz="2" w:space="0" w:color="FFFFFF"/>
                        <w:left w:val="dashed" w:sz="2" w:space="0" w:color="FFFFFF"/>
                        <w:bottom w:val="dashed" w:sz="2" w:space="0" w:color="FFFFFF"/>
                        <w:right w:val="dashed" w:sz="2" w:space="0" w:color="FFFFFF"/>
                      </w:divBdr>
                    </w:div>
                    <w:div w:id="3821998">
                      <w:marLeft w:val="0"/>
                      <w:marRight w:val="0"/>
                      <w:marTop w:val="0"/>
                      <w:marBottom w:val="0"/>
                      <w:divBdr>
                        <w:top w:val="dashed" w:sz="2" w:space="0" w:color="FFFFFF"/>
                        <w:left w:val="dashed" w:sz="2" w:space="0" w:color="FFFFFF"/>
                        <w:bottom w:val="dashed" w:sz="2" w:space="0" w:color="FFFFFF"/>
                        <w:right w:val="dashed" w:sz="2" w:space="0" w:color="FFFFFF"/>
                      </w:divBdr>
                    </w:div>
                    <w:div w:id="1639609953">
                      <w:marLeft w:val="0"/>
                      <w:marRight w:val="0"/>
                      <w:marTop w:val="0"/>
                      <w:marBottom w:val="0"/>
                      <w:divBdr>
                        <w:top w:val="dashed" w:sz="2" w:space="0" w:color="FFFFFF"/>
                        <w:left w:val="dashed" w:sz="2" w:space="0" w:color="FFFFFF"/>
                        <w:bottom w:val="dashed" w:sz="2" w:space="0" w:color="FFFFFF"/>
                        <w:right w:val="dashed" w:sz="2" w:space="0" w:color="FFFFFF"/>
                      </w:divBdr>
                      <w:divsChild>
                        <w:div w:id="578173410">
                          <w:marLeft w:val="0"/>
                          <w:marRight w:val="0"/>
                          <w:marTop w:val="0"/>
                          <w:marBottom w:val="0"/>
                          <w:divBdr>
                            <w:top w:val="dashed" w:sz="2" w:space="0" w:color="FFFFFF"/>
                            <w:left w:val="dashed" w:sz="2" w:space="0" w:color="FFFFFF"/>
                            <w:bottom w:val="dashed" w:sz="2" w:space="0" w:color="FFFFFF"/>
                            <w:right w:val="dashed" w:sz="2" w:space="0" w:color="FFFFFF"/>
                          </w:divBdr>
                        </w:div>
                        <w:div w:id="8846078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3979695">
                      <w:marLeft w:val="0"/>
                      <w:marRight w:val="0"/>
                      <w:marTop w:val="0"/>
                      <w:marBottom w:val="0"/>
                      <w:divBdr>
                        <w:top w:val="dashed" w:sz="2" w:space="0" w:color="FFFFFF"/>
                        <w:left w:val="dashed" w:sz="2" w:space="0" w:color="FFFFFF"/>
                        <w:bottom w:val="dashed" w:sz="2" w:space="0" w:color="FFFFFF"/>
                        <w:right w:val="dashed" w:sz="2" w:space="0" w:color="FFFFFF"/>
                      </w:divBdr>
                    </w:div>
                    <w:div w:id="1743408539">
                      <w:marLeft w:val="0"/>
                      <w:marRight w:val="0"/>
                      <w:marTop w:val="0"/>
                      <w:marBottom w:val="0"/>
                      <w:divBdr>
                        <w:top w:val="dashed" w:sz="2" w:space="0" w:color="FFFFFF"/>
                        <w:left w:val="dashed" w:sz="2" w:space="0" w:color="FFFFFF"/>
                        <w:bottom w:val="dashed" w:sz="2" w:space="0" w:color="FFFFFF"/>
                        <w:right w:val="dashed" w:sz="2" w:space="0" w:color="FFFFFF"/>
                      </w:divBdr>
                    </w:div>
                    <w:div w:id="1384527907">
                      <w:marLeft w:val="0"/>
                      <w:marRight w:val="0"/>
                      <w:marTop w:val="0"/>
                      <w:marBottom w:val="0"/>
                      <w:divBdr>
                        <w:top w:val="dashed" w:sz="2" w:space="0" w:color="FFFFFF"/>
                        <w:left w:val="dashed" w:sz="2" w:space="0" w:color="FFFFFF"/>
                        <w:bottom w:val="dashed" w:sz="2" w:space="0" w:color="FFFFFF"/>
                        <w:right w:val="dashed" w:sz="2" w:space="0" w:color="FFFFFF"/>
                      </w:divBdr>
                    </w:div>
                    <w:div w:id="525484638">
                      <w:marLeft w:val="0"/>
                      <w:marRight w:val="0"/>
                      <w:marTop w:val="0"/>
                      <w:marBottom w:val="0"/>
                      <w:divBdr>
                        <w:top w:val="dashed" w:sz="2" w:space="0" w:color="FFFFFF"/>
                        <w:left w:val="dashed" w:sz="2" w:space="0" w:color="FFFFFF"/>
                        <w:bottom w:val="dashed" w:sz="2" w:space="0" w:color="FFFFFF"/>
                        <w:right w:val="dashed" w:sz="2" w:space="0" w:color="FFFFFF"/>
                      </w:divBdr>
                    </w:div>
                    <w:div w:id="688874726">
                      <w:marLeft w:val="0"/>
                      <w:marRight w:val="0"/>
                      <w:marTop w:val="0"/>
                      <w:marBottom w:val="0"/>
                      <w:divBdr>
                        <w:top w:val="dashed" w:sz="2" w:space="0" w:color="FFFFFF"/>
                        <w:left w:val="dashed" w:sz="2" w:space="0" w:color="FFFFFF"/>
                        <w:bottom w:val="dashed" w:sz="2" w:space="0" w:color="FFFFFF"/>
                        <w:right w:val="dashed" w:sz="2" w:space="0" w:color="FFFFFF"/>
                      </w:divBdr>
                    </w:div>
                    <w:div w:id="125902393">
                      <w:marLeft w:val="0"/>
                      <w:marRight w:val="0"/>
                      <w:marTop w:val="0"/>
                      <w:marBottom w:val="0"/>
                      <w:divBdr>
                        <w:top w:val="dashed" w:sz="2" w:space="0" w:color="FFFFFF"/>
                        <w:left w:val="dashed" w:sz="2" w:space="0" w:color="FFFFFF"/>
                        <w:bottom w:val="dashed" w:sz="2" w:space="0" w:color="FFFFFF"/>
                        <w:right w:val="dashed" w:sz="2" w:space="0" w:color="FFFFFF"/>
                      </w:divBdr>
                      <w:divsChild>
                        <w:div w:id="1657492680">
                          <w:marLeft w:val="0"/>
                          <w:marRight w:val="0"/>
                          <w:marTop w:val="0"/>
                          <w:marBottom w:val="0"/>
                          <w:divBdr>
                            <w:top w:val="dashed" w:sz="2" w:space="0" w:color="FFFFFF"/>
                            <w:left w:val="dashed" w:sz="2" w:space="0" w:color="FFFFFF"/>
                            <w:bottom w:val="dashed" w:sz="2" w:space="0" w:color="FFFFFF"/>
                            <w:right w:val="dashed" w:sz="2" w:space="0" w:color="FFFFFF"/>
                          </w:divBdr>
                        </w:div>
                        <w:div w:id="217862062">
                          <w:marLeft w:val="0"/>
                          <w:marRight w:val="0"/>
                          <w:marTop w:val="0"/>
                          <w:marBottom w:val="0"/>
                          <w:divBdr>
                            <w:top w:val="dashed" w:sz="2" w:space="0" w:color="FFFFFF"/>
                            <w:left w:val="dashed" w:sz="2" w:space="0" w:color="FFFFFF"/>
                            <w:bottom w:val="dashed" w:sz="2" w:space="0" w:color="FFFFFF"/>
                            <w:right w:val="dashed" w:sz="2" w:space="0" w:color="FFFFFF"/>
                          </w:divBdr>
                        </w:div>
                        <w:div w:id="1726022612">
                          <w:marLeft w:val="0"/>
                          <w:marRight w:val="0"/>
                          <w:marTop w:val="0"/>
                          <w:marBottom w:val="0"/>
                          <w:divBdr>
                            <w:top w:val="dashed" w:sz="2" w:space="0" w:color="FFFFFF"/>
                            <w:left w:val="dashed" w:sz="2" w:space="0" w:color="FFFFFF"/>
                            <w:bottom w:val="dashed" w:sz="2" w:space="0" w:color="FFFFFF"/>
                            <w:right w:val="dashed" w:sz="2" w:space="0" w:color="FFFFFF"/>
                          </w:divBdr>
                        </w:div>
                        <w:div w:id="1630891143">
                          <w:marLeft w:val="0"/>
                          <w:marRight w:val="0"/>
                          <w:marTop w:val="0"/>
                          <w:marBottom w:val="0"/>
                          <w:divBdr>
                            <w:top w:val="dashed" w:sz="2" w:space="0" w:color="FFFFFF"/>
                            <w:left w:val="dashed" w:sz="2" w:space="0" w:color="FFFFFF"/>
                            <w:bottom w:val="dashed" w:sz="2" w:space="0" w:color="FFFFFF"/>
                            <w:right w:val="dashed" w:sz="2" w:space="0" w:color="FFFFFF"/>
                          </w:divBdr>
                        </w:div>
                        <w:div w:id="833110253">
                          <w:marLeft w:val="0"/>
                          <w:marRight w:val="0"/>
                          <w:marTop w:val="0"/>
                          <w:marBottom w:val="0"/>
                          <w:divBdr>
                            <w:top w:val="dashed" w:sz="2" w:space="0" w:color="FFFFFF"/>
                            <w:left w:val="dashed" w:sz="2" w:space="0" w:color="FFFFFF"/>
                            <w:bottom w:val="dashed" w:sz="2" w:space="0" w:color="FFFFFF"/>
                            <w:right w:val="dashed" w:sz="2" w:space="0" w:color="FFFFFF"/>
                          </w:divBdr>
                        </w:div>
                        <w:div w:id="1900745802">
                          <w:marLeft w:val="0"/>
                          <w:marRight w:val="0"/>
                          <w:marTop w:val="0"/>
                          <w:marBottom w:val="0"/>
                          <w:divBdr>
                            <w:top w:val="dashed" w:sz="2" w:space="0" w:color="FFFFFF"/>
                            <w:left w:val="dashed" w:sz="2" w:space="0" w:color="FFFFFF"/>
                            <w:bottom w:val="dashed" w:sz="2" w:space="0" w:color="FFFFFF"/>
                            <w:right w:val="dashed" w:sz="2" w:space="0" w:color="FFFFFF"/>
                          </w:divBdr>
                        </w:div>
                        <w:div w:id="1898324224">
                          <w:marLeft w:val="0"/>
                          <w:marRight w:val="0"/>
                          <w:marTop w:val="0"/>
                          <w:marBottom w:val="0"/>
                          <w:divBdr>
                            <w:top w:val="dashed" w:sz="2" w:space="0" w:color="FFFFFF"/>
                            <w:left w:val="dashed" w:sz="2" w:space="0" w:color="FFFFFF"/>
                            <w:bottom w:val="dashed" w:sz="2" w:space="0" w:color="FFFFFF"/>
                            <w:right w:val="dashed" w:sz="2" w:space="0" w:color="FFFFFF"/>
                          </w:divBdr>
                        </w:div>
                        <w:div w:id="407506277">
                          <w:marLeft w:val="0"/>
                          <w:marRight w:val="0"/>
                          <w:marTop w:val="0"/>
                          <w:marBottom w:val="0"/>
                          <w:divBdr>
                            <w:top w:val="dashed" w:sz="2" w:space="0" w:color="FFFFFF"/>
                            <w:left w:val="dashed" w:sz="2" w:space="0" w:color="FFFFFF"/>
                            <w:bottom w:val="dashed" w:sz="2" w:space="0" w:color="FFFFFF"/>
                            <w:right w:val="dashed" w:sz="2" w:space="0" w:color="FFFFFF"/>
                          </w:divBdr>
                        </w:div>
                        <w:div w:id="1819491741">
                          <w:marLeft w:val="0"/>
                          <w:marRight w:val="0"/>
                          <w:marTop w:val="0"/>
                          <w:marBottom w:val="0"/>
                          <w:divBdr>
                            <w:top w:val="dashed" w:sz="2" w:space="0" w:color="FFFFFF"/>
                            <w:left w:val="dashed" w:sz="2" w:space="0" w:color="FFFFFF"/>
                            <w:bottom w:val="dashed" w:sz="2" w:space="0" w:color="FFFFFF"/>
                            <w:right w:val="dashed" w:sz="2" w:space="0" w:color="FFFFFF"/>
                          </w:divBdr>
                        </w:div>
                        <w:div w:id="1539974530">
                          <w:marLeft w:val="0"/>
                          <w:marRight w:val="0"/>
                          <w:marTop w:val="0"/>
                          <w:marBottom w:val="0"/>
                          <w:divBdr>
                            <w:top w:val="dashed" w:sz="2" w:space="0" w:color="FFFFFF"/>
                            <w:left w:val="dashed" w:sz="2" w:space="0" w:color="FFFFFF"/>
                            <w:bottom w:val="dashed" w:sz="2" w:space="0" w:color="FFFFFF"/>
                            <w:right w:val="dashed" w:sz="2" w:space="0" w:color="FFFFFF"/>
                          </w:divBdr>
                        </w:div>
                        <w:div w:id="1834561248">
                          <w:marLeft w:val="0"/>
                          <w:marRight w:val="0"/>
                          <w:marTop w:val="0"/>
                          <w:marBottom w:val="0"/>
                          <w:divBdr>
                            <w:top w:val="dashed" w:sz="2" w:space="0" w:color="FFFFFF"/>
                            <w:left w:val="dashed" w:sz="2" w:space="0" w:color="FFFFFF"/>
                            <w:bottom w:val="dashed" w:sz="2" w:space="0" w:color="FFFFFF"/>
                            <w:right w:val="dashed" w:sz="2" w:space="0" w:color="FFFFFF"/>
                          </w:divBdr>
                        </w:div>
                        <w:div w:id="1250968508">
                          <w:marLeft w:val="0"/>
                          <w:marRight w:val="0"/>
                          <w:marTop w:val="0"/>
                          <w:marBottom w:val="0"/>
                          <w:divBdr>
                            <w:top w:val="dashed" w:sz="2" w:space="0" w:color="FFFFFF"/>
                            <w:left w:val="dashed" w:sz="2" w:space="0" w:color="FFFFFF"/>
                            <w:bottom w:val="dashed" w:sz="2" w:space="0" w:color="FFFFFF"/>
                            <w:right w:val="dashed" w:sz="2" w:space="0" w:color="FFFFFF"/>
                          </w:divBdr>
                        </w:div>
                        <w:div w:id="799999061">
                          <w:marLeft w:val="0"/>
                          <w:marRight w:val="0"/>
                          <w:marTop w:val="0"/>
                          <w:marBottom w:val="0"/>
                          <w:divBdr>
                            <w:top w:val="dashed" w:sz="2" w:space="0" w:color="FFFFFF"/>
                            <w:left w:val="dashed" w:sz="2" w:space="0" w:color="FFFFFF"/>
                            <w:bottom w:val="dashed" w:sz="2" w:space="0" w:color="FFFFFF"/>
                            <w:right w:val="dashed" w:sz="2" w:space="0" w:color="FFFFFF"/>
                          </w:divBdr>
                        </w:div>
                        <w:div w:id="697319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0592879">
                      <w:marLeft w:val="0"/>
                      <w:marRight w:val="0"/>
                      <w:marTop w:val="0"/>
                      <w:marBottom w:val="0"/>
                      <w:divBdr>
                        <w:top w:val="dashed" w:sz="2" w:space="0" w:color="FFFFFF"/>
                        <w:left w:val="dashed" w:sz="2" w:space="0" w:color="FFFFFF"/>
                        <w:bottom w:val="dashed" w:sz="2" w:space="0" w:color="FFFFFF"/>
                        <w:right w:val="dashed" w:sz="2" w:space="0" w:color="FFFFFF"/>
                      </w:divBdr>
                    </w:div>
                    <w:div w:id="228000114">
                      <w:marLeft w:val="0"/>
                      <w:marRight w:val="0"/>
                      <w:marTop w:val="0"/>
                      <w:marBottom w:val="0"/>
                      <w:divBdr>
                        <w:top w:val="dashed" w:sz="2" w:space="0" w:color="FFFFFF"/>
                        <w:left w:val="dashed" w:sz="2" w:space="0" w:color="FFFFFF"/>
                        <w:bottom w:val="dashed" w:sz="2" w:space="0" w:color="FFFFFF"/>
                        <w:right w:val="dashed" w:sz="2" w:space="0" w:color="FFFFFF"/>
                      </w:divBdr>
                      <w:divsChild>
                        <w:div w:id="1037462476">
                          <w:marLeft w:val="0"/>
                          <w:marRight w:val="0"/>
                          <w:marTop w:val="0"/>
                          <w:marBottom w:val="0"/>
                          <w:divBdr>
                            <w:top w:val="dashed" w:sz="2" w:space="0" w:color="FFFFFF"/>
                            <w:left w:val="dashed" w:sz="2" w:space="0" w:color="FFFFFF"/>
                            <w:bottom w:val="dashed" w:sz="2" w:space="0" w:color="FFFFFF"/>
                            <w:right w:val="dashed" w:sz="2" w:space="0" w:color="FFFFFF"/>
                          </w:divBdr>
                        </w:div>
                        <w:div w:id="486168757">
                          <w:marLeft w:val="0"/>
                          <w:marRight w:val="0"/>
                          <w:marTop w:val="0"/>
                          <w:marBottom w:val="0"/>
                          <w:divBdr>
                            <w:top w:val="dashed" w:sz="2" w:space="0" w:color="FFFFFF"/>
                            <w:left w:val="dashed" w:sz="2" w:space="0" w:color="FFFFFF"/>
                            <w:bottom w:val="dashed" w:sz="2" w:space="0" w:color="FFFFFF"/>
                            <w:right w:val="dashed" w:sz="2" w:space="0" w:color="FFFFFF"/>
                          </w:divBdr>
                        </w:div>
                        <w:div w:id="1171486606">
                          <w:marLeft w:val="0"/>
                          <w:marRight w:val="0"/>
                          <w:marTop w:val="0"/>
                          <w:marBottom w:val="0"/>
                          <w:divBdr>
                            <w:top w:val="dashed" w:sz="2" w:space="0" w:color="FFFFFF"/>
                            <w:left w:val="dashed" w:sz="2" w:space="0" w:color="FFFFFF"/>
                            <w:bottom w:val="dashed" w:sz="2" w:space="0" w:color="FFFFFF"/>
                            <w:right w:val="dashed" w:sz="2" w:space="0" w:color="FFFFFF"/>
                          </w:divBdr>
                        </w:div>
                        <w:div w:id="721637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70430091">
                  <w:marLeft w:val="0"/>
                  <w:marRight w:val="0"/>
                  <w:marTop w:val="0"/>
                  <w:marBottom w:val="0"/>
                  <w:divBdr>
                    <w:top w:val="dashed" w:sz="2" w:space="0" w:color="FFFFFF"/>
                    <w:left w:val="dashed" w:sz="2" w:space="0" w:color="FFFFFF"/>
                    <w:bottom w:val="dashed" w:sz="2" w:space="0" w:color="FFFFFF"/>
                    <w:right w:val="dashed" w:sz="2" w:space="0" w:color="FFFFFF"/>
                  </w:divBdr>
                </w:div>
                <w:div w:id="1138844269">
                  <w:marLeft w:val="0"/>
                  <w:marRight w:val="0"/>
                  <w:marTop w:val="0"/>
                  <w:marBottom w:val="0"/>
                  <w:divBdr>
                    <w:top w:val="dashed" w:sz="2" w:space="0" w:color="FFFFFF"/>
                    <w:left w:val="dashed" w:sz="2" w:space="0" w:color="FFFFFF"/>
                    <w:bottom w:val="dashed" w:sz="2" w:space="0" w:color="FFFFFF"/>
                    <w:right w:val="dashed" w:sz="2" w:space="0" w:color="FFFFFF"/>
                  </w:divBdr>
                  <w:divsChild>
                    <w:div w:id="1417822906">
                      <w:marLeft w:val="0"/>
                      <w:marRight w:val="0"/>
                      <w:marTop w:val="0"/>
                      <w:marBottom w:val="0"/>
                      <w:divBdr>
                        <w:top w:val="dashed" w:sz="2" w:space="0" w:color="FFFFFF"/>
                        <w:left w:val="dashed" w:sz="2" w:space="0" w:color="FFFFFF"/>
                        <w:bottom w:val="dashed" w:sz="2" w:space="0" w:color="FFFFFF"/>
                        <w:right w:val="dashed" w:sz="2" w:space="0" w:color="FFFFFF"/>
                      </w:divBdr>
                    </w:div>
                    <w:div w:id="1742169282">
                      <w:marLeft w:val="0"/>
                      <w:marRight w:val="0"/>
                      <w:marTop w:val="0"/>
                      <w:marBottom w:val="0"/>
                      <w:divBdr>
                        <w:top w:val="dashed" w:sz="2" w:space="0" w:color="FFFFFF"/>
                        <w:left w:val="dashed" w:sz="2" w:space="0" w:color="FFFFFF"/>
                        <w:bottom w:val="dashed" w:sz="2" w:space="0" w:color="FFFFFF"/>
                        <w:right w:val="dashed" w:sz="2" w:space="0" w:color="FFFFFF"/>
                      </w:divBdr>
                    </w:div>
                    <w:div w:id="320236604">
                      <w:marLeft w:val="0"/>
                      <w:marRight w:val="0"/>
                      <w:marTop w:val="0"/>
                      <w:marBottom w:val="0"/>
                      <w:divBdr>
                        <w:top w:val="dashed" w:sz="2" w:space="0" w:color="FFFFFF"/>
                        <w:left w:val="dashed" w:sz="2" w:space="0" w:color="FFFFFF"/>
                        <w:bottom w:val="dashed" w:sz="2" w:space="0" w:color="FFFFFF"/>
                        <w:right w:val="dashed" w:sz="2" w:space="0" w:color="FFFFFF"/>
                      </w:divBdr>
                    </w:div>
                    <w:div w:id="1925794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1662249">
                  <w:marLeft w:val="0"/>
                  <w:marRight w:val="0"/>
                  <w:marTop w:val="0"/>
                  <w:marBottom w:val="0"/>
                  <w:divBdr>
                    <w:top w:val="dashed" w:sz="2" w:space="0" w:color="FFFFFF"/>
                    <w:left w:val="dashed" w:sz="2" w:space="0" w:color="FFFFFF"/>
                    <w:bottom w:val="dashed" w:sz="2" w:space="0" w:color="FFFFFF"/>
                    <w:right w:val="dashed" w:sz="2" w:space="0" w:color="FFFFFF"/>
                  </w:divBdr>
                </w:div>
                <w:div w:id="766777495">
                  <w:marLeft w:val="0"/>
                  <w:marRight w:val="0"/>
                  <w:marTop w:val="0"/>
                  <w:marBottom w:val="0"/>
                  <w:divBdr>
                    <w:top w:val="dashed" w:sz="2" w:space="0" w:color="FFFFFF"/>
                    <w:left w:val="dashed" w:sz="2" w:space="0" w:color="FFFFFF"/>
                    <w:bottom w:val="dashed" w:sz="2" w:space="0" w:color="FFFFFF"/>
                    <w:right w:val="dashed" w:sz="2" w:space="0" w:color="FFFFFF"/>
                  </w:divBdr>
                  <w:divsChild>
                    <w:div w:id="724180416">
                      <w:marLeft w:val="0"/>
                      <w:marRight w:val="0"/>
                      <w:marTop w:val="0"/>
                      <w:marBottom w:val="0"/>
                      <w:divBdr>
                        <w:top w:val="dashed" w:sz="2" w:space="0" w:color="FFFFFF"/>
                        <w:left w:val="dashed" w:sz="2" w:space="0" w:color="FFFFFF"/>
                        <w:bottom w:val="dashed" w:sz="2" w:space="0" w:color="FFFFFF"/>
                        <w:right w:val="dashed" w:sz="2" w:space="0" w:color="FFFFFF"/>
                      </w:divBdr>
                    </w:div>
                    <w:div w:id="1329870286">
                      <w:marLeft w:val="0"/>
                      <w:marRight w:val="0"/>
                      <w:marTop w:val="0"/>
                      <w:marBottom w:val="0"/>
                      <w:divBdr>
                        <w:top w:val="dashed" w:sz="2" w:space="0" w:color="FFFFFF"/>
                        <w:left w:val="dashed" w:sz="2" w:space="0" w:color="FFFFFF"/>
                        <w:bottom w:val="dashed" w:sz="2" w:space="0" w:color="FFFFFF"/>
                        <w:right w:val="dashed" w:sz="2" w:space="0" w:color="FFFFFF"/>
                      </w:divBdr>
                    </w:div>
                    <w:div w:id="1034425354">
                      <w:marLeft w:val="0"/>
                      <w:marRight w:val="0"/>
                      <w:marTop w:val="0"/>
                      <w:marBottom w:val="0"/>
                      <w:divBdr>
                        <w:top w:val="dashed" w:sz="2" w:space="0" w:color="FFFFFF"/>
                        <w:left w:val="dashed" w:sz="2" w:space="0" w:color="FFFFFF"/>
                        <w:bottom w:val="dashed" w:sz="2" w:space="0" w:color="FFFFFF"/>
                        <w:right w:val="dashed" w:sz="2" w:space="0" w:color="FFFFFF"/>
                      </w:divBdr>
                    </w:div>
                    <w:div w:id="1144086604">
                      <w:marLeft w:val="0"/>
                      <w:marRight w:val="0"/>
                      <w:marTop w:val="0"/>
                      <w:marBottom w:val="0"/>
                      <w:divBdr>
                        <w:top w:val="dashed" w:sz="2" w:space="0" w:color="FFFFFF"/>
                        <w:left w:val="dashed" w:sz="2" w:space="0" w:color="FFFFFF"/>
                        <w:bottom w:val="dashed" w:sz="2" w:space="0" w:color="FFFFFF"/>
                        <w:right w:val="dashed" w:sz="2" w:space="0" w:color="FFFFFF"/>
                      </w:divBdr>
                    </w:div>
                    <w:div w:id="1896045412">
                      <w:marLeft w:val="0"/>
                      <w:marRight w:val="0"/>
                      <w:marTop w:val="0"/>
                      <w:marBottom w:val="0"/>
                      <w:divBdr>
                        <w:top w:val="dashed" w:sz="2" w:space="0" w:color="FFFFFF"/>
                        <w:left w:val="dashed" w:sz="2" w:space="0" w:color="FFFFFF"/>
                        <w:bottom w:val="dashed" w:sz="2" w:space="0" w:color="FFFFFF"/>
                        <w:right w:val="dashed" w:sz="2" w:space="0" w:color="FFFFFF"/>
                      </w:divBdr>
                    </w:div>
                    <w:div w:id="963192699">
                      <w:marLeft w:val="0"/>
                      <w:marRight w:val="0"/>
                      <w:marTop w:val="0"/>
                      <w:marBottom w:val="0"/>
                      <w:divBdr>
                        <w:top w:val="dashed" w:sz="2" w:space="0" w:color="FFFFFF"/>
                        <w:left w:val="dashed" w:sz="2" w:space="0" w:color="FFFFFF"/>
                        <w:bottom w:val="dashed" w:sz="2" w:space="0" w:color="FFFFFF"/>
                        <w:right w:val="dashed" w:sz="2" w:space="0" w:color="FFFFFF"/>
                      </w:divBdr>
                    </w:div>
                    <w:div w:id="457526493">
                      <w:marLeft w:val="0"/>
                      <w:marRight w:val="0"/>
                      <w:marTop w:val="0"/>
                      <w:marBottom w:val="0"/>
                      <w:divBdr>
                        <w:top w:val="dashed" w:sz="2" w:space="0" w:color="FFFFFF"/>
                        <w:left w:val="dashed" w:sz="2" w:space="0" w:color="FFFFFF"/>
                        <w:bottom w:val="dashed" w:sz="2" w:space="0" w:color="FFFFFF"/>
                        <w:right w:val="dashed" w:sz="2" w:space="0" w:color="FFFFFF"/>
                      </w:divBdr>
                    </w:div>
                    <w:div w:id="1816406484">
                      <w:marLeft w:val="0"/>
                      <w:marRight w:val="0"/>
                      <w:marTop w:val="0"/>
                      <w:marBottom w:val="0"/>
                      <w:divBdr>
                        <w:top w:val="dashed" w:sz="2" w:space="0" w:color="FFFFFF"/>
                        <w:left w:val="dashed" w:sz="2" w:space="0" w:color="FFFFFF"/>
                        <w:bottom w:val="dashed" w:sz="2" w:space="0" w:color="FFFFFF"/>
                        <w:right w:val="dashed" w:sz="2" w:space="0" w:color="FFFFFF"/>
                      </w:divBdr>
                    </w:div>
                    <w:div w:id="1150558071">
                      <w:marLeft w:val="0"/>
                      <w:marRight w:val="0"/>
                      <w:marTop w:val="0"/>
                      <w:marBottom w:val="0"/>
                      <w:divBdr>
                        <w:top w:val="dashed" w:sz="2" w:space="0" w:color="FFFFFF"/>
                        <w:left w:val="dashed" w:sz="2" w:space="0" w:color="FFFFFF"/>
                        <w:bottom w:val="dashed" w:sz="2" w:space="0" w:color="FFFFFF"/>
                        <w:right w:val="dashed" w:sz="2" w:space="0" w:color="FFFFFF"/>
                      </w:divBdr>
                    </w:div>
                    <w:div w:id="733819654">
                      <w:marLeft w:val="0"/>
                      <w:marRight w:val="0"/>
                      <w:marTop w:val="0"/>
                      <w:marBottom w:val="0"/>
                      <w:divBdr>
                        <w:top w:val="dashed" w:sz="2" w:space="0" w:color="FFFFFF"/>
                        <w:left w:val="dashed" w:sz="2" w:space="0" w:color="FFFFFF"/>
                        <w:bottom w:val="dashed" w:sz="2" w:space="0" w:color="FFFFFF"/>
                        <w:right w:val="dashed" w:sz="2" w:space="0" w:color="FFFFFF"/>
                      </w:divBdr>
                    </w:div>
                    <w:div w:id="1987005036">
                      <w:marLeft w:val="0"/>
                      <w:marRight w:val="0"/>
                      <w:marTop w:val="0"/>
                      <w:marBottom w:val="0"/>
                      <w:divBdr>
                        <w:top w:val="dashed" w:sz="2" w:space="0" w:color="FFFFFF"/>
                        <w:left w:val="dashed" w:sz="2" w:space="0" w:color="FFFFFF"/>
                        <w:bottom w:val="dashed" w:sz="2" w:space="0" w:color="FFFFFF"/>
                        <w:right w:val="dashed" w:sz="2" w:space="0" w:color="FFFFFF"/>
                      </w:divBdr>
                    </w:div>
                    <w:div w:id="505438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4778472">
                  <w:marLeft w:val="0"/>
                  <w:marRight w:val="0"/>
                  <w:marTop w:val="0"/>
                  <w:marBottom w:val="0"/>
                  <w:divBdr>
                    <w:top w:val="dashed" w:sz="2" w:space="0" w:color="FFFFFF"/>
                    <w:left w:val="dashed" w:sz="2" w:space="0" w:color="FFFFFF"/>
                    <w:bottom w:val="dashed" w:sz="2" w:space="0" w:color="FFFFFF"/>
                    <w:right w:val="dashed" w:sz="2" w:space="0" w:color="FFFFFF"/>
                  </w:divBdr>
                </w:div>
                <w:div w:id="985664446">
                  <w:marLeft w:val="0"/>
                  <w:marRight w:val="0"/>
                  <w:marTop w:val="0"/>
                  <w:marBottom w:val="0"/>
                  <w:divBdr>
                    <w:top w:val="dashed" w:sz="2" w:space="0" w:color="FFFFFF"/>
                    <w:left w:val="dashed" w:sz="2" w:space="0" w:color="FFFFFF"/>
                    <w:bottom w:val="dashed" w:sz="2" w:space="0" w:color="FFFFFF"/>
                    <w:right w:val="dashed" w:sz="2" w:space="0" w:color="FFFFFF"/>
                  </w:divBdr>
                  <w:divsChild>
                    <w:div w:id="1463839105">
                      <w:marLeft w:val="0"/>
                      <w:marRight w:val="0"/>
                      <w:marTop w:val="0"/>
                      <w:marBottom w:val="0"/>
                      <w:divBdr>
                        <w:top w:val="dashed" w:sz="2" w:space="0" w:color="FFFFFF"/>
                        <w:left w:val="dashed" w:sz="2" w:space="0" w:color="FFFFFF"/>
                        <w:bottom w:val="dashed" w:sz="2" w:space="0" w:color="FFFFFF"/>
                        <w:right w:val="dashed" w:sz="2" w:space="0" w:color="FFFFFF"/>
                      </w:divBdr>
                    </w:div>
                    <w:div w:id="1403523857">
                      <w:marLeft w:val="0"/>
                      <w:marRight w:val="0"/>
                      <w:marTop w:val="0"/>
                      <w:marBottom w:val="0"/>
                      <w:divBdr>
                        <w:top w:val="dashed" w:sz="2" w:space="0" w:color="FFFFFF"/>
                        <w:left w:val="dashed" w:sz="2" w:space="0" w:color="FFFFFF"/>
                        <w:bottom w:val="dashed" w:sz="2" w:space="0" w:color="FFFFFF"/>
                        <w:right w:val="dashed" w:sz="2" w:space="0" w:color="FFFFFF"/>
                      </w:divBdr>
                      <w:divsChild>
                        <w:div w:id="673188107">
                          <w:marLeft w:val="0"/>
                          <w:marRight w:val="0"/>
                          <w:marTop w:val="0"/>
                          <w:marBottom w:val="0"/>
                          <w:divBdr>
                            <w:top w:val="dashed" w:sz="2" w:space="0" w:color="FFFFFF"/>
                            <w:left w:val="dashed" w:sz="2" w:space="0" w:color="FFFFFF"/>
                            <w:bottom w:val="dashed" w:sz="2" w:space="0" w:color="FFFFFF"/>
                            <w:right w:val="dashed" w:sz="2" w:space="0" w:color="FFFFFF"/>
                          </w:divBdr>
                        </w:div>
                        <w:div w:id="286276344">
                          <w:marLeft w:val="0"/>
                          <w:marRight w:val="0"/>
                          <w:marTop w:val="0"/>
                          <w:marBottom w:val="0"/>
                          <w:divBdr>
                            <w:top w:val="dashed" w:sz="2" w:space="0" w:color="FFFFFF"/>
                            <w:left w:val="dashed" w:sz="2" w:space="0" w:color="FFFFFF"/>
                            <w:bottom w:val="dashed" w:sz="2" w:space="0" w:color="FFFFFF"/>
                            <w:right w:val="dashed" w:sz="2" w:space="0" w:color="FFFFFF"/>
                          </w:divBdr>
                          <w:divsChild>
                            <w:div w:id="2076194175">
                              <w:marLeft w:val="0"/>
                              <w:marRight w:val="0"/>
                              <w:marTop w:val="0"/>
                              <w:marBottom w:val="0"/>
                              <w:divBdr>
                                <w:top w:val="dashed" w:sz="2" w:space="0" w:color="FFFFFF"/>
                                <w:left w:val="dashed" w:sz="2" w:space="0" w:color="FFFFFF"/>
                                <w:bottom w:val="dashed" w:sz="2" w:space="0" w:color="FFFFFF"/>
                                <w:right w:val="dashed" w:sz="2" w:space="0" w:color="FFFFFF"/>
                              </w:divBdr>
                            </w:div>
                            <w:div w:id="1771243113">
                              <w:marLeft w:val="0"/>
                              <w:marRight w:val="0"/>
                              <w:marTop w:val="0"/>
                              <w:marBottom w:val="0"/>
                              <w:divBdr>
                                <w:top w:val="dashed" w:sz="2" w:space="0" w:color="FFFFFF"/>
                                <w:left w:val="dashed" w:sz="2" w:space="0" w:color="FFFFFF"/>
                                <w:bottom w:val="dashed" w:sz="2" w:space="0" w:color="FFFFFF"/>
                                <w:right w:val="dashed" w:sz="2" w:space="0" w:color="FFFFFF"/>
                              </w:divBdr>
                            </w:div>
                            <w:div w:id="1998335687">
                              <w:marLeft w:val="0"/>
                              <w:marRight w:val="0"/>
                              <w:marTop w:val="0"/>
                              <w:marBottom w:val="0"/>
                              <w:divBdr>
                                <w:top w:val="dashed" w:sz="2" w:space="0" w:color="FFFFFF"/>
                                <w:left w:val="dashed" w:sz="2" w:space="0" w:color="FFFFFF"/>
                                <w:bottom w:val="dashed" w:sz="2" w:space="0" w:color="FFFFFF"/>
                                <w:right w:val="dashed" w:sz="2" w:space="0" w:color="FFFFFF"/>
                              </w:divBdr>
                            </w:div>
                            <w:div w:id="314601718">
                              <w:marLeft w:val="0"/>
                              <w:marRight w:val="0"/>
                              <w:marTop w:val="0"/>
                              <w:marBottom w:val="0"/>
                              <w:divBdr>
                                <w:top w:val="dashed" w:sz="2" w:space="0" w:color="FFFFFF"/>
                                <w:left w:val="dashed" w:sz="2" w:space="0" w:color="FFFFFF"/>
                                <w:bottom w:val="dashed" w:sz="2" w:space="0" w:color="FFFFFF"/>
                                <w:right w:val="dashed" w:sz="2" w:space="0" w:color="FFFFFF"/>
                              </w:divBdr>
                            </w:div>
                            <w:div w:id="12339319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2303939">
                          <w:marLeft w:val="0"/>
                          <w:marRight w:val="0"/>
                          <w:marTop w:val="0"/>
                          <w:marBottom w:val="0"/>
                          <w:divBdr>
                            <w:top w:val="dashed" w:sz="2" w:space="0" w:color="FFFFFF"/>
                            <w:left w:val="dashed" w:sz="2" w:space="0" w:color="FFFFFF"/>
                            <w:bottom w:val="dashed" w:sz="2" w:space="0" w:color="FFFFFF"/>
                            <w:right w:val="dashed" w:sz="2" w:space="0" w:color="FFFFFF"/>
                          </w:divBdr>
                        </w:div>
                        <w:div w:id="812674018">
                          <w:marLeft w:val="0"/>
                          <w:marRight w:val="0"/>
                          <w:marTop w:val="0"/>
                          <w:marBottom w:val="0"/>
                          <w:divBdr>
                            <w:top w:val="dashed" w:sz="2" w:space="0" w:color="FFFFFF"/>
                            <w:left w:val="dashed" w:sz="2" w:space="0" w:color="FFFFFF"/>
                            <w:bottom w:val="dashed" w:sz="2" w:space="0" w:color="FFFFFF"/>
                            <w:right w:val="dashed" w:sz="2" w:space="0" w:color="FFFFFF"/>
                          </w:divBdr>
                          <w:divsChild>
                            <w:div w:id="777289122">
                              <w:marLeft w:val="0"/>
                              <w:marRight w:val="0"/>
                              <w:marTop w:val="0"/>
                              <w:marBottom w:val="0"/>
                              <w:divBdr>
                                <w:top w:val="dashed" w:sz="2" w:space="0" w:color="FFFFFF"/>
                                <w:left w:val="dashed" w:sz="2" w:space="0" w:color="FFFFFF"/>
                                <w:bottom w:val="dashed" w:sz="2" w:space="0" w:color="FFFFFF"/>
                                <w:right w:val="dashed" w:sz="2" w:space="0" w:color="FFFFFF"/>
                              </w:divBdr>
                            </w:div>
                            <w:div w:id="1328053618">
                              <w:marLeft w:val="0"/>
                              <w:marRight w:val="0"/>
                              <w:marTop w:val="0"/>
                              <w:marBottom w:val="0"/>
                              <w:divBdr>
                                <w:top w:val="dashed" w:sz="2" w:space="0" w:color="FFFFFF"/>
                                <w:left w:val="dashed" w:sz="2" w:space="0" w:color="FFFFFF"/>
                                <w:bottom w:val="dashed" w:sz="2" w:space="0" w:color="FFFFFF"/>
                                <w:right w:val="dashed" w:sz="2" w:space="0" w:color="FFFFFF"/>
                              </w:divBdr>
                            </w:div>
                            <w:div w:id="704675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1465577">
                      <w:marLeft w:val="0"/>
                      <w:marRight w:val="0"/>
                      <w:marTop w:val="0"/>
                      <w:marBottom w:val="0"/>
                      <w:divBdr>
                        <w:top w:val="dashed" w:sz="2" w:space="0" w:color="FFFFFF"/>
                        <w:left w:val="dashed" w:sz="2" w:space="0" w:color="FFFFFF"/>
                        <w:bottom w:val="dashed" w:sz="2" w:space="0" w:color="FFFFFF"/>
                        <w:right w:val="dashed" w:sz="2" w:space="0" w:color="FFFFFF"/>
                      </w:divBdr>
                    </w:div>
                    <w:div w:id="892496528">
                      <w:marLeft w:val="0"/>
                      <w:marRight w:val="0"/>
                      <w:marTop w:val="0"/>
                      <w:marBottom w:val="0"/>
                      <w:divBdr>
                        <w:top w:val="dashed" w:sz="2" w:space="0" w:color="FFFFFF"/>
                        <w:left w:val="dashed" w:sz="2" w:space="0" w:color="FFFFFF"/>
                        <w:bottom w:val="dashed" w:sz="2" w:space="0" w:color="FFFFFF"/>
                        <w:right w:val="dashed" w:sz="2" w:space="0" w:color="FFFFFF"/>
                      </w:divBdr>
                      <w:divsChild>
                        <w:div w:id="1106657352">
                          <w:marLeft w:val="0"/>
                          <w:marRight w:val="0"/>
                          <w:marTop w:val="0"/>
                          <w:marBottom w:val="0"/>
                          <w:divBdr>
                            <w:top w:val="dashed" w:sz="2" w:space="0" w:color="FFFFFF"/>
                            <w:left w:val="dashed" w:sz="2" w:space="0" w:color="FFFFFF"/>
                            <w:bottom w:val="dashed" w:sz="2" w:space="0" w:color="FFFFFF"/>
                            <w:right w:val="dashed" w:sz="2" w:space="0" w:color="FFFFFF"/>
                          </w:divBdr>
                        </w:div>
                        <w:div w:id="784471756">
                          <w:marLeft w:val="0"/>
                          <w:marRight w:val="0"/>
                          <w:marTop w:val="0"/>
                          <w:marBottom w:val="0"/>
                          <w:divBdr>
                            <w:top w:val="dashed" w:sz="2" w:space="0" w:color="FFFFFF"/>
                            <w:left w:val="dashed" w:sz="2" w:space="0" w:color="FFFFFF"/>
                            <w:bottom w:val="dashed" w:sz="2" w:space="0" w:color="FFFFFF"/>
                            <w:right w:val="dashed" w:sz="2" w:space="0" w:color="FFFFFF"/>
                          </w:divBdr>
                        </w:div>
                        <w:div w:id="320424701">
                          <w:marLeft w:val="0"/>
                          <w:marRight w:val="0"/>
                          <w:marTop w:val="0"/>
                          <w:marBottom w:val="0"/>
                          <w:divBdr>
                            <w:top w:val="dashed" w:sz="2" w:space="0" w:color="FFFFFF"/>
                            <w:left w:val="dashed" w:sz="2" w:space="0" w:color="FFFFFF"/>
                            <w:bottom w:val="dashed" w:sz="2" w:space="0" w:color="FFFFFF"/>
                            <w:right w:val="dashed" w:sz="2" w:space="0" w:color="FFFFFF"/>
                          </w:divBdr>
                        </w:div>
                        <w:div w:id="1840347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16304754">
                  <w:marLeft w:val="0"/>
                  <w:marRight w:val="0"/>
                  <w:marTop w:val="0"/>
                  <w:marBottom w:val="0"/>
                  <w:divBdr>
                    <w:top w:val="dashed" w:sz="2" w:space="0" w:color="FFFFFF"/>
                    <w:left w:val="dashed" w:sz="2" w:space="0" w:color="FFFFFF"/>
                    <w:bottom w:val="dashed" w:sz="2" w:space="0" w:color="FFFFFF"/>
                    <w:right w:val="dashed" w:sz="2" w:space="0" w:color="FFFFFF"/>
                  </w:divBdr>
                </w:div>
                <w:div w:id="1473476574">
                  <w:marLeft w:val="0"/>
                  <w:marRight w:val="0"/>
                  <w:marTop w:val="0"/>
                  <w:marBottom w:val="0"/>
                  <w:divBdr>
                    <w:top w:val="dashed" w:sz="2" w:space="0" w:color="FFFFFF"/>
                    <w:left w:val="dashed" w:sz="2" w:space="0" w:color="FFFFFF"/>
                    <w:bottom w:val="dashed" w:sz="2" w:space="0" w:color="FFFFFF"/>
                    <w:right w:val="dashed" w:sz="2" w:space="0" w:color="FFFFFF"/>
                  </w:divBdr>
                </w:div>
                <w:div w:id="534461666">
                  <w:marLeft w:val="0"/>
                  <w:marRight w:val="0"/>
                  <w:marTop w:val="0"/>
                  <w:marBottom w:val="0"/>
                  <w:divBdr>
                    <w:top w:val="dashed" w:sz="2" w:space="0" w:color="FFFFFF"/>
                    <w:left w:val="dashed" w:sz="2" w:space="0" w:color="FFFFFF"/>
                    <w:bottom w:val="dashed" w:sz="2" w:space="0" w:color="FFFFFF"/>
                    <w:right w:val="dashed" w:sz="2" w:space="0" w:color="FFFFFF"/>
                  </w:divBdr>
                </w:div>
                <w:div w:id="1290209297">
                  <w:marLeft w:val="0"/>
                  <w:marRight w:val="0"/>
                  <w:marTop w:val="0"/>
                  <w:marBottom w:val="0"/>
                  <w:divBdr>
                    <w:top w:val="dashed" w:sz="2" w:space="0" w:color="FFFFFF"/>
                    <w:left w:val="dashed" w:sz="2" w:space="0" w:color="FFFFFF"/>
                    <w:bottom w:val="dashed" w:sz="2" w:space="0" w:color="FFFFFF"/>
                    <w:right w:val="dashed" w:sz="2" w:space="0" w:color="FFFFFF"/>
                  </w:divBdr>
                </w:div>
                <w:div w:id="2122453207">
                  <w:marLeft w:val="0"/>
                  <w:marRight w:val="0"/>
                  <w:marTop w:val="0"/>
                  <w:marBottom w:val="0"/>
                  <w:divBdr>
                    <w:top w:val="dashed" w:sz="2" w:space="0" w:color="FFFFFF"/>
                    <w:left w:val="dashed" w:sz="2" w:space="0" w:color="FFFFFF"/>
                    <w:bottom w:val="dashed" w:sz="2" w:space="0" w:color="FFFFFF"/>
                    <w:right w:val="dashed" w:sz="2" w:space="0" w:color="FFFFFF"/>
                  </w:divBdr>
                </w:div>
                <w:div w:id="514534791">
                  <w:marLeft w:val="0"/>
                  <w:marRight w:val="0"/>
                  <w:marTop w:val="0"/>
                  <w:marBottom w:val="0"/>
                  <w:divBdr>
                    <w:top w:val="dashed" w:sz="2" w:space="0" w:color="FFFFFF"/>
                    <w:left w:val="dashed" w:sz="2" w:space="0" w:color="FFFFFF"/>
                    <w:bottom w:val="dashed" w:sz="2" w:space="0" w:color="FFFFFF"/>
                    <w:right w:val="dashed" w:sz="2" w:space="0" w:color="FFFFFF"/>
                  </w:divBdr>
                </w:div>
                <w:div w:id="935283095">
                  <w:marLeft w:val="0"/>
                  <w:marRight w:val="0"/>
                  <w:marTop w:val="0"/>
                  <w:marBottom w:val="0"/>
                  <w:divBdr>
                    <w:top w:val="dashed" w:sz="2" w:space="0" w:color="FFFFFF"/>
                    <w:left w:val="dashed" w:sz="2" w:space="0" w:color="FFFFFF"/>
                    <w:bottom w:val="dashed" w:sz="2" w:space="0" w:color="FFFFFF"/>
                    <w:right w:val="dashed" w:sz="2" w:space="0" w:color="FFFFFF"/>
                  </w:divBdr>
                </w:div>
                <w:div w:id="1331251197">
                  <w:marLeft w:val="0"/>
                  <w:marRight w:val="0"/>
                  <w:marTop w:val="0"/>
                  <w:marBottom w:val="0"/>
                  <w:divBdr>
                    <w:top w:val="dashed" w:sz="2" w:space="0" w:color="FFFFFF"/>
                    <w:left w:val="dashed" w:sz="2" w:space="0" w:color="FFFFFF"/>
                    <w:bottom w:val="dashed" w:sz="2" w:space="0" w:color="FFFFFF"/>
                    <w:right w:val="dashed" w:sz="2" w:space="0" w:color="FFFFFF"/>
                  </w:divBdr>
                </w:div>
                <w:div w:id="1667246920">
                  <w:marLeft w:val="0"/>
                  <w:marRight w:val="0"/>
                  <w:marTop w:val="0"/>
                  <w:marBottom w:val="0"/>
                  <w:divBdr>
                    <w:top w:val="dashed" w:sz="2" w:space="0" w:color="FFFFFF"/>
                    <w:left w:val="dashed" w:sz="2" w:space="0" w:color="FFFFFF"/>
                    <w:bottom w:val="dashed" w:sz="2" w:space="0" w:color="FFFFFF"/>
                    <w:right w:val="dashed" w:sz="2" w:space="0" w:color="FFFFFF"/>
                  </w:divBdr>
                </w:div>
                <w:div w:id="212547845">
                  <w:marLeft w:val="0"/>
                  <w:marRight w:val="0"/>
                  <w:marTop w:val="0"/>
                  <w:marBottom w:val="0"/>
                  <w:divBdr>
                    <w:top w:val="dashed" w:sz="2" w:space="0" w:color="FFFFFF"/>
                    <w:left w:val="dashed" w:sz="2" w:space="0" w:color="FFFFFF"/>
                    <w:bottom w:val="dashed" w:sz="2" w:space="0" w:color="FFFFFF"/>
                    <w:right w:val="dashed" w:sz="2" w:space="0" w:color="FFFFFF"/>
                  </w:divBdr>
                </w:div>
                <w:div w:id="2146073939">
                  <w:marLeft w:val="0"/>
                  <w:marRight w:val="0"/>
                  <w:marTop w:val="0"/>
                  <w:marBottom w:val="0"/>
                  <w:divBdr>
                    <w:top w:val="dashed" w:sz="2" w:space="0" w:color="FFFFFF"/>
                    <w:left w:val="dashed" w:sz="2" w:space="0" w:color="FFFFFF"/>
                    <w:bottom w:val="dashed" w:sz="2" w:space="0" w:color="FFFFFF"/>
                    <w:right w:val="dashed" w:sz="2" w:space="0" w:color="FFFFFF"/>
                  </w:divBdr>
                </w:div>
                <w:div w:id="2107924362">
                  <w:marLeft w:val="0"/>
                  <w:marRight w:val="0"/>
                  <w:marTop w:val="0"/>
                  <w:marBottom w:val="0"/>
                  <w:divBdr>
                    <w:top w:val="dashed" w:sz="2" w:space="0" w:color="FFFFFF"/>
                    <w:left w:val="dashed" w:sz="2" w:space="0" w:color="FFFFFF"/>
                    <w:bottom w:val="dashed" w:sz="2" w:space="0" w:color="FFFFFF"/>
                    <w:right w:val="dashed" w:sz="2" w:space="0" w:color="FFFFFF"/>
                  </w:divBdr>
                </w:div>
                <w:div w:id="1196502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Documents%20and%20Settings\sandra.serban\sintact%203.0\cache\Legislatie\temp787356\00129506.htm" TargetMode="External"/><Relationship Id="rId21" Type="http://schemas.openxmlformats.org/officeDocument/2006/relationships/hyperlink" Target="file:///C:\Documents%20and%20Settings\sandra.serban\sintact%203.0\cache\Legislatie\temp787356\00054294.htm" TargetMode="External"/><Relationship Id="rId324" Type="http://schemas.openxmlformats.org/officeDocument/2006/relationships/hyperlink" Target="file:///C:\Documents%20and%20Settings\sandra.serban\sintact%203.0\cache\Legislatie\temp787356\00129506.htm" TargetMode="External"/><Relationship Id="rId531" Type="http://schemas.openxmlformats.org/officeDocument/2006/relationships/hyperlink" Target="file:///C:\Documents%20and%20Settings\sandra.serban\sintact%203.0\cache\Legislatie\temp787356\00129506.htm" TargetMode="External"/><Relationship Id="rId170" Type="http://schemas.openxmlformats.org/officeDocument/2006/relationships/hyperlink" Target="file:///C:\Documents%20and%20Settings\sandra.serban\sintact%203.0\cache\Legislatie\temp787356\00129506.htm" TargetMode="External"/><Relationship Id="rId268" Type="http://schemas.openxmlformats.org/officeDocument/2006/relationships/hyperlink" Target="file:///C:\Documents%20and%20Settings\sandra.serban\sintact%203.0\cache\Legislatie\temp787356\00129506.htm" TargetMode="External"/><Relationship Id="rId475" Type="http://schemas.openxmlformats.org/officeDocument/2006/relationships/hyperlink" Target="file:///C:\Documents%20and%20Settings\sandra.serban\sintact%203.0\cache\Legislatie\temp787356\00129506.htm" TargetMode="External"/><Relationship Id="rId32" Type="http://schemas.openxmlformats.org/officeDocument/2006/relationships/hyperlink" Target="file:///C:\Documents%20and%20Settings\sandra.serban\sintact%203.0\cache\Legislatie\temp787356\00064931.htm" TargetMode="External"/><Relationship Id="rId128" Type="http://schemas.openxmlformats.org/officeDocument/2006/relationships/hyperlink" Target="file:///C:\Documents%20and%20Settings\sandra.serban\sintact%203.0\cache\Legislatie\temp787356\00075122.htm" TargetMode="External"/><Relationship Id="rId335" Type="http://schemas.openxmlformats.org/officeDocument/2006/relationships/hyperlink" Target="file:///C:\Documents%20and%20Settings\sandra.serban\sintact%203.0\cache\Legislatie\temp787356\00075122.htm" TargetMode="External"/><Relationship Id="rId542" Type="http://schemas.openxmlformats.org/officeDocument/2006/relationships/hyperlink" Target="file:///C:\Documents%20and%20Settings\sandra.serban\sintact%203.0\cache\Legislatie\temp787356\00077921.htm" TargetMode="External"/><Relationship Id="rId181" Type="http://schemas.openxmlformats.org/officeDocument/2006/relationships/hyperlink" Target="file:///C:\Documents%20and%20Settings\sandra.serban\sintact%203.0\cache\Legislatie\temp787356\00087243.htm" TargetMode="External"/><Relationship Id="rId402" Type="http://schemas.openxmlformats.org/officeDocument/2006/relationships/hyperlink" Target="file:///C:\Documents%20and%20Settings\sandra.serban\sintact%203.0\cache\Legislatie\temp787356\00011099.htm" TargetMode="External"/><Relationship Id="rId279" Type="http://schemas.openxmlformats.org/officeDocument/2006/relationships/hyperlink" Target="file:///C:\Documents%20and%20Settings\sandra.serban\sintact%203.0\cache\Legislatie\temp787356\00075122.htm" TargetMode="External"/><Relationship Id="rId486" Type="http://schemas.openxmlformats.org/officeDocument/2006/relationships/hyperlink" Target="file:///C:\Documents%20and%20Settings\sandra.serban\sintact%203.0\cache\Legislatie\temp787356\00103869.htm" TargetMode="External"/><Relationship Id="rId43" Type="http://schemas.openxmlformats.org/officeDocument/2006/relationships/hyperlink" Target="file:///C:\Documents%20and%20Settings\sandra.serban\sintact%203.0\cache\Legislatie\temp787356\00129506.htm" TargetMode="External"/><Relationship Id="rId139" Type="http://schemas.openxmlformats.org/officeDocument/2006/relationships/hyperlink" Target="file:///C:\Documents%20and%20Settings\sandra.serban\sintact%203.0\cache\Legislatie\temp787356\00156761.htm" TargetMode="External"/><Relationship Id="rId346" Type="http://schemas.openxmlformats.org/officeDocument/2006/relationships/hyperlink" Target="file:///C:\Documents%20and%20Settings\sandra.serban\sintact%203.0\cache\Legislatie\temp787356\00092682.htm" TargetMode="External"/><Relationship Id="rId553" Type="http://schemas.openxmlformats.org/officeDocument/2006/relationships/hyperlink" Target="file:///C:\Documents%20and%20Settings\sandra.serban\sintact%203.0\cache\Legislatie\temp787356\00092682.htm" TargetMode="External"/><Relationship Id="rId192" Type="http://schemas.openxmlformats.org/officeDocument/2006/relationships/hyperlink" Target="file:///C:\Documents%20and%20Settings\sandra.serban\sintact%203.0\cache\Legislatie\temp787356\00092682.htm" TargetMode="External"/><Relationship Id="rId206" Type="http://schemas.openxmlformats.org/officeDocument/2006/relationships/hyperlink" Target="file:///C:\Documents%20and%20Settings\sandra.serban\sintact%203.0\cache\Legislatie\temp787356\00129506.htm" TargetMode="External"/><Relationship Id="rId413" Type="http://schemas.openxmlformats.org/officeDocument/2006/relationships/hyperlink" Target="file:///C:\Documents%20and%20Settings\sandra.serban\sintact%203.0\cache\Legislatie\temp787356\00129506.htm" TargetMode="External"/><Relationship Id="rId497" Type="http://schemas.openxmlformats.org/officeDocument/2006/relationships/hyperlink" Target="file:///C:\Documents%20and%20Settings\sandra.serban\sintact%203.0\cache\Legislatie\temp787356\00054383.htm" TargetMode="External"/><Relationship Id="rId357" Type="http://schemas.openxmlformats.org/officeDocument/2006/relationships/hyperlink" Target="file:///C:\Documents%20and%20Settings\sandra.serban\sintact%203.0\cache\Legislatie\temp787356\00129506.htm" TargetMode="External"/><Relationship Id="rId54" Type="http://schemas.openxmlformats.org/officeDocument/2006/relationships/hyperlink" Target="file:///C:\Documents%20and%20Settings\sandra.serban\sintact%203.0\cache\Legislatie\temp787356\00087800.htm" TargetMode="External"/><Relationship Id="rId217" Type="http://schemas.openxmlformats.org/officeDocument/2006/relationships/hyperlink" Target="file:///C:\Documents%20and%20Settings\sandra.serban\sintact%203.0\cache\Legislatie\temp787356\00129506.htm" TargetMode="External"/><Relationship Id="rId564" Type="http://schemas.openxmlformats.org/officeDocument/2006/relationships/fontTable" Target="fontTable.xml"/><Relationship Id="rId424" Type="http://schemas.openxmlformats.org/officeDocument/2006/relationships/hyperlink" Target="file:///C:\Documents%20and%20Settings\sandra.serban\sintact%203.0\cache\Legislatie\temp787356\00129506.htm" TargetMode="External"/><Relationship Id="rId270" Type="http://schemas.openxmlformats.org/officeDocument/2006/relationships/hyperlink" Target="file:///C:\Documents%20and%20Settings\sandra.serban\sintact%203.0\cache\Legislatie\temp787356\00079384.htm" TargetMode="External"/><Relationship Id="rId65" Type="http://schemas.openxmlformats.org/officeDocument/2006/relationships/hyperlink" Target="file:///C:\Documents%20and%20Settings\sandra.serban\sintact%203.0\cache\Legislatie\temp787356\00129506.htm" TargetMode="External"/><Relationship Id="rId130" Type="http://schemas.openxmlformats.org/officeDocument/2006/relationships/hyperlink" Target="file:///C:\Documents%20and%20Settings\sandra.serban\sintact%203.0\cache\Legislatie\temp787356\00075122.htm" TargetMode="External"/><Relationship Id="rId368" Type="http://schemas.openxmlformats.org/officeDocument/2006/relationships/hyperlink" Target="file:///C:\Documents%20and%20Settings\sandra.serban\sintact%203.0\cache\Legislatie\temp787356\00050396.htm" TargetMode="External"/><Relationship Id="rId172" Type="http://schemas.openxmlformats.org/officeDocument/2006/relationships/hyperlink" Target="file:///C:\Documents%20and%20Settings\sandra.serban\sintact%203.0\cache\Legislatie\temp787356\00075122.htm" TargetMode="External"/><Relationship Id="rId228" Type="http://schemas.openxmlformats.org/officeDocument/2006/relationships/hyperlink" Target="file:///C:\Documents%20and%20Settings\sandra.serban\sintact%203.0\cache\Legislatie\temp787356\00075122.htm" TargetMode="External"/><Relationship Id="rId435" Type="http://schemas.openxmlformats.org/officeDocument/2006/relationships/hyperlink" Target="file:///C:\Documents%20and%20Settings\sandra.serban\sintact%203.0\cache\Legislatie\temp787356\00077903.htm" TargetMode="External"/><Relationship Id="rId477" Type="http://schemas.openxmlformats.org/officeDocument/2006/relationships/hyperlink" Target="file:///C:\Documents%20and%20Settings\sandra.serban\sintact%203.0\cache\Legislatie\temp787356\00129506.htm" TargetMode="External"/><Relationship Id="rId281" Type="http://schemas.openxmlformats.org/officeDocument/2006/relationships/hyperlink" Target="file:///C:\Documents%20and%20Settings\sandra.serban\sintact%203.0\cache\Legislatie\temp787356\00075122.htm" TargetMode="External"/><Relationship Id="rId337" Type="http://schemas.openxmlformats.org/officeDocument/2006/relationships/hyperlink" Target="file:///C:\Documents%20and%20Settings\sandra.serban\sintact%203.0\cache\Legislatie\temp787356\00075122.htm" TargetMode="External"/><Relationship Id="rId502" Type="http://schemas.openxmlformats.org/officeDocument/2006/relationships/hyperlink" Target="file:///C:\Documents%20and%20Settings\sandra.serban\sintact%203.0\cache\Legislatie\temp787356\00086257.htm" TargetMode="External"/><Relationship Id="rId34" Type="http://schemas.openxmlformats.org/officeDocument/2006/relationships/hyperlink" Target="file:///C:\Documents%20and%20Settings\sandra.serban\sintact%203.0\cache\Legislatie\temp787356\00061227.htm" TargetMode="External"/><Relationship Id="rId76" Type="http://schemas.openxmlformats.org/officeDocument/2006/relationships/hyperlink" Target="file:///C:\Documents%20and%20Settings\sandra.serban\sintact%203.0\cache\Legislatie\temp787356\00129506.htm" TargetMode="External"/><Relationship Id="rId141" Type="http://schemas.openxmlformats.org/officeDocument/2006/relationships/hyperlink" Target="file:///C:\Documents%20and%20Settings\sandra.serban\sintact%203.0\cache\Legislatie\temp787356\00156761.htm" TargetMode="External"/><Relationship Id="rId379" Type="http://schemas.openxmlformats.org/officeDocument/2006/relationships/hyperlink" Target="file:///C:\Documents%20and%20Settings\sandra.serban\sintact%203.0\cache\Legislatie\temp787356\00092682.htm" TargetMode="External"/><Relationship Id="rId544" Type="http://schemas.openxmlformats.org/officeDocument/2006/relationships/hyperlink" Target="file:///C:\Documents%20and%20Settings\sandra.serban\sintact%203.0\cache\Legislatie\temp787356\00087800.htm" TargetMode="External"/><Relationship Id="rId7" Type="http://schemas.openxmlformats.org/officeDocument/2006/relationships/hyperlink" Target="file:///C:\Documents%20and%20Settings\sandra.serban\sintact%203.0\cache\Legislatie\temp787356\00147693.htm" TargetMode="External"/><Relationship Id="rId183" Type="http://schemas.openxmlformats.org/officeDocument/2006/relationships/hyperlink" Target="file:///C:\Documents%20and%20Settings\sandra.serban\sintact%203.0\cache\Legislatie\temp787356\00129506.htm" TargetMode="External"/><Relationship Id="rId239" Type="http://schemas.openxmlformats.org/officeDocument/2006/relationships/hyperlink" Target="file:///C:\Documents%20and%20Settings\sandra.serban\sintact%203.0\cache\Legislatie\temp787356\00129506.htm" TargetMode="External"/><Relationship Id="rId390" Type="http://schemas.openxmlformats.org/officeDocument/2006/relationships/hyperlink" Target="file:///C:\Documents%20and%20Settings\sandra.serban\sintact%203.0\cache\Legislatie\temp787356\00075122.htm" TargetMode="External"/><Relationship Id="rId404" Type="http://schemas.openxmlformats.org/officeDocument/2006/relationships/hyperlink" Target="file:///C:\Documents%20and%20Settings\sandra.serban\sintact%203.0\cache\Legislatie\temp787356\00000155.htm" TargetMode="External"/><Relationship Id="rId446" Type="http://schemas.openxmlformats.org/officeDocument/2006/relationships/hyperlink" Target="file:///C:\Documents%20and%20Settings\sandra.serban\sintact%203.0\cache\Legislatie\temp787356\00086257.htm" TargetMode="External"/><Relationship Id="rId250" Type="http://schemas.openxmlformats.org/officeDocument/2006/relationships/hyperlink" Target="file:///C:\Documents%20and%20Settings\sandra.serban\sintact%203.0\cache\Legislatie\temp787356\00150931.htm" TargetMode="External"/><Relationship Id="rId292" Type="http://schemas.openxmlformats.org/officeDocument/2006/relationships/hyperlink" Target="file:///C:\Documents%20and%20Settings\sandra.serban\sintact%203.0\cache\Legislatie\temp787356\00092682.htm" TargetMode="External"/><Relationship Id="rId306" Type="http://schemas.openxmlformats.org/officeDocument/2006/relationships/hyperlink" Target="file:///C:\Documents%20and%20Settings\sandra.serban\sintact%203.0\cache\Legislatie\temp787356\00092682.htm" TargetMode="External"/><Relationship Id="rId488" Type="http://schemas.openxmlformats.org/officeDocument/2006/relationships/hyperlink" Target="file:///C:\Documents%20and%20Settings\sandra.serban\sintact%203.0\cache\Legislatie\temp787356\00129506.htm" TargetMode="External"/><Relationship Id="rId45" Type="http://schemas.openxmlformats.org/officeDocument/2006/relationships/hyperlink" Target="file:///C:\Documents%20and%20Settings\sandra.serban\sintact%203.0\cache\Legislatie\temp787356\00129506.htm" TargetMode="External"/><Relationship Id="rId87" Type="http://schemas.openxmlformats.org/officeDocument/2006/relationships/hyperlink" Target="file:///C:\Documents%20and%20Settings\sandra.serban\sintact%203.0\cache\Legislatie\temp787356\00075122.htm" TargetMode="External"/><Relationship Id="rId110" Type="http://schemas.openxmlformats.org/officeDocument/2006/relationships/hyperlink" Target="file:///C:\Documents%20and%20Settings\sandra.serban\sintact%203.0\cache\Legislatie\temp787356\00075122.htm" TargetMode="External"/><Relationship Id="rId348" Type="http://schemas.openxmlformats.org/officeDocument/2006/relationships/hyperlink" Target="file:///C:\Documents%20and%20Settings\sandra.serban\sintact%203.0\cache\Legislatie\temp787356\00129506.htm" TargetMode="External"/><Relationship Id="rId513" Type="http://schemas.openxmlformats.org/officeDocument/2006/relationships/hyperlink" Target="file:///C:\Documents%20and%20Settings\sandra.serban\sintact%203.0\cache\Legislatie\temp787356\00129506.htm" TargetMode="External"/><Relationship Id="rId555" Type="http://schemas.openxmlformats.org/officeDocument/2006/relationships/hyperlink" Target="file:///C:\Documents%20and%20Settings\sandra.serban\sintact%203.0\cache\Legislatie\temp787356\00075122.htm" TargetMode="External"/><Relationship Id="rId152" Type="http://schemas.openxmlformats.org/officeDocument/2006/relationships/hyperlink" Target="file:///C:\Documents%20and%20Settings\sandra.serban\sintact%203.0\cache\Legislatie\temp787356\00056944.htm" TargetMode="External"/><Relationship Id="rId194" Type="http://schemas.openxmlformats.org/officeDocument/2006/relationships/hyperlink" Target="file:///C:\Documents%20and%20Settings\sandra.serban\sintact%203.0\cache\Legislatie\temp787356\00129506.htm" TargetMode="External"/><Relationship Id="rId208" Type="http://schemas.openxmlformats.org/officeDocument/2006/relationships/hyperlink" Target="file:///C:\Documents%20and%20Settings\sandra.serban\sintact%203.0\cache\Legislatie\temp787356\00075122.htm" TargetMode="External"/><Relationship Id="rId415" Type="http://schemas.openxmlformats.org/officeDocument/2006/relationships/hyperlink" Target="file:///C:\Documents%20and%20Settings\sandra.serban\sintact%203.0\cache\Legislatie\temp787356\00129506.htm" TargetMode="External"/><Relationship Id="rId457" Type="http://schemas.openxmlformats.org/officeDocument/2006/relationships/hyperlink" Target="file:///C:\Documents%20and%20Settings\sandra.serban\sintact%203.0\cache\Legislatie\temp787356\00092682.htm" TargetMode="External"/><Relationship Id="rId261" Type="http://schemas.openxmlformats.org/officeDocument/2006/relationships/hyperlink" Target="file:///C:\Documents%20and%20Settings\sandra.serban\sintact%203.0\cache\Legislatie\temp787356\00092682.htm" TargetMode="External"/><Relationship Id="rId499" Type="http://schemas.openxmlformats.org/officeDocument/2006/relationships/hyperlink" Target="file:///C:\Documents%20and%20Settings\sandra.serban\sintact%203.0\cache\Legislatie\temp787356\00055453.htm" TargetMode="External"/><Relationship Id="rId14" Type="http://schemas.openxmlformats.org/officeDocument/2006/relationships/hyperlink" Target="file:///C:\Documents%20and%20Settings\sandra.serban\sintact%203.0\cache\Legislatie\temp787356\00090710.htm" TargetMode="External"/><Relationship Id="rId56" Type="http://schemas.openxmlformats.org/officeDocument/2006/relationships/hyperlink" Target="file:///C:\Documents%20and%20Settings\sandra.serban\sintact%203.0\cache\Legislatie\temp787356\00054291.htm" TargetMode="External"/><Relationship Id="rId317" Type="http://schemas.openxmlformats.org/officeDocument/2006/relationships/hyperlink" Target="file:///C:\Documents%20and%20Settings\sandra.serban\sintact%203.0\cache\Legislatie\temp787356\00075122.htm" TargetMode="External"/><Relationship Id="rId359" Type="http://schemas.openxmlformats.org/officeDocument/2006/relationships/hyperlink" Target="file:///C:\Documents%20and%20Settings\sandra.serban\sintact%203.0\cache\Legislatie\temp787356\00142497.htm" TargetMode="External"/><Relationship Id="rId524" Type="http://schemas.openxmlformats.org/officeDocument/2006/relationships/hyperlink" Target="file:///C:\Documents%20and%20Settings\sandra.serban\sintact%203.0\cache\Legislatie\temp787356\00129506.htm" TargetMode="External"/><Relationship Id="rId566" Type="http://schemas.openxmlformats.org/officeDocument/2006/relationships/customXml" Target="../customXml/item1.xml"/><Relationship Id="rId98" Type="http://schemas.openxmlformats.org/officeDocument/2006/relationships/hyperlink" Target="file:///C:\Documents%20and%20Settings\sandra.serban\sintact%203.0\cache\Legislatie\temp787356\00060834.htm" TargetMode="External"/><Relationship Id="rId121" Type="http://schemas.openxmlformats.org/officeDocument/2006/relationships/hyperlink" Target="file:///C:\Documents%20and%20Settings\sandra.serban\sintact%203.0\cache\Legislatie\temp787356\00075122.htm" TargetMode="External"/><Relationship Id="rId163" Type="http://schemas.openxmlformats.org/officeDocument/2006/relationships/hyperlink" Target="file:///C:\Documents%20and%20Settings\sandra.serban\sintact%203.0\cache\Legislatie\temp787356\00129506.htm" TargetMode="External"/><Relationship Id="rId219" Type="http://schemas.openxmlformats.org/officeDocument/2006/relationships/hyperlink" Target="file:///C:\Documents%20and%20Settings\sandra.serban\sintact%203.0\cache\Legislatie\temp787356\00075122.htm" TargetMode="External"/><Relationship Id="rId370" Type="http://schemas.openxmlformats.org/officeDocument/2006/relationships/hyperlink" Target="file:///C:\Documents%20and%20Settings\sandra.serban\sintact%203.0\cache\Legislatie\temp787356\00075122.htm" TargetMode="External"/><Relationship Id="rId426" Type="http://schemas.openxmlformats.org/officeDocument/2006/relationships/hyperlink" Target="file:///C:\Documents%20and%20Settings\sandra.serban\sintact%203.0\cache\Legislatie\temp787356\00129506.htm" TargetMode="External"/><Relationship Id="rId230" Type="http://schemas.openxmlformats.org/officeDocument/2006/relationships/hyperlink" Target="file:///C:\Documents%20and%20Settings\sandra.serban\sintact%203.0\cache\Legislatie\temp787356\00090060.htm" TargetMode="External"/><Relationship Id="rId468" Type="http://schemas.openxmlformats.org/officeDocument/2006/relationships/hyperlink" Target="file:///C:\Documents%20and%20Settings\sandra.serban\sintact%203.0\cache\Legislatie\temp787356\00129506.htm" TargetMode="External"/><Relationship Id="rId25" Type="http://schemas.openxmlformats.org/officeDocument/2006/relationships/hyperlink" Target="file:///C:\Documents%20and%20Settings\sandra.serban\sintact%203.0\cache\Legislatie\temp787356\00053904.htm" TargetMode="External"/><Relationship Id="rId67" Type="http://schemas.openxmlformats.org/officeDocument/2006/relationships/hyperlink" Target="file:///C:\Documents%20and%20Settings\sandra.serban\sintact%203.0\cache\Legislatie\temp787356\00075122.htm" TargetMode="External"/><Relationship Id="rId272" Type="http://schemas.openxmlformats.org/officeDocument/2006/relationships/hyperlink" Target="file:///C:\Documents%20and%20Settings\sandra.serban\sintact%203.0\cache\Legislatie\temp787356\00075122.htm" TargetMode="External"/><Relationship Id="rId328" Type="http://schemas.openxmlformats.org/officeDocument/2006/relationships/hyperlink" Target="file:///C:\Documents%20and%20Settings\sandra.serban\sintact%203.0\cache\Legislatie\temp787356\00129506.htm" TargetMode="External"/><Relationship Id="rId535" Type="http://schemas.openxmlformats.org/officeDocument/2006/relationships/hyperlink" Target="file:///C:\Documents%20and%20Settings\sandra.serban\sintact%203.0\cache\Legislatie\temp787356\00056807.htm" TargetMode="External"/><Relationship Id="rId132" Type="http://schemas.openxmlformats.org/officeDocument/2006/relationships/hyperlink" Target="file:///C:\Documents%20and%20Settings\sandra.serban\sintact%203.0\cache\Legislatie\temp787356\00092682.htm" TargetMode="External"/><Relationship Id="rId174" Type="http://schemas.openxmlformats.org/officeDocument/2006/relationships/hyperlink" Target="file:///C:\Documents%20and%20Settings\sandra.serban\sintact%203.0\cache\Legislatie\temp787356\00099360.htm" TargetMode="External"/><Relationship Id="rId381" Type="http://schemas.openxmlformats.org/officeDocument/2006/relationships/hyperlink" Target="file:///C:\Documents%20and%20Settings\sandra.serban\sintact%203.0\cache\Legislatie\temp787356\00092682.htm" TargetMode="External"/><Relationship Id="rId241" Type="http://schemas.openxmlformats.org/officeDocument/2006/relationships/hyperlink" Target="file:///C:\Documents%20and%20Settings\sandra.serban\sintact%203.0\cache\Legislatie\temp787356\00092682.htm" TargetMode="External"/><Relationship Id="rId437" Type="http://schemas.openxmlformats.org/officeDocument/2006/relationships/hyperlink" Target="file:///C:\Documents%20and%20Settings\sandra.serban\sintact%203.0\cache\Legislatie\temp787356\00129506.htm" TargetMode="External"/><Relationship Id="rId479" Type="http://schemas.openxmlformats.org/officeDocument/2006/relationships/hyperlink" Target="file:///C:\Documents%20and%20Settings\sandra.serban\sintact%203.0\cache\Legislatie\temp787356\00129506.htm" TargetMode="External"/><Relationship Id="rId36" Type="http://schemas.openxmlformats.org/officeDocument/2006/relationships/hyperlink" Target="file:///C:\Documents%20and%20Settings\sandra.serban\sintact%203.0\cache\Legislatie\temp787356\00075122.htm" TargetMode="External"/><Relationship Id="rId283" Type="http://schemas.openxmlformats.org/officeDocument/2006/relationships/hyperlink" Target="file:///C:\Documents%20and%20Settings\sandra.serban\sintact%203.0\cache\Legislatie\temp787356\00075122.htm" TargetMode="External"/><Relationship Id="rId339" Type="http://schemas.openxmlformats.org/officeDocument/2006/relationships/hyperlink" Target="file:///C:\Documents%20and%20Settings\sandra.serban\sintact%203.0\cache\Legislatie\temp787356\00156761.htm" TargetMode="External"/><Relationship Id="rId490" Type="http://schemas.openxmlformats.org/officeDocument/2006/relationships/hyperlink" Target="file:///C:\Documents%20and%20Settings\sandra.serban\sintact%203.0\cache\Legislatie\temp787356\00129506.htm" TargetMode="External"/><Relationship Id="rId504" Type="http://schemas.openxmlformats.org/officeDocument/2006/relationships/hyperlink" Target="file:///C:\Documents%20and%20Settings\sandra.serban\sintact%203.0\cache\Legislatie\temp787356\00083318.htm" TargetMode="External"/><Relationship Id="rId546" Type="http://schemas.openxmlformats.org/officeDocument/2006/relationships/hyperlink" Target="file:///C:\Documents%20and%20Settings\sandra.serban\sintact%203.0\cache\Legislatie\temp787356\00103869.htm" TargetMode="External"/><Relationship Id="rId78" Type="http://schemas.openxmlformats.org/officeDocument/2006/relationships/hyperlink" Target="file:///C:\Documents%20and%20Settings\sandra.serban\sintact%203.0\cache\Legislatie\temp787356\00129506.htm" TargetMode="External"/><Relationship Id="rId101" Type="http://schemas.openxmlformats.org/officeDocument/2006/relationships/hyperlink" Target="file:///C:\Documents%20and%20Settings\sandra.serban\sintact%203.0\cache\Legislatie\temp787356\00075122.htm" TargetMode="External"/><Relationship Id="rId143" Type="http://schemas.openxmlformats.org/officeDocument/2006/relationships/hyperlink" Target="file:///C:\Documents%20and%20Settings\sandra.serban\sintact%203.0\cache\Legislatie\temp787356\00075122.htm" TargetMode="External"/><Relationship Id="rId185" Type="http://schemas.openxmlformats.org/officeDocument/2006/relationships/hyperlink" Target="file:///C:\Documents%20and%20Settings\sandra.serban\sintact%203.0\cache\Legislatie\temp787356\00129506.htm" TargetMode="External"/><Relationship Id="rId350" Type="http://schemas.openxmlformats.org/officeDocument/2006/relationships/hyperlink" Target="file:///C:\Documents%20and%20Settings\sandra.serban\sintact%203.0\cache\Legislatie\temp787356\00011653.htm" TargetMode="External"/><Relationship Id="rId406" Type="http://schemas.openxmlformats.org/officeDocument/2006/relationships/hyperlink" Target="file:///C:\Documents%20and%20Settings\sandra.serban\sintact%203.0\cache\Legislatie\temp787356\00029120.htm" TargetMode="External"/><Relationship Id="rId9" Type="http://schemas.openxmlformats.org/officeDocument/2006/relationships/hyperlink" Target="file:///C:\Documents%20and%20Settings\sandra.serban\sintact%203.0\cache\Legislatie\temp787356\00101421.htm" TargetMode="External"/><Relationship Id="rId210" Type="http://schemas.openxmlformats.org/officeDocument/2006/relationships/hyperlink" Target="file:///C:\Documents%20and%20Settings\sandra.serban\sintact%203.0\cache\Legislatie\temp787356\00129506.htm" TargetMode="External"/><Relationship Id="rId392" Type="http://schemas.openxmlformats.org/officeDocument/2006/relationships/hyperlink" Target="file:///C:\Documents%20and%20Settings\sandra.serban\sintact%203.0\cache\Legislatie\temp787356\00075122.htm" TargetMode="External"/><Relationship Id="rId448" Type="http://schemas.openxmlformats.org/officeDocument/2006/relationships/hyperlink" Target="file:///C:\Documents%20and%20Settings\sandra.serban\sintact%203.0\cache\Legislatie\temp787356\00086257.htm" TargetMode="External"/><Relationship Id="rId252" Type="http://schemas.openxmlformats.org/officeDocument/2006/relationships/hyperlink" Target="file:///C:\Documents%20and%20Settings\sandra.serban\sintact%203.0\cache\Legislatie\temp787356\00090060.htm" TargetMode="External"/><Relationship Id="rId294" Type="http://schemas.openxmlformats.org/officeDocument/2006/relationships/hyperlink" Target="file:///C:\Documents%20and%20Settings\sandra.serban\sintact%203.0\cache\Legislatie\temp787356\00092682.htm" TargetMode="External"/><Relationship Id="rId308" Type="http://schemas.openxmlformats.org/officeDocument/2006/relationships/hyperlink" Target="file:///C:\Documents%20and%20Settings\sandra.serban\sintact%203.0\cache\Legislatie\temp787356\00091835.htm" TargetMode="External"/><Relationship Id="rId515" Type="http://schemas.openxmlformats.org/officeDocument/2006/relationships/hyperlink" Target="file:///C:\Documents%20and%20Settings\sandra.serban\sintact%203.0\cache\Legislatie\temp787356\00129506.htm" TargetMode="External"/><Relationship Id="rId47" Type="http://schemas.openxmlformats.org/officeDocument/2006/relationships/hyperlink" Target="file:///C:\Documents%20and%20Settings\sandra.serban\sintact%203.0\cache\Legislatie\temp787356\00129506.htm" TargetMode="External"/><Relationship Id="rId89" Type="http://schemas.openxmlformats.org/officeDocument/2006/relationships/hyperlink" Target="file:///C:\Documents%20and%20Settings\sandra.serban\sintact%203.0\cache\Legislatie\temp787356\00075122.htm" TargetMode="External"/><Relationship Id="rId112" Type="http://schemas.openxmlformats.org/officeDocument/2006/relationships/hyperlink" Target="file:///C:\Documents%20and%20Settings\sandra.serban\sintact%203.0\cache\Legislatie\temp787356\00075122.htm" TargetMode="External"/><Relationship Id="rId154" Type="http://schemas.openxmlformats.org/officeDocument/2006/relationships/hyperlink" Target="file:///C:\Documents%20and%20Settings\sandra.serban\sintact%203.0\cache\Legislatie\temp787356\00075122.htm" TargetMode="External"/><Relationship Id="rId361" Type="http://schemas.openxmlformats.org/officeDocument/2006/relationships/hyperlink" Target="file:///C:\Documents%20and%20Settings\sandra.serban\sintact%203.0\cache\Legislatie\temp787356\00129506.htm" TargetMode="External"/><Relationship Id="rId557" Type="http://schemas.openxmlformats.org/officeDocument/2006/relationships/hyperlink" Target="file:///C:\Documents%20and%20Settings\sandra.serban\sintact%203.0\cache\Legislatie\temp787356\00008742.htm" TargetMode="External"/><Relationship Id="rId196" Type="http://schemas.openxmlformats.org/officeDocument/2006/relationships/hyperlink" Target="file:///C:\Documents%20and%20Settings\sandra.serban\sintact%203.0\cache\Legislatie\temp787356\00075122.htm" TargetMode="External"/><Relationship Id="rId417" Type="http://schemas.openxmlformats.org/officeDocument/2006/relationships/hyperlink" Target="file:///C:\Documents%20and%20Settings\sandra.serban\sintact%203.0\cache\Legislatie\temp787356\00129506.htm" TargetMode="External"/><Relationship Id="rId459" Type="http://schemas.openxmlformats.org/officeDocument/2006/relationships/hyperlink" Target="file:///C:\Documents%20and%20Settings\sandra.serban\sintact%203.0\cache\Legislatie\temp787356\00129506.htm" TargetMode="External"/><Relationship Id="rId16" Type="http://schemas.openxmlformats.org/officeDocument/2006/relationships/hyperlink" Target="file:///C:\Documents%20and%20Settings\sandra.serban\sintact%203.0\cache\Legislatie\temp787356\00087214.htm" TargetMode="External"/><Relationship Id="rId221" Type="http://schemas.openxmlformats.org/officeDocument/2006/relationships/hyperlink" Target="file:///C:\Documents%20and%20Settings\sandra.serban\sintact%203.0\cache\Legislatie\temp787356\00129506.htm" TargetMode="External"/><Relationship Id="rId263" Type="http://schemas.openxmlformats.org/officeDocument/2006/relationships/hyperlink" Target="file:///C:\Documents%20and%20Settings\sandra.serban\sintact%203.0\cache\Legislatie\temp787356\00075122.htm" TargetMode="External"/><Relationship Id="rId319" Type="http://schemas.openxmlformats.org/officeDocument/2006/relationships/hyperlink" Target="file:///C:\Documents%20and%20Settings\sandra.serban\sintact%203.0\cache\Legislatie\temp787356\00057612.htm" TargetMode="External"/><Relationship Id="rId470" Type="http://schemas.openxmlformats.org/officeDocument/2006/relationships/hyperlink" Target="file:///C:\Documents%20and%20Settings\sandra.serban\sintact%203.0\cache\Legislatie\temp787356\00129506.htm" TargetMode="External"/><Relationship Id="rId526" Type="http://schemas.openxmlformats.org/officeDocument/2006/relationships/hyperlink" Target="file:///C:\Documents%20and%20Settings\sandra.serban\sintact%203.0\cache\Legislatie\temp787356\00129506.htm" TargetMode="External"/><Relationship Id="rId58" Type="http://schemas.openxmlformats.org/officeDocument/2006/relationships/hyperlink" Target="file:///C:\Documents%20and%20Settings\sandra.serban\sintact%203.0\cache\Legislatie\temp787356\00083318.htm" TargetMode="External"/><Relationship Id="rId123" Type="http://schemas.openxmlformats.org/officeDocument/2006/relationships/hyperlink" Target="file:///C:\Documents%20and%20Settings\sandra.serban\sintact%203.0\cache\Legislatie\temp787356\00075122.htm" TargetMode="External"/><Relationship Id="rId330" Type="http://schemas.openxmlformats.org/officeDocument/2006/relationships/hyperlink" Target="file:///C:\Documents%20and%20Settings\sandra.serban\sintact%203.0\cache\Legislatie\temp787356\00075122.htm" TargetMode="External"/><Relationship Id="rId568" Type="http://schemas.openxmlformats.org/officeDocument/2006/relationships/customXml" Target="../customXml/item3.xml"/><Relationship Id="rId165" Type="http://schemas.openxmlformats.org/officeDocument/2006/relationships/hyperlink" Target="file:///C:\Documents%20and%20Settings\sandra.serban\sintact%203.0\cache\Legislatie\temp787356\00075122.htm" TargetMode="External"/><Relationship Id="rId372" Type="http://schemas.openxmlformats.org/officeDocument/2006/relationships/hyperlink" Target="file:///C:\Documents%20and%20Settings\sandra.serban\sintact%203.0\cache\Legislatie\temp787356\00107268.htm" TargetMode="External"/><Relationship Id="rId428" Type="http://schemas.openxmlformats.org/officeDocument/2006/relationships/hyperlink" Target="file:///C:\Documents%20and%20Settings\sandra.serban\sintact%203.0\cache\Legislatie\temp787356\00086257.htm" TargetMode="External"/><Relationship Id="rId232" Type="http://schemas.openxmlformats.org/officeDocument/2006/relationships/hyperlink" Target="file:///C:\Documents%20and%20Settings\sandra.serban\sintact%203.0\cache\Legislatie\temp787356\00129506.htm" TargetMode="External"/><Relationship Id="rId274" Type="http://schemas.openxmlformats.org/officeDocument/2006/relationships/hyperlink" Target="file:///C:\Documents%20and%20Settings\sandra.serban\sintact%203.0\cache\Legislatie\temp787356\00075122.htm" TargetMode="External"/><Relationship Id="rId481" Type="http://schemas.openxmlformats.org/officeDocument/2006/relationships/hyperlink" Target="file:///C:\Documents%20and%20Settings\sandra.serban\sintact%203.0\cache\Legislatie\temp787356\00129506.htm" TargetMode="External"/><Relationship Id="rId27" Type="http://schemas.openxmlformats.org/officeDocument/2006/relationships/hyperlink" Target="file:///C:\Documents%20and%20Settings\sandra.serban\sintact%203.0\cache\Legislatie\temp787356\00061864.htm" TargetMode="External"/><Relationship Id="rId69" Type="http://schemas.openxmlformats.org/officeDocument/2006/relationships/hyperlink" Target="file:///C:\Documents%20and%20Settings\sandra.serban\sintact%203.0\cache\Legislatie\temp787356\00129506.htm" TargetMode="External"/><Relationship Id="rId134" Type="http://schemas.openxmlformats.org/officeDocument/2006/relationships/hyperlink" Target="file:///C:\Documents%20and%20Settings\sandra.serban\sintact%203.0\cache\Legislatie\temp787356\00092682.htm" TargetMode="External"/><Relationship Id="rId537" Type="http://schemas.openxmlformats.org/officeDocument/2006/relationships/hyperlink" Target="file:///C:\Documents%20and%20Settings\sandra.serban\sintact%203.0\cache\Legislatie\temp787356\00054291.htm" TargetMode="External"/><Relationship Id="rId80" Type="http://schemas.openxmlformats.org/officeDocument/2006/relationships/hyperlink" Target="file:///C:\Documents%20and%20Settings\sandra.serban\sintact%203.0\cache\Legislatie\temp787356\00075122.htm" TargetMode="External"/><Relationship Id="rId176" Type="http://schemas.openxmlformats.org/officeDocument/2006/relationships/hyperlink" Target="file:///C:\Documents%20and%20Settings\sandra.serban\sintact%203.0\cache\Legislatie\temp787356\00092682.htm" TargetMode="External"/><Relationship Id="rId341" Type="http://schemas.openxmlformats.org/officeDocument/2006/relationships/hyperlink" Target="file:///C:\Documents%20and%20Settings\sandra.serban\sintact%203.0\cache\Legislatie\temp787356\00092682.htm" TargetMode="External"/><Relationship Id="rId383" Type="http://schemas.openxmlformats.org/officeDocument/2006/relationships/hyperlink" Target="file:///C:\Documents%20and%20Settings\sandra.serban\sintact%203.0\cache\Legislatie\temp787356\00092682.htm" TargetMode="External"/><Relationship Id="rId439" Type="http://schemas.openxmlformats.org/officeDocument/2006/relationships/hyperlink" Target="file:///C:\Documents%20and%20Settings\sandra.serban\sintact%203.0\cache\Legislatie\temp787356\00077903.htm" TargetMode="External"/><Relationship Id="rId201" Type="http://schemas.openxmlformats.org/officeDocument/2006/relationships/hyperlink" Target="file:///C:\Documents%20and%20Settings\sandra.serban\sintact%203.0\cache\Legislatie\temp787356\00129506.htm" TargetMode="External"/><Relationship Id="rId243" Type="http://schemas.openxmlformats.org/officeDocument/2006/relationships/hyperlink" Target="file:///C:\Documents%20and%20Settings\sandra.serban\sintact%203.0\cache\Legislatie\temp787356\00090059.htm" TargetMode="External"/><Relationship Id="rId285" Type="http://schemas.openxmlformats.org/officeDocument/2006/relationships/hyperlink" Target="file:///C:\Documents%20and%20Settings\sandra.serban\sintact%203.0\cache\Legislatie\temp787356\00075122.htm" TargetMode="External"/><Relationship Id="rId450" Type="http://schemas.openxmlformats.org/officeDocument/2006/relationships/hyperlink" Target="file:///C:\Documents%20and%20Settings\sandra.serban\sintact%203.0\cache\Legislatie\temp787356\00129506.htm" TargetMode="External"/><Relationship Id="rId506" Type="http://schemas.openxmlformats.org/officeDocument/2006/relationships/hyperlink" Target="file:///C:\Documents%20and%20Settings\sandra.serban\sintact%203.0\cache\Legislatie\temp787356\00054383.htm" TargetMode="External"/><Relationship Id="rId38" Type="http://schemas.openxmlformats.org/officeDocument/2006/relationships/hyperlink" Target="file:///C:\Documents%20and%20Settings\sandra.serban\sintact%203.0\cache\Legislatie\temp787356\00129506.htm" TargetMode="External"/><Relationship Id="rId103" Type="http://schemas.openxmlformats.org/officeDocument/2006/relationships/hyperlink" Target="file:///C:\Documents%20and%20Settings\sandra.serban\sintact%203.0\cache\Legislatie\temp787356\00075122.htm" TargetMode="External"/><Relationship Id="rId310" Type="http://schemas.openxmlformats.org/officeDocument/2006/relationships/hyperlink" Target="file:///C:\Documents%20and%20Settings\sandra.serban\sintact%203.0\cache\Legislatie\temp787356\00075122.htm" TargetMode="External"/><Relationship Id="rId492" Type="http://schemas.openxmlformats.org/officeDocument/2006/relationships/hyperlink" Target="file:///C:\Documents%20and%20Settings\sandra.serban\sintact%203.0\cache\Legislatie\temp787356\00046472.htm" TargetMode="External"/><Relationship Id="rId548" Type="http://schemas.openxmlformats.org/officeDocument/2006/relationships/hyperlink" Target="file:///C:\Documents%20and%20Settings\sandra.serban\sintact%203.0\cache\Legislatie\temp787356\00129506.htm" TargetMode="External"/><Relationship Id="rId91" Type="http://schemas.openxmlformats.org/officeDocument/2006/relationships/hyperlink" Target="file:///C:\Documents%20and%20Settings\sandra.serban\sintact%203.0\cache\Legislatie\temp787356\00075122.htm" TargetMode="External"/><Relationship Id="rId145" Type="http://schemas.openxmlformats.org/officeDocument/2006/relationships/hyperlink" Target="file:///C:\Documents%20and%20Settings\sandra.serban\sintact%203.0\cache\Legislatie\temp787356\00092682.htm" TargetMode="External"/><Relationship Id="rId187" Type="http://schemas.openxmlformats.org/officeDocument/2006/relationships/hyperlink" Target="file:///C:\Documents%20and%20Settings\sandra.serban\sintact%203.0\cache\Legislatie\temp787356\00129506.htm" TargetMode="External"/><Relationship Id="rId352" Type="http://schemas.openxmlformats.org/officeDocument/2006/relationships/hyperlink" Target="file:///C:\Documents%20and%20Settings\sandra.serban\sintact%203.0\cache\Legislatie\temp787356\00011653.htm" TargetMode="External"/><Relationship Id="rId394" Type="http://schemas.openxmlformats.org/officeDocument/2006/relationships/hyperlink" Target="file:///C:\Documents%20and%20Settings\sandra.serban\sintact%203.0\cache\Legislatie\temp787356\00075122.htm" TargetMode="External"/><Relationship Id="rId408" Type="http://schemas.openxmlformats.org/officeDocument/2006/relationships/hyperlink" Target="file:///C:\Documents%20and%20Settings\sandra.serban\sintact%203.0\cache\Legislatie\temp787356\00000085.htm" TargetMode="External"/><Relationship Id="rId212" Type="http://schemas.openxmlformats.org/officeDocument/2006/relationships/hyperlink" Target="file:///C:\Documents%20and%20Settings\sandra.serban\sintact%203.0\cache\Legislatie\temp787356\00075122.htm" TargetMode="External"/><Relationship Id="rId254" Type="http://schemas.openxmlformats.org/officeDocument/2006/relationships/hyperlink" Target="file:///C:\Documents%20and%20Settings\sandra.serban\sintact%203.0\cache\Legislatie\temp787356\00075122.htm" TargetMode="External"/><Relationship Id="rId49" Type="http://schemas.openxmlformats.org/officeDocument/2006/relationships/hyperlink" Target="file:///C:\Documents%20and%20Settings\sandra.serban\sintact%203.0\cache\Legislatie\temp787356\00129506.htm" TargetMode="External"/><Relationship Id="rId114" Type="http://schemas.openxmlformats.org/officeDocument/2006/relationships/hyperlink" Target="file:///C:\Documents%20and%20Settings\sandra.serban\sintact%203.0\cache\Legislatie\temp787356\00129506.htm" TargetMode="External"/><Relationship Id="rId296" Type="http://schemas.openxmlformats.org/officeDocument/2006/relationships/hyperlink" Target="file:///C:\Documents%20and%20Settings\sandra.serban\sintact%203.0\cache\Legislatie\temp787356\00129506.htm" TargetMode="External"/><Relationship Id="rId461" Type="http://schemas.openxmlformats.org/officeDocument/2006/relationships/hyperlink" Target="file:///C:\Documents%20and%20Settings\sandra.serban\sintact%203.0\cache\Legislatie\temp787356\00129506.htm" TargetMode="External"/><Relationship Id="rId517" Type="http://schemas.openxmlformats.org/officeDocument/2006/relationships/hyperlink" Target="file:///C:\Documents%20and%20Settings\sandra.serban\sintact%203.0\cache\Legislatie\temp787356\00075122.htm" TargetMode="External"/><Relationship Id="rId559" Type="http://schemas.openxmlformats.org/officeDocument/2006/relationships/hyperlink" Target="file:///C:\Documents%20and%20Settings\sandra.serban\sintact%203.0\cache\Legislatie\temp787356\00008742.htm" TargetMode="External"/><Relationship Id="rId60" Type="http://schemas.openxmlformats.org/officeDocument/2006/relationships/hyperlink" Target="file:///C:\Documents%20and%20Settings\sandra.serban\sintact%203.0\cache\Legislatie\temp787356\00129506.htm" TargetMode="External"/><Relationship Id="rId156" Type="http://schemas.openxmlformats.org/officeDocument/2006/relationships/hyperlink" Target="file:///C:\Documents%20and%20Settings\sandra.serban\sintact%203.0\cache\Legislatie\temp787356\00129506.htm" TargetMode="External"/><Relationship Id="rId198" Type="http://schemas.openxmlformats.org/officeDocument/2006/relationships/hyperlink" Target="file:///C:\Documents%20and%20Settings\sandra.serban\sintact%203.0\cache\Legislatie\temp787356\00075122.htm" TargetMode="External"/><Relationship Id="rId321" Type="http://schemas.openxmlformats.org/officeDocument/2006/relationships/hyperlink" Target="file:///C:\Documents%20and%20Settings\sandra.serban\sintact%203.0\cache\Legislatie\temp787356\00075122.htm" TargetMode="External"/><Relationship Id="rId363" Type="http://schemas.openxmlformats.org/officeDocument/2006/relationships/hyperlink" Target="file:///C:\Documents%20and%20Settings\sandra.serban\sintact%203.0\cache\Legislatie\temp787356\00092682.htm" TargetMode="External"/><Relationship Id="rId419" Type="http://schemas.openxmlformats.org/officeDocument/2006/relationships/hyperlink" Target="file:///C:\Documents%20and%20Settings\sandra.serban\sintact%203.0\cache\Legislatie\temp787356\00092682.htm" TargetMode="External"/><Relationship Id="rId223" Type="http://schemas.openxmlformats.org/officeDocument/2006/relationships/hyperlink" Target="file:///C:\Documents%20and%20Settings\sandra.serban\sintact%203.0\cache\Legislatie\temp787356\00129506.htm" TargetMode="External"/><Relationship Id="rId430" Type="http://schemas.openxmlformats.org/officeDocument/2006/relationships/hyperlink" Target="file:///C:\Documents%20and%20Settings\sandra.serban\sintact%203.0\cache\Legislatie\temp787356\00086257.htm" TargetMode="External"/><Relationship Id="rId18" Type="http://schemas.openxmlformats.org/officeDocument/2006/relationships/hyperlink" Target="file:///C:\Documents%20and%20Settings\sandra.serban\sintact%203.0\cache\Legislatie\temp787356\00061594.htm" TargetMode="External"/><Relationship Id="rId265" Type="http://schemas.openxmlformats.org/officeDocument/2006/relationships/hyperlink" Target="file:///C:\Documents%20and%20Settings\sandra.serban\sintact%203.0\cache\Legislatie\temp787356\00075122.htm" TargetMode="External"/><Relationship Id="rId472" Type="http://schemas.openxmlformats.org/officeDocument/2006/relationships/hyperlink" Target="file:///C:\Documents%20and%20Settings\sandra.serban\sintact%203.0\cache\Legislatie\temp787356\00129506.htm" TargetMode="External"/><Relationship Id="rId528" Type="http://schemas.openxmlformats.org/officeDocument/2006/relationships/hyperlink" Target="file:///C:\Documents%20and%20Settings\sandra.serban\sintact%203.0\cache\Legislatie\temp787356\00129506.htm" TargetMode="External"/><Relationship Id="rId125" Type="http://schemas.openxmlformats.org/officeDocument/2006/relationships/hyperlink" Target="file:///C:\Documents%20and%20Settings\sandra.serban\sintact%203.0\cache\Legislatie\temp787356\00075122.htm" TargetMode="External"/><Relationship Id="rId167" Type="http://schemas.openxmlformats.org/officeDocument/2006/relationships/hyperlink" Target="file:///C:\Documents%20and%20Settings\sandra.serban\sintact%203.0\cache\Legislatie\temp787356\00075122.htm" TargetMode="External"/><Relationship Id="rId332" Type="http://schemas.openxmlformats.org/officeDocument/2006/relationships/hyperlink" Target="file:///C:\Documents%20and%20Settings\sandra.serban\sintact%203.0\cache\Legislatie\temp787356\00129506.htm" TargetMode="External"/><Relationship Id="rId374" Type="http://schemas.openxmlformats.org/officeDocument/2006/relationships/hyperlink" Target="file:///C:\Documents%20and%20Settings\sandra.serban\sintact%203.0\cache\Legislatie\temp787356\00092682.htm" TargetMode="External"/><Relationship Id="rId71" Type="http://schemas.openxmlformats.org/officeDocument/2006/relationships/hyperlink" Target="file:///C:\Documents%20and%20Settings\sandra.serban\sintact%203.0\cache\Legislatie\temp787356\00085899.htm" TargetMode="External"/><Relationship Id="rId234" Type="http://schemas.openxmlformats.org/officeDocument/2006/relationships/hyperlink" Target="file:///C:\Documents%20and%20Settings\sandra.serban\sintact%203.0\cache\Legislatie\temp787356\00129506.htm" TargetMode="External"/><Relationship Id="rId2" Type="http://schemas.openxmlformats.org/officeDocument/2006/relationships/settings" Target="settings.xml"/><Relationship Id="rId29" Type="http://schemas.openxmlformats.org/officeDocument/2006/relationships/hyperlink" Target="file:///C:\Documents%20and%20Settings\sandra.serban\sintact%203.0\cache\Legislatie\temp787356\00061786.htm" TargetMode="External"/><Relationship Id="rId276" Type="http://schemas.openxmlformats.org/officeDocument/2006/relationships/hyperlink" Target="file:///C:\Documents%20and%20Settings\sandra.serban\sintact%203.0\cache\Legislatie\temp787356\00129506.htm" TargetMode="External"/><Relationship Id="rId441" Type="http://schemas.openxmlformats.org/officeDocument/2006/relationships/hyperlink" Target="file:///C:\Documents%20and%20Settings\sandra.serban\sintact%203.0\cache\Legislatie\temp787356\00077903.htm" TargetMode="External"/><Relationship Id="rId483" Type="http://schemas.openxmlformats.org/officeDocument/2006/relationships/hyperlink" Target="file:///C:\Documents%20and%20Settings\sandra.serban\sintact%203.0\cache\Legislatie\temp787356\00055453.htm" TargetMode="External"/><Relationship Id="rId539" Type="http://schemas.openxmlformats.org/officeDocument/2006/relationships/hyperlink" Target="file:///C:\Documents%20and%20Settings\sandra.serban\sintact%203.0\cache\Legislatie\temp787356\00083318.htm" TargetMode="External"/><Relationship Id="rId40" Type="http://schemas.openxmlformats.org/officeDocument/2006/relationships/hyperlink" Target="file:///C:\Documents%20and%20Settings\sandra.serban\sintact%203.0\cache\Legislatie\temp787356\00129506.htm" TargetMode="External"/><Relationship Id="rId136" Type="http://schemas.openxmlformats.org/officeDocument/2006/relationships/hyperlink" Target="file:///C:\Documents%20and%20Settings\sandra.serban\sintact%203.0\cache\Legislatie\temp787356\00075122.htm" TargetMode="External"/><Relationship Id="rId178" Type="http://schemas.openxmlformats.org/officeDocument/2006/relationships/hyperlink" Target="file:///C:\Documents%20and%20Settings\sandra.serban\sintact%203.0\cache\Legislatie\temp787356\00129506.htm" TargetMode="External"/><Relationship Id="rId301" Type="http://schemas.openxmlformats.org/officeDocument/2006/relationships/hyperlink" Target="file:///C:\Documents%20and%20Settings\sandra.serban\sintact%203.0\cache\Legislatie\temp787356\00092682.htm" TargetMode="External"/><Relationship Id="rId343" Type="http://schemas.openxmlformats.org/officeDocument/2006/relationships/hyperlink" Target="file:///C:\Documents%20and%20Settings\sandra.serban\sintact%203.0\cache\Legislatie\temp787356\00092682.htm" TargetMode="External"/><Relationship Id="rId550" Type="http://schemas.openxmlformats.org/officeDocument/2006/relationships/hyperlink" Target="file:///C:\Documents%20and%20Settings\sandra.serban\sintact%203.0\cache\Legislatie\temp787356\00129506.htm" TargetMode="External"/><Relationship Id="rId82" Type="http://schemas.openxmlformats.org/officeDocument/2006/relationships/hyperlink" Target="file:///C:\Documents%20and%20Settings\sandra.serban\sintact%203.0\cache\Legislatie\temp787356\00075122.htm" TargetMode="External"/><Relationship Id="rId203" Type="http://schemas.openxmlformats.org/officeDocument/2006/relationships/hyperlink" Target="file:///C:\Documents%20and%20Settings\sandra.serban\sintact%203.0\cache\Legislatie\temp787356\00129506.htm" TargetMode="External"/><Relationship Id="rId385" Type="http://schemas.openxmlformats.org/officeDocument/2006/relationships/hyperlink" Target="file:///C:\Documents%20and%20Settings\sandra.serban\sintact%203.0\cache\Legislatie\temp787356\00075122.htm" TargetMode="External"/><Relationship Id="rId245" Type="http://schemas.openxmlformats.org/officeDocument/2006/relationships/hyperlink" Target="file:///C:\Documents%20and%20Settings\sandra.serban\sintact%203.0\cache\Legislatie\temp787356\00075122.htm" TargetMode="External"/><Relationship Id="rId287" Type="http://schemas.openxmlformats.org/officeDocument/2006/relationships/hyperlink" Target="file:///C:\Documents%20and%20Settings\sandra.serban\sintact%203.0\cache\Legislatie\temp787356\00129506.htm" TargetMode="External"/><Relationship Id="rId410" Type="http://schemas.openxmlformats.org/officeDocument/2006/relationships/hyperlink" Target="file:///C:\Documents%20and%20Settings\sandra.serban\sintact%203.0\cache\Legislatie\temp787356\00075122.htm" TargetMode="External"/><Relationship Id="rId452" Type="http://schemas.openxmlformats.org/officeDocument/2006/relationships/hyperlink" Target="file:///C:\Documents%20and%20Settings\sandra.serban\sintact%203.0\cache\Legislatie\temp787356\00086257.htm" TargetMode="External"/><Relationship Id="rId494" Type="http://schemas.openxmlformats.org/officeDocument/2006/relationships/hyperlink" Target="file:///C:\Documents%20and%20Settings\sandra.serban\sintact%203.0\cache\Legislatie\temp787356\00087800.htm" TargetMode="External"/><Relationship Id="rId508" Type="http://schemas.openxmlformats.org/officeDocument/2006/relationships/hyperlink" Target="file:///C:\Documents%20and%20Settings\sandra.serban\sintact%203.0\cache\Legislatie\temp787356\00077903.htm" TargetMode="External"/><Relationship Id="rId105" Type="http://schemas.openxmlformats.org/officeDocument/2006/relationships/hyperlink" Target="file:///C:\Documents%20and%20Settings\sandra.serban\sintact%203.0\cache\Legislatie\temp787356\00075122.htm" TargetMode="External"/><Relationship Id="rId147" Type="http://schemas.openxmlformats.org/officeDocument/2006/relationships/hyperlink" Target="file:///C:\Documents%20and%20Settings\sandra.serban\sintact%203.0\cache\Legislatie\temp787356\00129506.htm" TargetMode="External"/><Relationship Id="rId312" Type="http://schemas.openxmlformats.org/officeDocument/2006/relationships/hyperlink" Target="file:///C:\Documents%20and%20Settings\sandra.serban\sintact%203.0\cache\Legislatie\temp787356\00092682.htm" TargetMode="External"/><Relationship Id="rId354" Type="http://schemas.openxmlformats.org/officeDocument/2006/relationships/hyperlink" Target="file:///C:\Documents%20and%20Settings\sandra.serban\sintact%203.0\cache\Legislatie\temp787356\00011653.htm" TargetMode="External"/><Relationship Id="rId51" Type="http://schemas.openxmlformats.org/officeDocument/2006/relationships/hyperlink" Target="file:///C:\Documents%20and%20Settings\sandra.serban\sintact%203.0\cache\Legislatie\temp787356\00129506.htm" TargetMode="External"/><Relationship Id="rId93" Type="http://schemas.openxmlformats.org/officeDocument/2006/relationships/hyperlink" Target="file:///C:\Documents%20and%20Settings\sandra.serban\sintact%203.0\cache\Legislatie\temp787356\00075122.htm" TargetMode="External"/><Relationship Id="rId189" Type="http://schemas.openxmlformats.org/officeDocument/2006/relationships/hyperlink" Target="file:///C:\Documents%20and%20Settings\sandra.serban\sintact%203.0\cache\Legislatie\temp787356\00075122.htm" TargetMode="External"/><Relationship Id="rId396" Type="http://schemas.openxmlformats.org/officeDocument/2006/relationships/hyperlink" Target="file:///C:\Documents%20and%20Settings\sandra.serban\sintact%203.0\cache\Legislatie\temp787356\00075122.htm" TargetMode="External"/><Relationship Id="rId561" Type="http://schemas.openxmlformats.org/officeDocument/2006/relationships/hyperlink" Target="file:///C:\Documents%20and%20Settings\sandra.serban\sintact%203.0\cache\Legislatie\temp787356\00075122.htm" TargetMode="External"/><Relationship Id="rId214" Type="http://schemas.openxmlformats.org/officeDocument/2006/relationships/hyperlink" Target="file:///C:\Documents%20and%20Settings\sandra.serban\sintact%203.0\cache\Legislatie\temp787356\00075122.htm" TargetMode="External"/><Relationship Id="rId256" Type="http://schemas.openxmlformats.org/officeDocument/2006/relationships/hyperlink" Target="file:///C:\Documents%20and%20Settings\sandra.serban\sintact%203.0\cache\Legislatie\temp787356\00138612.htm" TargetMode="External"/><Relationship Id="rId298" Type="http://schemas.openxmlformats.org/officeDocument/2006/relationships/hyperlink" Target="file:///C:\Documents%20and%20Settings\sandra.serban\sintact%203.0\cache\Legislatie\temp787356\00092682.htm" TargetMode="External"/><Relationship Id="rId421" Type="http://schemas.openxmlformats.org/officeDocument/2006/relationships/hyperlink" Target="file:///C:\Documents%20and%20Settings\sandra.serban\sintact%203.0\cache\Legislatie\temp787356\00129506.htm" TargetMode="External"/><Relationship Id="rId463" Type="http://schemas.openxmlformats.org/officeDocument/2006/relationships/hyperlink" Target="file:///C:\Documents%20and%20Settings\sandra.serban\sintact%203.0\cache\Legislatie\temp787356\00129506.htm" TargetMode="External"/><Relationship Id="rId519" Type="http://schemas.openxmlformats.org/officeDocument/2006/relationships/hyperlink" Target="file:///C:\Documents%20and%20Settings\sandra.serban\sintact%203.0\cache\Legislatie\temp787356\00129506.htm" TargetMode="External"/><Relationship Id="rId116" Type="http://schemas.openxmlformats.org/officeDocument/2006/relationships/hyperlink" Target="file:///C:\Documents%20and%20Settings\sandra.serban\sintact%203.0\cache\Legislatie\temp787356\00075122.htm" TargetMode="External"/><Relationship Id="rId158" Type="http://schemas.openxmlformats.org/officeDocument/2006/relationships/hyperlink" Target="file:///C:\Documents%20and%20Settings\sandra.serban\sintact%203.0\cache\Legislatie\temp787356\00075122.htm" TargetMode="External"/><Relationship Id="rId323" Type="http://schemas.openxmlformats.org/officeDocument/2006/relationships/hyperlink" Target="file:///C:\Documents%20and%20Settings\sandra.serban\sintact%203.0\cache\Legislatie\temp787356\00075122.htm" TargetMode="External"/><Relationship Id="rId530" Type="http://schemas.openxmlformats.org/officeDocument/2006/relationships/hyperlink" Target="file:///C:\Documents%20and%20Settings\sandra.serban\sintact%203.0\cache\Legislatie\temp787356\00129506.htm" TargetMode="External"/><Relationship Id="rId20" Type="http://schemas.openxmlformats.org/officeDocument/2006/relationships/hyperlink" Target="file:///C:\Documents%20and%20Settings\sandra.serban\sintact%203.0\cache\Legislatie\temp787356\00055454.htm" TargetMode="External"/><Relationship Id="rId62" Type="http://schemas.openxmlformats.org/officeDocument/2006/relationships/hyperlink" Target="file:///C:\Documents%20and%20Settings\sandra.serban\sintact%203.0\cache\Legislatie\temp787356\00129506.htm" TargetMode="External"/><Relationship Id="rId365" Type="http://schemas.openxmlformats.org/officeDocument/2006/relationships/hyperlink" Target="file:///C:\Documents%20and%20Settings\sandra.serban\sintact%203.0\cache\Legislatie\temp787356\00129506.htm" TargetMode="External"/><Relationship Id="rId225" Type="http://schemas.openxmlformats.org/officeDocument/2006/relationships/hyperlink" Target="file:///C:\Documents%20and%20Settings\sandra.serban\sintact%203.0\cache\Legislatie\temp787356\00129506.htm" TargetMode="External"/><Relationship Id="rId267" Type="http://schemas.openxmlformats.org/officeDocument/2006/relationships/hyperlink" Target="file:///C:\Documents%20and%20Settings\sandra.serban\sintact%203.0\cache\Legislatie\temp787356\00075122.htm" TargetMode="External"/><Relationship Id="rId432" Type="http://schemas.openxmlformats.org/officeDocument/2006/relationships/hyperlink" Target="file:///C:\Documents%20and%20Settings\sandra.serban\sintact%203.0\cache\Legislatie\temp787356\00129506.htm" TargetMode="External"/><Relationship Id="rId474" Type="http://schemas.openxmlformats.org/officeDocument/2006/relationships/hyperlink" Target="file:///C:\Documents%20and%20Settings\sandra.serban\sintact%203.0\cache\Legislatie\temp787356\00129506.htm" TargetMode="External"/><Relationship Id="rId127" Type="http://schemas.openxmlformats.org/officeDocument/2006/relationships/hyperlink" Target="file:///C:\Documents%20and%20Settings\sandra.serban\sintact%203.0\cache\Legislatie\temp787356\00075122.htm" TargetMode="External"/><Relationship Id="rId31" Type="http://schemas.openxmlformats.org/officeDocument/2006/relationships/hyperlink" Target="file:///C:\Documents%20and%20Settings\sandra.serban\sintact%203.0\cache\Legislatie\temp787356\00064399.htm" TargetMode="External"/><Relationship Id="rId73" Type="http://schemas.openxmlformats.org/officeDocument/2006/relationships/hyperlink" Target="file:///C:\Documents%20and%20Settings\sandra.serban\sintact%203.0\cache\Legislatie\temp787356\00075122.htm" TargetMode="External"/><Relationship Id="rId169" Type="http://schemas.openxmlformats.org/officeDocument/2006/relationships/hyperlink" Target="file:///C:\Documents%20and%20Settings\sandra.serban\sintact%203.0\cache\Legislatie\temp787356\00129506.htm" TargetMode="External"/><Relationship Id="rId334" Type="http://schemas.openxmlformats.org/officeDocument/2006/relationships/hyperlink" Target="file:///C:\Documents%20and%20Settings\sandra.serban\sintact%203.0\cache\Legislatie\temp787356\00075122.htm" TargetMode="External"/><Relationship Id="rId376" Type="http://schemas.openxmlformats.org/officeDocument/2006/relationships/hyperlink" Target="file:///C:\Documents%20and%20Settings\sandra.serban\sintact%203.0\cache\Legislatie\temp787356\00075122.htm" TargetMode="External"/><Relationship Id="rId541" Type="http://schemas.openxmlformats.org/officeDocument/2006/relationships/hyperlink" Target="file:///C:\Documents%20and%20Settings\sandra.serban\sintact%203.0\cache\Legislatie\temp787356\00077914.htm" TargetMode="External"/><Relationship Id="rId4" Type="http://schemas.openxmlformats.org/officeDocument/2006/relationships/hyperlink" Target="file:///C:\Documents%20and%20Settings\sandra.serban\sintact%203.0\cache\Legislatie\temp787356\00008742.HTML" TargetMode="External"/><Relationship Id="rId180" Type="http://schemas.openxmlformats.org/officeDocument/2006/relationships/hyperlink" Target="file:///C:\Documents%20and%20Settings\sandra.serban\sintact%203.0\cache\Legislatie\temp787356\00129506.htm" TargetMode="External"/><Relationship Id="rId236" Type="http://schemas.openxmlformats.org/officeDocument/2006/relationships/hyperlink" Target="file:///C:\Documents%20and%20Settings\sandra.serban\sintact%203.0\cache\Legislatie\temp787356\00075122.htm" TargetMode="External"/><Relationship Id="rId278" Type="http://schemas.openxmlformats.org/officeDocument/2006/relationships/hyperlink" Target="file:///C:\Documents%20and%20Settings\sandra.serban\sintact%203.0\cache\Legislatie\temp787356\00129506.htm" TargetMode="External"/><Relationship Id="rId401" Type="http://schemas.openxmlformats.org/officeDocument/2006/relationships/hyperlink" Target="file:///C:\Documents%20and%20Settings\sandra.serban\sintact%203.0\cache\Legislatie\temp787356\00129506.htm" TargetMode="External"/><Relationship Id="rId443" Type="http://schemas.openxmlformats.org/officeDocument/2006/relationships/hyperlink" Target="file:///C:\Documents%20and%20Settings\sandra.serban\sintact%203.0\cache\Legislatie\temp787356\00129506.htm" TargetMode="External"/><Relationship Id="rId303" Type="http://schemas.openxmlformats.org/officeDocument/2006/relationships/hyperlink" Target="file:///C:\Documents%20and%20Settings\sandra.serban\sintact%203.0\cache\Legislatie\temp787356\00092682.htm" TargetMode="External"/><Relationship Id="rId485" Type="http://schemas.openxmlformats.org/officeDocument/2006/relationships/hyperlink" Target="file:///C:\Documents%20and%20Settings\sandra.serban\sintact%203.0\cache\Legislatie\temp787356\00046472.htm" TargetMode="External"/><Relationship Id="rId42" Type="http://schemas.openxmlformats.org/officeDocument/2006/relationships/hyperlink" Target="file:///C:\Documents%20and%20Settings\sandra.serban\sintact%203.0\cache\Legislatie\temp787356\00129506.htm" TargetMode="External"/><Relationship Id="rId84" Type="http://schemas.openxmlformats.org/officeDocument/2006/relationships/hyperlink" Target="file:///C:\Documents%20and%20Settings\sandra.serban\sintact%203.0\cache\Legislatie\temp787356\00075122.htm" TargetMode="External"/><Relationship Id="rId138" Type="http://schemas.openxmlformats.org/officeDocument/2006/relationships/hyperlink" Target="file:///C:\Documents%20and%20Settings\sandra.serban\sintact%203.0\cache\Legislatie\temp787356\00092682.htm" TargetMode="External"/><Relationship Id="rId345" Type="http://schemas.openxmlformats.org/officeDocument/2006/relationships/hyperlink" Target="file:///C:\Documents%20and%20Settings\sandra.serban\sintact%203.0\cache\Legislatie\temp787356\00092682.htm" TargetMode="External"/><Relationship Id="rId387" Type="http://schemas.openxmlformats.org/officeDocument/2006/relationships/hyperlink" Target="file:///C:\Documents%20and%20Settings\sandra.serban\sintact%203.0\cache\Legislatie\temp787356\00075122.htm" TargetMode="External"/><Relationship Id="rId510" Type="http://schemas.openxmlformats.org/officeDocument/2006/relationships/hyperlink" Target="file:///C:\Documents%20and%20Settings\sandra.serban\sintact%203.0\cache\Legislatie\temp787356\00129506.htm" TargetMode="External"/><Relationship Id="rId552" Type="http://schemas.openxmlformats.org/officeDocument/2006/relationships/hyperlink" Target="file:///C:\Documents%20and%20Settings\sandra.serban\sintact%203.0\cache\Legislatie\temp787356\00129506.htm" TargetMode="External"/><Relationship Id="rId191" Type="http://schemas.openxmlformats.org/officeDocument/2006/relationships/hyperlink" Target="file:///C:\Documents%20and%20Settings\sandra.serban\sintact%203.0\cache\Legislatie\temp787356\00075122.htm" TargetMode="External"/><Relationship Id="rId205" Type="http://schemas.openxmlformats.org/officeDocument/2006/relationships/hyperlink" Target="file:///C:\Documents%20and%20Settings\sandra.serban\sintact%203.0\cache\Legislatie\temp787356\00129506.htm" TargetMode="External"/><Relationship Id="rId247" Type="http://schemas.openxmlformats.org/officeDocument/2006/relationships/hyperlink" Target="file:///C:\Documents%20and%20Settings\sandra.serban\sintact%203.0\cache\Legislatie\temp787356\00075122.htm" TargetMode="External"/><Relationship Id="rId412" Type="http://schemas.openxmlformats.org/officeDocument/2006/relationships/hyperlink" Target="file:///C:\Documents%20and%20Settings\sandra.serban\sintact%203.0\cache\Legislatie\temp787356\00092682.htm" TargetMode="External"/><Relationship Id="rId107" Type="http://schemas.openxmlformats.org/officeDocument/2006/relationships/hyperlink" Target="file:///C:\Documents%20and%20Settings\sandra.serban\sintact%203.0\cache\Legislatie\temp787356\00129506.htm" TargetMode="External"/><Relationship Id="rId289" Type="http://schemas.openxmlformats.org/officeDocument/2006/relationships/hyperlink" Target="file:///C:\Documents%20and%20Settings\sandra.serban\sintact%203.0\cache\Legislatie\temp787356\00092682.htm" TargetMode="External"/><Relationship Id="rId454" Type="http://schemas.openxmlformats.org/officeDocument/2006/relationships/hyperlink" Target="file:///C:\Documents%20and%20Settings\sandra.serban\sintact%203.0\cache\Legislatie\temp787356\00086257.htm" TargetMode="External"/><Relationship Id="rId496" Type="http://schemas.openxmlformats.org/officeDocument/2006/relationships/hyperlink" Target="file:///C:\Documents%20and%20Settings\sandra.serban\sintact%203.0\cache\Legislatie\temp787356\00053903.htm" TargetMode="External"/><Relationship Id="rId11" Type="http://schemas.openxmlformats.org/officeDocument/2006/relationships/hyperlink" Target="file:///C:\Documents%20and%20Settings\sandra.serban\sintact%203.0\cache\Legislatie\temp787356\00091930.htm" TargetMode="External"/><Relationship Id="rId53" Type="http://schemas.openxmlformats.org/officeDocument/2006/relationships/hyperlink" Target="file:///C:\Documents%20and%20Settings\sandra.serban\sintact%203.0\cache\Legislatie\temp787356\00092682.htm" TargetMode="External"/><Relationship Id="rId149" Type="http://schemas.openxmlformats.org/officeDocument/2006/relationships/hyperlink" Target="file:///C:\Documents%20and%20Settings\sandra.serban\sintact%203.0\cache\Legislatie\temp787356\00075122.htm" TargetMode="External"/><Relationship Id="rId314" Type="http://schemas.openxmlformats.org/officeDocument/2006/relationships/hyperlink" Target="file:///C:\Documents%20and%20Settings\sandra.serban\sintact%203.0\cache\Legislatie\temp787356\00133371.htm" TargetMode="External"/><Relationship Id="rId356" Type="http://schemas.openxmlformats.org/officeDocument/2006/relationships/hyperlink" Target="file:///C:\Documents%20and%20Settings\sandra.serban\sintact%203.0\cache\Legislatie\temp787356\00075122.htm" TargetMode="External"/><Relationship Id="rId398" Type="http://schemas.openxmlformats.org/officeDocument/2006/relationships/hyperlink" Target="file:///C:\Documents%20and%20Settings\sandra.serban\sintact%203.0\cache\Legislatie\temp787356\00075122.htm" TargetMode="External"/><Relationship Id="rId521" Type="http://schemas.openxmlformats.org/officeDocument/2006/relationships/hyperlink" Target="file:///C:\Documents%20and%20Settings\sandra.serban\sintact%203.0\cache\Legislatie\temp787356\00129506.htm" TargetMode="External"/><Relationship Id="rId563" Type="http://schemas.openxmlformats.org/officeDocument/2006/relationships/hyperlink" Target="file:///C:\Documents%20and%20Settings\sandra.serban\sintact%203.0\cache\Legislatie\temp787356\00129506.htm" TargetMode="External"/><Relationship Id="rId95" Type="http://schemas.openxmlformats.org/officeDocument/2006/relationships/hyperlink" Target="file:///C:\Documents%20and%20Settings\sandra.serban\sintact%203.0\cache\Legislatie\temp787356\00075122.htm" TargetMode="External"/><Relationship Id="rId160" Type="http://schemas.openxmlformats.org/officeDocument/2006/relationships/hyperlink" Target="file:///C:\Documents%20and%20Settings\sandra.serban\sintact%203.0\cache\Legislatie\temp787356\00129506.htm" TargetMode="External"/><Relationship Id="rId216" Type="http://schemas.openxmlformats.org/officeDocument/2006/relationships/hyperlink" Target="file:///C:\Documents%20and%20Settings\sandra.serban\sintact%203.0\cache\Legislatie\temp787356\00129506.htm" TargetMode="External"/><Relationship Id="rId423" Type="http://schemas.openxmlformats.org/officeDocument/2006/relationships/hyperlink" Target="file:///C:\Documents%20and%20Settings\sandra.serban\sintact%203.0\cache\Legislatie\temp787356\00093617.htm" TargetMode="External"/><Relationship Id="rId258" Type="http://schemas.openxmlformats.org/officeDocument/2006/relationships/hyperlink" Target="file:///C:\Documents%20and%20Settings\sandra.serban\sintact%203.0\cache\Legislatie\temp787356\00075122.htm" TargetMode="External"/><Relationship Id="rId465" Type="http://schemas.openxmlformats.org/officeDocument/2006/relationships/hyperlink" Target="file:///C:\Documents%20and%20Settings\sandra.serban\sintact%203.0\cache\Legislatie\temp787356\00129506.htm" TargetMode="External"/><Relationship Id="rId22" Type="http://schemas.openxmlformats.org/officeDocument/2006/relationships/hyperlink" Target="file:///C:\Documents%20and%20Settings\sandra.serban\sintact%203.0\cache\Legislatie\temp787356\00054293.htm" TargetMode="External"/><Relationship Id="rId64" Type="http://schemas.openxmlformats.org/officeDocument/2006/relationships/hyperlink" Target="file:///C:\Documents%20and%20Settings\sandra.serban\sintact%203.0\cache\Legislatie\temp787356\00129506.htm" TargetMode="External"/><Relationship Id="rId118" Type="http://schemas.openxmlformats.org/officeDocument/2006/relationships/hyperlink" Target="file:///C:\Documents%20and%20Settings\sandra.serban\sintact%203.0\cache\Legislatie\temp787356\00141151.htm" TargetMode="External"/><Relationship Id="rId325" Type="http://schemas.openxmlformats.org/officeDocument/2006/relationships/hyperlink" Target="file:///C:\Documents%20and%20Settings\sandra.serban\sintact%203.0\cache\Legislatie\temp787356\00075122.htm" TargetMode="External"/><Relationship Id="rId367" Type="http://schemas.openxmlformats.org/officeDocument/2006/relationships/hyperlink" Target="file:///C:\Documents%20and%20Settings\sandra.serban\sintact%203.0\cache\Legislatie\temp787356\00000080.htm" TargetMode="External"/><Relationship Id="rId532" Type="http://schemas.openxmlformats.org/officeDocument/2006/relationships/hyperlink" Target="file:///C:\Documents%20and%20Settings\sandra.serban\sintact%203.0\cache\Legislatie\temp787356\00129506.htm" TargetMode="External"/><Relationship Id="rId171" Type="http://schemas.openxmlformats.org/officeDocument/2006/relationships/hyperlink" Target="file:///C:\Documents%20and%20Settings\sandra.serban\sintact%203.0\cache\Legislatie\temp787356\00129506.htm" TargetMode="External"/><Relationship Id="rId227" Type="http://schemas.openxmlformats.org/officeDocument/2006/relationships/hyperlink" Target="file:///C:\Documents%20and%20Settings\sandra.serban\sintact%203.0\cache\Legislatie\temp787356\00129506.htm" TargetMode="External"/><Relationship Id="rId269" Type="http://schemas.openxmlformats.org/officeDocument/2006/relationships/hyperlink" Target="file:///C:\Documents%20and%20Settings\sandra.serban\sintact%203.0\cache\Legislatie\temp787356\00000417.htm" TargetMode="External"/><Relationship Id="rId434" Type="http://schemas.openxmlformats.org/officeDocument/2006/relationships/hyperlink" Target="file:///C:\Documents%20and%20Settings\sandra.serban\sintact%203.0\cache\Legislatie\temp787356\00086257.htm" TargetMode="External"/><Relationship Id="rId476" Type="http://schemas.openxmlformats.org/officeDocument/2006/relationships/hyperlink" Target="file:///C:\Documents%20and%20Settings\sandra.serban\sintact%203.0\cache\Legislatie\temp787356\00129506.htm" TargetMode="External"/><Relationship Id="rId33" Type="http://schemas.openxmlformats.org/officeDocument/2006/relationships/hyperlink" Target="file:///C:\Documents%20and%20Settings\sandra.serban\sintact%203.0\cache\Legislatie\temp787356\00064930.htm" TargetMode="External"/><Relationship Id="rId129" Type="http://schemas.openxmlformats.org/officeDocument/2006/relationships/hyperlink" Target="file:///C:\Documents%20and%20Settings\sandra.serban\sintact%203.0\cache\Legislatie\temp787356\00075122.htm" TargetMode="External"/><Relationship Id="rId280" Type="http://schemas.openxmlformats.org/officeDocument/2006/relationships/hyperlink" Target="file:///C:\Documents%20and%20Settings\sandra.serban\sintact%203.0\cache\Legislatie\temp787356\00129506.htm" TargetMode="External"/><Relationship Id="rId336" Type="http://schemas.openxmlformats.org/officeDocument/2006/relationships/hyperlink" Target="file:///C:\Documents%20and%20Settings\sandra.serban\sintact%203.0\cache\Legislatie\temp787356\00075122.htm" TargetMode="External"/><Relationship Id="rId501" Type="http://schemas.openxmlformats.org/officeDocument/2006/relationships/hyperlink" Target="file:///C:\Documents%20and%20Settings\sandra.serban\sintact%203.0\cache\Legislatie\temp787356\00046472.htm" TargetMode="External"/><Relationship Id="rId543" Type="http://schemas.openxmlformats.org/officeDocument/2006/relationships/hyperlink" Target="file:///C:\Documents%20and%20Settings\sandra.serban\sintact%203.0\cache\Legislatie\temp787356\00077903.htm" TargetMode="External"/><Relationship Id="rId75" Type="http://schemas.openxmlformats.org/officeDocument/2006/relationships/hyperlink" Target="file:///C:\Documents%20and%20Settings\sandra.serban\sintact%203.0\cache\Legislatie\temp787356\00075122.htm" TargetMode="External"/><Relationship Id="rId140" Type="http://schemas.openxmlformats.org/officeDocument/2006/relationships/hyperlink" Target="file:///C:\Documents%20and%20Settings\sandra.serban\sintact%203.0\cache\Legislatie\temp787356\00092682.htm" TargetMode="External"/><Relationship Id="rId182" Type="http://schemas.openxmlformats.org/officeDocument/2006/relationships/hyperlink" Target="file:///C:\Documents%20and%20Settings\sandra.serban\sintact%203.0\cache\Legislatie\temp787356\00129506.htm" TargetMode="External"/><Relationship Id="rId378" Type="http://schemas.openxmlformats.org/officeDocument/2006/relationships/hyperlink" Target="file:///C:\Documents%20and%20Settings\sandra.serban\sintact%203.0\cache\Legislatie\temp787356\00075122.htm" TargetMode="External"/><Relationship Id="rId403" Type="http://schemas.openxmlformats.org/officeDocument/2006/relationships/hyperlink" Target="file:///C:\Documents%20and%20Settings\sandra.serban\sintact%203.0\cache\Legislatie\temp787356\00013915.htm" TargetMode="External"/><Relationship Id="rId6" Type="http://schemas.openxmlformats.org/officeDocument/2006/relationships/image" Target="media/image2.gif"/><Relationship Id="rId238" Type="http://schemas.openxmlformats.org/officeDocument/2006/relationships/hyperlink" Target="file:///C:\Documents%20and%20Settings\sandra.serban\sintact%203.0\cache\Legislatie\temp787356\00092682.htm" TargetMode="External"/><Relationship Id="rId445" Type="http://schemas.openxmlformats.org/officeDocument/2006/relationships/hyperlink" Target="file:///C:\Documents%20and%20Settings\sandra.serban\sintact%203.0\cache\Legislatie\temp787356\00077903.htm" TargetMode="External"/><Relationship Id="rId487" Type="http://schemas.openxmlformats.org/officeDocument/2006/relationships/hyperlink" Target="file:///C:\Documents%20and%20Settings\sandra.serban\sintact%203.0\cache\Legislatie\temp787356\00129506.htm" TargetMode="External"/><Relationship Id="rId291" Type="http://schemas.openxmlformats.org/officeDocument/2006/relationships/hyperlink" Target="file:///C:\Documents%20and%20Settings\sandra.serban\sintact%203.0\cache\Legislatie\temp787356\00075122.htm" TargetMode="External"/><Relationship Id="rId305" Type="http://schemas.openxmlformats.org/officeDocument/2006/relationships/hyperlink" Target="file:///C:\Documents%20and%20Settings\sandra.serban\sintact%203.0\cache\Legislatie\temp787356\00092682.htm" TargetMode="External"/><Relationship Id="rId347" Type="http://schemas.openxmlformats.org/officeDocument/2006/relationships/hyperlink" Target="file:///C:\Documents%20and%20Settings\sandra.serban\sintact%203.0\cache\Legislatie\temp787356\00129506.htm" TargetMode="External"/><Relationship Id="rId512" Type="http://schemas.openxmlformats.org/officeDocument/2006/relationships/hyperlink" Target="file:///C:\Documents%20and%20Settings\sandra.serban\sintact%203.0\cache\Legislatie\temp787356\00129506.htm" TargetMode="External"/><Relationship Id="rId44" Type="http://schemas.openxmlformats.org/officeDocument/2006/relationships/hyperlink" Target="file:///C:\Documents%20and%20Settings\sandra.serban\sintact%203.0\cache\Legislatie\temp787356\00129506.htm" TargetMode="External"/><Relationship Id="rId86" Type="http://schemas.openxmlformats.org/officeDocument/2006/relationships/hyperlink" Target="file:///C:\Documents%20and%20Settings\sandra.serban\sintact%203.0\cache\Legislatie\temp787356\00075122.htm" TargetMode="External"/><Relationship Id="rId151" Type="http://schemas.openxmlformats.org/officeDocument/2006/relationships/hyperlink" Target="file:///C:\Documents%20and%20Settings\sandra.serban\sintact%203.0\cache\Legislatie\temp787356\00053656.htm" TargetMode="External"/><Relationship Id="rId389" Type="http://schemas.openxmlformats.org/officeDocument/2006/relationships/hyperlink" Target="file:///C:\Documents%20and%20Settings\sandra.serban\sintact%203.0\cache\Legislatie\temp787356\00075122.htm" TargetMode="External"/><Relationship Id="rId554" Type="http://schemas.openxmlformats.org/officeDocument/2006/relationships/hyperlink" Target="file:///C:\Documents%20and%20Settings\sandra.serban\sintact%203.0\cache\Legislatie\temp787356\00129506.htm" TargetMode="External"/><Relationship Id="rId193" Type="http://schemas.openxmlformats.org/officeDocument/2006/relationships/hyperlink" Target="file:///C:\Documents%20and%20Settings\sandra.serban\sintact%203.0\cache\Legislatie\temp787356\00075122.htm" TargetMode="External"/><Relationship Id="rId207" Type="http://schemas.openxmlformats.org/officeDocument/2006/relationships/hyperlink" Target="file:///C:\Documents%20and%20Settings\sandra.serban\sintact%203.0\cache\Legislatie\temp787356\00129506.htm" TargetMode="External"/><Relationship Id="rId249" Type="http://schemas.openxmlformats.org/officeDocument/2006/relationships/hyperlink" Target="file:///C:\Documents%20and%20Settings\sandra.serban\sintact%203.0\cache\Legislatie\temp787356\00075122.htm" TargetMode="External"/><Relationship Id="rId414" Type="http://schemas.openxmlformats.org/officeDocument/2006/relationships/hyperlink" Target="file:///C:\Documents%20and%20Settings\sandra.serban\sintact%203.0\cache\Legislatie\temp787356\00129506.htm" TargetMode="External"/><Relationship Id="rId456" Type="http://schemas.openxmlformats.org/officeDocument/2006/relationships/hyperlink" Target="file:///C:\Documents%20and%20Settings\sandra.serban\sintact%203.0\cache\Legislatie\temp787356\00129506.htm" TargetMode="External"/><Relationship Id="rId498" Type="http://schemas.openxmlformats.org/officeDocument/2006/relationships/hyperlink" Target="file:///C:\Documents%20and%20Settings\sandra.serban\sintact%203.0\cache\Legislatie\temp787356\00054381.htm" TargetMode="External"/><Relationship Id="rId13" Type="http://schemas.openxmlformats.org/officeDocument/2006/relationships/hyperlink" Target="file:///C:\Documents%20and%20Settings\sandra.serban\sintact%203.0\cache\Legislatie\temp787356\00090711.htm" TargetMode="External"/><Relationship Id="rId109" Type="http://schemas.openxmlformats.org/officeDocument/2006/relationships/hyperlink" Target="file:///C:\Documents%20and%20Settings\sandra.serban\sintact%203.0\cache\Legislatie\temp787356\00075122.htm" TargetMode="External"/><Relationship Id="rId260" Type="http://schemas.openxmlformats.org/officeDocument/2006/relationships/hyperlink" Target="file:///C:\Documents%20and%20Settings\sandra.serban\sintact%203.0\cache\Legislatie\temp787356\00075122.htm" TargetMode="External"/><Relationship Id="rId316" Type="http://schemas.openxmlformats.org/officeDocument/2006/relationships/hyperlink" Target="file:///C:\Documents%20and%20Settings\sandra.serban\sintact%203.0\cache\Legislatie\temp787356\00075122.htm" TargetMode="External"/><Relationship Id="rId523" Type="http://schemas.openxmlformats.org/officeDocument/2006/relationships/hyperlink" Target="file:///C:\Documents%20and%20Settings\sandra.serban\sintact%203.0\cache\Legislatie\temp787356\00129506.htm" TargetMode="External"/><Relationship Id="rId55" Type="http://schemas.openxmlformats.org/officeDocument/2006/relationships/hyperlink" Target="file:///C:\Documents%20and%20Settings\sandra.serban\sintact%203.0\cache\Legislatie\temp787356\00091835.htm" TargetMode="External"/><Relationship Id="rId97" Type="http://schemas.openxmlformats.org/officeDocument/2006/relationships/hyperlink" Target="file:///C:\Documents%20and%20Settings\sandra.serban\sintact%203.0\cache\Legislatie\temp787356\00075122.htm" TargetMode="External"/><Relationship Id="rId120" Type="http://schemas.openxmlformats.org/officeDocument/2006/relationships/hyperlink" Target="file:///C:\Documents%20and%20Settings\sandra.serban\sintact%203.0\cache\Legislatie\temp787356\00141151.htm" TargetMode="External"/><Relationship Id="rId358" Type="http://schemas.openxmlformats.org/officeDocument/2006/relationships/hyperlink" Target="file:///C:\Documents%20and%20Settings\sandra.serban\sintact%203.0\cache\Legislatie\temp787356\00142497.htm" TargetMode="External"/><Relationship Id="rId565" Type="http://schemas.openxmlformats.org/officeDocument/2006/relationships/theme" Target="theme/theme1.xml"/><Relationship Id="rId162" Type="http://schemas.openxmlformats.org/officeDocument/2006/relationships/hyperlink" Target="file:///C:\Documents%20and%20Settings\sandra.serban\sintact%203.0\cache\Legislatie\temp787356\00075122.htm" TargetMode="External"/><Relationship Id="rId218" Type="http://schemas.openxmlformats.org/officeDocument/2006/relationships/hyperlink" Target="file:///C:\Documents%20and%20Settings\sandra.serban\sintact%203.0\cache\Legislatie\temp787356\00075122.htm" TargetMode="External"/><Relationship Id="rId425" Type="http://schemas.openxmlformats.org/officeDocument/2006/relationships/hyperlink" Target="file:///C:\Documents%20and%20Settings\sandra.serban\sintact%203.0\cache\Legislatie\temp787356\00075122.htm" TargetMode="External"/><Relationship Id="rId467" Type="http://schemas.openxmlformats.org/officeDocument/2006/relationships/hyperlink" Target="file:///C:\Documents%20and%20Settings\sandra.serban\sintact%203.0\cache\Legislatie\temp787356\00129506.htm" TargetMode="External"/><Relationship Id="rId271" Type="http://schemas.openxmlformats.org/officeDocument/2006/relationships/hyperlink" Target="file:///C:\Documents%20and%20Settings\sandra.serban\sintact%203.0\cache\Legislatie\temp787356\00129506.htm" TargetMode="External"/><Relationship Id="rId24" Type="http://schemas.openxmlformats.org/officeDocument/2006/relationships/hyperlink" Target="file:///C:\Documents%20and%20Settings\sandra.serban\sintact%203.0\cache\Legislatie\temp787356\00053905.htm" TargetMode="External"/><Relationship Id="rId66" Type="http://schemas.openxmlformats.org/officeDocument/2006/relationships/hyperlink" Target="file:///C:\Documents%20and%20Settings\sandra.serban\sintact%203.0\cache\Legislatie\temp787356\00075122.htm" TargetMode="External"/><Relationship Id="rId131" Type="http://schemas.openxmlformats.org/officeDocument/2006/relationships/hyperlink" Target="file:///C:\Documents%20and%20Settings\sandra.serban\sintact%203.0\cache\Legislatie\temp787356\00075122.htm" TargetMode="External"/><Relationship Id="rId327" Type="http://schemas.openxmlformats.org/officeDocument/2006/relationships/hyperlink" Target="file:///C:\Documents%20and%20Settings\sandra.serban\sintact%203.0\cache\Legislatie\temp787356\00067773.htm" TargetMode="External"/><Relationship Id="rId369" Type="http://schemas.openxmlformats.org/officeDocument/2006/relationships/hyperlink" Target="file:///C:\Documents%20and%20Settings\sandra.serban\sintact%203.0\cache\Legislatie\temp787356\00054828.htm" TargetMode="External"/><Relationship Id="rId534" Type="http://schemas.openxmlformats.org/officeDocument/2006/relationships/hyperlink" Target="file:///C:\Documents%20and%20Settings\sandra.serban\sintact%203.0\cache\Legislatie\temp787356\00055453.htm" TargetMode="External"/><Relationship Id="rId173" Type="http://schemas.openxmlformats.org/officeDocument/2006/relationships/hyperlink" Target="file:///C:\Documents%20and%20Settings\sandra.serban\sintact%203.0\cache\Legislatie\temp787356\00075122.htm" TargetMode="External"/><Relationship Id="rId229" Type="http://schemas.openxmlformats.org/officeDocument/2006/relationships/hyperlink" Target="file:///C:\Documents%20and%20Settings\sandra.serban\sintact%203.0\cache\Legislatie\temp787356\00129506.htm" TargetMode="External"/><Relationship Id="rId380" Type="http://schemas.openxmlformats.org/officeDocument/2006/relationships/hyperlink" Target="file:///C:\Documents%20and%20Settings\sandra.serban\sintact%203.0\cache\Legislatie\temp787356\00075122.htm" TargetMode="External"/><Relationship Id="rId436" Type="http://schemas.openxmlformats.org/officeDocument/2006/relationships/hyperlink" Target="file:///C:\Documents%20and%20Settings\sandra.serban\sintact%203.0\cache\Legislatie\temp787356\00086257.htm" TargetMode="External"/><Relationship Id="rId240" Type="http://schemas.openxmlformats.org/officeDocument/2006/relationships/hyperlink" Target="file:///C:\Documents%20and%20Settings\sandra.serban\sintact%203.0\cache\Legislatie\temp787356\00075122.htm" TargetMode="External"/><Relationship Id="rId478" Type="http://schemas.openxmlformats.org/officeDocument/2006/relationships/hyperlink" Target="file:///C:\Documents%20and%20Settings\sandra.serban\sintact%203.0\cache\Legislatie\temp787356\00129506.htm" TargetMode="External"/><Relationship Id="rId35" Type="http://schemas.openxmlformats.org/officeDocument/2006/relationships/hyperlink" Target="file:///C:\Documents%20and%20Settings\sandra.serban\sintact%203.0\cache\Legislatie\temp787356\00075122.htm" TargetMode="External"/><Relationship Id="rId77" Type="http://schemas.openxmlformats.org/officeDocument/2006/relationships/hyperlink" Target="file:///C:\Documents%20and%20Settings\sandra.serban\sintact%203.0\cache\Legislatie\temp787356\00129506.htm" TargetMode="External"/><Relationship Id="rId100" Type="http://schemas.openxmlformats.org/officeDocument/2006/relationships/hyperlink" Target="file:///C:\Documents%20and%20Settings\sandra.serban\sintact%203.0\cache\Legislatie\temp787356\00075122.htm" TargetMode="External"/><Relationship Id="rId282" Type="http://schemas.openxmlformats.org/officeDocument/2006/relationships/hyperlink" Target="file:///C:\Documents%20and%20Settings\sandra.serban\sintact%203.0\cache\Legislatie\temp787356\00129506.htm" TargetMode="External"/><Relationship Id="rId338" Type="http://schemas.openxmlformats.org/officeDocument/2006/relationships/hyperlink" Target="file:///C:\Documents%20and%20Settings\sandra.serban\sintact%203.0\cache\Legislatie\temp787356\00129506.htm" TargetMode="External"/><Relationship Id="rId503" Type="http://schemas.openxmlformats.org/officeDocument/2006/relationships/hyperlink" Target="file:///C:\Documents%20and%20Settings\sandra.serban\sintact%203.0\cache\Legislatie\temp787356\00056807.htm" TargetMode="External"/><Relationship Id="rId545" Type="http://schemas.openxmlformats.org/officeDocument/2006/relationships/hyperlink" Target="file:///C:\Documents%20and%20Settings\sandra.serban\sintact%203.0\cache\Legislatie\temp787356\00091835.htm" TargetMode="External"/><Relationship Id="rId8" Type="http://schemas.openxmlformats.org/officeDocument/2006/relationships/hyperlink" Target="file:///C:\Documents%20and%20Settings\sandra.serban\sintact%203.0\cache\Legislatie\temp787356\00134543.htm" TargetMode="External"/><Relationship Id="rId142" Type="http://schemas.openxmlformats.org/officeDocument/2006/relationships/hyperlink" Target="file:///C:\Documents%20and%20Settings\sandra.serban\sintact%203.0\cache\Legislatie\temp787356\00075122.htm" TargetMode="External"/><Relationship Id="rId184" Type="http://schemas.openxmlformats.org/officeDocument/2006/relationships/hyperlink" Target="file:///C:\Documents%20and%20Settings\sandra.serban\sintact%203.0\cache\Legislatie\temp787356\00129506.htm" TargetMode="External"/><Relationship Id="rId391" Type="http://schemas.openxmlformats.org/officeDocument/2006/relationships/hyperlink" Target="file:///C:\Documents%20and%20Settings\sandra.serban\sintact%203.0\cache\Legislatie\temp787356\00075122.htm" TargetMode="External"/><Relationship Id="rId405" Type="http://schemas.openxmlformats.org/officeDocument/2006/relationships/hyperlink" Target="file:///C:\Documents%20and%20Settings\sandra.serban\sintact%203.0\cache\Legislatie\temp787356\00009350.htm" TargetMode="External"/><Relationship Id="rId447" Type="http://schemas.openxmlformats.org/officeDocument/2006/relationships/hyperlink" Target="file:///C:\Documents%20and%20Settings\sandra.serban\sintact%203.0\cache\Legislatie\temp787356\00077903.htm" TargetMode="External"/><Relationship Id="rId251" Type="http://schemas.openxmlformats.org/officeDocument/2006/relationships/hyperlink" Target="file:///C:\Documents%20and%20Settings\sandra.serban\sintact%203.0\cache\Legislatie\temp787356\00075122.htm" TargetMode="External"/><Relationship Id="rId489" Type="http://schemas.openxmlformats.org/officeDocument/2006/relationships/hyperlink" Target="file:///C:\Documents%20and%20Settings\sandra.serban\sintact%203.0\cache\Legislatie\temp787356\00129506.htm" TargetMode="External"/><Relationship Id="rId46" Type="http://schemas.openxmlformats.org/officeDocument/2006/relationships/hyperlink" Target="file:///C:\Documents%20and%20Settings\sandra.serban\sintact%203.0\cache\Legislatie\temp787356\00129506.htm" TargetMode="External"/><Relationship Id="rId293" Type="http://schemas.openxmlformats.org/officeDocument/2006/relationships/hyperlink" Target="file:///C:\Documents%20and%20Settings\sandra.serban\sintact%203.0\cache\Legislatie\temp787356\00129506.htm" TargetMode="External"/><Relationship Id="rId307" Type="http://schemas.openxmlformats.org/officeDocument/2006/relationships/hyperlink" Target="file:///C:\Documents%20and%20Settings\sandra.serban\sintact%203.0\cache\Legislatie\temp787356\00087800.htm" TargetMode="External"/><Relationship Id="rId349" Type="http://schemas.openxmlformats.org/officeDocument/2006/relationships/hyperlink" Target="file:///C:\Documents%20and%20Settings\sandra.serban\sintact%203.0\cache\Legislatie\temp787356\00078259.htm" TargetMode="External"/><Relationship Id="rId514" Type="http://schemas.openxmlformats.org/officeDocument/2006/relationships/hyperlink" Target="file:///C:\Documents%20and%20Settings\sandra.serban\sintact%203.0\cache\Legislatie\temp787356\00129506.htm" TargetMode="External"/><Relationship Id="rId556" Type="http://schemas.openxmlformats.org/officeDocument/2006/relationships/hyperlink" Target="file:///C:\Documents%20and%20Settings\sandra.serban\sintact%203.0\cache\Legislatie\temp787356\00129506.htm" TargetMode="External"/><Relationship Id="rId88" Type="http://schemas.openxmlformats.org/officeDocument/2006/relationships/hyperlink" Target="file:///C:\Documents%20and%20Settings\sandra.serban\sintact%203.0\cache\Legislatie\temp787356\00129506.htm" TargetMode="External"/><Relationship Id="rId111" Type="http://schemas.openxmlformats.org/officeDocument/2006/relationships/hyperlink" Target="file:///C:\Documents%20and%20Settings\sandra.serban\sintact%203.0\cache\Legislatie\temp787356\00075122.htm" TargetMode="External"/><Relationship Id="rId153" Type="http://schemas.openxmlformats.org/officeDocument/2006/relationships/hyperlink" Target="file:///C:\Documents%20and%20Settings\sandra.serban\sintact%203.0\cache\Legislatie\temp787356\00129506.htm" TargetMode="External"/><Relationship Id="rId195" Type="http://schemas.openxmlformats.org/officeDocument/2006/relationships/hyperlink" Target="file:///C:\Documents%20and%20Settings\sandra.serban\sintact%203.0\cache\Legislatie\temp787356\00100700.htm" TargetMode="External"/><Relationship Id="rId209" Type="http://schemas.openxmlformats.org/officeDocument/2006/relationships/hyperlink" Target="file:///C:\Documents%20and%20Settings\sandra.serban\sintact%203.0\cache\Legislatie\temp787356\00129506.htm" TargetMode="External"/><Relationship Id="rId360" Type="http://schemas.openxmlformats.org/officeDocument/2006/relationships/hyperlink" Target="file:///C:\Documents%20and%20Settings\sandra.serban\sintact%203.0\cache\Legislatie\temp787356\00092682.htm" TargetMode="External"/><Relationship Id="rId416" Type="http://schemas.openxmlformats.org/officeDocument/2006/relationships/hyperlink" Target="file:///C:\Documents%20and%20Settings\sandra.serban\sintact%203.0\cache\Legislatie\temp787356\00129506.htm" TargetMode="External"/><Relationship Id="rId220" Type="http://schemas.openxmlformats.org/officeDocument/2006/relationships/hyperlink" Target="file:///C:\Documents%20and%20Settings\sandra.serban\sintact%203.0\cache\Legislatie\temp787356\00129506.htm" TargetMode="External"/><Relationship Id="rId458" Type="http://schemas.openxmlformats.org/officeDocument/2006/relationships/hyperlink" Target="file:///C:\Documents%20and%20Settings\sandra.serban\sintact%203.0\cache\Legislatie\temp787356\00092682.htm" TargetMode="External"/><Relationship Id="rId15" Type="http://schemas.openxmlformats.org/officeDocument/2006/relationships/hyperlink" Target="file:///C:\Documents%20and%20Settings\sandra.serban\sintact%203.0\cache\Legislatie\temp787356\00087244.htm" TargetMode="External"/><Relationship Id="rId57" Type="http://schemas.openxmlformats.org/officeDocument/2006/relationships/hyperlink" Target="file:///C:\Documents%20and%20Settings\sandra.serban\sintact%203.0\cache\Legislatie\temp787356\00046472.htm" TargetMode="External"/><Relationship Id="rId262" Type="http://schemas.openxmlformats.org/officeDocument/2006/relationships/hyperlink" Target="file:///C:\Documents%20and%20Settings\sandra.serban\sintact%203.0\cache\Legislatie\temp787356\00092682.htm" TargetMode="External"/><Relationship Id="rId318" Type="http://schemas.openxmlformats.org/officeDocument/2006/relationships/hyperlink" Target="file:///C:\Documents%20and%20Settings\sandra.serban\sintact%203.0\cache\Legislatie\temp787356\00075122.htm" TargetMode="External"/><Relationship Id="rId525" Type="http://schemas.openxmlformats.org/officeDocument/2006/relationships/hyperlink" Target="file:///C:\Documents%20and%20Settings\sandra.serban\sintact%203.0\cache\Legislatie\temp787356\00129506.htm" TargetMode="External"/><Relationship Id="rId567" Type="http://schemas.openxmlformats.org/officeDocument/2006/relationships/customXml" Target="../customXml/item2.xml"/><Relationship Id="rId99" Type="http://schemas.openxmlformats.org/officeDocument/2006/relationships/hyperlink" Target="file:///C:\Documents%20and%20Settings\sandra.serban\sintact%203.0\cache\Legislatie\temp787356\00075122.htm" TargetMode="External"/><Relationship Id="rId122" Type="http://schemas.openxmlformats.org/officeDocument/2006/relationships/hyperlink" Target="file:///C:\Documents%20and%20Settings\sandra.serban\sintact%203.0\cache\Legislatie\temp787356\00075122.htm" TargetMode="External"/><Relationship Id="rId164" Type="http://schemas.openxmlformats.org/officeDocument/2006/relationships/hyperlink" Target="file:///C:\Documents%20and%20Settings\sandra.serban\sintact%203.0\cache\Legislatie\temp787356\00075122.htm" TargetMode="External"/><Relationship Id="rId371" Type="http://schemas.openxmlformats.org/officeDocument/2006/relationships/hyperlink" Target="file:///C:\Documents%20and%20Settings\sandra.serban\sintact%203.0\cache\Legislatie\temp787356\00092682.htm" TargetMode="External"/><Relationship Id="rId427" Type="http://schemas.openxmlformats.org/officeDocument/2006/relationships/hyperlink" Target="file:///C:\Documents%20and%20Settings\sandra.serban\sintact%203.0\cache\Legislatie\temp787356\00077903.htm" TargetMode="External"/><Relationship Id="rId469" Type="http://schemas.openxmlformats.org/officeDocument/2006/relationships/hyperlink" Target="file:///C:\Documents%20and%20Settings\sandra.serban\sintact%203.0\cache\Legislatie\temp787356\00129506.htm" TargetMode="External"/><Relationship Id="rId26" Type="http://schemas.openxmlformats.org/officeDocument/2006/relationships/hyperlink" Target="file:///C:\Documents%20and%20Settings\sandra.serban\sintact%203.0\cache\Legislatie\temp787356\00061686.htm" TargetMode="External"/><Relationship Id="rId231" Type="http://schemas.openxmlformats.org/officeDocument/2006/relationships/hyperlink" Target="file:///C:\Documents%20and%20Settings\sandra.serban\sintact%203.0\cache\Legislatie\temp787356\00090059.htm" TargetMode="External"/><Relationship Id="rId273" Type="http://schemas.openxmlformats.org/officeDocument/2006/relationships/hyperlink" Target="file:///C:\Documents%20and%20Settings\sandra.serban\sintact%203.0\cache\Legislatie\temp787356\00129506.htm" TargetMode="External"/><Relationship Id="rId329" Type="http://schemas.openxmlformats.org/officeDocument/2006/relationships/hyperlink" Target="file:///C:\Documents%20and%20Settings\sandra.serban\sintact%203.0\cache\Legislatie\temp787356\00074908.htm" TargetMode="External"/><Relationship Id="rId480" Type="http://schemas.openxmlformats.org/officeDocument/2006/relationships/hyperlink" Target="file:///C:\Documents%20and%20Settings\sandra.serban\sintact%203.0\cache\Legislatie\temp787356\00129506.htm" TargetMode="External"/><Relationship Id="rId536" Type="http://schemas.openxmlformats.org/officeDocument/2006/relationships/hyperlink" Target="file:///C:\Documents%20and%20Settings\sandra.serban\sintact%203.0\cache\Legislatie\temp787356\00104719.htm" TargetMode="External"/><Relationship Id="rId68" Type="http://schemas.openxmlformats.org/officeDocument/2006/relationships/hyperlink" Target="file:///C:\Documents%20and%20Settings\sandra.serban\sintact%203.0\cache\Legislatie\temp787356\00056807.htm" TargetMode="External"/><Relationship Id="rId133" Type="http://schemas.openxmlformats.org/officeDocument/2006/relationships/hyperlink" Target="file:///C:\Documents%20and%20Settings\sandra.serban\sintact%203.0\cache\Legislatie\temp787356\00129506.htm" TargetMode="External"/><Relationship Id="rId175" Type="http://schemas.openxmlformats.org/officeDocument/2006/relationships/hyperlink" Target="file:///C:\Documents%20and%20Settings\sandra.serban\sintact%203.0\cache\Legislatie\temp787356\00129506.htm" TargetMode="External"/><Relationship Id="rId340" Type="http://schemas.openxmlformats.org/officeDocument/2006/relationships/hyperlink" Target="file:///C:\Documents%20and%20Settings\sandra.serban\sintact%203.0\cache\Legislatie\temp787356\00156761.htm" TargetMode="External"/><Relationship Id="rId200" Type="http://schemas.openxmlformats.org/officeDocument/2006/relationships/hyperlink" Target="file:///C:\Documents%20and%20Settings\sandra.serban\sintact%203.0\cache\Legislatie\temp787356\00075122.htm" TargetMode="External"/><Relationship Id="rId382" Type="http://schemas.openxmlformats.org/officeDocument/2006/relationships/hyperlink" Target="file:///C:\Documents%20and%20Settings\sandra.serban\sintact%203.0\cache\Legislatie\temp787356\00092682.htm" TargetMode="External"/><Relationship Id="rId438" Type="http://schemas.openxmlformats.org/officeDocument/2006/relationships/hyperlink" Target="file:///C:\Documents%20and%20Settings\sandra.serban\sintact%203.0\cache\Legislatie\temp787356\00129506.htm" TargetMode="External"/><Relationship Id="rId242" Type="http://schemas.openxmlformats.org/officeDocument/2006/relationships/hyperlink" Target="file:///C:\Documents%20and%20Settings\sandra.serban\sintact%203.0\cache\Legislatie\temp787356\00090060.htm" TargetMode="External"/><Relationship Id="rId284" Type="http://schemas.openxmlformats.org/officeDocument/2006/relationships/hyperlink" Target="file:///C:\Documents%20and%20Settings\sandra.serban\sintact%203.0\cache\Legislatie\temp787356\00075122.htm" TargetMode="External"/><Relationship Id="rId491" Type="http://schemas.openxmlformats.org/officeDocument/2006/relationships/hyperlink" Target="file:///C:\Documents%20and%20Settings\sandra.serban\sintact%203.0\cache\Legislatie\temp787356\00054291.htm" TargetMode="External"/><Relationship Id="rId505" Type="http://schemas.openxmlformats.org/officeDocument/2006/relationships/hyperlink" Target="file:///C:\Documents%20and%20Settings\sandra.serban\sintact%203.0\cache\Legislatie\temp787356\00053903.htm" TargetMode="External"/><Relationship Id="rId37" Type="http://schemas.openxmlformats.org/officeDocument/2006/relationships/hyperlink" Target="file:///C:\Documents%20and%20Settings\sandra.serban\sintact%203.0\cache\Legislatie\temp787356\00075122.htm" TargetMode="External"/><Relationship Id="rId79" Type="http://schemas.openxmlformats.org/officeDocument/2006/relationships/hyperlink" Target="file:///C:\Documents%20and%20Settings\sandra.serban\sintact%203.0\cache\Legislatie\temp787356\00129506.htm" TargetMode="External"/><Relationship Id="rId102" Type="http://schemas.openxmlformats.org/officeDocument/2006/relationships/hyperlink" Target="file:///C:\Documents%20and%20Settings\sandra.serban\sintact%203.0\cache\Legislatie\temp787356\00075122.htm" TargetMode="External"/><Relationship Id="rId144" Type="http://schemas.openxmlformats.org/officeDocument/2006/relationships/hyperlink" Target="file:///C:\Documents%20and%20Settings\sandra.serban\sintact%203.0\cache\Legislatie\temp787356\00092682.htm" TargetMode="External"/><Relationship Id="rId547" Type="http://schemas.openxmlformats.org/officeDocument/2006/relationships/hyperlink" Target="file:///C:\Documents%20and%20Settings\sandra.serban\sintact%203.0\cache\Legislatie\temp787356\00129506.htm" TargetMode="External"/><Relationship Id="rId90" Type="http://schemas.openxmlformats.org/officeDocument/2006/relationships/hyperlink" Target="file:///C:\Documents%20and%20Settings\sandra.serban\sintact%203.0\cache\Legislatie\temp787356\00075122.htm" TargetMode="External"/><Relationship Id="rId186" Type="http://schemas.openxmlformats.org/officeDocument/2006/relationships/hyperlink" Target="file:///C:\Documents%20and%20Settings\sandra.serban\sintact%203.0\cache\Legislatie\temp787356\00075122.htm" TargetMode="External"/><Relationship Id="rId351" Type="http://schemas.openxmlformats.org/officeDocument/2006/relationships/hyperlink" Target="file:///C:\Documents%20and%20Settings\sandra.serban\sintact%203.0\cache\Legislatie\temp787356\00032116.htm" TargetMode="External"/><Relationship Id="rId393" Type="http://schemas.openxmlformats.org/officeDocument/2006/relationships/hyperlink" Target="file:///C:\Documents%20and%20Settings\sandra.serban\sintact%203.0\cache\Legislatie\temp787356\00075122.htm" TargetMode="External"/><Relationship Id="rId407" Type="http://schemas.openxmlformats.org/officeDocument/2006/relationships/hyperlink" Target="file:///C:\Documents%20and%20Settings\sandra.serban\sintact%203.0\cache\Legislatie\temp787356\00000225.htm" TargetMode="External"/><Relationship Id="rId449" Type="http://schemas.openxmlformats.org/officeDocument/2006/relationships/hyperlink" Target="file:///C:\Documents%20and%20Settings\sandra.serban\sintact%203.0\cache\Legislatie\temp787356\00129506.htm" TargetMode="External"/><Relationship Id="rId211" Type="http://schemas.openxmlformats.org/officeDocument/2006/relationships/hyperlink" Target="file:///C:\Documents%20and%20Settings\sandra.serban\sintact%203.0\cache\Legislatie\temp787356\00129506.htm" TargetMode="External"/><Relationship Id="rId253" Type="http://schemas.openxmlformats.org/officeDocument/2006/relationships/hyperlink" Target="file:///C:\Documents%20and%20Settings\sandra.serban\sintact%203.0\cache\Legislatie\temp787356\00129506.htm" TargetMode="External"/><Relationship Id="rId295" Type="http://schemas.openxmlformats.org/officeDocument/2006/relationships/hyperlink" Target="file:///C:\Documents%20and%20Settings\sandra.serban\sintact%203.0\cache\Legislatie\temp787356\00092682.htm" TargetMode="External"/><Relationship Id="rId309" Type="http://schemas.openxmlformats.org/officeDocument/2006/relationships/hyperlink" Target="file:///C:\Documents%20and%20Settings\sandra.serban\sintact%203.0\cache\Legislatie\temp787356\00129506.htm" TargetMode="External"/><Relationship Id="rId460" Type="http://schemas.openxmlformats.org/officeDocument/2006/relationships/hyperlink" Target="file:///C:\Documents%20and%20Settings\sandra.serban\sintact%203.0\cache\Legislatie\temp787356\00075122.htm" TargetMode="External"/><Relationship Id="rId516" Type="http://schemas.openxmlformats.org/officeDocument/2006/relationships/hyperlink" Target="file:///C:\Documents%20and%20Settings\sandra.serban\sintact%203.0\cache\Legislatie\temp787356\00129506.htm" TargetMode="External"/><Relationship Id="rId48" Type="http://schemas.openxmlformats.org/officeDocument/2006/relationships/hyperlink" Target="file:///C:\Documents%20and%20Settings\sandra.serban\sintact%203.0\cache\Legislatie\temp787356\00129506.htm" TargetMode="External"/><Relationship Id="rId113" Type="http://schemas.openxmlformats.org/officeDocument/2006/relationships/hyperlink" Target="file:///C:\Documents%20and%20Settings\sandra.serban\sintact%203.0\cache\Legislatie\temp787356\00129506.htm" TargetMode="External"/><Relationship Id="rId320" Type="http://schemas.openxmlformats.org/officeDocument/2006/relationships/hyperlink" Target="file:///C:\Documents%20and%20Settings\sandra.serban\sintact%203.0\cache\Legislatie\temp787356\00067773.htm" TargetMode="External"/><Relationship Id="rId558" Type="http://schemas.openxmlformats.org/officeDocument/2006/relationships/hyperlink" Target="file:///C:\Documents%20and%20Settings\sandra.serban\sintact%203.0\cache\Legislatie\temp787356\00049064.htm" TargetMode="External"/><Relationship Id="rId155" Type="http://schemas.openxmlformats.org/officeDocument/2006/relationships/hyperlink" Target="file:///C:\Documents%20and%20Settings\sandra.serban\sintact%203.0\cache\Legislatie\temp787356\00129506.htm" TargetMode="External"/><Relationship Id="rId197" Type="http://schemas.openxmlformats.org/officeDocument/2006/relationships/hyperlink" Target="file:///C:\Documents%20and%20Settings\sandra.serban\sintact%203.0\cache\Legislatie\temp787356\00129506.htm" TargetMode="External"/><Relationship Id="rId362" Type="http://schemas.openxmlformats.org/officeDocument/2006/relationships/hyperlink" Target="file:///C:\Documents%20and%20Settings\sandra.serban\sintact%203.0\cache\Legislatie\temp787356\00142497.htm" TargetMode="External"/><Relationship Id="rId418" Type="http://schemas.openxmlformats.org/officeDocument/2006/relationships/hyperlink" Target="file:///C:\Documents%20and%20Settings\sandra.serban\sintact%203.0\cache\Legislatie\temp787356\00129506.htm" TargetMode="External"/><Relationship Id="rId222" Type="http://schemas.openxmlformats.org/officeDocument/2006/relationships/hyperlink" Target="file:///C:\Documents%20and%20Settings\sandra.serban\sintact%203.0\cache\Legislatie\temp787356\00075122.htm" TargetMode="External"/><Relationship Id="rId264" Type="http://schemas.openxmlformats.org/officeDocument/2006/relationships/hyperlink" Target="file:///C:\Documents%20and%20Settings\sandra.serban\sintact%203.0\cache\Legislatie\temp787356\00090060.htm" TargetMode="External"/><Relationship Id="rId471" Type="http://schemas.openxmlformats.org/officeDocument/2006/relationships/hyperlink" Target="file:///C:\Documents%20and%20Settings\sandra.serban\sintact%203.0\cache\Legislatie\temp787356\00129506.htm" TargetMode="External"/><Relationship Id="rId17" Type="http://schemas.openxmlformats.org/officeDocument/2006/relationships/hyperlink" Target="file:///C:\Documents%20and%20Settings\sandra.serban\sintact%203.0\cache\Legislatie\temp787356\00062563.htm" TargetMode="External"/><Relationship Id="rId59" Type="http://schemas.openxmlformats.org/officeDocument/2006/relationships/hyperlink" Target="file:///C:\Documents%20and%20Settings\sandra.serban\sintact%203.0\cache\Legislatie\temp787356\00083318.htm" TargetMode="External"/><Relationship Id="rId124" Type="http://schemas.openxmlformats.org/officeDocument/2006/relationships/hyperlink" Target="file:///C:\Documents%20and%20Settings\sandra.serban\sintact%203.0\cache\Legislatie\temp787356\00075122.htm" TargetMode="External"/><Relationship Id="rId527" Type="http://schemas.openxmlformats.org/officeDocument/2006/relationships/hyperlink" Target="file:///C:\Documents%20and%20Settings\sandra.serban\sintact%203.0\cache\Legislatie\temp787356\00129506.htm" TargetMode="External"/><Relationship Id="rId70" Type="http://schemas.openxmlformats.org/officeDocument/2006/relationships/hyperlink" Target="file:///C:\Documents%20and%20Settings\sandra.serban\sintact%203.0\cache\Legislatie\temp787356\00075122.htm" TargetMode="External"/><Relationship Id="rId166" Type="http://schemas.openxmlformats.org/officeDocument/2006/relationships/hyperlink" Target="file:///C:\Documents%20and%20Settings\sandra.serban\sintact%203.0\cache\Legislatie\temp787356\00075122.htm" TargetMode="External"/><Relationship Id="rId331" Type="http://schemas.openxmlformats.org/officeDocument/2006/relationships/hyperlink" Target="file:///C:\Documents%20and%20Settings\sandra.serban\sintact%203.0\cache\Legislatie\temp787356\00075122.htm" TargetMode="External"/><Relationship Id="rId373" Type="http://schemas.openxmlformats.org/officeDocument/2006/relationships/hyperlink" Target="file:///C:\Documents%20and%20Settings\sandra.serban\sintact%203.0\cache\Legislatie\temp787356\00107268.htm" TargetMode="External"/><Relationship Id="rId429" Type="http://schemas.openxmlformats.org/officeDocument/2006/relationships/hyperlink" Target="file:///C:\Documents%20and%20Settings\sandra.serban\sintact%203.0\cache\Legislatie\temp787356\00077903.htm" TargetMode="External"/><Relationship Id="rId1" Type="http://schemas.openxmlformats.org/officeDocument/2006/relationships/styles" Target="styles.xml"/><Relationship Id="rId233" Type="http://schemas.openxmlformats.org/officeDocument/2006/relationships/hyperlink" Target="file:///C:\Documents%20and%20Settings\sandra.serban\sintact%203.0\cache\Legislatie\temp787356\00129506.htm" TargetMode="External"/><Relationship Id="rId440" Type="http://schemas.openxmlformats.org/officeDocument/2006/relationships/hyperlink" Target="file:///C:\Documents%20and%20Settings\sandra.serban\sintact%203.0\cache\Legislatie\temp787356\00086257.htm" TargetMode="External"/><Relationship Id="rId28" Type="http://schemas.openxmlformats.org/officeDocument/2006/relationships/hyperlink" Target="file:///C:\Documents%20and%20Settings\sandra.serban\sintact%203.0\cache\Legislatie\temp787356\00061863.htm" TargetMode="External"/><Relationship Id="rId275" Type="http://schemas.openxmlformats.org/officeDocument/2006/relationships/hyperlink" Target="file:///C:\Documents%20and%20Settings\sandra.serban\sintact%203.0\cache\Legislatie\temp787356\00092682.htm" TargetMode="External"/><Relationship Id="rId300" Type="http://schemas.openxmlformats.org/officeDocument/2006/relationships/hyperlink" Target="file:///C:\Documents%20and%20Settings\sandra.serban\sintact%203.0\cache\Legislatie\temp787356\00092682.htm" TargetMode="External"/><Relationship Id="rId482" Type="http://schemas.openxmlformats.org/officeDocument/2006/relationships/hyperlink" Target="file:///C:\Documents%20and%20Settings\sandra.serban\sintact%203.0\cache\Legislatie\temp787356\00075122.htm" TargetMode="External"/><Relationship Id="rId538" Type="http://schemas.openxmlformats.org/officeDocument/2006/relationships/hyperlink" Target="file:///C:\Documents%20and%20Settings\sandra.serban\sintact%203.0\cache\Legislatie\temp787356\00046472.htm" TargetMode="External"/><Relationship Id="rId81" Type="http://schemas.openxmlformats.org/officeDocument/2006/relationships/hyperlink" Target="file:///C:\Documents%20and%20Settings\sandra.serban\sintact%203.0\cache\Legislatie\temp787356\00129506.htm" TargetMode="External"/><Relationship Id="rId135" Type="http://schemas.openxmlformats.org/officeDocument/2006/relationships/hyperlink" Target="file:///C:\Documents%20and%20Settings\sandra.serban\sintact%203.0\cache\Legislatie\temp787356\00129506.htm" TargetMode="External"/><Relationship Id="rId177" Type="http://schemas.openxmlformats.org/officeDocument/2006/relationships/hyperlink" Target="file:///C:\Documents%20and%20Settings\sandra.serban\sintact%203.0\cache\Legislatie\temp787356\00056807.htm" TargetMode="External"/><Relationship Id="rId342" Type="http://schemas.openxmlformats.org/officeDocument/2006/relationships/hyperlink" Target="file:///C:\Documents%20and%20Settings\sandra.serban\sintact%203.0\cache\Legislatie\temp787356\00075122.htm" TargetMode="External"/><Relationship Id="rId384" Type="http://schemas.openxmlformats.org/officeDocument/2006/relationships/hyperlink" Target="file:///C:\Documents%20and%20Settings\sandra.serban\sintact%203.0\cache\Legislatie\temp787356\00075122.htm" TargetMode="External"/><Relationship Id="rId202" Type="http://schemas.openxmlformats.org/officeDocument/2006/relationships/hyperlink" Target="file:///C:\Documents%20and%20Settings\sandra.serban\sintact%203.0\cache\Legislatie\temp787356\00075122.htm" TargetMode="External"/><Relationship Id="rId244" Type="http://schemas.openxmlformats.org/officeDocument/2006/relationships/hyperlink" Target="file:///C:\Documents%20and%20Settings\sandra.serban\sintact%203.0\cache\Legislatie\temp787356\00075122.htm" TargetMode="External"/><Relationship Id="rId39" Type="http://schemas.openxmlformats.org/officeDocument/2006/relationships/hyperlink" Target="file:///C:\Documents%20and%20Settings\sandra.serban\sintact%203.0\cache\Legislatie\temp787356\00075122.htm" TargetMode="External"/><Relationship Id="rId286" Type="http://schemas.openxmlformats.org/officeDocument/2006/relationships/hyperlink" Target="file:///C:\Documents%20and%20Settings\sandra.serban\sintact%203.0\cache\Legislatie\temp787356\00075122.htm" TargetMode="External"/><Relationship Id="rId451" Type="http://schemas.openxmlformats.org/officeDocument/2006/relationships/hyperlink" Target="file:///C:\Documents%20and%20Settings\sandra.serban\sintact%203.0\cache\Legislatie\temp787356\00077903.htm" TargetMode="External"/><Relationship Id="rId493" Type="http://schemas.openxmlformats.org/officeDocument/2006/relationships/hyperlink" Target="file:///C:\Documents%20and%20Settings\sandra.serban\sintact%203.0\cache\Legislatie\temp787356\00083318.htm" TargetMode="External"/><Relationship Id="rId507" Type="http://schemas.openxmlformats.org/officeDocument/2006/relationships/hyperlink" Target="file:///C:\Documents%20and%20Settings\sandra.serban\sintact%203.0\cache\Legislatie\temp787356\00054381.htm" TargetMode="External"/><Relationship Id="rId549" Type="http://schemas.openxmlformats.org/officeDocument/2006/relationships/hyperlink" Target="file:///C:\Documents%20and%20Settings\sandra.serban\sintact%203.0\cache\Legislatie\temp787356\00129506.htm" TargetMode="External"/><Relationship Id="rId50" Type="http://schemas.openxmlformats.org/officeDocument/2006/relationships/hyperlink" Target="file:///C:\Documents%20and%20Settings\sandra.serban\sintact%203.0\cache\Legislatie\temp787356\00129506.htm" TargetMode="External"/><Relationship Id="rId104" Type="http://schemas.openxmlformats.org/officeDocument/2006/relationships/hyperlink" Target="file:///C:\Documents%20and%20Settings\sandra.serban\sintact%203.0\cache\Legislatie\temp787356\00075122.htm" TargetMode="External"/><Relationship Id="rId146" Type="http://schemas.openxmlformats.org/officeDocument/2006/relationships/hyperlink" Target="file:///C:\Documents%20and%20Settings\sandra.serban\sintact%203.0\cache\Legislatie\temp787356\00129506.htm" TargetMode="External"/><Relationship Id="rId188" Type="http://schemas.openxmlformats.org/officeDocument/2006/relationships/hyperlink" Target="file:///C:\Documents%20and%20Settings\sandra.serban\sintact%203.0\cache\Legislatie\temp787356\00092682.htm" TargetMode="External"/><Relationship Id="rId311" Type="http://schemas.openxmlformats.org/officeDocument/2006/relationships/hyperlink" Target="file:///C:\Documents%20and%20Settings\sandra.serban\sintact%203.0\cache\Legislatie\temp787356\00075122.htm" TargetMode="External"/><Relationship Id="rId353" Type="http://schemas.openxmlformats.org/officeDocument/2006/relationships/hyperlink" Target="file:///C:\Documents%20and%20Settings\sandra.serban\sintact%203.0\cache\Legislatie\temp787356\00032116.htm" TargetMode="External"/><Relationship Id="rId395" Type="http://schemas.openxmlformats.org/officeDocument/2006/relationships/hyperlink" Target="file:///C:\Documents%20and%20Settings\sandra.serban\sintact%203.0\cache\Legislatie\temp787356\00075122.htm" TargetMode="External"/><Relationship Id="rId409" Type="http://schemas.openxmlformats.org/officeDocument/2006/relationships/hyperlink" Target="file:///C:\Documents%20and%20Settings\sandra.serban\sintact%203.0\cache\Legislatie\temp787356\00003161.htm" TargetMode="External"/><Relationship Id="rId560" Type="http://schemas.openxmlformats.org/officeDocument/2006/relationships/hyperlink" Target="file:///C:\Documents%20and%20Settings\sandra.serban\sintact%203.0\cache\Legislatie\temp787356\00075122.htm" TargetMode="External"/><Relationship Id="rId92" Type="http://schemas.openxmlformats.org/officeDocument/2006/relationships/hyperlink" Target="file:///C:\Documents%20and%20Settings\sandra.serban\sintact%203.0\cache\Legislatie\temp787356\00075122.htm" TargetMode="External"/><Relationship Id="rId213" Type="http://schemas.openxmlformats.org/officeDocument/2006/relationships/hyperlink" Target="file:///C:\Documents%20and%20Settings\sandra.serban\sintact%203.0\cache\Legislatie\temp787356\00129506.htm" TargetMode="External"/><Relationship Id="rId420" Type="http://schemas.openxmlformats.org/officeDocument/2006/relationships/hyperlink" Target="file:///C:\Documents%20and%20Settings\sandra.serban\sintact%203.0\cache\Legislatie\temp787356\00129506.htm" TargetMode="External"/><Relationship Id="rId255" Type="http://schemas.openxmlformats.org/officeDocument/2006/relationships/hyperlink" Target="file:///C:\Documents%20and%20Settings\sandra.serban\sintact%203.0\cache\Legislatie\temp787356\00133371.htm" TargetMode="External"/><Relationship Id="rId297" Type="http://schemas.openxmlformats.org/officeDocument/2006/relationships/hyperlink" Target="file:///C:\Documents%20and%20Settings\sandra.serban\sintact%203.0\cache\Legislatie\temp787356\00092682.htm" TargetMode="External"/><Relationship Id="rId462" Type="http://schemas.openxmlformats.org/officeDocument/2006/relationships/hyperlink" Target="file:///C:\Documents%20and%20Settings\sandra.serban\sintact%203.0\cache\Legislatie\temp787356\00129506.htm" TargetMode="External"/><Relationship Id="rId518" Type="http://schemas.openxmlformats.org/officeDocument/2006/relationships/hyperlink" Target="file:///C:\Documents%20and%20Settings\sandra.serban\sintact%203.0\cache\Legislatie\temp787356\00092682.htm" TargetMode="External"/><Relationship Id="rId115" Type="http://schemas.openxmlformats.org/officeDocument/2006/relationships/hyperlink" Target="file:///C:\Documents%20and%20Settings\sandra.serban\sintact%203.0\cache\Legislatie\temp787356\00129506.htm" TargetMode="External"/><Relationship Id="rId157" Type="http://schemas.openxmlformats.org/officeDocument/2006/relationships/hyperlink" Target="file:///C:\Documents%20and%20Settings\sandra.serban\sintact%203.0\cache\Legislatie\temp787356\00075122.htm" TargetMode="External"/><Relationship Id="rId322" Type="http://schemas.openxmlformats.org/officeDocument/2006/relationships/hyperlink" Target="file:///C:\Documents%20and%20Settings\sandra.serban\sintact%203.0\cache\Legislatie\temp787356\00067773.htm" TargetMode="External"/><Relationship Id="rId364" Type="http://schemas.openxmlformats.org/officeDocument/2006/relationships/hyperlink" Target="file:///C:\Documents%20and%20Settings\sandra.serban\sintact%203.0\cache\Legislatie\temp787356\00094585.htm" TargetMode="External"/><Relationship Id="rId61" Type="http://schemas.openxmlformats.org/officeDocument/2006/relationships/hyperlink" Target="file:///C:\Documents%20and%20Settings\sandra.serban\sintact%203.0\cache\Legislatie\temp787356\00092682.htm" TargetMode="External"/><Relationship Id="rId199" Type="http://schemas.openxmlformats.org/officeDocument/2006/relationships/hyperlink" Target="file:///C:\Documents%20and%20Settings\sandra.serban\sintact%203.0\cache\Legislatie\temp787356\00075122.htm" TargetMode="External"/><Relationship Id="rId19" Type="http://schemas.openxmlformats.org/officeDocument/2006/relationships/hyperlink" Target="file:///C:\Documents%20and%20Settings\sandra.serban\sintact%203.0\cache\Legislatie\temp787356\00060641.htm" TargetMode="External"/><Relationship Id="rId224" Type="http://schemas.openxmlformats.org/officeDocument/2006/relationships/hyperlink" Target="file:///C:\Documents%20and%20Settings\sandra.serban\sintact%203.0\cache\Legislatie\temp787356\00129506.htm" TargetMode="External"/><Relationship Id="rId266" Type="http://schemas.openxmlformats.org/officeDocument/2006/relationships/hyperlink" Target="file:///C:\Documents%20and%20Settings\sandra.serban\sintact%203.0\cache\Legislatie\temp787356\00090059.htm" TargetMode="External"/><Relationship Id="rId431" Type="http://schemas.openxmlformats.org/officeDocument/2006/relationships/hyperlink" Target="file:///C:\Documents%20and%20Settings\sandra.serban\sintact%203.0\cache\Legislatie\temp787356\00129506.htm" TargetMode="External"/><Relationship Id="rId473" Type="http://schemas.openxmlformats.org/officeDocument/2006/relationships/hyperlink" Target="file:///C:\Documents%20and%20Settings\sandra.serban\sintact%203.0\cache\Legislatie\temp787356\00129506.htm" TargetMode="External"/><Relationship Id="rId529" Type="http://schemas.openxmlformats.org/officeDocument/2006/relationships/hyperlink" Target="file:///C:\Documents%20and%20Settings\sandra.serban\sintact%203.0\cache\Legislatie\temp787356\00092682.htm" TargetMode="External"/><Relationship Id="rId30" Type="http://schemas.openxmlformats.org/officeDocument/2006/relationships/hyperlink" Target="file:///C:\Documents%20and%20Settings\sandra.serban\sintact%203.0\cache\Legislatie\temp787356\00061785.htm" TargetMode="External"/><Relationship Id="rId126" Type="http://schemas.openxmlformats.org/officeDocument/2006/relationships/hyperlink" Target="file:///C:\Documents%20and%20Settings\sandra.serban\sintact%203.0\cache\Legislatie\temp787356\00075122.htm" TargetMode="External"/><Relationship Id="rId168" Type="http://schemas.openxmlformats.org/officeDocument/2006/relationships/hyperlink" Target="file:///C:\Documents%20and%20Settings\sandra.serban\sintact%203.0\cache\Legislatie\temp787356\00129506.htm" TargetMode="External"/><Relationship Id="rId333" Type="http://schemas.openxmlformats.org/officeDocument/2006/relationships/hyperlink" Target="file:///C:\Documents%20and%20Settings\sandra.serban\sintact%203.0\cache\Legislatie\temp787356\00075122.htm" TargetMode="External"/><Relationship Id="rId540" Type="http://schemas.openxmlformats.org/officeDocument/2006/relationships/hyperlink" Target="file:///C:\Documents%20and%20Settings\sandra.serban\sintact%203.0\cache\Legislatie\temp787356\00123818.htm" TargetMode="External"/><Relationship Id="rId72" Type="http://schemas.openxmlformats.org/officeDocument/2006/relationships/hyperlink" Target="file:///C:\Documents%20and%20Settings\sandra.serban\sintact%203.0\cache\Legislatie\temp787356\00075122.htm" TargetMode="External"/><Relationship Id="rId375" Type="http://schemas.openxmlformats.org/officeDocument/2006/relationships/hyperlink" Target="file:///C:\Documents%20and%20Settings\sandra.serban\sintact%203.0\cache\Legislatie\temp787356\00092682.htm" TargetMode="External"/><Relationship Id="rId3" Type="http://schemas.openxmlformats.org/officeDocument/2006/relationships/webSettings" Target="webSettings.xml"/><Relationship Id="rId235" Type="http://schemas.openxmlformats.org/officeDocument/2006/relationships/hyperlink" Target="file:///C:\Documents%20and%20Settings\sandra.serban\sintact%203.0\cache\Legislatie\temp787356\00129506.htm" TargetMode="External"/><Relationship Id="rId277" Type="http://schemas.openxmlformats.org/officeDocument/2006/relationships/hyperlink" Target="file:///C:\Documents%20and%20Settings\sandra.serban\sintact%203.0\cache\Legislatie\temp787356\00075122.htm" TargetMode="External"/><Relationship Id="rId400" Type="http://schemas.openxmlformats.org/officeDocument/2006/relationships/hyperlink" Target="file:///C:\Documents%20and%20Settings\sandra.serban\sintact%203.0\cache\Legislatie\temp787356\00100700.htm" TargetMode="External"/><Relationship Id="rId442" Type="http://schemas.openxmlformats.org/officeDocument/2006/relationships/hyperlink" Target="file:///C:\Documents%20and%20Settings\sandra.serban\sintact%203.0\cache\Legislatie\temp787356\00086257.htm" TargetMode="External"/><Relationship Id="rId484" Type="http://schemas.openxmlformats.org/officeDocument/2006/relationships/hyperlink" Target="file:///C:\Documents%20and%20Settings\sandra.serban\sintact%203.0\cache\Legislatie\temp787356\00054291.htm" TargetMode="External"/><Relationship Id="rId137" Type="http://schemas.openxmlformats.org/officeDocument/2006/relationships/hyperlink" Target="file:///C:\Documents%20and%20Settings\sandra.serban\sintact%203.0\cache\Legislatie\temp787356\00075122.htm" TargetMode="External"/><Relationship Id="rId302" Type="http://schemas.openxmlformats.org/officeDocument/2006/relationships/hyperlink" Target="file:///C:\Documents%20and%20Settings\sandra.serban\sintact%203.0\cache\Legislatie\temp787356\00129506.htm" TargetMode="External"/><Relationship Id="rId344" Type="http://schemas.openxmlformats.org/officeDocument/2006/relationships/hyperlink" Target="file:///C:\Documents%20and%20Settings\sandra.serban\sintact%203.0\cache\Legislatie\temp787356\00092682.htm" TargetMode="External"/><Relationship Id="rId41" Type="http://schemas.openxmlformats.org/officeDocument/2006/relationships/hyperlink" Target="file:///C:\Documents%20and%20Settings\sandra.serban\sintact%203.0\cache\Legislatie\temp787356\00075122.htm" TargetMode="External"/><Relationship Id="rId83" Type="http://schemas.openxmlformats.org/officeDocument/2006/relationships/hyperlink" Target="file:///C:\Documents%20and%20Settings\sandra.serban\sintact%203.0\cache\Legislatie\temp787356\00129506.htm" TargetMode="External"/><Relationship Id="rId179" Type="http://schemas.openxmlformats.org/officeDocument/2006/relationships/hyperlink" Target="file:///C:\Documents%20and%20Settings\sandra.serban\sintact%203.0\cache\Legislatie\temp787356\00129506.htm" TargetMode="External"/><Relationship Id="rId386" Type="http://schemas.openxmlformats.org/officeDocument/2006/relationships/hyperlink" Target="file:///C:\Documents%20and%20Settings\sandra.serban\sintact%203.0\cache\Legislatie\temp787356\00075122.htm" TargetMode="External"/><Relationship Id="rId551" Type="http://schemas.openxmlformats.org/officeDocument/2006/relationships/hyperlink" Target="file:///C:\Documents%20and%20Settings\sandra.serban\sintact%203.0\cache\Legislatie\temp787356\00129506.htm" TargetMode="External"/><Relationship Id="rId190" Type="http://schemas.openxmlformats.org/officeDocument/2006/relationships/hyperlink" Target="file:///C:\Documents%20and%20Settings\sandra.serban\sintact%203.0\cache\Legislatie\temp787356\00129506.htm" TargetMode="External"/><Relationship Id="rId204" Type="http://schemas.openxmlformats.org/officeDocument/2006/relationships/hyperlink" Target="file:///C:\Documents%20and%20Settings\sandra.serban\sintact%203.0\cache\Legislatie\temp787356\00075122.htm" TargetMode="External"/><Relationship Id="rId246" Type="http://schemas.openxmlformats.org/officeDocument/2006/relationships/hyperlink" Target="file:///C:\Documents%20and%20Settings\sandra.serban\sintact%203.0\cache\Legislatie\temp787356\00092682.htm" TargetMode="External"/><Relationship Id="rId288" Type="http://schemas.openxmlformats.org/officeDocument/2006/relationships/hyperlink" Target="file:///C:\Documents%20and%20Settings\sandra.serban\sintact%203.0\cache\Legislatie\temp787356\00075122.htm" TargetMode="External"/><Relationship Id="rId411" Type="http://schemas.openxmlformats.org/officeDocument/2006/relationships/hyperlink" Target="file:///C:\Documents%20and%20Settings\sandra.serban\sintact%203.0\cache\Legislatie\temp787356\00008742.htm" TargetMode="External"/><Relationship Id="rId453" Type="http://schemas.openxmlformats.org/officeDocument/2006/relationships/hyperlink" Target="file:///C:\Documents%20and%20Settings\sandra.serban\sintact%203.0\cache\Legislatie\temp787356\00077903.htm" TargetMode="External"/><Relationship Id="rId509" Type="http://schemas.openxmlformats.org/officeDocument/2006/relationships/hyperlink" Target="file:///C:\Documents%20and%20Settings\sandra.serban\sintact%203.0\cache\Legislatie\temp787356\00055453.htm" TargetMode="External"/><Relationship Id="rId106" Type="http://schemas.openxmlformats.org/officeDocument/2006/relationships/hyperlink" Target="file:///C:\Documents%20and%20Settings\sandra.serban\sintact%203.0\cache\Legislatie\temp787356\00092682.htm" TargetMode="External"/><Relationship Id="rId313" Type="http://schemas.openxmlformats.org/officeDocument/2006/relationships/hyperlink" Target="file:///C:\Documents%20and%20Settings\sandra.serban\sintact%203.0\cache\Legislatie\temp787356\00129506.htm" TargetMode="External"/><Relationship Id="rId495" Type="http://schemas.openxmlformats.org/officeDocument/2006/relationships/hyperlink" Target="file:///C:\Documents%20and%20Settings\sandra.serban\sintact%203.0\cache\Legislatie\temp787356\00091835.htm" TargetMode="External"/><Relationship Id="rId10" Type="http://schemas.openxmlformats.org/officeDocument/2006/relationships/hyperlink" Target="file:///C:\Documents%20and%20Settings\sandra.serban\sintact%203.0\cache\Legislatie\temp787356\00093617.htm" TargetMode="External"/><Relationship Id="rId52" Type="http://schemas.openxmlformats.org/officeDocument/2006/relationships/hyperlink" Target="file:///C:\Documents%20and%20Settings\sandra.serban\sintact%203.0\cache\Legislatie\temp787356\00075122.htm" TargetMode="External"/><Relationship Id="rId94" Type="http://schemas.openxmlformats.org/officeDocument/2006/relationships/hyperlink" Target="file:///C:\Documents%20and%20Settings\sandra.serban\sintact%203.0\cache\Legislatie\temp787356\00075122.htm" TargetMode="External"/><Relationship Id="rId148" Type="http://schemas.openxmlformats.org/officeDocument/2006/relationships/hyperlink" Target="file:///C:\Documents%20and%20Settings\sandra.serban\sintact%203.0\cache\Legislatie\temp787356\00129506.htm" TargetMode="External"/><Relationship Id="rId355" Type="http://schemas.openxmlformats.org/officeDocument/2006/relationships/hyperlink" Target="file:///C:\Documents%20and%20Settings\sandra.serban\sintact%203.0\cache\Legislatie\temp787356\00032116.htm" TargetMode="External"/><Relationship Id="rId397" Type="http://schemas.openxmlformats.org/officeDocument/2006/relationships/hyperlink" Target="file:///C:\Documents%20and%20Settings\sandra.serban\sintact%203.0\cache\Legislatie\temp787356\00092682.htm" TargetMode="External"/><Relationship Id="rId520" Type="http://schemas.openxmlformats.org/officeDocument/2006/relationships/hyperlink" Target="file:///C:\Documents%20and%20Settings\sandra.serban\sintact%203.0\cache\Legislatie\temp787356\00129506.htm" TargetMode="External"/><Relationship Id="rId562" Type="http://schemas.openxmlformats.org/officeDocument/2006/relationships/hyperlink" Target="file:///C:\Documents%20and%20Settings\sandra.serban\sintact%203.0\cache\Legislatie\temp787356\00092682.htm" TargetMode="External"/><Relationship Id="rId215" Type="http://schemas.openxmlformats.org/officeDocument/2006/relationships/hyperlink" Target="file:///C:\Documents%20and%20Settings\sandra.serban\sintact%203.0\cache\Legislatie\temp787356\00075122.htm" TargetMode="External"/><Relationship Id="rId257" Type="http://schemas.openxmlformats.org/officeDocument/2006/relationships/hyperlink" Target="file:///C:\Documents%20and%20Settings\sandra.serban\sintact%203.0\cache\Legislatie\temp787356\00075122.htm" TargetMode="External"/><Relationship Id="rId422" Type="http://schemas.openxmlformats.org/officeDocument/2006/relationships/hyperlink" Target="file:///C:\Documents%20and%20Settings\sandra.serban\sintact%203.0\cache\Legislatie\temp787356\00083318.htm" TargetMode="External"/><Relationship Id="rId464" Type="http://schemas.openxmlformats.org/officeDocument/2006/relationships/hyperlink" Target="file:///C:\Documents%20and%20Settings\sandra.serban\sintact%203.0\cache\Legislatie\temp787356\00129506.htm" TargetMode="External"/><Relationship Id="rId299" Type="http://schemas.openxmlformats.org/officeDocument/2006/relationships/hyperlink" Target="file:///C:\Documents%20and%20Settings\sandra.serban\sintact%203.0\cache\Legislatie\temp787356\00075122.htm" TargetMode="External"/><Relationship Id="rId63" Type="http://schemas.openxmlformats.org/officeDocument/2006/relationships/hyperlink" Target="file:///C:\Documents%20and%20Settings\sandra.serban\sintact%203.0\cache\Legislatie\temp787356\00075122.htm" TargetMode="External"/><Relationship Id="rId159" Type="http://schemas.openxmlformats.org/officeDocument/2006/relationships/hyperlink" Target="file:///C:\Documents%20and%20Settings\sandra.serban\sintact%203.0\cache\Legislatie\temp787356\00088999.htm" TargetMode="External"/><Relationship Id="rId366" Type="http://schemas.openxmlformats.org/officeDocument/2006/relationships/hyperlink" Target="file:///C:\Documents%20and%20Settings\sandra.serban\sintact%203.0\cache\Legislatie\temp787356\00075122.htm" TargetMode="External"/><Relationship Id="rId226" Type="http://schemas.openxmlformats.org/officeDocument/2006/relationships/hyperlink" Target="file:///C:\Documents%20and%20Settings\sandra.serban\sintact%203.0\cache\Legislatie\temp787356\00129506.htm" TargetMode="External"/><Relationship Id="rId433" Type="http://schemas.openxmlformats.org/officeDocument/2006/relationships/hyperlink" Target="file:///C:\Documents%20and%20Settings\sandra.serban\sintact%203.0\cache\Legislatie\temp787356\00077903.htm" TargetMode="External"/><Relationship Id="rId74" Type="http://schemas.openxmlformats.org/officeDocument/2006/relationships/hyperlink" Target="file:///C:\Documents%20and%20Settings\sandra.serban\sintact%203.0\cache\Legislatie\temp787356\00129506.htm" TargetMode="External"/><Relationship Id="rId377" Type="http://schemas.openxmlformats.org/officeDocument/2006/relationships/hyperlink" Target="file:///C:\Documents%20and%20Settings\sandra.serban\sintact%203.0\cache\Legislatie\temp787356\00092682.htm" TargetMode="External"/><Relationship Id="rId500" Type="http://schemas.openxmlformats.org/officeDocument/2006/relationships/hyperlink" Target="file:///C:\Documents%20and%20Settings\sandra.serban\sintact%203.0\cache\Legislatie\temp787356\00129506.htm" TargetMode="External"/><Relationship Id="rId5" Type="http://schemas.openxmlformats.org/officeDocument/2006/relationships/image" Target="media/image1.gif"/><Relationship Id="rId237" Type="http://schemas.openxmlformats.org/officeDocument/2006/relationships/hyperlink" Target="file:///C:\Documents%20and%20Settings\sandra.serban\sintact%203.0\cache\Legislatie\temp787356\00075122.htm" TargetMode="External"/><Relationship Id="rId444" Type="http://schemas.openxmlformats.org/officeDocument/2006/relationships/hyperlink" Target="file:///C:\Documents%20and%20Settings\sandra.serban\sintact%203.0\cache\Legislatie\temp787356\00129506.htm" TargetMode="External"/><Relationship Id="rId290" Type="http://schemas.openxmlformats.org/officeDocument/2006/relationships/hyperlink" Target="file:///C:\Documents%20and%20Settings\sandra.serban\sintact%203.0\cache\Legislatie\temp787356\00092682.htm" TargetMode="External"/><Relationship Id="rId304" Type="http://schemas.openxmlformats.org/officeDocument/2006/relationships/hyperlink" Target="file:///C:\Documents%20and%20Settings\sandra.serban\sintact%203.0\cache\Legislatie\temp787356\00129506.htm" TargetMode="External"/><Relationship Id="rId388" Type="http://schemas.openxmlformats.org/officeDocument/2006/relationships/hyperlink" Target="file:///C:\Documents%20and%20Settings\sandra.serban\sintact%203.0\cache\Legislatie\temp787356\00075122.htm" TargetMode="External"/><Relationship Id="rId511" Type="http://schemas.openxmlformats.org/officeDocument/2006/relationships/hyperlink" Target="file:///C:\Documents%20and%20Settings\sandra.serban\sintact%203.0\cache\Legislatie\temp787356\00129506.htm" TargetMode="External"/><Relationship Id="rId85" Type="http://schemas.openxmlformats.org/officeDocument/2006/relationships/hyperlink" Target="file:///C:\Documents%20and%20Settings\sandra.serban\sintact%203.0\cache\Legislatie\temp787356\00129506.htm" TargetMode="External"/><Relationship Id="rId150" Type="http://schemas.openxmlformats.org/officeDocument/2006/relationships/hyperlink" Target="file:///C:\Documents%20and%20Settings\sandra.serban\sintact%203.0\cache\Legislatie\temp787356\00075122.htm" TargetMode="External"/><Relationship Id="rId248" Type="http://schemas.openxmlformats.org/officeDocument/2006/relationships/hyperlink" Target="file:///C:\Documents%20and%20Settings\sandra.serban\sintact%203.0\cache\Legislatie\temp787356\00075122.htm" TargetMode="External"/><Relationship Id="rId455" Type="http://schemas.openxmlformats.org/officeDocument/2006/relationships/hyperlink" Target="file:///C:\Documents%20and%20Settings\sandra.serban\sintact%203.0\cache\Legislatie\temp787356\00129506.htm" TargetMode="External"/><Relationship Id="rId12" Type="http://schemas.openxmlformats.org/officeDocument/2006/relationships/hyperlink" Target="file:///C:\Documents%20and%20Settings\sandra.serban\sintact%203.0\cache\Legislatie\temp787356\00090712.htm" TargetMode="External"/><Relationship Id="rId108" Type="http://schemas.openxmlformats.org/officeDocument/2006/relationships/hyperlink" Target="file:///C:\Documents%20and%20Settings\sandra.serban\sintact%203.0\cache\Legislatie\temp787356\00083318.htm" TargetMode="External"/><Relationship Id="rId315" Type="http://schemas.openxmlformats.org/officeDocument/2006/relationships/hyperlink" Target="file:///C:\Documents%20and%20Settings\sandra.serban\sintact%203.0\cache\Legislatie\temp787356\00075122.htm" TargetMode="External"/><Relationship Id="rId522" Type="http://schemas.openxmlformats.org/officeDocument/2006/relationships/hyperlink" Target="file:///C:\Documents%20and%20Settings\sandra.serban\sintact%203.0\cache\Legislatie\temp787356\00129506.htm" TargetMode="External"/><Relationship Id="rId96" Type="http://schemas.openxmlformats.org/officeDocument/2006/relationships/hyperlink" Target="file:///C:\Documents%20and%20Settings\sandra.serban\sintact%203.0\cache\Legislatie\temp787356\00075122.htm" TargetMode="External"/><Relationship Id="rId161" Type="http://schemas.openxmlformats.org/officeDocument/2006/relationships/hyperlink" Target="file:///C:\Documents%20and%20Settings\sandra.serban\sintact%203.0\cache\Legislatie\temp787356\00129506.htm" TargetMode="External"/><Relationship Id="rId399" Type="http://schemas.openxmlformats.org/officeDocument/2006/relationships/hyperlink" Target="file:///C:\Documents%20and%20Settings\sandra.serban\sintact%203.0\cache\Legislatie\temp787356\00075122.htm" TargetMode="External"/><Relationship Id="rId259" Type="http://schemas.openxmlformats.org/officeDocument/2006/relationships/hyperlink" Target="file:///C:\Documents%20and%20Settings\sandra.serban\sintact%203.0\cache\Legislatie\temp787356\00129506.htm" TargetMode="External"/><Relationship Id="rId466" Type="http://schemas.openxmlformats.org/officeDocument/2006/relationships/hyperlink" Target="file:///C:\Documents%20and%20Settings\sandra.serban\sintact%203.0\cache\Legislatie\temp787356\00129506.htm" TargetMode="External"/><Relationship Id="rId23" Type="http://schemas.openxmlformats.org/officeDocument/2006/relationships/hyperlink" Target="file:///C:\Documents%20and%20Settings\sandra.serban\sintact%203.0\cache\Legislatie\temp787356\00054292.htm" TargetMode="External"/><Relationship Id="rId119" Type="http://schemas.openxmlformats.org/officeDocument/2006/relationships/hyperlink" Target="file:///C:\Documents%20and%20Settings\sandra.serban\sintact%203.0\cache\Legislatie\temp787356\00129506.htm" TargetMode="External"/><Relationship Id="rId326" Type="http://schemas.openxmlformats.org/officeDocument/2006/relationships/hyperlink" Target="file:///C:\Documents%20and%20Settings\sandra.serban\sintact%203.0\cache\Legislatie\temp787356\00057612.htm" TargetMode="External"/><Relationship Id="rId533" Type="http://schemas.openxmlformats.org/officeDocument/2006/relationships/hyperlink" Target="file:///C:\Documents%20and%20Settings\sandra.serban\sintact%203.0\cache\Legislatie\temp787356\001295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788CC6B-1DE2-482F-BE8D-4A3D0A2D85E7}"/>
</file>

<file path=customXml/itemProps2.xml><?xml version="1.0" encoding="utf-8"?>
<ds:datastoreItem xmlns:ds="http://schemas.openxmlformats.org/officeDocument/2006/customXml" ds:itemID="{54F71DEF-6E82-4220-920E-1B3E25BC2AF6}"/>
</file>

<file path=customXml/itemProps3.xml><?xml version="1.0" encoding="utf-8"?>
<ds:datastoreItem xmlns:ds="http://schemas.openxmlformats.org/officeDocument/2006/customXml" ds:itemID="{C292AFBF-082C-488D-90D2-F6E490359977}"/>
</file>

<file path=docProps/app.xml><?xml version="1.0" encoding="utf-8"?>
<Properties xmlns="http://schemas.openxmlformats.org/officeDocument/2006/extended-properties" xmlns:vt="http://schemas.openxmlformats.org/officeDocument/2006/docPropsVTypes">
  <Template>Normal</Template>
  <TotalTime>9</TotalTime>
  <Pages>121</Pages>
  <Words>92875</Words>
  <Characters>529389</Characters>
  <Application>Microsoft Office Word</Application>
  <DocSecurity>0</DocSecurity>
  <Lines>4411</Lines>
  <Paragraphs>1242</Paragraphs>
  <ScaleCrop>false</ScaleCrop>
  <HeadingPairs>
    <vt:vector size="2" baseType="variant">
      <vt:variant>
        <vt:lpstr>Title</vt:lpstr>
      </vt:variant>
      <vt:variant>
        <vt:i4>1</vt:i4>
      </vt:variant>
    </vt:vector>
  </HeadingPairs>
  <TitlesOfParts>
    <vt:vector size="1" baseType="lpstr">
      <vt:lpstr/>
    </vt:vector>
  </TitlesOfParts>
  <Company>ANAR</Company>
  <LinksUpToDate>false</LinksUpToDate>
  <CharactersWithSpaces>621022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sandra.serban</dc:creator>
  <cp:keywords/>
  <dc:description/>
  <cp:lastModifiedBy>sandra.serban</cp:lastModifiedBy>
  <cp:revision>3</cp:revision>
  <dcterms:created xsi:type="dcterms:W3CDTF">2013-07-09T05:57:00Z</dcterms:created>
  <dcterms:modified xsi:type="dcterms:W3CDTF">2013-07-15T07:13:00Z</dcterms:modified>
</cp:coreProperties>
</file>