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2D9DE6C"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1A086B">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1A086B">
        <w:rPr>
          <w:rFonts w:ascii="Trebuchet MS" w:hAnsi="Trebuchet MS" w:cs="Arial"/>
          <w:b/>
          <w:color w:val="000000"/>
          <w:sz w:val="24"/>
          <w:szCs w:val="24"/>
          <w:u w:val="single"/>
        </w:rPr>
        <w:t>07.08.2025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B36AAB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1A086B">
              <w:rPr>
                <w:rFonts w:ascii="Trebuchet MS" w:hAnsi="Trebuchet MS" w:cs="Arial"/>
                <w:b/>
                <w:sz w:val="22"/>
                <w:szCs w:val="22"/>
              </w:rPr>
              <w:t>07.08.2025</w:t>
            </w:r>
          </w:p>
        </w:tc>
        <w:tc>
          <w:tcPr>
            <w:tcW w:w="3354" w:type="dxa"/>
          </w:tcPr>
          <w:p w14:paraId="5B90E9B4" w14:textId="5BD916CE"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1A086B">
              <w:rPr>
                <w:rFonts w:ascii="Trebuchet MS" w:hAnsi="Trebuchet MS" w:cs="Arial"/>
                <w:b/>
                <w:sz w:val="22"/>
                <w:szCs w:val="22"/>
              </w:rPr>
              <w:t>15:15</w:t>
            </w:r>
          </w:p>
        </w:tc>
        <w:tc>
          <w:tcPr>
            <w:tcW w:w="3355" w:type="dxa"/>
          </w:tcPr>
          <w:p w14:paraId="61628DCF" w14:textId="7850124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1A086B">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866396D"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1A086B">
              <w:rPr>
                <w:rFonts w:ascii="Trebuchet MS" w:hAnsi="Trebuchet MS"/>
                <w:b/>
                <w:sz w:val="22"/>
                <w:szCs w:val="22"/>
              </w:rPr>
              <w:t>Buzău-Ialomița</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1A086B">
              <w:rPr>
                <w:rFonts w:ascii="Trebuchet MS" w:hAnsi="Trebuchet MS" w:cs="Arial"/>
                <w:b/>
                <w:sz w:val="22"/>
                <w:szCs w:val="22"/>
              </w:rPr>
              <w:t>Prahova și Buzău</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64E5F845"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1A086B">
              <w:rPr>
                <w:rFonts w:ascii="Trebuchet MS" w:hAnsi="Trebuchet MS" w:cs="Arial"/>
                <w:b/>
                <w:sz w:val="22"/>
                <w:szCs w:val="22"/>
              </w:rPr>
              <w:t>Buzău - afluenții de dreapta aferenți sectorului aval Ac.Siriu - amonte S.H. Banița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24CD506"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1A086B">
              <w:rPr>
                <w:rFonts w:ascii="Trebuchet MS" w:hAnsi="Trebuchet MS" w:cs="Arial"/>
                <w:b/>
                <w:sz w:val="22"/>
                <w:szCs w:val="22"/>
              </w:rPr>
              <w:t>07.08.2025</w:t>
            </w:r>
            <w:r w:rsidRPr="003E64C3">
              <w:rPr>
                <w:rFonts w:ascii="Trebuchet MS" w:hAnsi="Trebuchet MS" w:cs="Arial"/>
                <w:b/>
                <w:sz w:val="22"/>
                <w:szCs w:val="22"/>
              </w:rPr>
              <w:t xml:space="preserve"> ora </w:t>
            </w:r>
            <w:r w:rsidR="001A086B">
              <w:rPr>
                <w:rFonts w:ascii="Trebuchet MS" w:hAnsi="Trebuchet MS" w:cs="Arial"/>
                <w:b/>
                <w:sz w:val="22"/>
                <w:szCs w:val="22"/>
              </w:rPr>
              <w:t>15:25</w:t>
            </w:r>
            <w:r w:rsidRPr="003E64C3">
              <w:rPr>
                <w:rFonts w:ascii="Trebuchet MS" w:hAnsi="Trebuchet MS" w:cs="Arial"/>
                <w:b/>
                <w:sz w:val="22"/>
                <w:szCs w:val="22"/>
              </w:rPr>
              <w:t xml:space="preserve"> – </w:t>
            </w:r>
            <w:r w:rsidR="001A086B">
              <w:rPr>
                <w:rFonts w:ascii="Trebuchet MS" w:hAnsi="Trebuchet MS" w:cs="Arial"/>
                <w:b/>
                <w:sz w:val="22"/>
                <w:szCs w:val="22"/>
              </w:rPr>
              <w:t>07.08.2025</w:t>
            </w:r>
            <w:r w:rsidRPr="003E64C3">
              <w:rPr>
                <w:rFonts w:ascii="Trebuchet MS" w:hAnsi="Trebuchet MS" w:cs="Arial"/>
                <w:b/>
                <w:sz w:val="22"/>
                <w:szCs w:val="22"/>
              </w:rPr>
              <w:t xml:space="preserve"> ora </w:t>
            </w:r>
            <w:r w:rsidR="001A086B">
              <w:rPr>
                <w:rFonts w:ascii="Trebuchet MS" w:hAnsi="Trebuchet MS" w:cs="Arial"/>
                <w:b/>
                <w:sz w:val="22"/>
                <w:szCs w:val="22"/>
              </w:rPr>
              <w:t>24:00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6758761C" w14:textId="65726DC5" w:rsidR="001A086B"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1A086B">
              <w:rPr>
                <w:rFonts w:ascii="Trebuchet MS" w:hAnsi="Trebuchet MS" w:cs="Arial"/>
                <w:sz w:val="22"/>
                <w:szCs w:val="22"/>
              </w:rPr>
              <w:t>Buzău - afluenții de dreapta aferenți sectorului aval Ac.Siriu - amonte S.H. Banița</w:t>
            </w:r>
            <w:r w:rsidRPr="003E64C3">
              <w:rPr>
                <w:rFonts w:ascii="Trebuchet MS" w:hAnsi="Trebuchet MS" w:cs="Arial"/>
                <w:b/>
                <w:sz w:val="22"/>
                <w:szCs w:val="22"/>
              </w:rPr>
              <w:t>,</w:t>
            </w:r>
            <w:r w:rsidRPr="003E64C3">
              <w:rPr>
                <w:rFonts w:ascii="Trebuchet MS" w:hAnsi="Trebuchet MS" w:cs="Arial"/>
                <w:sz w:val="22"/>
                <w:szCs w:val="22"/>
              </w:rPr>
              <w:t xml:space="preserve"> </w:t>
            </w:r>
            <w:r w:rsidRPr="003E64C3">
              <w:rPr>
                <w:rFonts w:ascii="Trebuchet MS" w:hAnsi="Trebuchet MS" w:cs="Arial"/>
                <w:b/>
                <w:sz w:val="22"/>
                <w:szCs w:val="22"/>
              </w:rPr>
              <w:t>judeţ</w:t>
            </w:r>
            <w:r w:rsidR="001A086B">
              <w:rPr>
                <w:rFonts w:ascii="Trebuchet MS" w:hAnsi="Trebuchet MS" w:cs="Arial"/>
                <w:b/>
                <w:sz w:val="22"/>
                <w:szCs w:val="22"/>
              </w:rPr>
              <w:t>ele:</w:t>
            </w:r>
            <w:r w:rsidRPr="003E64C3">
              <w:rPr>
                <w:rFonts w:ascii="Trebuchet MS" w:hAnsi="Trebuchet MS" w:cs="Arial"/>
                <w:b/>
                <w:sz w:val="22"/>
                <w:szCs w:val="22"/>
              </w:rPr>
              <w:t xml:space="preserve"> </w:t>
            </w:r>
            <w:r w:rsidR="001A086B">
              <w:rPr>
                <w:rFonts w:ascii="Trebuchet MS" w:hAnsi="Trebuchet MS" w:cs="Arial"/>
                <w:b/>
                <w:sz w:val="22"/>
                <w:szCs w:val="22"/>
              </w:rPr>
              <w:t>Prahova și Buzău</w:t>
            </w:r>
            <w:r w:rsidRPr="003E64C3">
              <w:rPr>
                <w:rFonts w:ascii="Trebuchet MS" w:hAnsi="Trebuchet MS" w:cs="Arial"/>
                <w:b/>
                <w:sz w:val="22"/>
                <w:szCs w:val="22"/>
              </w:rPr>
              <w:t>.</w:t>
            </w:r>
          </w:p>
          <w:p w14:paraId="09620F59" w14:textId="13CE2B1B" w:rsidR="00A94E6D" w:rsidRPr="003E64C3" w:rsidRDefault="00A94E6D" w:rsidP="00A87925">
            <w:pPr>
              <w:jc w:val="both"/>
              <w:rPr>
                <w:rFonts w:ascii="Trebuchet MS" w:hAnsi="Trebuchet MS" w:cs="Arial"/>
                <w:b/>
                <w:sz w:val="22"/>
                <w:szCs w:val="22"/>
              </w:rPr>
            </w:pPr>
          </w:p>
          <w:p w14:paraId="0ED42ECA" w14:textId="426A34B8" w:rsidR="001A086B"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r w:rsidR="001A086B">
              <w:rPr>
                <w:rFonts w:ascii="Trebuchet MS" w:hAnsi="Trebuchet MS" w:cs="Arial"/>
                <w:b/>
                <w:sz w:val="22"/>
                <w:szCs w:val="22"/>
              </w:rPr>
              <w:t>Fenomenele hidrologice periculoase se pot produce cu probabilitate și intensitate mai mare pe unele râuri mici din bazin</w:t>
            </w:r>
            <w:r w:rsidR="00BF310D">
              <w:rPr>
                <w:rFonts w:ascii="Trebuchet MS" w:hAnsi="Trebuchet MS" w:cs="Arial"/>
                <w:b/>
                <w:sz w:val="22"/>
                <w:szCs w:val="22"/>
              </w:rPr>
              <w:t>ul</w:t>
            </w:r>
            <w:r w:rsidR="001A086B">
              <w:rPr>
                <w:rFonts w:ascii="Trebuchet MS" w:hAnsi="Trebuchet MS" w:cs="Arial"/>
                <w:b/>
                <w:sz w:val="22"/>
                <w:szCs w:val="22"/>
              </w:rPr>
              <w:t xml:space="preserve"> hidrografic:</w:t>
            </w:r>
            <w:r w:rsidRPr="003E64C3">
              <w:rPr>
                <w:rFonts w:ascii="Trebuchet MS" w:hAnsi="Trebuchet MS" w:cs="Arial"/>
                <w:b/>
                <w:sz w:val="22"/>
                <w:szCs w:val="22"/>
              </w:rPr>
              <w:t xml:space="preserve"> </w:t>
            </w:r>
            <w:r w:rsidR="001A086B">
              <w:rPr>
                <w:rFonts w:ascii="Trebuchet MS" w:hAnsi="Trebuchet MS" w:cs="Arial"/>
                <w:b/>
                <w:sz w:val="22"/>
                <w:szCs w:val="22"/>
              </w:rPr>
              <w:t>Bâsca Chiojdului.</w:t>
            </w:r>
            <w:r w:rsidRPr="003E64C3">
              <w:rPr>
                <w:rFonts w:ascii="Trebuchet MS" w:hAnsi="Trebuchet MS" w:cs="Arial"/>
                <w:b/>
                <w:sz w:val="22"/>
                <w:szCs w:val="22"/>
              </w:rPr>
              <w:t xml:space="preserve"> </w:t>
            </w:r>
          </w:p>
          <w:p w14:paraId="11F390AB" w14:textId="1F86BB82" w:rsidR="004615AA" w:rsidRPr="003E64C3" w:rsidRDefault="004615AA" w:rsidP="00A87925">
            <w:pPr>
              <w:jc w:val="both"/>
              <w:rPr>
                <w:rFonts w:ascii="Trebuchet MS" w:hAnsi="Trebuchet MS" w:cs="Arial"/>
                <w:b/>
                <w:sz w:val="22"/>
                <w:szCs w:val="22"/>
              </w:rPr>
            </w:pP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71E9FE52" w:rsidR="0060287C" w:rsidRPr="003E64C3" w:rsidRDefault="001A086B" w:rsidP="00A87925">
            <w:pPr>
              <w:jc w:val="center"/>
              <w:rPr>
                <w:rFonts w:ascii="Trebuchet MS" w:hAnsi="Trebuchet MS" w:cs="Arial"/>
                <w:b/>
                <w:bCs/>
                <w:sz w:val="22"/>
                <w:szCs w:val="22"/>
              </w:rPr>
            </w:pPr>
            <w:r>
              <w:rPr>
                <w:rFonts w:ascii="Trebuchet MS" w:hAnsi="Trebuchet MS" w:cs="Arial"/>
                <w:b/>
                <w:bCs/>
                <w:sz w:val="22"/>
                <w:szCs w:val="22"/>
              </w:rPr>
              <w:t>Florin BILBIE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8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86B"/>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0AAE"/>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10D"/>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1877</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Florin Bilbie</cp:lastModifiedBy>
  <cp:revision>3</cp:revision>
  <cp:lastPrinted>2020-12-10T07:51:00Z</cp:lastPrinted>
  <dcterms:created xsi:type="dcterms:W3CDTF">2025-08-07T12:08:00Z</dcterms:created>
  <dcterms:modified xsi:type="dcterms:W3CDTF">2025-08-07T12:09:00Z</dcterms:modified>
</cp:coreProperties>
</file>