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659CFCFB"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174A53">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1D5A07">
        <w:rPr>
          <w:rFonts w:ascii="Trebuchet MS" w:hAnsi="Trebuchet MS" w:cs="Arial"/>
          <w:b/>
          <w:color w:val="000000"/>
          <w:u w:val="single"/>
        </w:rPr>
        <w:t>6</w:t>
      </w:r>
      <w:r w:rsidR="00507066">
        <w:rPr>
          <w:rFonts w:ascii="Trebuchet MS" w:hAnsi="Trebuchet MS" w:cs="Arial"/>
          <w:b/>
          <w:color w:val="000000"/>
          <w:u w:val="single"/>
        </w:rPr>
        <w:t>7</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731463">
        <w:rPr>
          <w:rFonts w:ascii="Trebuchet MS" w:hAnsi="Trebuchet MS" w:cs="Arial"/>
          <w:b/>
          <w:color w:val="000000"/>
          <w:u w:val="single"/>
        </w:rPr>
        <w:t>0</w:t>
      </w:r>
      <w:r w:rsidR="00507066">
        <w:rPr>
          <w:rFonts w:ascii="Trebuchet MS" w:hAnsi="Trebuchet MS" w:cs="Arial"/>
          <w:b/>
          <w:color w:val="000000"/>
          <w:u w:val="single"/>
        </w:rPr>
        <w:t>5</w:t>
      </w:r>
      <w:r w:rsidR="00F43598">
        <w:rPr>
          <w:rFonts w:ascii="Trebuchet MS" w:hAnsi="Trebuchet MS" w:cs="Arial"/>
          <w:b/>
          <w:color w:val="000000"/>
          <w:u w:val="single"/>
        </w:rPr>
        <w:t>.0</w:t>
      </w:r>
      <w:r w:rsidR="00731463">
        <w:rPr>
          <w:rFonts w:ascii="Trebuchet MS" w:hAnsi="Trebuchet MS" w:cs="Arial"/>
          <w:b/>
          <w:color w:val="000000"/>
          <w:u w:val="single"/>
        </w:rPr>
        <w:t>8</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25F2E002"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731463">
              <w:rPr>
                <w:rFonts w:ascii="Trebuchet MS" w:hAnsi="Trebuchet MS" w:cs="Arial"/>
                <w:b/>
              </w:rPr>
              <w:t>0</w:t>
            </w:r>
            <w:r w:rsidR="00507066">
              <w:rPr>
                <w:rFonts w:ascii="Trebuchet MS" w:hAnsi="Trebuchet MS" w:cs="Arial"/>
                <w:b/>
              </w:rPr>
              <w:t>5</w:t>
            </w:r>
            <w:r w:rsidR="00F43598">
              <w:rPr>
                <w:rFonts w:ascii="Trebuchet MS" w:hAnsi="Trebuchet MS" w:cs="Arial"/>
                <w:b/>
              </w:rPr>
              <w:t>.0</w:t>
            </w:r>
            <w:r w:rsidR="00731463">
              <w:rPr>
                <w:rFonts w:ascii="Trebuchet MS" w:hAnsi="Trebuchet MS" w:cs="Arial"/>
                <w:b/>
              </w:rPr>
              <w:t>8</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1D997A9C"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11</w:t>
            </w:r>
            <w:r w:rsidRPr="00AE16D0">
              <w:rPr>
                <w:rFonts w:ascii="Trebuchet MS" w:hAnsi="Trebuchet MS" w:cs="Arial"/>
                <w:b/>
              </w:rPr>
              <w:t>:</w:t>
            </w:r>
            <w:r w:rsidR="00507066">
              <w:rPr>
                <w:rFonts w:ascii="Trebuchet MS" w:hAnsi="Trebuchet MS" w:cs="Arial"/>
                <w:b/>
              </w:rPr>
              <w:t>0</w:t>
            </w:r>
            <w:r w:rsidR="00174A53">
              <w:rPr>
                <w:rFonts w:ascii="Trebuchet MS" w:hAnsi="Trebuchet MS" w:cs="Arial"/>
                <w:b/>
              </w:rPr>
              <w:t>0</w:t>
            </w:r>
          </w:p>
        </w:tc>
        <w:tc>
          <w:tcPr>
            <w:tcW w:w="3716" w:type="dxa"/>
            <w:gridSpan w:val="2"/>
          </w:tcPr>
          <w:p w14:paraId="531C4BEC" w14:textId="2D88A146"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5A07">
              <w:rPr>
                <w:rFonts w:ascii="Trebuchet MS" w:hAnsi="Trebuchet MS" w:cs="Arial"/>
                <w:b/>
              </w:rPr>
              <w:t>6</w:t>
            </w:r>
            <w:r w:rsidR="00507066">
              <w:rPr>
                <w:rFonts w:ascii="Trebuchet MS" w:hAnsi="Trebuchet MS" w:cs="Arial"/>
                <w:b/>
              </w:rPr>
              <w:t>7</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F86677F"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731463">
              <w:rPr>
                <w:rFonts w:ascii="Trebuchet MS" w:hAnsi="Trebuchet MS"/>
                <w:b/>
              </w:rPr>
              <w:t>Someş-Tisa, Crişuri, Mureş</w:t>
            </w:r>
            <w:r w:rsidR="00174A53">
              <w:rPr>
                <w:rFonts w:ascii="Trebuchet MS" w:hAnsi="Trebuchet MS"/>
                <w:b/>
              </w:rPr>
              <w:t>,</w:t>
            </w:r>
            <w:r w:rsidR="00731463">
              <w:rPr>
                <w:rFonts w:ascii="Trebuchet MS" w:hAnsi="Trebuchet MS"/>
                <w:b/>
              </w:rPr>
              <w:t xml:space="preserve"> Banat</w:t>
            </w:r>
            <w:r w:rsidR="00174A53">
              <w:rPr>
                <w:rFonts w:ascii="Trebuchet MS" w:hAnsi="Trebuchet MS"/>
                <w:b/>
              </w:rPr>
              <w:t>, Jiu, Olt şi Siret</w:t>
            </w:r>
            <w:r w:rsidR="007C0DB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23A2C805"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174A53">
              <w:rPr>
                <w:rFonts w:ascii="Trebuchet MS" w:hAnsi="Trebuchet MS" w:cs="Arial"/>
                <w:b/>
              </w:rPr>
              <w:t>AP</w:t>
            </w:r>
            <w:r w:rsidR="00174A53" w:rsidRPr="00174A53">
              <w:rPr>
                <w:rFonts w:ascii="Trebuchet MS" w:hAnsi="Trebuchet MS" w:cs="Arial"/>
                <w:b/>
              </w:rPr>
              <w:t>Ă</w:t>
            </w:r>
            <w:r w:rsidR="00174A53">
              <w:rPr>
                <w:rFonts w:ascii="Trebuchet MS" w:hAnsi="Trebuchet MS" w:cs="Arial"/>
                <w:b/>
              </w:rPr>
              <w:t>RARE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72547F6D" w:rsidR="00AE16D0" w:rsidRPr="00AB3068" w:rsidRDefault="00731463" w:rsidP="00DE3BEA">
            <w:pPr>
              <w:tabs>
                <w:tab w:val="left" w:pos="3165"/>
              </w:tabs>
              <w:spacing w:line="240" w:lineRule="auto"/>
              <w:jc w:val="center"/>
              <w:rPr>
                <w:rFonts w:ascii="Trebuchet MS" w:hAnsi="Trebuchet MS" w:cs="Arial"/>
                <w:b/>
              </w:rPr>
            </w:pPr>
            <w:r>
              <w:rPr>
                <w:rFonts w:ascii="Trebuchet MS" w:hAnsi="Trebuchet MS" w:cs="Arial"/>
                <w:b/>
              </w:rPr>
              <w:t>Someş,</w:t>
            </w:r>
            <w:r w:rsidR="002B15EE">
              <w:rPr>
                <w:rFonts w:ascii="Trebuchet MS" w:hAnsi="Trebuchet MS" w:cs="Arial"/>
                <w:b/>
              </w:rPr>
              <w:t xml:space="preserve"> </w:t>
            </w:r>
            <w:r>
              <w:rPr>
                <w:rFonts w:ascii="Trebuchet MS" w:hAnsi="Trebuchet MS" w:cs="Arial"/>
                <w:b/>
              </w:rPr>
              <w:t xml:space="preserve">Crişul Repede, Mureş, </w:t>
            </w:r>
            <w:r w:rsidR="002B15EE">
              <w:rPr>
                <w:rFonts w:ascii="Trebuchet MS" w:hAnsi="Trebuchet MS" w:cs="Arial"/>
                <w:b/>
              </w:rPr>
              <w:t>Olt şi Siret.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58A6C0A0"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731463">
              <w:rPr>
                <w:rFonts w:ascii="Trebuchet MS" w:hAnsi="Trebuchet MS" w:cs="Arial"/>
                <w:b/>
              </w:rPr>
              <w:t>0</w:t>
            </w:r>
            <w:r w:rsidR="00507066">
              <w:rPr>
                <w:rFonts w:ascii="Trebuchet MS" w:hAnsi="Trebuchet MS" w:cs="Arial"/>
                <w:b/>
              </w:rPr>
              <w:t>5</w:t>
            </w:r>
            <w:r w:rsidR="000354A2">
              <w:rPr>
                <w:rFonts w:ascii="Trebuchet MS" w:hAnsi="Trebuchet MS" w:cs="Arial"/>
                <w:b/>
              </w:rPr>
              <w:t>.</w:t>
            </w:r>
            <w:r w:rsidR="00043519">
              <w:rPr>
                <w:rFonts w:ascii="Trebuchet MS" w:hAnsi="Trebuchet MS" w:cs="Arial"/>
                <w:b/>
              </w:rPr>
              <w:t>0</w:t>
            </w:r>
            <w:r w:rsidR="00731463">
              <w:rPr>
                <w:rFonts w:ascii="Trebuchet MS" w:hAnsi="Trebuchet MS" w:cs="Arial"/>
                <w:b/>
              </w:rPr>
              <w:t>8</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2B15EE">
              <w:rPr>
                <w:rFonts w:ascii="Trebuchet MS" w:hAnsi="Trebuchet MS" w:cs="Arial"/>
                <w:b/>
              </w:rPr>
              <w:t>12</w:t>
            </w:r>
            <w:r w:rsidRPr="000B4AB0">
              <w:rPr>
                <w:rFonts w:ascii="Trebuchet MS" w:hAnsi="Trebuchet MS" w:cs="Arial"/>
                <w:b/>
              </w:rPr>
              <w:t xml:space="preserve">:00 </w:t>
            </w:r>
            <w:r w:rsidRPr="00C7152C">
              <w:rPr>
                <w:rFonts w:ascii="Trebuchet MS" w:hAnsi="Trebuchet MS" w:cs="Arial"/>
                <w:b/>
              </w:rPr>
              <w:t xml:space="preserve">– </w:t>
            </w:r>
            <w:r w:rsidR="00731463">
              <w:rPr>
                <w:rFonts w:ascii="Trebuchet MS" w:hAnsi="Trebuchet MS" w:cs="Arial"/>
                <w:b/>
              </w:rPr>
              <w:t>0</w:t>
            </w:r>
            <w:r w:rsidR="000F7913">
              <w:rPr>
                <w:rFonts w:ascii="Trebuchet MS" w:hAnsi="Trebuchet MS" w:cs="Arial"/>
                <w:b/>
              </w:rPr>
              <w:t>5</w:t>
            </w:r>
            <w:r w:rsidR="000354A2">
              <w:rPr>
                <w:rFonts w:ascii="Trebuchet MS" w:hAnsi="Trebuchet MS" w:cs="Arial"/>
                <w:b/>
              </w:rPr>
              <w:t>.</w:t>
            </w:r>
            <w:r w:rsidR="00043519">
              <w:rPr>
                <w:rFonts w:ascii="Trebuchet MS" w:hAnsi="Trebuchet MS" w:cs="Arial"/>
                <w:b/>
              </w:rPr>
              <w:t>0</w:t>
            </w:r>
            <w:r w:rsidR="00731463">
              <w:rPr>
                <w:rFonts w:ascii="Trebuchet MS" w:hAnsi="Trebuchet MS" w:cs="Arial"/>
                <w:b/>
              </w:rPr>
              <w:t>8</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0F7913">
              <w:rPr>
                <w:rFonts w:ascii="Trebuchet MS" w:hAnsi="Trebuchet MS" w:cs="Arial"/>
                <w:b/>
              </w:rPr>
              <w:t>24</w:t>
            </w:r>
            <w:r w:rsidRPr="005E1F32">
              <w:rPr>
                <w:rFonts w:ascii="Trebuchet MS" w:hAnsi="Trebuchet MS" w:cs="Arial"/>
                <w:b/>
              </w:rPr>
              <w:t>:00</w:t>
            </w:r>
          </w:p>
          <w:p w14:paraId="61D3AAA4" w14:textId="1750DA02" w:rsidR="00130623" w:rsidRDefault="00130623" w:rsidP="00130623">
            <w:pPr>
              <w:spacing w:line="276" w:lineRule="auto"/>
              <w:rPr>
                <w:rFonts w:ascii="Trebuchet MS" w:hAnsi="Trebuchet MS" w:cs="Arial"/>
              </w:rPr>
            </w:pPr>
            <w:r w:rsidRPr="000B4AB0">
              <w:rPr>
                <w:rFonts w:ascii="Trebuchet MS" w:hAnsi="Trebuchet MS" w:cs="Arial"/>
              </w:rPr>
              <w:tab/>
            </w:r>
            <w:r w:rsidRPr="00043519">
              <w:rPr>
                <w:rFonts w:ascii="Trebuchet MS" w:hAnsi="Trebuchet MS" w:cs="Arial"/>
              </w:rPr>
              <w:t xml:space="preserve">Având în vedere situaţia hidrometeorologică actuală şi prognoza meteorologică pentru următoarele </w:t>
            </w:r>
            <w:r>
              <w:rPr>
                <w:rFonts w:ascii="Trebuchet MS" w:hAnsi="Trebuchet MS" w:cs="Arial"/>
              </w:rPr>
              <w:t>24</w:t>
            </w:r>
            <w:r w:rsidRPr="00043519">
              <w:rPr>
                <w:rFonts w:ascii="Trebuchet MS" w:hAnsi="Trebuchet MS" w:cs="Arial"/>
              </w:rPr>
              <w:t xml:space="preserve"> de ore, </w:t>
            </w:r>
            <w:r w:rsidR="00507066">
              <w:rPr>
                <w:rFonts w:ascii="Trebuchet MS" w:hAnsi="Trebuchet MS" w:cs="Arial"/>
              </w:rPr>
              <w:t xml:space="preserve">se actualizează </w:t>
            </w:r>
            <w:r w:rsidR="00507066" w:rsidRPr="00507066">
              <w:rPr>
                <w:rFonts w:ascii="Trebuchet MS" w:hAnsi="Trebuchet MS" w:cs="Arial"/>
                <w:b/>
                <w:bCs/>
              </w:rPr>
              <w:t>Avertizarea Hidrologică nr. 66 din 04.08.2025</w:t>
            </w:r>
            <w:r w:rsidRPr="00043519">
              <w:rPr>
                <w:rFonts w:ascii="Trebuchet MS" w:hAnsi="Trebuchet MS" w:cs="Arial"/>
              </w:rPr>
              <w:t>, după cum urmează:</w:t>
            </w:r>
          </w:p>
          <w:p w14:paraId="5A9FA1CA" w14:textId="77777777" w:rsidR="003117B1" w:rsidRDefault="003117B1" w:rsidP="007C0DB6">
            <w:pPr>
              <w:spacing w:line="276" w:lineRule="auto"/>
              <w:rPr>
                <w:rFonts w:ascii="Trebuchet MS" w:hAnsi="Trebuchet MS" w:cs="Arial"/>
              </w:rPr>
            </w:pPr>
          </w:p>
          <w:p w14:paraId="0D813351" w14:textId="77777777"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0DD93CD4" w14:textId="30529203" w:rsidR="002B15EE" w:rsidRDefault="000671A9" w:rsidP="00A01570">
            <w:pPr>
              <w:rPr>
                <w:rFonts w:ascii="Trebuchet MS" w:hAnsi="Trebuchet MS" w:cs="Arial"/>
                <w14:ligatures w14:val="none"/>
              </w:rPr>
            </w:pPr>
            <w:r w:rsidRPr="00DD4A4B">
              <w:rPr>
                <w:rFonts w:ascii="Trebuchet MS" w:hAnsi="Trebuchet MS" w:cs="Arial"/>
                <w:b/>
              </w:rPr>
              <w:tab/>
            </w:r>
            <w:r w:rsidRPr="000B4AB0">
              <w:rPr>
                <w:rFonts w:ascii="Trebuchet MS" w:hAnsi="Trebuchet MS" w:cs="Arial"/>
                <w:b/>
                <w:u w:val="single"/>
              </w:rPr>
              <w:t xml:space="preserve">În intervalul </w:t>
            </w:r>
            <w:r w:rsidR="00731463">
              <w:rPr>
                <w:rFonts w:ascii="Trebuchet MS" w:hAnsi="Trebuchet MS" w:cs="Arial"/>
                <w:b/>
                <w:u w:val="single"/>
              </w:rPr>
              <w:t>0</w:t>
            </w:r>
            <w:r w:rsidR="000969A4">
              <w:rPr>
                <w:rFonts w:ascii="Trebuchet MS" w:hAnsi="Trebuchet MS" w:cs="Arial"/>
                <w:b/>
                <w:u w:val="single"/>
              </w:rPr>
              <w:t>5</w:t>
            </w:r>
            <w:r>
              <w:rPr>
                <w:rFonts w:ascii="Trebuchet MS" w:hAnsi="Trebuchet MS" w:cs="Arial"/>
                <w:b/>
                <w:u w:val="single"/>
              </w:rPr>
              <w:t>.0</w:t>
            </w:r>
            <w:r w:rsidR="00731463">
              <w:rPr>
                <w:rFonts w:ascii="Trebuchet MS" w:hAnsi="Trebuchet MS" w:cs="Arial"/>
                <w:b/>
                <w:u w:val="single"/>
              </w:rPr>
              <w:t>8</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2B15EE">
              <w:rPr>
                <w:rFonts w:ascii="Trebuchet MS" w:hAnsi="Trebuchet MS" w:cs="Arial"/>
                <w:b/>
                <w:u w:val="single"/>
              </w:rPr>
              <w:t>12</w:t>
            </w:r>
            <w:r w:rsidRPr="000B4AB0">
              <w:rPr>
                <w:rFonts w:ascii="Trebuchet MS" w:hAnsi="Trebuchet MS" w:cs="Arial"/>
                <w:b/>
                <w:u w:val="single"/>
              </w:rPr>
              <w:t xml:space="preserve">:00 – </w:t>
            </w:r>
            <w:r w:rsidR="00731463">
              <w:rPr>
                <w:rFonts w:ascii="Trebuchet MS" w:hAnsi="Trebuchet MS" w:cs="Arial"/>
                <w:b/>
                <w:u w:val="single"/>
              </w:rPr>
              <w:t>0</w:t>
            </w:r>
            <w:r w:rsidR="007517A8">
              <w:rPr>
                <w:rFonts w:ascii="Trebuchet MS" w:hAnsi="Trebuchet MS" w:cs="Arial"/>
                <w:b/>
                <w:u w:val="single"/>
              </w:rPr>
              <w:t>5</w:t>
            </w:r>
            <w:r>
              <w:rPr>
                <w:rFonts w:ascii="Trebuchet MS" w:hAnsi="Trebuchet MS" w:cs="Arial"/>
                <w:b/>
                <w:u w:val="single"/>
              </w:rPr>
              <w:t>.0</w:t>
            </w:r>
            <w:r w:rsidR="00731463">
              <w:rPr>
                <w:rFonts w:ascii="Trebuchet MS" w:hAnsi="Trebuchet MS" w:cs="Arial"/>
                <w:b/>
                <w:u w:val="single"/>
              </w:rPr>
              <w:t>8</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7517A8">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DF294D">
              <w:rPr>
                <w:rFonts w:ascii="Trebuchet MS" w:hAnsi="Trebuchet MS" w:cs="Arial"/>
              </w:rPr>
              <w:t xml:space="preserve"> </w:t>
            </w:r>
            <w:r w:rsidR="000969A4" w:rsidRPr="00DC4261">
              <w:rPr>
                <w:rFonts w:ascii="Trebuchet MS" w:hAnsi="Trebuchet MS" w:cs="Arial"/>
              </w:rPr>
              <w:t>Someşul</w:t>
            </w:r>
            <w:r w:rsidR="000969A4">
              <w:rPr>
                <w:rFonts w:ascii="Trebuchet MS" w:hAnsi="Trebuchet MS" w:cs="Arial"/>
              </w:rPr>
              <w:t xml:space="preserve"> Mic – bazin superior şi afluenţi bazin mijlociu şi inferior </w:t>
            </w:r>
            <w:r w:rsidR="000969A4" w:rsidRPr="00016076">
              <w:rPr>
                <w:rFonts w:ascii="Trebuchet MS" w:hAnsi="Trebuchet MS" w:cs="Arial"/>
                <w:b/>
              </w:rPr>
              <w:t>(judeţele: Bihor şi Cluj),</w:t>
            </w:r>
            <w:r w:rsidR="000969A4">
              <w:rPr>
                <w:rFonts w:ascii="Trebuchet MS" w:hAnsi="Trebuchet MS" w:cs="Arial"/>
              </w:rPr>
              <w:t xml:space="preserve"> </w:t>
            </w:r>
            <w:r w:rsidR="000969A4" w:rsidRPr="00DC4261">
              <w:rPr>
                <w:rFonts w:ascii="Trebuchet MS" w:hAnsi="Trebuchet MS" w:cs="Arial"/>
              </w:rPr>
              <w:t>Someş</w:t>
            </w:r>
            <w:r w:rsidR="000969A4">
              <w:rPr>
                <w:rFonts w:ascii="Trebuchet MS" w:hAnsi="Trebuchet MS" w:cs="Arial"/>
              </w:rPr>
              <w:t xml:space="preserve"> – afluenţii mici aferenţi sectorului aval S.H. Dej – amonte confluenţă cu râul Lăpuş </w:t>
            </w:r>
            <w:r w:rsidR="000969A4" w:rsidRPr="00016076">
              <w:rPr>
                <w:rFonts w:ascii="Trebuchet MS" w:hAnsi="Trebuchet MS" w:cs="Arial"/>
                <w:b/>
              </w:rPr>
              <w:t>(judeţele: Cluj</w:t>
            </w:r>
            <w:r w:rsidR="000969A4">
              <w:rPr>
                <w:rFonts w:ascii="Trebuchet MS" w:hAnsi="Trebuchet MS" w:cs="Arial"/>
                <w:b/>
              </w:rPr>
              <w:t>, Sălaj şi Maramureş</w:t>
            </w:r>
            <w:r w:rsidR="000969A4" w:rsidRPr="00016076">
              <w:rPr>
                <w:rFonts w:ascii="Trebuchet MS" w:hAnsi="Trebuchet MS" w:cs="Arial"/>
                <w:b/>
              </w:rPr>
              <w:t>),</w:t>
            </w:r>
            <w:r w:rsidR="000969A4">
              <w:rPr>
                <w:rFonts w:ascii="Trebuchet MS" w:hAnsi="Trebuchet MS" w:cs="Arial"/>
                <w:b/>
              </w:rPr>
              <w:t xml:space="preserve"> </w:t>
            </w:r>
            <w:r w:rsidR="000969A4">
              <w:rPr>
                <w:rFonts w:ascii="Trebuchet MS" w:hAnsi="Trebuchet MS" w:cs="Arial"/>
              </w:rPr>
              <w:t xml:space="preserve">Crişul Repede – bazin amonte S.H. Ciucea şi afluenţii aferenţi sectorului aval S.H. Ciucea – amonte S.H. Vadu Crişului </w:t>
            </w:r>
            <w:r w:rsidR="000969A4" w:rsidRPr="00016076">
              <w:rPr>
                <w:rFonts w:ascii="Trebuchet MS" w:hAnsi="Trebuchet MS" w:cs="Arial"/>
                <w:b/>
              </w:rPr>
              <w:t xml:space="preserve">(judeţele: </w:t>
            </w:r>
            <w:r w:rsidR="000969A4">
              <w:rPr>
                <w:rFonts w:ascii="Trebuchet MS" w:hAnsi="Trebuchet MS" w:cs="Arial"/>
                <w:b/>
              </w:rPr>
              <w:t xml:space="preserve">Cluj şi </w:t>
            </w:r>
            <w:r w:rsidR="000969A4" w:rsidRPr="00016076">
              <w:rPr>
                <w:rFonts w:ascii="Trebuchet MS" w:hAnsi="Trebuchet MS" w:cs="Arial"/>
                <w:b/>
              </w:rPr>
              <w:t>B</w:t>
            </w:r>
            <w:r w:rsidR="000969A4">
              <w:rPr>
                <w:rFonts w:ascii="Trebuchet MS" w:hAnsi="Trebuchet MS" w:cs="Arial"/>
                <w:b/>
              </w:rPr>
              <w:t>ihor</w:t>
            </w:r>
            <w:r w:rsidR="000969A4" w:rsidRPr="00016076">
              <w:rPr>
                <w:rFonts w:ascii="Trebuchet MS" w:hAnsi="Trebuchet MS" w:cs="Arial"/>
                <w:b/>
              </w:rPr>
              <w:t>)</w:t>
            </w:r>
            <w:r w:rsidR="000969A4" w:rsidRPr="00DC4261">
              <w:rPr>
                <w:rFonts w:ascii="Trebuchet MS" w:hAnsi="Trebuchet MS" w:cs="Arial"/>
              </w:rPr>
              <w:t>,</w:t>
            </w:r>
            <w:r w:rsidR="000969A4">
              <w:rPr>
                <w:rFonts w:ascii="Trebuchet MS" w:hAnsi="Trebuchet MS" w:cs="Arial"/>
                <w:b/>
              </w:rPr>
              <w:t xml:space="preserve"> </w:t>
            </w:r>
            <w:r w:rsidR="000969A4">
              <w:rPr>
                <w:rFonts w:ascii="Trebuchet MS" w:hAnsi="Trebuchet MS" w:cs="Arial"/>
              </w:rPr>
              <w:t xml:space="preserve">Mureş – bazin amonte S.H. Glodeni </w:t>
            </w:r>
            <w:r w:rsidR="000969A4">
              <w:rPr>
                <w:rFonts w:ascii="Trebuchet MS" w:hAnsi="Trebuchet MS" w:cs="Arial"/>
                <w:b/>
                <w:bCs/>
              </w:rPr>
              <w:t>(judeţele: Harghita şi Mureş)</w:t>
            </w:r>
            <w:r w:rsidR="000969A4">
              <w:rPr>
                <w:rFonts w:ascii="Trebuchet MS" w:hAnsi="Trebuchet MS" w:cs="Arial"/>
              </w:rPr>
              <w:t xml:space="preserve">, Arieș – bazin superior și afluenţi bazin mijlociu și inferior </w:t>
            </w:r>
            <w:r w:rsidR="000969A4">
              <w:rPr>
                <w:rFonts w:ascii="Trebuchet MS" w:hAnsi="Trebuchet MS" w:cs="Arial"/>
                <w:b/>
                <w:bCs/>
              </w:rPr>
              <w:t>(judeţele: Alba şi Cluj)</w:t>
            </w:r>
            <w:r w:rsidR="000969A4">
              <w:rPr>
                <w:rFonts w:ascii="Trebuchet MS" w:hAnsi="Trebuchet MS" w:cs="Arial"/>
              </w:rPr>
              <w:t xml:space="preserve">, Mureş – afluenţii aferenţi sectorului aval confluenţă cu râul Arieş – amonte confluenţă cu râul Târnava </w:t>
            </w:r>
            <w:r w:rsidR="000969A4">
              <w:rPr>
                <w:rFonts w:ascii="Trebuchet MS" w:hAnsi="Trebuchet MS" w:cs="Arial"/>
                <w:b/>
                <w:bCs/>
              </w:rPr>
              <w:t>(judeţul Alba)</w:t>
            </w:r>
            <w:r w:rsidR="000969A4">
              <w:rPr>
                <w:rFonts w:ascii="Trebuchet MS" w:hAnsi="Trebuchet MS" w:cs="Arial"/>
              </w:rPr>
              <w:t xml:space="preserve">, Târnava Mică – bazin amonte S.H. Sărăţeni şi afluenţii aferenţi sectorului aval S.H. Sărăţeni </w:t>
            </w:r>
            <w:r w:rsidR="000969A4">
              <w:rPr>
                <w:rFonts w:ascii="Trebuchet MS" w:hAnsi="Trebuchet MS" w:cs="Arial"/>
                <w:b/>
                <w:bCs/>
              </w:rPr>
              <w:t>(judeţele: Harghita, Mureş şi Alba)</w:t>
            </w:r>
            <w:r w:rsidR="000969A4">
              <w:rPr>
                <w:rFonts w:ascii="Trebuchet MS" w:hAnsi="Trebuchet MS" w:cs="Arial"/>
              </w:rPr>
              <w:t xml:space="preserve">, Târnava Mare – bazin amonte S.H. Odorheiu Secuiesc şi afluenţii aferenţi sectorului aval S.H. Odorheiu Secuiesc </w:t>
            </w:r>
            <w:r w:rsidR="000969A4">
              <w:rPr>
                <w:rFonts w:ascii="Trebuchet MS" w:hAnsi="Trebuchet MS" w:cs="Arial"/>
                <w:b/>
                <w:bCs/>
              </w:rPr>
              <w:t>(judeţele: Harghita, Mureş, Braşov, Sibiu şi Alba)</w:t>
            </w:r>
            <w:r w:rsidR="000969A4">
              <w:rPr>
                <w:rFonts w:ascii="Trebuchet MS" w:hAnsi="Trebuchet MS" w:cs="Arial"/>
              </w:rPr>
              <w:t xml:space="preserve">, Mureş – afluenţii aferenţi sectorului aval confluenţă cu râul Târnava – amonte S.H. Brănişca </w:t>
            </w:r>
            <w:r w:rsidR="000969A4">
              <w:rPr>
                <w:rFonts w:ascii="Trebuchet MS" w:hAnsi="Trebuchet MS" w:cs="Arial"/>
                <w:b/>
                <w:bCs/>
              </w:rPr>
              <w:t>(judeţele: Alba, Sibiu şi Hunedoara)</w:t>
            </w:r>
            <w:r w:rsidR="000969A4">
              <w:rPr>
                <w:rFonts w:ascii="Trebuchet MS" w:hAnsi="Trebuchet MS" w:cs="Arial"/>
              </w:rPr>
              <w:t>,</w:t>
            </w:r>
            <w:r w:rsidR="000969A4">
              <w:rPr>
                <w:rFonts w:ascii="Trebuchet MS" w:hAnsi="Trebuchet MS" w:cs="Arial"/>
              </w:rPr>
              <w:t xml:space="preserve"> </w:t>
            </w:r>
            <w:r w:rsidR="000969A4">
              <w:rPr>
                <w:rFonts w:ascii="Trebuchet MS" w:hAnsi="Trebuchet MS" w:cs="Arial"/>
              </w:rPr>
              <w:t xml:space="preserve">Olt – bazin amonte S.H. Micfalău şi afluenţii aferenţi sectorului aval S.H. Micfalău – </w:t>
            </w:r>
            <w:r w:rsidR="000969A4">
              <w:rPr>
                <w:rFonts w:ascii="Trebuchet MS" w:hAnsi="Trebuchet MS" w:cs="Arial"/>
              </w:rPr>
              <w:lastRenderedPageBreak/>
              <w:t xml:space="preserve">amonte </w:t>
            </w:r>
            <w:r w:rsidR="000969A4">
              <w:rPr>
                <w:rFonts w:ascii="Trebuchet MS" w:hAnsi="Trebuchet MS" w:cs="Arial"/>
              </w:rPr>
              <w:t>confluenţă cu râul Lotru</w:t>
            </w:r>
            <w:r w:rsidR="000969A4">
              <w:rPr>
                <w:rFonts w:ascii="Trebuchet MS" w:hAnsi="Trebuchet MS" w:cs="Arial"/>
              </w:rPr>
              <w:t xml:space="preserve"> </w:t>
            </w:r>
            <w:r w:rsidR="000969A4">
              <w:rPr>
                <w:rFonts w:ascii="Trebuchet MS" w:hAnsi="Trebuchet MS" w:cs="Arial"/>
                <w:b/>
                <w:bCs/>
              </w:rPr>
              <w:t>(judeţele: Harghita, Covasna, Braşov, Sibiu</w:t>
            </w:r>
            <w:r w:rsidR="000969A4">
              <w:rPr>
                <w:rFonts w:ascii="Trebuchet MS" w:hAnsi="Trebuchet MS" w:cs="Arial"/>
                <w:b/>
                <w:bCs/>
              </w:rPr>
              <w:t xml:space="preserve"> şi</w:t>
            </w:r>
            <w:r w:rsidR="000969A4">
              <w:rPr>
                <w:rFonts w:ascii="Trebuchet MS" w:hAnsi="Trebuchet MS" w:cs="Arial"/>
                <w:b/>
                <w:bCs/>
              </w:rPr>
              <w:t xml:space="preserve"> Vâlcea)</w:t>
            </w:r>
            <w:r w:rsidR="001D44B4">
              <w:rPr>
                <w:rFonts w:ascii="Trebuchet MS" w:hAnsi="Trebuchet MS" w:cs="Arial"/>
              </w:rPr>
              <w:t>,</w:t>
            </w:r>
            <w:r w:rsidR="002B15EE">
              <w:rPr>
                <w:rFonts w:ascii="Trebuchet MS" w:hAnsi="Trebuchet MS" w:cs="Arial"/>
              </w:rPr>
              <w:t xml:space="preserve"> </w:t>
            </w:r>
            <w:r w:rsidR="008C50DE">
              <w:rPr>
                <w:rFonts w:ascii="Trebuchet MS" w:hAnsi="Trebuchet MS" w:cs="Arial"/>
              </w:rPr>
              <w:t xml:space="preserve">Suceava – bazin superior şi afluenţi bazin mijlociu şi inferior </w:t>
            </w:r>
            <w:r w:rsidR="008C50DE">
              <w:rPr>
                <w:rFonts w:ascii="Trebuchet MS" w:hAnsi="Trebuchet MS" w:cs="Arial"/>
                <w:b/>
                <w:bCs/>
              </w:rPr>
              <w:t>(judeţul Suceava)</w:t>
            </w:r>
            <w:r w:rsidR="008C50DE">
              <w:rPr>
                <w:rFonts w:ascii="Trebuchet MS" w:hAnsi="Trebuchet MS" w:cs="Arial"/>
              </w:rPr>
              <w:t xml:space="preserve">, Moldova – bazin amonte S.H. Gura Humorului şi afluenţii aferenţi sectorului aval S.H. Gura Humorului </w:t>
            </w:r>
            <w:r w:rsidR="008C50DE">
              <w:rPr>
                <w:rFonts w:ascii="Trebuchet MS" w:hAnsi="Trebuchet MS" w:cs="Arial"/>
                <w:b/>
                <w:bCs/>
              </w:rPr>
              <w:t>(judeţele: Suceava şi Neamţ)</w:t>
            </w:r>
            <w:r w:rsidR="008C50DE">
              <w:rPr>
                <w:rFonts w:ascii="Trebuchet MS" w:hAnsi="Trebuchet MS" w:cs="Arial"/>
              </w:rPr>
              <w:t xml:space="preserve">, Bistriţa – bazin amonte S.H. Cârlibaba şi afluenţii aferenţi sectorului aval S.H. Cârlibaba </w:t>
            </w:r>
            <w:r w:rsidR="008C50DE">
              <w:rPr>
                <w:rFonts w:ascii="Trebuchet MS" w:hAnsi="Trebuchet MS" w:cs="Arial"/>
                <w:b/>
                <w:bCs/>
              </w:rPr>
              <w:t>(judeţele: Suceava, Harghita, Neamţ şi Bacău)</w:t>
            </w:r>
            <w:r w:rsidR="008C50DE">
              <w:rPr>
                <w:rFonts w:ascii="Trebuchet MS" w:hAnsi="Trebuchet MS" w:cs="Arial"/>
              </w:rPr>
              <w:t xml:space="preserve">, Trotuş – bazin amonte S.H. Ghimeş Făget şi afluenţii aferenţi sectorului aval S.H. Ghimeş Făget </w:t>
            </w:r>
            <w:r w:rsidR="001D44B4">
              <w:rPr>
                <w:rFonts w:ascii="Trebuchet MS" w:hAnsi="Trebuchet MS" w:cs="Arial"/>
              </w:rPr>
              <w:t>– amonte confluenţă cu râul Tazlău</w:t>
            </w:r>
            <w:r w:rsidR="009A5348">
              <w:rPr>
                <w:rFonts w:ascii="Trebuchet MS" w:hAnsi="Trebuchet MS" w:cs="Arial"/>
              </w:rPr>
              <w:t xml:space="preserve"> </w:t>
            </w:r>
            <w:r w:rsidR="008C50DE">
              <w:rPr>
                <w:rFonts w:ascii="Trebuchet MS" w:hAnsi="Trebuchet MS" w:cs="Arial"/>
                <w:b/>
                <w:bCs/>
              </w:rPr>
              <w:t>(judeţele: Harghita, Bacău</w:t>
            </w:r>
            <w:r w:rsidR="001D44B4">
              <w:rPr>
                <w:rFonts w:ascii="Trebuchet MS" w:hAnsi="Trebuchet MS" w:cs="Arial"/>
                <w:b/>
                <w:bCs/>
              </w:rPr>
              <w:t xml:space="preserve"> şi</w:t>
            </w:r>
            <w:r w:rsidR="008C50DE">
              <w:rPr>
                <w:rFonts w:ascii="Trebuchet MS" w:hAnsi="Trebuchet MS" w:cs="Arial"/>
                <w:b/>
                <w:bCs/>
              </w:rPr>
              <w:t xml:space="preserve"> Covasna).</w:t>
            </w:r>
          </w:p>
          <w:p w14:paraId="1801F250" w14:textId="77777777" w:rsidR="002B15EE" w:rsidRDefault="002B15EE" w:rsidP="00684C84">
            <w:pPr>
              <w:rPr>
                <w:rFonts w:ascii="Trebuchet MS" w:hAnsi="Trebuchet MS" w:cs="Arial"/>
                <w14:ligatures w14:val="none"/>
              </w:rPr>
            </w:pPr>
          </w:p>
          <w:p w14:paraId="571E489A" w14:textId="53036B12" w:rsidR="008C50DE" w:rsidRDefault="008C50DE" w:rsidP="008C50DE">
            <w:pPr>
              <w:spacing w:line="240" w:lineRule="auto"/>
              <w:jc w:val="center"/>
              <w:rPr>
                <w:rFonts w:ascii="Trebuchet MS" w:hAnsi="Trebuchet MS" w:cs="Arial"/>
                <w:b/>
                <w:u w:val="single"/>
              </w:rPr>
            </w:pPr>
            <w:r w:rsidRPr="000B4AB0">
              <w:rPr>
                <w:rFonts w:ascii="Trebuchet MS" w:hAnsi="Trebuchet MS" w:cs="Arial"/>
                <w:b/>
                <w:u w:val="single"/>
              </w:rPr>
              <w:t xml:space="preserve">COD </w:t>
            </w:r>
            <w:r w:rsidR="009017E9">
              <w:rPr>
                <w:rFonts w:ascii="Trebuchet MS" w:hAnsi="Trebuchet MS" w:cs="Arial"/>
                <w:b/>
                <w:u w:val="single"/>
              </w:rPr>
              <w:t>PORTOCALIU</w:t>
            </w:r>
          </w:p>
          <w:p w14:paraId="3FD42751" w14:textId="108E8BD5" w:rsidR="008C50DE" w:rsidRDefault="008C50DE" w:rsidP="008C50DE">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0</w:t>
            </w:r>
            <w:r w:rsidR="001D44B4">
              <w:rPr>
                <w:rFonts w:ascii="Trebuchet MS" w:hAnsi="Trebuchet MS" w:cs="Arial"/>
                <w:b/>
                <w:u w:val="single"/>
              </w:rPr>
              <w:t>5</w:t>
            </w:r>
            <w:r>
              <w:rPr>
                <w:rFonts w:ascii="Trebuchet MS" w:hAnsi="Trebuchet MS" w:cs="Arial"/>
                <w:b/>
                <w:u w:val="single"/>
              </w:rPr>
              <w:t>.08</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w:t>
            </w:r>
            <w:r w:rsidR="007517A8">
              <w:rPr>
                <w:rFonts w:ascii="Trebuchet MS" w:hAnsi="Trebuchet MS" w:cs="Arial"/>
                <w:b/>
                <w:u w:val="single"/>
              </w:rPr>
              <w:t>5</w:t>
            </w:r>
            <w:r w:rsidRPr="000B4AB0">
              <w:rPr>
                <w:rFonts w:ascii="Trebuchet MS" w:hAnsi="Trebuchet MS" w:cs="Arial"/>
                <w:b/>
                <w:u w:val="single"/>
              </w:rPr>
              <w:t xml:space="preserve">:00 – </w:t>
            </w:r>
            <w:r>
              <w:rPr>
                <w:rFonts w:ascii="Trebuchet MS" w:hAnsi="Trebuchet MS" w:cs="Arial"/>
                <w:b/>
                <w:u w:val="single"/>
              </w:rPr>
              <w:t>0</w:t>
            </w:r>
            <w:r w:rsidR="001D44B4">
              <w:rPr>
                <w:rFonts w:ascii="Trebuchet MS" w:hAnsi="Trebuchet MS" w:cs="Arial"/>
                <w:b/>
                <w:u w:val="single"/>
              </w:rPr>
              <w:t>5</w:t>
            </w:r>
            <w:r>
              <w:rPr>
                <w:rFonts w:ascii="Trebuchet MS" w:hAnsi="Trebuchet MS" w:cs="Arial"/>
                <w:b/>
                <w:u w:val="single"/>
              </w:rPr>
              <w:t>.08</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9017E9">
              <w:rPr>
                <w:rFonts w:ascii="Trebuchet MS" w:hAnsi="Trebuchet MS" w:cs="Arial"/>
                <w:b/>
                <w:u w:val="single"/>
              </w:rPr>
              <w:t>2</w:t>
            </w:r>
            <w:r w:rsidR="007517A8">
              <w:rPr>
                <w:rFonts w:ascii="Trebuchet MS" w:hAnsi="Trebuchet MS" w:cs="Arial"/>
                <w:b/>
                <w:u w:val="single"/>
              </w:rPr>
              <w:t>0</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sidR="009017E9">
              <w:rPr>
                <w:rFonts w:ascii="Trebuchet MS" w:hAnsi="Trebuchet MS" w:cs="Arial"/>
              </w:rPr>
              <w:t>Moldova –</w:t>
            </w:r>
            <w:r w:rsidR="00230604">
              <w:rPr>
                <w:rFonts w:ascii="Trebuchet MS" w:hAnsi="Trebuchet MS" w:cs="Arial"/>
              </w:rPr>
              <w:t xml:space="preserve"> </w:t>
            </w:r>
            <w:r w:rsidR="009017E9">
              <w:rPr>
                <w:rFonts w:ascii="Trebuchet MS" w:hAnsi="Trebuchet MS" w:cs="Arial"/>
              </w:rPr>
              <w:t xml:space="preserve">afluenţii aferenţi sectorului aval S.H. Fundu Moldovei – amonte </w:t>
            </w:r>
            <w:r w:rsidR="00230604">
              <w:rPr>
                <w:rFonts w:ascii="Trebuchet MS" w:hAnsi="Trebuchet MS" w:cs="Arial"/>
              </w:rPr>
              <w:t>S.H. Tupilaţi</w:t>
            </w:r>
            <w:r w:rsidR="009017E9">
              <w:rPr>
                <w:rFonts w:ascii="Trebuchet MS" w:hAnsi="Trebuchet MS" w:cs="Arial"/>
              </w:rPr>
              <w:t xml:space="preserve"> </w:t>
            </w:r>
            <w:r w:rsidR="009017E9">
              <w:rPr>
                <w:rFonts w:ascii="Trebuchet MS" w:hAnsi="Trebuchet MS" w:cs="Arial"/>
                <w:b/>
                <w:bCs/>
              </w:rPr>
              <w:t>(judeţ</w:t>
            </w:r>
            <w:r w:rsidR="00230604">
              <w:rPr>
                <w:rFonts w:ascii="Trebuchet MS" w:hAnsi="Trebuchet MS" w:cs="Arial"/>
                <w:b/>
                <w:bCs/>
              </w:rPr>
              <w:t>ele:</w:t>
            </w:r>
            <w:r w:rsidR="009017E9">
              <w:rPr>
                <w:rFonts w:ascii="Trebuchet MS" w:hAnsi="Trebuchet MS" w:cs="Arial"/>
                <w:b/>
                <w:bCs/>
              </w:rPr>
              <w:t xml:space="preserve"> Suceava</w:t>
            </w:r>
            <w:r w:rsidR="00230604">
              <w:rPr>
                <w:rFonts w:ascii="Trebuchet MS" w:hAnsi="Trebuchet MS" w:cs="Arial"/>
                <w:b/>
                <w:bCs/>
              </w:rPr>
              <w:t xml:space="preserve"> şi Neamţ</w:t>
            </w:r>
            <w:r w:rsidR="009017E9">
              <w:rPr>
                <w:rFonts w:ascii="Trebuchet MS" w:hAnsi="Trebuchet MS" w:cs="Arial"/>
                <w:b/>
                <w:bCs/>
              </w:rPr>
              <w:t>)</w:t>
            </w:r>
            <w:r w:rsidR="009017E9">
              <w:rPr>
                <w:rFonts w:ascii="Trebuchet MS" w:hAnsi="Trebuchet MS" w:cs="Arial"/>
              </w:rPr>
              <w:t xml:space="preserve">, Bistriţa – afluenţii aferenţi sectorului aval S.H. Dorna Giumalău -  amonte </w:t>
            </w:r>
            <w:r w:rsidR="00230604">
              <w:rPr>
                <w:rFonts w:ascii="Trebuchet MS" w:hAnsi="Trebuchet MS" w:cs="Arial"/>
              </w:rPr>
              <w:t>S.H. Frunzeni</w:t>
            </w:r>
            <w:r w:rsidR="009017E9">
              <w:rPr>
                <w:rFonts w:ascii="Trebuchet MS" w:hAnsi="Trebuchet MS" w:cs="Arial"/>
              </w:rPr>
              <w:t xml:space="preserve"> </w:t>
            </w:r>
            <w:r w:rsidR="009017E9">
              <w:rPr>
                <w:rFonts w:ascii="Trebuchet MS" w:hAnsi="Trebuchet MS" w:cs="Arial"/>
                <w:b/>
                <w:bCs/>
              </w:rPr>
              <w:t>(judeţele: Suceava, Harghita şi Neamţ).</w:t>
            </w:r>
          </w:p>
          <w:p w14:paraId="17DB14F0" w14:textId="43B646F2" w:rsidR="00CF5BAF" w:rsidRDefault="00CF5BAF" w:rsidP="00CF5BAF">
            <w:pPr>
              <w:rPr>
                <w:rFonts w:ascii="Trebuchet MS" w:hAnsi="Trebuchet MS" w:cs="Arial"/>
                <w:b/>
              </w:rPr>
            </w:pPr>
            <w:r>
              <w:rPr>
                <w:rFonts w:ascii="Trebuchet MS" w:hAnsi="Trebuchet MS" w:cs="Arial"/>
                <w:bCs/>
              </w:rPr>
              <w:tab/>
            </w:r>
            <w:r w:rsidRPr="00070FCC">
              <w:rPr>
                <w:rFonts w:ascii="Trebuchet MS" w:hAnsi="Trebuchet MS" w:cs="Arial"/>
                <w:b/>
              </w:rPr>
              <w:t>A</w:t>
            </w:r>
            <w:r>
              <w:rPr>
                <w:rFonts w:ascii="Trebuchet MS" w:hAnsi="Trebuchet MS" w:cs="Arial"/>
                <w:b/>
              </w:rPr>
              <w:t xml:space="preserve">vertizarea </w:t>
            </w:r>
            <w:r w:rsidRPr="00070FCC">
              <w:rPr>
                <w:rFonts w:ascii="Trebuchet MS" w:hAnsi="Trebuchet MS" w:cs="Arial"/>
                <w:b/>
              </w:rPr>
              <w:t xml:space="preserve">Hidrologică vizează în principal fenomenele de scurgeri importante pe versanţi, torenţi şi pâraie, viituri rapide pe râurile mici cu posibile efecte </w:t>
            </w:r>
            <w:r w:rsidR="00BC6EDF">
              <w:rPr>
                <w:rFonts w:ascii="Trebuchet MS" w:hAnsi="Trebuchet MS" w:cs="Arial"/>
                <w:b/>
              </w:rPr>
              <w:t xml:space="preserve">severe </w:t>
            </w:r>
            <w:r w:rsidRPr="00070FCC">
              <w:rPr>
                <w:rFonts w:ascii="Trebuchet MS" w:hAnsi="Trebuchet MS" w:cs="Arial"/>
                <w:b/>
              </w:rPr>
              <w:t>de inundaţii locale</w:t>
            </w:r>
            <w:r w:rsidRPr="005F57D1">
              <w:rPr>
                <w:rFonts w:ascii="Trebuchet MS" w:hAnsi="Trebuchet MS" w:cs="Arial"/>
                <w:b/>
              </w:rPr>
              <w:t>.</w:t>
            </w:r>
          </w:p>
          <w:p w14:paraId="4B132794" w14:textId="77777777" w:rsidR="008C50DE" w:rsidRDefault="008C50DE" w:rsidP="009241A5">
            <w:pPr>
              <w:rPr>
                <w:rFonts w:ascii="Trebuchet MS" w:hAnsi="Trebuchet MS" w:cs="Arial"/>
                <w:bCs/>
              </w:rPr>
            </w:pPr>
          </w:p>
          <w:p w14:paraId="3037BF85" w14:textId="2536A7C2" w:rsidR="00A219D7" w:rsidRPr="00A219D7" w:rsidRDefault="00A219D7" w:rsidP="009241A5">
            <w:pPr>
              <w:rPr>
                <w:rFonts w:ascii="Trebuchet MS" w:hAnsi="Trebuchet MS" w:cs="Arial"/>
                <w:b/>
              </w:rPr>
            </w:pPr>
            <w:r w:rsidRPr="00A219D7">
              <w:rPr>
                <w:rFonts w:ascii="Trebuchet MS" w:hAnsi="Trebuchet MS" w:cs="Arial"/>
                <w:b/>
              </w:rPr>
              <w:tab/>
              <w:t>Se ridică începând cu data de 05.08.2025 ora 12:00 Avertizarea Hidrologică din celelalte bazine hidrografice avertizate anterior.</w:t>
            </w:r>
          </w:p>
          <w:p w14:paraId="1E6104A8" w14:textId="3A303D0D"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293AE5C0" w14:textId="77777777" w:rsidR="009344BD"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0FF0B72A" w:rsidR="00C57F39" w:rsidRPr="000B4AB0" w:rsidRDefault="00C57F39" w:rsidP="00851A01">
            <w:pPr>
              <w:spacing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60549D79" w:rsidR="00AE16D0" w:rsidRPr="00AE16D0" w:rsidRDefault="00FA5CB0" w:rsidP="00D17B7B">
            <w:pPr>
              <w:spacing w:line="240" w:lineRule="auto"/>
              <w:jc w:val="center"/>
              <w:rPr>
                <w:rFonts w:ascii="Trebuchet MS" w:hAnsi="Trebuchet MS" w:cs="Arial"/>
                <w:b/>
              </w:rPr>
            </w:pPr>
            <w:r>
              <w:rPr>
                <w:rFonts w:ascii="Trebuchet MS" w:hAnsi="Trebuchet MS" w:cs="Arial"/>
                <w:b/>
              </w:rPr>
              <w:t>Nicolae</w:t>
            </w:r>
            <w:r w:rsidR="00A8197F">
              <w:rPr>
                <w:rFonts w:ascii="Trebuchet MS" w:hAnsi="Trebuchet MS" w:cs="Arial"/>
                <w:b/>
              </w:rPr>
              <w:t xml:space="preserv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xml:space="preserve">: Risc de inundații majore care poate necesita adoptarea unor măsuri deosebite pentru </w:t>
      </w:r>
      <w:r w:rsidRPr="00715A88">
        <w:rPr>
          <w:rFonts w:ascii="Trebuchet MS" w:hAnsi="Trebuchet MS" w:cs="Arial"/>
          <w:sz w:val="20"/>
          <w:szCs w:val="20"/>
        </w:rPr>
        <w:lastRenderedPageBreak/>
        <w:t>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3548C">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3548C">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187695">
    <w:abstractNumId w:val="1"/>
  </w:num>
  <w:num w:numId="2" w16cid:durableId="188293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519"/>
    <w:rsid w:val="00043D42"/>
    <w:rsid w:val="00046B62"/>
    <w:rsid w:val="000501FF"/>
    <w:rsid w:val="00050F72"/>
    <w:rsid w:val="00054015"/>
    <w:rsid w:val="0005498F"/>
    <w:rsid w:val="00056311"/>
    <w:rsid w:val="00062903"/>
    <w:rsid w:val="0006309F"/>
    <w:rsid w:val="000636D6"/>
    <w:rsid w:val="00063F45"/>
    <w:rsid w:val="00064B83"/>
    <w:rsid w:val="000671A9"/>
    <w:rsid w:val="00070FCC"/>
    <w:rsid w:val="000745ED"/>
    <w:rsid w:val="00074601"/>
    <w:rsid w:val="00075E11"/>
    <w:rsid w:val="00076C0C"/>
    <w:rsid w:val="0008289E"/>
    <w:rsid w:val="000830FC"/>
    <w:rsid w:val="00083582"/>
    <w:rsid w:val="00083625"/>
    <w:rsid w:val="00083D95"/>
    <w:rsid w:val="000847CB"/>
    <w:rsid w:val="00090302"/>
    <w:rsid w:val="00091302"/>
    <w:rsid w:val="000913F1"/>
    <w:rsid w:val="00092EE1"/>
    <w:rsid w:val="00093319"/>
    <w:rsid w:val="00093AAE"/>
    <w:rsid w:val="00094644"/>
    <w:rsid w:val="00096457"/>
    <w:rsid w:val="000969A4"/>
    <w:rsid w:val="00096D9C"/>
    <w:rsid w:val="000A087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0F7913"/>
    <w:rsid w:val="0010007F"/>
    <w:rsid w:val="00103387"/>
    <w:rsid w:val="00104F0A"/>
    <w:rsid w:val="00105397"/>
    <w:rsid w:val="00107290"/>
    <w:rsid w:val="001110B3"/>
    <w:rsid w:val="001112BD"/>
    <w:rsid w:val="001147F1"/>
    <w:rsid w:val="00115B5B"/>
    <w:rsid w:val="001169F9"/>
    <w:rsid w:val="001177A1"/>
    <w:rsid w:val="001206C5"/>
    <w:rsid w:val="00120CDE"/>
    <w:rsid w:val="00121C7F"/>
    <w:rsid w:val="001221BB"/>
    <w:rsid w:val="00130623"/>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7797"/>
    <w:rsid w:val="001701D2"/>
    <w:rsid w:val="001704D8"/>
    <w:rsid w:val="001709B4"/>
    <w:rsid w:val="00170D7D"/>
    <w:rsid w:val="0017474C"/>
    <w:rsid w:val="00174A53"/>
    <w:rsid w:val="00174A63"/>
    <w:rsid w:val="00174E28"/>
    <w:rsid w:val="0017610E"/>
    <w:rsid w:val="001770C1"/>
    <w:rsid w:val="00177AD1"/>
    <w:rsid w:val="0018045B"/>
    <w:rsid w:val="0018181C"/>
    <w:rsid w:val="00181FE8"/>
    <w:rsid w:val="00184FF9"/>
    <w:rsid w:val="001852B8"/>
    <w:rsid w:val="00186DE6"/>
    <w:rsid w:val="00187C42"/>
    <w:rsid w:val="00191916"/>
    <w:rsid w:val="001926CC"/>
    <w:rsid w:val="00193F80"/>
    <w:rsid w:val="0019451B"/>
    <w:rsid w:val="00194A92"/>
    <w:rsid w:val="00195763"/>
    <w:rsid w:val="00195B1E"/>
    <w:rsid w:val="00196A40"/>
    <w:rsid w:val="001977BB"/>
    <w:rsid w:val="00197C0D"/>
    <w:rsid w:val="001A02C8"/>
    <w:rsid w:val="001A0952"/>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1A22"/>
    <w:rsid w:val="001C242E"/>
    <w:rsid w:val="001C2B1B"/>
    <w:rsid w:val="001C320D"/>
    <w:rsid w:val="001C4BAA"/>
    <w:rsid w:val="001C4EB3"/>
    <w:rsid w:val="001C587D"/>
    <w:rsid w:val="001D0408"/>
    <w:rsid w:val="001D3616"/>
    <w:rsid w:val="001D44B4"/>
    <w:rsid w:val="001D4D2C"/>
    <w:rsid w:val="001D5A07"/>
    <w:rsid w:val="001D673F"/>
    <w:rsid w:val="001D7336"/>
    <w:rsid w:val="001E0C67"/>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604"/>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07C0"/>
    <w:rsid w:val="002B13D7"/>
    <w:rsid w:val="002B15EE"/>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0AA7"/>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7251"/>
    <w:rsid w:val="00370E2B"/>
    <w:rsid w:val="0037622D"/>
    <w:rsid w:val="003767DE"/>
    <w:rsid w:val="0038082A"/>
    <w:rsid w:val="00382F34"/>
    <w:rsid w:val="0038349A"/>
    <w:rsid w:val="0038567C"/>
    <w:rsid w:val="003861F7"/>
    <w:rsid w:val="00387FCB"/>
    <w:rsid w:val="003914AA"/>
    <w:rsid w:val="00392544"/>
    <w:rsid w:val="003941EF"/>
    <w:rsid w:val="003948D1"/>
    <w:rsid w:val="00395C5D"/>
    <w:rsid w:val="00395ED4"/>
    <w:rsid w:val="00397858"/>
    <w:rsid w:val="003A08BC"/>
    <w:rsid w:val="003A0CA0"/>
    <w:rsid w:val="003A17CC"/>
    <w:rsid w:val="003A1F1C"/>
    <w:rsid w:val="003A2093"/>
    <w:rsid w:val="003A2497"/>
    <w:rsid w:val="003A2BE3"/>
    <w:rsid w:val="003A2DE3"/>
    <w:rsid w:val="003A495A"/>
    <w:rsid w:val="003A5E16"/>
    <w:rsid w:val="003A5ED5"/>
    <w:rsid w:val="003A770C"/>
    <w:rsid w:val="003B14AF"/>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E6061"/>
    <w:rsid w:val="003F0E85"/>
    <w:rsid w:val="003F22A6"/>
    <w:rsid w:val="003F3DF3"/>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3503"/>
    <w:rsid w:val="00433A9D"/>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3189"/>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594A"/>
    <w:rsid w:val="004E6007"/>
    <w:rsid w:val="004E7041"/>
    <w:rsid w:val="004F29D1"/>
    <w:rsid w:val="004F2F53"/>
    <w:rsid w:val="004F6659"/>
    <w:rsid w:val="004F737F"/>
    <w:rsid w:val="004F7BA4"/>
    <w:rsid w:val="00502705"/>
    <w:rsid w:val="005035C0"/>
    <w:rsid w:val="0050379A"/>
    <w:rsid w:val="00506401"/>
    <w:rsid w:val="00506578"/>
    <w:rsid w:val="00507066"/>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602"/>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722B"/>
    <w:rsid w:val="005A7533"/>
    <w:rsid w:val="005B233D"/>
    <w:rsid w:val="005B3666"/>
    <w:rsid w:val="005B4C99"/>
    <w:rsid w:val="005B685B"/>
    <w:rsid w:val="005C1C26"/>
    <w:rsid w:val="005C47FC"/>
    <w:rsid w:val="005C5AC3"/>
    <w:rsid w:val="005C71CC"/>
    <w:rsid w:val="005D3981"/>
    <w:rsid w:val="005D4E23"/>
    <w:rsid w:val="005D5861"/>
    <w:rsid w:val="005E0181"/>
    <w:rsid w:val="005E1DAE"/>
    <w:rsid w:val="005E1F32"/>
    <w:rsid w:val="005E37A8"/>
    <w:rsid w:val="005E62C5"/>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2794"/>
    <w:rsid w:val="00633A79"/>
    <w:rsid w:val="00634233"/>
    <w:rsid w:val="006342A3"/>
    <w:rsid w:val="00635E4F"/>
    <w:rsid w:val="006364C3"/>
    <w:rsid w:val="006424BD"/>
    <w:rsid w:val="006470D9"/>
    <w:rsid w:val="006508AC"/>
    <w:rsid w:val="00651235"/>
    <w:rsid w:val="00652FAC"/>
    <w:rsid w:val="00655694"/>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4C84"/>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1463"/>
    <w:rsid w:val="00733A8C"/>
    <w:rsid w:val="00733BDC"/>
    <w:rsid w:val="00734066"/>
    <w:rsid w:val="0073548C"/>
    <w:rsid w:val="00735985"/>
    <w:rsid w:val="00740472"/>
    <w:rsid w:val="007409BA"/>
    <w:rsid w:val="00741199"/>
    <w:rsid w:val="007413FD"/>
    <w:rsid w:val="007417D9"/>
    <w:rsid w:val="00742078"/>
    <w:rsid w:val="00742511"/>
    <w:rsid w:val="0074480D"/>
    <w:rsid w:val="00744816"/>
    <w:rsid w:val="00746C5F"/>
    <w:rsid w:val="00746F18"/>
    <w:rsid w:val="00747F8B"/>
    <w:rsid w:val="007504CE"/>
    <w:rsid w:val="007517A8"/>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4098"/>
    <w:rsid w:val="0077535F"/>
    <w:rsid w:val="007755AF"/>
    <w:rsid w:val="00782133"/>
    <w:rsid w:val="00782A7F"/>
    <w:rsid w:val="007833F4"/>
    <w:rsid w:val="00784F21"/>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1C83"/>
    <w:rsid w:val="007A2513"/>
    <w:rsid w:val="007A3FBE"/>
    <w:rsid w:val="007A4191"/>
    <w:rsid w:val="007A56BB"/>
    <w:rsid w:val="007A64FE"/>
    <w:rsid w:val="007A6AF2"/>
    <w:rsid w:val="007A7D63"/>
    <w:rsid w:val="007B10AD"/>
    <w:rsid w:val="007B24FF"/>
    <w:rsid w:val="007B26E2"/>
    <w:rsid w:val="007B2EF0"/>
    <w:rsid w:val="007B6382"/>
    <w:rsid w:val="007C00E0"/>
    <w:rsid w:val="007C0DB6"/>
    <w:rsid w:val="007C2A4D"/>
    <w:rsid w:val="007C6E2F"/>
    <w:rsid w:val="007D2372"/>
    <w:rsid w:val="007D3AFB"/>
    <w:rsid w:val="007D4A5C"/>
    <w:rsid w:val="007D4C04"/>
    <w:rsid w:val="007E075A"/>
    <w:rsid w:val="007E0B49"/>
    <w:rsid w:val="007E145F"/>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D93"/>
    <w:rsid w:val="00834E25"/>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0609"/>
    <w:rsid w:val="008B1472"/>
    <w:rsid w:val="008B1881"/>
    <w:rsid w:val="008B2ADE"/>
    <w:rsid w:val="008B2C33"/>
    <w:rsid w:val="008B3912"/>
    <w:rsid w:val="008B3CE9"/>
    <w:rsid w:val="008B4756"/>
    <w:rsid w:val="008B4AB6"/>
    <w:rsid w:val="008B5CF4"/>
    <w:rsid w:val="008B5D30"/>
    <w:rsid w:val="008C0B73"/>
    <w:rsid w:val="008C0BA4"/>
    <w:rsid w:val="008C2933"/>
    <w:rsid w:val="008C50DE"/>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17E9"/>
    <w:rsid w:val="00904A1E"/>
    <w:rsid w:val="0090741D"/>
    <w:rsid w:val="00910C87"/>
    <w:rsid w:val="009117BB"/>
    <w:rsid w:val="009120FF"/>
    <w:rsid w:val="00912E86"/>
    <w:rsid w:val="0091429A"/>
    <w:rsid w:val="009142A5"/>
    <w:rsid w:val="009151E1"/>
    <w:rsid w:val="00915304"/>
    <w:rsid w:val="009203B6"/>
    <w:rsid w:val="00920812"/>
    <w:rsid w:val="009214EE"/>
    <w:rsid w:val="0092210C"/>
    <w:rsid w:val="0092212D"/>
    <w:rsid w:val="009223A0"/>
    <w:rsid w:val="009241A5"/>
    <w:rsid w:val="0092446F"/>
    <w:rsid w:val="00926BC7"/>
    <w:rsid w:val="00927715"/>
    <w:rsid w:val="00927756"/>
    <w:rsid w:val="00930C5F"/>
    <w:rsid w:val="009344BD"/>
    <w:rsid w:val="00934765"/>
    <w:rsid w:val="0093673C"/>
    <w:rsid w:val="009378B8"/>
    <w:rsid w:val="00941DB8"/>
    <w:rsid w:val="0094224D"/>
    <w:rsid w:val="00943FBB"/>
    <w:rsid w:val="009451DF"/>
    <w:rsid w:val="009459CF"/>
    <w:rsid w:val="00947570"/>
    <w:rsid w:val="00950EBB"/>
    <w:rsid w:val="00951F1E"/>
    <w:rsid w:val="00955DD2"/>
    <w:rsid w:val="009564D8"/>
    <w:rsid w:val="0096181B"/>
    <w:rsid w:val="00966309"/>
    <w:rsid w:val="00966457"/>
    <w:rsid w:val="00967083"/>
    <w:rsid w:val="009676BE"/>
    <w:rsid w:val="00967B5F"/>
    <w:rsid w:val="00973692"/>
    <w:rsid w:val="00974EC0"/>
    <w:rsid w:val="00975D58"/>
    <w:rsid w:val="0097686B"/>
    <w:rsid w:val="00976D53"/>
    <w:rsid w:val="009807EA"/>
    <w:rsid w:val="00985740"/>
    <w:rsid w:val="00986033"/>
    <w:rsid w:val="00992450"/>
    <w:rsid w:val="009935AC"/>
    <w:rsid w:val="00994BDC"/>
    <w:rsid w:val="00995A88"/>
    <w:rsid w:val="00996DEB"/>
    <w:rsid w:val="00997F5D"/>
    <w:rsid w:val="009A01DB"/>
    <w:rsid w:val="009A0600"/>
    <w:rsid w:val="009A07D7"/>
    <w:rsid w:val="009A10B7"/>
    <w:rsid w:val="009A3DB1"/>
    <w:rsid w:val="009A5348"/>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1570"/>
    <w:rsid w:val="00A02355"/>
    <w:rsid w:val="00A0543D"/>
    <w:rsid w:val="00A070A5"/>
    <w:rsid w:val="00A0719A"/>
    <w:rsid w:val="00A105FA"/>
    <w:rsid w:val="00A14DBB"/>
    <w:rsid w:val="00A16404"/>
    <w:rsid w:val="00A219D7"/>
    <w:rsid w:val="00A22922"/>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D69"/>
    <w:rsid w:val="00A70914"/>
    <w:rsid w:val="00A71711"/>
    <w:rsid w:val="00A71E9A"/>
    <w:rsid w:val="00A72A07"/>
    <w:rsid w:val="00A72E6B"/>
    <w:rsid w:val="00A73648"/>
    <w:rsid w:val="00A73C6B"/>
    <w:rsid w:val="00A76510"/>
    <w:rsid w:val="00A81696"/>
    <w:rsid w:val="00A81707"/>
    <w:rsid w:val="00A8197F"/>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33B2"/>
    <w:rsid w:val="00B14674"/>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99A"/>
    <w:rsid w:val="00B87C1F"/>
    <w:rsid w:val="00B90F2E"/>
    <w:rsid w:val="00B91EFF"/>
    <w:rsid w:val="00B922E3"/>
    <w:rsid w:val="00B92F3B"/>
    <w:rsid w:val="00B93D07"/>
    <w:rsid w:val="00B959D8"/>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C6EDF"/>
    <w:rsid w:val="00BD1CD4"/>
    <w:rsid w:val="00BD1DFA"/>
    <w:rsid w:val="00BD4BA8"/>
    <w:rsid w:val="00BD7E45"/>
    <w:rsid w:val="00BE0746"/>
    <w:rsid w:val="00BE10F2"/>
    <w:rsid w:val="00BE4217"/>
    <w:rsid w:val="00BE4325"/>
    <w:rsid w:val="00BE4513"/>
    <w:rsid w:val="00BE4B47"/>
    <w:rsid w:val="00BE5958"/>
    <w:rsid w:val="00BE74B3"/>
    <w:rsid w:val="00BF19D7"/>
    <w:rsid w:val="00BF2287"/>
    <w:rsid w:val="00BF31D7"/>
    <w:rsid w:val="00BF6B01"/>
    <w:rsid w:val="00BF7515"/>
    <w:rsid w:val="00C010D7"/>
    <w:rsid w:val="00C01DE9"/>
    <w:rsid w:val="00C0205F"/>
    <w:rsid w:val="00C023FF"/>
    <w:rsid w:val="00C061DB"/>
    <w:rsid w:val="00C07A6C"/>
    <w:rsid w:val="00C1101D"/>
    <w:rsid w:val="00C11182"/>
    <w:rsid w:val="00C1236D"/>
    <w:rsid w:val="00C16917"/>
    <w:rsid w:val="00C21954"/>
    <w:rsid w:val="00C21BE1"/>
    <w:rsid w:val="00C23CB9"/>
    <w:rsid w:val="00C2787B"/>
    <w:rsid w:val="00C304D2"/>
    <w:rsid w:val="00C309DB"/>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3A20"/>
    <w:rsid w:val="00CE64DA"/>
    <w:rsid w:val="00CF0E41"/>
    <w:rsid w:val="00CF1D27"/>
    <w:rsid w:val="00CF22B5"/>
    <w:rsid w:val="00CF571A"/>
    <w:rsid w:val="00CF5BAF"/>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274BC"/>
    <w:rsid w:val="00D3394C"/>
    <w:rsid w:val="00D354A2"/>
    <w:rsid w:val="00D356FA"/>
    <w:rsid w:val="00D35D8E"/>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9F5"/>
    <w:rsid w:val="00DE6F1A"/>
    <w:rsid w:val="00DE7831"/>
    <w:rsid w:val="00DE792C"/>
    <w:rsid w:val="00DF294D"/>
    <w:rsid w:val="00DF2ADB"/>
    <w:rsid w:val="00DF3BBA"/>
    <w:rsid w:val="00DF3D63"/>
    <w:rsid w:val="00DF4EFA"/>
    <w:rsid w:val="00DF51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84C"/>
    <w:rsid w:val="00E33787"/>
    <w:rsid w:val="00E36F35"/>
    <w:rsid w:val="00E373CF"/>
    <w:rsid w:val="00E41F72"/>
    <w:rsid w:val="00E427D5"/>
    <w:rsid w:val="00E42B88"/>
    <w:rsid w:val="00E458D3"/>
    <w:rsid w:val="00E50209"/>
    <w:rsid w:val="00E5137F"/>
    <w:rsid w:val="00E5231F"/>
    <w:rsid w:val="00E57F91"/>
    <w:rsid w:val="00E640C8"/>
    <w:rsid w:val="00E64A84"/>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2468"/>
    <w:rsid w:val="00ED299F"/>
    <w:rsid w:val="00ED378F"/>
    <w:rsid w:val="00ED54C7"/>
    <w:rsid w:val="00ED6A60"/>
    <w:rsid w:val="00ED790A"/>
    <w:rsid w:val="00EE00C5"/>
    <w:rsid w:val="00EF01D7"/>
    <w:rsid w:val="00EF1B6B"/>
    <w:rsid w:val="00EF3241"/>
    <w:rsid w:val="00EF4FA1"/>
    <w:rsid w:val="00EF5E38"/>
    <w:rsid w:val="00F00128"/>
    <w:rsid w:val="00F00446"/>
    <w:rsid w:val="00F00B65"/>
    <w:rsid w:val="00F034BD"/>
    <w:rsid w:val="00F04100"/>
    <w:rsid w:val="00F050B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3A5D"/>
    <w:rsid w:val="00F45562"/>
    <w:rsid w:val="00F461DD"/>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5CB0"/>
    <w:rsid w:val="00FA6FC0"/>
    <w:rsid w:val="00FA7DD4"/>
    <w:rsid w:val="00FB2CD2"/>
    <w:rsid w:val="00FB4DB5"/>
    <w:rsid w:val="00FB568E"/>
    <w:rsid w:val="00FB5C16"/>
    <w:rsid w:val="00FB6C92"/>
    <w:rsid w:val="00FB72CE"/>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1A30-D66D-49EE-B230-2E46CD20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3834</TotalTime>
  <Pages>3</Pages>
  <Words>891</Words>
  <Characters>5081</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812</cp:revision>
  <cp:lastPrinted>2025-08-05T06:59:00Z</cp:lastPrinted>
  <dcterms:created xsi:type="dcterms:W3CDTF">2024-03-13T08:42:00Z</dcterms:created>
  <dcterms:modified xsi:type="dcterms:W3CDTF">2025-08-05T07:34:00Z</dcterms:modified>
</cp:coreProperties>
</file>