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03C42DF5"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1D5A07">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1D5A07">
        <w:rPr>
          <w:rFonts w:ascii="Trebuchet MS" w:hAnsi="Trebuchet MS" w:cs="Arial"/>
          <w:b/>
          <w:color w:val="000000"/>
          <w:u w:val="single"/>
        </w:rPr>
        <w:t>6</w:t>
      </w:r>
      <w:r w:rsidR="003F3DF3">
        <w:rPr>
          <w:rFonts w:ascii="Trebuchet MS" w:hAnsi="Trebuchet MS" w:cs="Arial"/>
          <w:b/>
          <w:color w:val="000000"/>
          <w:u w:val="single"/>
        </w:rPr>
        <w:t>3</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DE04AE">
        <w:rPr>
          <w:rFonts w:ascii="Trebuchet MS" w:hAnsi="Trebuchet MS" w:cs="Arial"/>
          <w:b/>
          <w:color w:val="000000"/>
          <w:u w:val="single"/>
        </w:rPr>
        <w:t>30</w:t>
      </w:r>
      <w:r w:rsidR="00F43598">
        <w:rPr>
          <w:rFonts w:ascii="Trebuchet MS" w:hAnsi="Trebuchet MS" w:cs="Arial"/>
          <w:b/>
          <w:color w:val="000000"/>
          <w:u w:val="single"/>
        </w:rPr>
        <w:t>.0</w:t>
      </w:r>
      <w:r w:rsidR="0026168C">
        <w:rPr>
          <w:rFonts w:ascii="Trebuchet MS" w:hAnsi="Trebuchet MS" w:cs="Arial"/>
          <w:b/>
          <w:color w:val="000000"/>
          <w:u w:val="single"/>
        </w:rPr>
        <w:t>7</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6169DE0F"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DE04AE">
              <w:rPr>
                <w:rFonts w:ascii="Trebuchet MS" w:hAnsi="Trebuchet MS" w:cs="Arial"/>
                <w:b/>
              </w:rPr>
              <w:t>30</w:t>
            </w:r>
            <w:r w:rsidR="00F43598">
              <w:rPr>
                <w:rFonts w:ascii="Trebuchet MS" w:hAnsi="Trebuchet MS" w:cs="Arial"/>
                <w:b/>
              </w:rPr>
              <w:t>.0</w:t>
            </w:r>
            <w:r w:rsidR="0026168C">
              <w:rPr>
                <w:rFonts w:ascii="Trebuchet MS" w:hAnsi="Trebuchet MS" w:cs="Arial"/>
                <w:b/>
              </w:rPr>
              <w:t>7</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3FCDD877"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11</w:t>
            </w:r>
            <w:r w:rsidRPr="00AE16D0">
              <w:rPr>
                <w:rFonts w:ascii="Trebuchet MS" w:hAnsi="Trebuchet MS" w:cs="Arial"/>
                <w:b/>
              </w:rPr>
              <w:t>:</w:t>
            </w:r>
            <w:r w:rsidR="001C242E">
              <w:rPr>
                <w:rFonts w:ascii="Trebuchet MS" w:hAnsi="Trebuchet MS" w:cs="Arial"/>
                <w:b/>
              </w:rPr>
              <w:t>15</w:t>
            </w:r>
          </w:p>
        </w:tc>
        <w:tc>
          <w:tcPr>
            <w:tcW w:w="3716" w:type="dxa"/>
            <w:gridSpan w:val="2"/>
          </w:tcPr>
          <w:p w14:paraId="531C4BEC" w14:textId="2DC1A65C"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5A07">
              <w:rPr>
                <w:rFonts w:ascii="Trebuchet MS" w:hAnsi="Trebuchet MS" w:cs="Arial"/>
                <w:b/>
              </w:rPr>
              <w:t>6</w:t>
            </w:r>
            <w:r w:rsidR="003F3DF3">
              <w:rPr>
                <w:rFonts w:ascii="Trebuchet MS" w:hAnsi="Trebuchet MS" w:cs="Arial"/>
                <w:b/>
              </w:rPr>
              <w:t>3</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3B79F694"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9F0DD8">
              <w:rPr>
                <w:rFonts w:ascii="Trebuchet MS" w:hAnsi="Trebuchet MS"/>
                <w:b/>
              </w:rPr>
              <w:t xml:space="preserve">Someş-Tisa, </w:t>
            </w:r>
            <w:r w:rsidR="00B079CA">
              <w:rPr>
                <w:rFonts w:ascii="Trebuchet MS" w:hAnsi="Trebuchet MS"/>
                <w:b/>
              </w:rPr>
              <w:t>Mureș</w:t>
            </w:r>
            <w:r w:rsidR="004855C8">
              <w:rPr>
                <w:rFonts w:ascii="Trebuchet MS" w:hAnsi="Trebuchet MS"/>
                <w:b/>
              </w:rPr>
              <w:t>,</w:t>
            </w:r>
            <w:r w:rsidR="00B079CA">
              <w:rPr>
                <w:rFonts w:ascii="Trebuchet MS" w:hAnsi="Trebuchet MS"/>
                <w:b/>
              </w:rPr>
              <w:t xml:space="preserve"> </w:t>
            </w:r>
            <w:r w:rsidR="009F0DD8">
              <w:rPr>
                <w:rFonts w:ascii="Trebuchet MS" w:hAnsi="Trebuchet MS"/>
                <w:b/>
              </w:rPr>
              <w:t xml:space="preserve">Banat, </w:t>
            </w:r>
            <w:r w:rsidR="00DE3BEA">
              <w:rPr>
                <w:rFonts w:ascii="Trebuchet MS" w:hAnsi="Trebuchet MS"/>
                <w:b/>
              </w:rPr>
              <w:t>Jiu</w:t>
            </w:r>
            <w:r w:rsidR="004855C8">
              <w:rPr>
                <w:rFonts w:ascii="Trebuchet MS" w:hAnsi="Trebuchet MS"/>
                <w:b/>
              </w:rPr>
              <w:t xml:space="preserve">, </w:t>
            </w:r>
            <w:r w:rsidR="001D5A07">
              <w:rPr>
                <w:rFonts w:ascii="Trebuchet MS" w:hAnsi="Trebuchet MS"/>
                <w:b/>
              </w:rPr>
              <w:t xml:space="preserve">Olt, </w:t>
            </w:r>
            <w:r w:rsidR="008A3DDE">
              <w:rPr>
                <w:rFonts w:ascii="Trebuchet MS" w:hAnsi="Trebuchet MS"/>
                <w:b/>
              </w:rPr>
              <w:t xml:space="preserve">Argeş-Vedea, Buzău-Ialomiţa, </w:t>
            </w:r>
            <w:r w:rsidR="009F0DD8">
              <w:rPr>
                <w:rFonts w:ascii="Trebuchet MS" w:hAnsi="Trebuchet MS"/>
                <w:b/>
              </w:rPr>
              <w:t>Siret</w:t>
            </w:r>
            <w:r w:rsidR="007950C1">
              <w:rPr>
                <w:rFonts w:ascii="Trebuchet MS" w:hAnsi="Trebuchet MS"/>
                <w:b/>
              </w:rPr>
              <w:t xml:space="preserve">, </w:t>
            </w:r>
            <w:r w:rsidR="004855C8">
              <w:rPr>
                <w:rFonts w:ascii="Trebuchet MS" w:hAnsi="Trebuchet MS"/>
                <w:b/>
              </w:rPr>
              <w:t>Prut-Bârlad</w:t>
            </w:r>
            <w:r w:rsidR="007950C1">
              <w:rPr>
                <w:rFonts w:ascii="Trebuchet MS" w:hAnsi="Trebuchet MS"/>
                <w:b/>
              </w:rPr>
              <w:t xml:space="preserve"> şi Dobrogea-Litoral</w:t>
            </w:r>
            <w:r w:rsidR="007C0DB6">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8608C33"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7B2EF0">
              <w:rPr>
                <w:rFonts w:ascii="Trebuchet MS" w:hAnsi="Trebuchet MS" w:cs="Arial"/>
                <w:b/>
              </w:rPr>
              <w:t>AP</w:t>
            </w:r>
            <w:r w:rsidR="007B2EF0" w:rsidRPr="007B2EF0">
              <w:rPr>
                <w:rFonts w:ascii="Trebuchet MS" w:hAnsi="Trebuchet MS" w:cs="Arial"/>
                <w:b/>
              </w:rPr>
              <w:t>Ă</w:t>
            </w:r>
            <w:r w:rsidR="007B2EF0">
              <w:rPr>
                <w:rFonts w:ascii="Trebuchet MS" w:hAnsi="Trebuchet MS" w:cs="Arial"/>
                <w:b/>
              </w:rPr>
              <w:t>RARE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10270CE2" w:rsidR="00AE16D0" w:rsidRPr="00AB3068" w:rsidRDefault="001E4B2E" w:rsidP="00DE3BEA">
            <w:pPr>
              <w:tabs>
                <w:tab w:val="left" w:pos="3165"/>
              </w:tabs>
              <w:spacing w:line="240" w:lineRule="auto"/>
              <w:jc w:val="center"/>
              <w:rPr>
                <w:rFonts w:ascii="Trebuchet MS" w:hAnsi="Trebuchet MS" w:cs="Arial"/>
                <w:b/>
              </w:rPr>
            </w:pPr>
            <w:r>
              <w:rPr>
                <w:rFonts w:ascii="Trebuchet MS" w:hAnsi="Trebuchet MS" w:cs="Arial"/>
                <w:b/>
              </w:rPr>
              <w:t>Someşul Mare, Arieş, Târnava Mare,</w:t>
            </w:r>
            <w:r w:rsidR="0077535F">
              <w:rPr>
                <w:rFonts w:ascii="Trebuchet MS" w:hAnsi="Trebuchet MS" w:cs="Arial"/>
                <w:b/>
              </w:rPr>
              <w:t xml:space="preserve"> </w:t>
            </w:r>
            <w:r w:rsidR="00B079CA">
              <w:rPr>
                <w:rFonts w:ascii="Trebuchet MS" w:hAnsi="Trebuchet MS" w:cs="Arial"/>
                <w:b/>
              </w:rPr>
              <w:t>Jiu</w:t>
            </w:r>
            <w:r w:rsidR="004855C8">
              <w:rPr>
                <w:rFonts w:ascii="Trebuchet MS" w:hAnsi="Trebuchet MS" w:cs="Arial"/>
                <w:b/>
              </w:rPr>
              <w:t xml:space="preserve">, </w:t>
            </w:r>
            <w:r w:rsidR="007B2EF0">
              <w:rPr>
                <w:rFonts w:ascii="Trebuchet MS" w:hAnsi="Trebuchet MS" w:cs="Arial"/>
                <w:b/>
              </w:rPr>
              <w:t xml:space="preserve">Olt, </w:t>
            </w:r>
            <w:r w:rsidR="008A3DDE">
              <w:rPr>
                <w:rFonts w:ascii="Trebuchet MS" w:hAnsi="Trebuchet MS" w:cs="Arial"/>
                <w:b/>
              </w:rPr>
              <w:t>Argeş, Ialomiţa</w:t>
            </w:r>
            <w:r w:rsidR="00927756">
              <w:rPr>
                <w:rFonts w:ascii="Trebuchet MS" w:hAnsi="Trebuchet MS" w:cs="Arial"/>
                <w:b/>
              </w:rPr>
              <w:t>, Buzău</w:t>
            </w:r>
            <w:r w:rsidR="009E7763">
              <w:rPr>
                <w:rFonts w:ascii="Trebuchet MS" w:hAnsi="Trebuchet MS" w:cs="Arial"/>
                <w:b/>
              </w:rPr>
              <w:t xml:space="preserve"> şi</w:t>
            </w:r>
            <w:r w:rsidR="008A3DDE">
              <w:rPr>
                <w:rFonts w:ascii="Trebuchet MS" w:hAnsi="Trebuchet MS" w:cs="Arial"/>
                <w:b/>
              </w:rPr>
              <w:t xml:space="preserve"> </w:t>
            </w:r>
            <w:r>
              <w:rPr>
                <w:rFonts w:ascii="Trebuchet MS" w:hAnsi="Trebuchet MS" w:cs="Arial"/>
                <w:b/>
              </w:rPr>
              <w:t xml:space="preserve">Bistriţa (afluent al râului </w:t>
            </w:r>
            <w:r w:rsidR="009F0DD8">
              <w:rPr>
                <w:rFonts w:ascii="Trebuchet MS" w:hAnsi="Trebuchet MS" w:cs="Arial"/>
                <w:b/>
              </w:rPr>
              <w:t>Siret</w:t>
            </w:r>
            <w:r>
              <w:rPr>
                <w:rFonts w:ascii="Trebuchet MS" w:hAnsi="Trebuchet MS" w:cs="Arial"/>
                <w:b/>
              </w:rPr>
              <w:t>)</w:t>
            </w:r>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7822FEC6"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9E7763">
              <w:rPr>
                <w:rFonts w:ascii="Trebuchet MS" w:hAnsi="Trebuchet MS" w:cs="Arial"/>
                <w:b/>
              </w:rPr>
              <w:t>30</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B079CA">
              <w:rPr>
                <w:rFonts w:ascii="Trebuchet MS" w:hAnsi="Trebuchet MS" w:cs="Arial"/>
                <w:b/>
              </w:rPr>
              <w:t>1</w:t>
            </w:r>
            <w:r w:rsidR="004E7041">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091302">
              <w:rPr>
                <w:rFonts w:ascii="Trebuchet MS" w:hAnsi="Trebuchet MS" w:cs="Arial"/>
                <w:b/>
              </w:rPr>
              <w:t>3</w:t>
            </w:r>
            <w:r w:rsidR="009E7763">
              <w:rPr>
                <w:rFonts w:ascii="Trebuchet MS" w:hAnsi="Trebuchet MS" w:cs="Arial"/>
                <w:b/>
              </w:rPr>
              <w:t>1</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4E7041">
              <w:rPr>
                <w:rFonts w:ascii="Trebuchet MS" w:hAnsi="Trebuchet MS" w:cs="Arial"/>
                <w:b/>
              </w:rPr>
              <w:t>24</w:t>
            </w:r>
            <w:r w:rsidRPr="005E1F32">
              <w:rPr>
                <w:rFonts w:ascii="Trebuchet MS" w:hAnsi="Trebuchet MS" w:cs="Arial"/>
                <w:b/>
              </w:rPr>
              <w:t>:00</w:t>
            </w:r>
          </w:p>
          <w:p w14:paraId="7A905105" w14:textId="046D8128" w:rsidR="007C0DB6" w:rsidRDefault="009A5E8D" w:rsidP="007C0DB6">
            <w:pPr>
              <w:spacing w:line="276" w:lineRule="auto"/>
              <w:rPr>
                <w:rFonts w:ascii="Trebuchet MS" w:hAnsi="Trebuchet MS" w:cs="Arial"/>
              </w:rPr>
            </w:pPr>
            <w:r w:rsidRPr="000B4AB0">
              <w:rPr>
                <w:rFonts w:ascii="Trebuchet MS" w:hAnsi="Trebuchet MS" w:cs="Arial"/>
              </w:rPr>
              <w:tab/>
            </w:r>
            <w:r w:rsidR="007C0DB6" w:rsidRPr="00043519">
              <w:rPr>
                <w:rFonts w:ascii="Trebuchet MS" w:hAnsi="Trebuchet MS" w:cs="Arial"/>
              </w:rPr>
              <w:t xml:space="preserve">Având în vedere situaţia hidrometeorologică actuală şi prognoza meteorologică pentru următoarele </w:t>
            </w:r>
            <w:r w:rsidR="007C0DB6">
              <w:rPr>
                <w:rFonts w:ascii="Trebuchet MS" w:hAnsi="Trebuchet MS" w:cs="Arial"/>
              </w:rPr>
              <w:t>24</w:t>
            </w:r>
            <w:r w:rsidR="007C0DB6" w:rsidRPr="00043519">
              <w:rPr>
                <w:rFonts w:ascii="Trebuchet MS" w:hAnsi="Trebuchet MS" w:cs="Arial"/>
              </w:rPr>
              <w:t xml:space="preserve"> de ore, </w:t>
            </w:r>
            <w:r w:rsidR="00966309">
              <w:rPr>
                <w:rFonts w:ascii="Trebuchet MS" w:hAnsi="Trebuchet MS" w:cs="Arial"/>
              </w:rPr>
              <w:t xml:space="preserve">se actualizează </w:t>
            </w:r>
            <w:r w:rsidR="00966309" w:rsidRPr="00966309">
              <w:rPr>
                <w:rFonts w:ascii="Trebuchet MS" w:hAnsi="Trebuchet MS" w:cs="Arial"/>
                <w:b/>
                <w:bCs/>
              </w:rPr>
              <w:t>Avertizarea Hidrologică nr. 6</w:t>
            </w:r>
            <w:r w:rsidR="00E051DC">
              <w:rPr>
                <w:rFonts w:ascii="Trebuchet MS" w:hAnsi="Trebuchet MS" w:cs="Arial"/>
                <w:b/>
                <w:bCs/>
              </w:rPr>
              <w:t>2</w:t>
            </w:r>
            <w:r w:rsidR="00966309" w:rsidRPr="00966309">
              <w:rPr>
                <w:rFonts w:ascii="Trebuchet MS" w:hAnsi="Trebuchet MS" w:cs="Arial"/>
                <w:b/>
                <w:bCs/>
              </w:rPr>
              <w:t xml:space="preserve"> din 2</w:t>
            </w:r>
            <w:r w:rsidR="009E7763">
              <w:rPr>
                <w:rFonts w:ascii="Trebuchet MS" w:hAnsi="Trebuchet MS" w:cs="Arial"/>
                <w:b/>
                <w:bCs/>
              </w:rPr>
              <w:t>9</w:t>
            </w:r>
            <w:r w:rsidR="00966309" w:rsidRPr="00966309">
              <w:rPr>
                <w:rFonts w:ascii="Trebuchet MS" w:hAnsi="Trebuchet MS" w:cs="Arial"/>
                <w:b/>
                <w:bCs/>
              </w:rPr>
              <w:t>.07.2025</w:t>
            </w:r>
            <w:r w:rsidR="007C0DB6" w:rsidRPr="00043519">
              <w:rPr>
                <w:rFonts w:ascii="Trebuchet MS" w:hAnsi="Trebuchet MS" w:cs="Arial"/>
              </w:rPr>
              <w:t>, după cum urmează:</w:t>
            </w:r>
          </w:p>
          <w:p w14:paraId="5A9FA1CA" w14:textId="77777777" w:rsidR="003117B1" w:rsidRDefault="003117B1" w:rsidP="007C0DB6">
            <w:pPr>
              <w:spacing w:line="276" w:lineRule="auto"/>
              <w:rPr>
                <w:rFonts w:ascii="Trebuchet MS" w:hAnsi="Trebuchet MS" w:cs="Arial"/>
              </w:rPr>
            </w:pPr>
          </w:p>
          <w:p w14:paraId="0D813351" w14:textId="77777777" w:rsidR="007C0DB6"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0262A56B" w14:textId="19B491E9" w:rsidR="000671A9" w:rsidRPr="00F52B45" w:rsidRDefault="000671A9" w:rsidP="000671A9">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30.07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12</w:t>
            </w:r>
            <w:r w:rsidRPr="000B4AB0">
              <w:rPr>
                <w:rFonts w:ascii="Trebuchet MS" w:hAnsi="Trebuchet MS" w:cs="Arial"/>
                <w:b/>
                <w:u w:val="single"/>
              </w:rPr>
              <w:t xml:space="preserve">:00 – </w:t>
            </w:r>
            <w:r>
              <w:rPr>
                <w:rFonts w:ascii="Trebuchet MS" w:hAnsi="Trebuchet MS" w:cs="Arial"/>
                <w:b/>
                <w:u w:val="single"/>
              </w:rPr>
              <w:t>3</w:t>
            </w:r>
            <w:r>
              <w:rPr>
                <w:rFonts w:ascii="Trebuchet MS" w:hAnsi="Trebuchet MS" w:cs="Arial"/>
                <w:b/>
                <w:u w:val="single"/>
              </w:rPr>
              <w:t>0</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w:t>
            </w:r>
            <w:r>
              <w:rPr>
                <w:rFonts w:ascii="Trebuchet MS" w:hAnsi="Trebuchet MS" w:cs="Arial"/>
              </w:rPr>
              <w:t xml:space="preserve">Someşul Mare – bazin superior şi afluenţi bazin mijlociu şi inferior </w:t>
            </w:r>
            <w:r>
              <w:rPr>
                <w:rFonts w:ascii="Trebuchet MS" w:hAnsi="Trebuchet MS" w:cs="Arial"/>
                <w:b/>
                <w:bCs/>
              </w:rPr>
              <w:t>(judeţ</w:t>
            </w:r>
            <w:r>
              <w:rPr>
                <w:rFonts w:ascii="Trebuchet MS" w:hAnsi="Trebuchet MS" w:cs="Arial"/>
                <w:b/>
                <w:bCs/>
              </w:rPr>
              <w:t>ul Bistriţa Năsăud</w:t>
            </w:r>
            <w:r>
              <w:rPr>
                <w:rFonts w:ascii="Trebuchet MS" w:hAnsi="Trebuchet MS" w:cs="Arial"/>
                <w:b/>
                <w:bCs/>
              </w:rPr>
              <w:t>)</w:t>
            </w:r>
            <w:r>
              <w:rPr>
                <w:rFonts w:ascii="Trebuchet MS" w:hAnsi="Trebuchet MS" w:cs="Arial"/>
              </w:rPr>
              <w:t xml:space="preserve">, </w:t>
            </w:r>
            <w:r>
              <w:rPr>
                <w:rFonts w:ascii="Trebuchet MS" w:hAnsi="Trebuchet MS" w:cs="Arial"/>
              </w:rPr>
              <w:t xml:space="preserve">Arieş – bazin superior şi afluenţi bazin mijlociu şi inferior </w:t>
            </w:r>
            <w:r>
              <w:rPr>
                <w:rFonts w:ascii="Trebuchet MS" w:hAnsi="Trebuchet MS" w:cs="Arial"/>
                <w:b/>
                <w:bCs/>
              </w:rPr>
              <w:t>(judeţele: Alba și Cluj)</w:t>
            </w:r>
            <w:r>
              <w:rPr>
                <w:rFonts w:ascii="Trebuchet MS" w:hAnsi="Trebuchet MS" w:cs="Arial"/>
              </w:rPr>
              <w:t xml:space="preserve">, Târnava Mare - bazin superior şi afluenţi bazin mijlociu şi inferior </w:t>
            </w:r>
            <w:r>
              <w:rPr>
                <w:rFonts w:ascii="Trebuchet MS" w:hAnsi="Trebuchet MS" w:cs="Arial"/>
                <w:b/>
                <w:bCs/>
              </w:rPr>
              <w:t>(judeţele: Harghita, Mureş, Braşov, Sibiu şi Alba)</w:t>
            </w:r>
            <w:r>
              <w:rPr>
                <w:rFonts w:ascii="Trebuchet MS" w:hAnsi="Trebuchet MS" w:cs="Arial"/>
              </w:rPr>
              <w:t xml:space="preserve">, Bistriţa (afluent al râului Siret) - afluenţii aferenţi sectorului aval S.H. Dorna Arini - amonte Ac. Izvoru Muntelui </w:t>
            </w:r>
            <w:r w:rsidRPr="00DE3BEA">
              <w:rPr>
                <w:rFonts w:ascii="Trebuchet MS" w:hAnsi="Trebuchet MS" w:cs="Arial"/>
                <w:b/>
                <w:bCs/>
                <w14:ligatures w14:val="none"/>
              </w:rPr>
              <w:t>(județ</w:t>
            </w:r>
            <w:r>
              <w:rPr>
                <w:rFonts w:ascii="Trebuchet MS" w:hAnsi="Trebuchet MS" w:cs="Arial"/>
                <w:b/>
                <w:bCs/>
                <w14:ligatures w14:val="none"/>
              </w:rPr>
              <w:t>ele: Suceava, Harghita şi Neamţ</w:t>
            </w:r>
            <w:r w:rsidRPr="00DE3BEA">
              <w:rPr>
                <w:rFonts w:ascii="Trebuchet MS" w:hAnsi="Trebuchet MS" w:cs="Arial"/>
                <w:b/>
                <w:bCs/>
                <w14:ligatures w14:val="none"/>
              </w:rPr>
              <w:t>)</w:t>
            </w:r>
            <w:r>
              <w:rPr>
                <w:rFonts w:ascii="Trebuchet MS" w:hAnsi="Trebuchet MS" w:cs="Arial"/>
                <w14:ligatures w14:val="none"/>
              </w:rPr>
              <w:t>.</w:t>
            </w:r>
          </w:p>
          <w:p w14:paraId="29C84097" w14:textId="77777777" w:rsidR="000671A9" w:rsidRPr="000B4AB0" w:rsidRDefault="000671A9" w:rsidP="007C0DB6">
            <w:pPr>
              <w:spacing w:line="240" w:lineRule="auto"/>
              <w:jc w:val="center"/>
              <w:rPr>
                <w:rFonts w:ascii="Trebuchet MS" w:hAnsi="Trebuchet MS" w:cs="Arial"/>
                <w:b/>
                <w:u w:val="single"/>
              </w:rPr>
            </w:pPr>
          </w:p>
          <w:p w14:paraId="733C14C6" w14:textId="2D543185" w:rsidR="00DF294D" w:rsidRPr="00F52B45" w:rsidRDefault="007C0DB6" w:rsidP="00DF294D">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sidR="009E7763">
              <w:rPr>
                <w:rFonts w:ascii="Trebuchet MS" w:hAnsi="Trebuchet MS" w:cs="Arial"/>
                <w:b/>
                <w:u w:val="single"/>
              </w:rPr>
              <w:t>30</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B079CA">
              <w:rPr>
                <w:rFonts w:ascii="Trebuchet MS" w:hAnsi="Trebuchet MS" w:cs="Arial"/>
                <w:b/>
                <w:u w:val="single"/>
              </w:rPr>
              <w:t>1</w:t>
            </w:r>
            <w:r w:rsidR="004E7041">
              <w:rPr>
                <w:rFonts w:ascii="Trebuchet MS" w:hAnsi="Trebuchet MS" w:cs="Arial"/>
                <w:b/>
                <w:u w:val="single"/>
              </w:rPr>
              <w:t>2</w:t>
            </w:r>
            <w:r w:rsidRPr="000B4AB0">
              <w:rPr>
                <w:rFonts w:ascii="Trebuchet MS" w:hAnsi="Trebuchet MS" w:cs="Arial"/>
                <w:b/>
                <w:u w:val="single"/>
              </w:rPr>
              <w:t xml:space="preserve">:00 – </w:t>
            </w:r>
            <w:r w:rsidR="00091302">
              <w:rPr>
                <w:rFonts w:ascii="Trebuchet MS" w:hAnsi="Trebuchet MS" w:cs="Arial"/>
                <w:b/>
                <w:u w:val="single"/>
              </w:rPr>
              <w:t>3</w:t>
            </w:r>
            <w:r w:rsidR="009E7763">
              <w:rPr>
                <w:rFonts w:ascii="Trebuchet MS" w:hAnsi="Trebuchet MS" w:cs="Arial"/>
                <w:b/>
                <w:u w:val="single"/>
              </w:rPr>
              <w:t>1</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4E7041">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DF294D">
              <w:rPr>
                <w:rFonts w:ascii="Trebuchet MS" w:hAnsi="Trebuchet MS" w:cs="Arial"/>
              </w:rPr>
              <w:t xml:space="preserve"> Jiu</w:t>
            </w:r>
            <w:r w:rsidR="00DF294D">
              <w:rPr>
                <w:rFonts w:ascii="Trebuchet MS" w:hAnsi="Trebuchet MS" w:cs="Arial"/>
                <w:bCs/>
                <w14:ligatures w14:val="none"/>
              </w:rPr>
              <w:t xml:space="preserve"> – bazin amonte S.H. Sadu și afluenții aferenți sectorului aval S.H. Sadu – amonte </w:t>
            </w:r>
            <w:r w:rsidR="00DF294D">
              <w:rPr>
                <w:rFonts w:ascii="Trebuchet MS" w:hAnsi="Trebuchet MS" w:cs="Arial"/>
                <w:bCs/>
                <w14:ligatures w14:val="none"/>
              </w:rPr>
              <w:t>confluenţă cu râul Gilort</w:t>
            </w:r>
            <w:r w:rsidR="00DF294D">
              <w:rPr>
                <w:rFonts w:ascii="Trebuchet MS" w:hAnsi="Trebuchet MS" w:cs="Arial"/>
                <w:bCs/>
                <w14:ligatures w14:val="none"/>
              </w:rPr>
              <w:t xml:space="preserve"> </w:t>
            </w:r>
            <w:r w:rsidR="00DF294D" w:rsidRPr="00DE3BEA">
              <w:rPr>
                <w:rFonts w:ascii="Trebuchet MS" w:hAnsi="Trebuchet MS" w:cs="Arial"/>
                <w:b/>
                <w:bCs/>
                <w14:ligatures w14:val="none"/>
              </w:rPr>
              <w:t>(județ</w:t>
            </w:r>
            <w:r w:rsidR="00DF294D">
              <w:rPr>
                <w:rFonts w:ascii="Trebuchet MS" w:hAnsi="Trebuchet MS" w:cs="Arial"/>
                <w:b/>
                <w:bCs/>
                <w14:ligatures w14:val="none"/>
              </w:rPr>
              <w:t xml:space="preserve">ele: Hunedoara și </w:t>
            </w:r>
            <w:r w:rsidR="00DF294D" w:rsidRPr="00DE3BEA">
              <w:rPr>
                <w:rFonts w:ascii="Trebuchet MS" w:hAnsi="Trebuchet MS" w:cs="Arial"/>
                <w:b/>
                <w:bCs/>
                <w14:ligatures w14:val="none"/>
              </w:rPr>
              <w:t>Gorj)</w:t>
            </w:r>
            <w:r w:rsidR="00DF294D">
              <w:rPr>
                <w:rFonts w:ascii="Trebuchet MS" w:hAnsi="Trebuchet MS" w:cs="Arial"/>
                <w:bCs/>
                <w14:ligatures w14:val="none"/>
              </w:rPr>
              <w:t>, Gilort – bazin superior</w:t>
            </w:r>
            <w:r w:rsidR="00DF294D">
              <w:rPr>
                <w:rFonts w:ascii="Trebuchet MS" w:hAnsi="Trebuchet MS" w:cs="Arial"/>
                <w:bCs/>
                <w14:ligatures w14:val="none"/>
              </w:rPr>
              <w:t xml:space="preserve"> şi afluenţi bazin mijlociu şi inferior</w:t>
            </w:r>
            <w:r w:rsidR="00DF294D">
              <w:rPr>
                <w:rFonts w:ascii="Trebuchet MS" w:hAnsi="Trebuchet MS" w:cs="Arial"/>
                <w:bCs/>
                <w14:ligatures w14:val="none"/>
              </w:rPr>
              <w:t xml:space="preserve"> </w:t>
            </w:r>
            <w:r w:rsidR="00DF294D">
              <w:rPr>
                <w:rFonts w:ascii="Trebuchet MS" w:hAnsi="Trebuchet MS" w:cs="Arial"/>
                <w:b/>
                <w:bCs/>
                <w14:ligatures w14:val="none"/>
              </w:rPr>
              <w:t>(județul Gorj)</w:t>
            </w:r>
            <w:r w:rsidR="00DF294D">
              <w:rPr>
                <w:rFonts w:ascii="Trebuchet MS" w:hAnsi="Trebuchet MS" w:cs="Arial"/>
                <w14:ligatures w14:val="none"/>
              </w:rPr>
              <w:t>,</w:t>
            </w:r>
            <w:r w:rsidR="00DF294D">
              <w:rPr>
                <w:rFonts w:ascii="Trebuchet MS" w:hAnsi="Trebuchet MS" w:cs="Arial"/>
              </w:rPr>
              <w:t xml:space="preserve"> Olt – bazin amonte S.H. Micfalău şi afluenţii aferenţi sectorului aval S.h. Micfalău – amonte Ac. Ioneşti </w:t>
            </w:r>
            <w:r w:rsidR="00DF294D">
              <w:rPr>
                <w:rFonts w:ascii="Trebuchet MS" w:hAnsi="Trebuchet MS" w:cs="Arial"/>
                <w:b/>
                <w:bCs/>
              </w:rPr>
              <w:t xml:space="preserve">(judeţele: Harghita, Covasna, Braşov, Sibiu, Vâlcea şi </w:t>
            </w:r>
            <w:r w:rsidR="00DF294D">
              <w:rPr>
                <w:rFonts w:ascii="Trebuchet MS" w:hAnsi="Trebuchet MS" w:cs="Arial"/>
                <w:b/>
                <w:bCs/>
              </w:rPr>
              <w:lastRenderedPageBreak/>
              <w:t>Argeş)</w:t>
            </w:r>
            <w:r w:rsidR="00DF294D">
              <w:rPr>
                <w:rFonts w:ascii="Trebuchet MS" w:hAnsi="Trebuchet MS" w:cs="Arial"/>
              </w:rPr>
              <w:t xml:space="preserve">, Olteţ – bazin superior </w:t>
            </w:r>
            <w:r w:rsidR="00DF294D">
              <w:rPr>
                <w:rFonts w:ascii="Trebuchet MS" w:hAnsi="Trebuchet MS" w:cs="Arial"/>
                <w:b/>
                <w:bCs/>
              </w:rPr>
              <w:t>(judeţele: Gorj şi Vâlcea)</w:t>
            </w:r>
            <w:r w:rsidR="00DF294D">
              <w:rPr>
                <w:rFonts w:ascii="Trebuchet MS" w:hAnsi="Trebuchet MS" w:cs="Arial"/>
                <w14:ligatures w14:val="none"/>
              </w:rPr>
              <w:t xml:space="preserve">, Argeş – bazin superior, Dâmboviţa – bazin superior </w:t>
            </w:r>
            <w:r w:rsidR="00DF294D">
              <w:rPr>
                <w:rFonts w:ascii="Trebuchet MS" w:hAnsi="Trebuchet MS" w:cs="Arial"/>
                <w:b/>
                <w:bCs/>
              </w:rPr>
              <w:t>(judeţele: Argeş şi Dâmboviţa)</w:t>
            </w:r>
            <w:r w:rsidR="00DF294D">
              <w:rPr>
                <w:rFonts w:ascii="Trebuchet MS" w:hAnsi="Trebuchet MS" w:cs="Arial"/>
                <w14:ligatures w14:val="none"/>
              </w:rPr>
              <w:t xml:space="preserve">, Ialomiţa – bazin amonte S.H. Moroeni şi afluenţii aferenţi sectorului aval S.H. Moroeni – amonte S.H. Siliştea Snagovului </w:t>
            </w:r>
            <w:r w:rsidR="00DF294D">
              <w:rPr>
                <w:rFonts w:ascii="Trebuchet MS" w:hAnsi="Trebuchet MS" w:cs="Arial"/>
                <w:b/>
                <w:bCs/>
              </w:rPr>
              <w:t>(judeţele: Dâmboviţa, Prahova şi Ilfov)</w:t>
            </w:r>
            <w:r w:rsidR="00DF294D">
              <w:rPr>
                <w:rFonts w:ascii="Trebuchet MS" w:hAnsi="Trebuchet MS" w:cs="Arial"/>
                <w14:ligatures w14:val="none"/>
              </w:rPr>
              <w:t>, Prahova – bazin superior</w:t>
            </w:r>
            <w:r w:rsidR="00DF294D">
              <w:rPr>
                <w:rFonts w:ascii="Trebuchet MS" w:hAnsi="Trebuchet MS" w:cs="Arial"/>
                <w14:ligatures w14:val="none"/>
              </w:rPr>
              <w:t xml:space="preserve"> şi afluenţi bazin mijlociu şi inferior</w:t>
            </w:r>
            <w:r w:rsidR="00DF294D">
              <w:rPr>
                <w:rFonts w:ascii="Trebuchet MS" w:hAnsi="Trebuchet MS" w:cs="Arial"/>
                <w14:ligatures w14:val="none"/>
              </w:rPr>
              <w:t xml:space="preserve"> </w:t>
            </w:r>
            <w:r w:rsidR="00DF294D">
              <w:rPr>
                <w:rFonts w:ascii="Trebuchet MS" w:hAnsi="Trebuchet MS" w:cs="Arial"/>
                <w:b/>
                <w:bCs/>
              </w:rPr>
              <w:t>(judeţ</w:t>
            </w:r>
            <w:r w:rsidR="00DF294D">
              <w:rPr>
                <w:rFonts w:ascii="Trebuchet MS" w:hAnsi="Trebuchet MS" w:cs="Arial"/>
                <w:b/>
                <w:bCs/>
              </w:rPr>
              <w:t>ele:</w:t>
            </w:r>
            <w:r w:rsidR="00DF294D">
              <w:rPr>
                <w:rFonts w:ascii="Trebuchet MS" w:hAnsi="Trebuchet MS" w:cs="Arial"/>
                <w:b/>
                <w:bCs/>
              </w:rPr>
              <w:t xml:space="preserve"> Prahova</w:t>
            </w:r>
            <w:r w:rsidR="00DF294D">
              <w:rPr>
                <w:rFonts w:ascii="Trebuchet MS" w:hAnsi="Trebuchet MS" w:cs="Arial"/>
                <w:b/>
                <w:bCs/>
              </w:rPr>
              <w:t xml:space="preserve"> şi Ialomiţa</w:t>
            </w:r>
            <w:r w:rsidR="00DF294D">
              <w:rPr>
                <w:rFonts w:ascii="Trebuchet MS" w:hAnsi="Trebuchet MS" w:cs="Arial"/>
                <w:b/>
                <w:bCs/>
              </w:rPr>
              <w:t>)</w:t>
            </w:r>
            <w:r w:rsidR="00DF294D">
              <w:rPr>
                <w:rFonts w:ascii="Trebuchet MS" w:hAnsi="Trebuchet MS" w:cs="Arial"/>
                <w14:ligatures w14:val="none"/>
              </w:rPr>
              <w:t xml:space="preserve">, Buzău – bazin amonte Ac. Siriu şi afluenţii aferenţi sectorului aval Ac. Siriu – amonte S.H. </w:t>
            </w:r>
            <w:r w:rsidR="00DF294D">
              <w:rPr>
                <w:rFonts w:ascii="Trebuchet MS" w:hAnsi="Trebuchet MS" w:cs="Arial"/>
                <w14:ligatures w14:val="none"/>
              </w:rPr>
              <w:t>Baniţa</w:t>
            </w:r>
            <w:r w:rsidR="00DF294D">
              <w:rPr>
                <w:rFonts w:ascii="Trebuchet MS" w:hAnsi="Trebuchet MS" w:cs="Arial"/>
                <w14:ligatures w14:val="none"/>
              </w:rPr>
              <w:t xml:space="preserve"> </w:t>
            </w:r>
            <w:r w:rsidR="00DF294D">
              <w:rPr>
                <w:rFonts w:ascii="Trebuchet MS" w:hAnsi="Trebuchet MS" w:cs="Arial"/>
                <w:b/>
                <w:bCs/>
              </w:rPr>
              <w:t>(judeţele: Braşov, Covasna, Buzău şi Prahova)</w:t>
            </w:r>
            <w:r w:rsidR="00F52B45">
              <w:rPr>
                <w:rFonts w:ascii="Trebuchet MS" w:hAnsi="Trebuchet MS" w:cs="Arial"/>
                <w14:ligatures w14:val="none"/>
              </w:rPr>
              <w:t>.</w:t>
            </w:r>
          </w:p>
          <w:p w14:paraId="3C7878BB" w14:textId="77777777" w:rsidR="008E7D22" w:rsidRDefault="008E7D22" w:rsidP="008E7D22">
            <w:pPr>
              <w:spacing w:line="276" w:lineRule="auto"/>
              <w:rPr>
                <w:rFonts w:ascii="Trebuchet MS" w:hAnsi="Trebuchet MS" w:cs="Arial"/>
              </w:rPr>
            </w:pPr>
          </w:p>
          <w:p w14:paraId="74BC65B6" w14:textId="17771597" w:rsidR="008E7D22" w:rsidRPr="000B4AB0" w:rsidRDefault="008E7D22" w:rsidP="008E7D22">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1DFECA94" w14:textId="521816C5" w:rsidR="000671A9" w:rsidRPr="00F52B45" w:rsidRDefault="008E7D22" w:rsidP="000671A9">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sidR="009E7763">
              <w:rPr>
                <w:rFonts w:ascii="Trebuchet MS" w:hAnsi="Trebuchet MS" w:cs="Arial"/>
                <w:b/>
                <w:u w:val="single"/>
              </w:rPr>
              <w:t>31</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9E7763">
              <w:rPr>
                <w:rFonts w:ascii="Trebuchet MS" w:hAnsi="Trebuchet MS" w:cs="Arial"/>
                <w:b/>
                <w:u w:val="single"/>
              </w:rPr>
              <w:t>06</w:t>
            </w:r>
            <w:r w:rsidRPr="000B4AB0">
              <w:rPr>
                <w:rFonts w:ascii="Trebuchet MS" w:hAnsi="Trebuchet MS" w:cs="Arial"/>
                <w:b/>
                <w:u w:val="single"/>
              </w:rPr>
              <w:t xml:space="preserve">:00 – </w:t>
            </w:r>
            <w:r w:rsidR="00091302">
              <w:rPr>
                <w:rFonts w:ascii="Trebuchet MS" w:hAnsi="Trebuchet MS" w:cs="Arial"/>
                <w:b/>
                <w:u w:val="single"/>
              </w:rPr>
              <w:t>3</w:t>
            </w:r>
            <w:r w:rsidR="00EC45B0">
              <w:rPr>
                <w:rFonts w:ascii="Trebuchet MS" w:hAnsi="Trebuchet MS" w:cs="Arial"/>
                <w:b/>
                <w:u w:val="single"/>
              </w:rPr>
              <w:t>1.</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1</w:t>
            </w:r>
            <w:r w:rsidR="009E7763">
              <w:rPr>
                <w:rFonts w:ascii="Trebuchet MS" w:hAnsi="Trebuchet MS" w:cs="Arial"/>
                <w:b/>
                <w:u w:val="single"/>
              </w:rPr>
              <w:t>6</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0671A9">
              <w:rPr>
                <w:rFonts w:ascii="Trebuchet MS" w:hAnsi="Trebuchet MS" w:cs="Arial"/>
              </w:rPr>
              <w:t xml:space="preserve"> </w:t>
            </w:r>
            <w:r w:rsidR="000671A9">
              <w:rPr>
                <w:rFonts w:ascii="Trebuchet MS" w:hAnsi="Trebuchet MS" w:cs="Arial"/>
              </w:rPr>
              <w:t>Jiu</w:t>
            </w:r>
            <w:r w:rsidR="000671A9">
              <w:rPr>
                <w:rFonts w:ascii="Trebuchet MS" w:hAnsi="Trebuchet MS" w:cs="Arial"/>
                <w:bCs/>
                <w14:ligatures w14:val="none"/>
              </w:rPr>
              <w:t xml:space="preserve"> –</w:t>
            </w:r>
            <w:r w:rsidR="000671A9">
              <w:rPr>
                <w:rFonts w:ascii="Trebuchet MS" w:hAnsi="Trebuchet MS" w:cs="Arial"/>
                <w:bCs/>
                <w14:ligatures w14:val="none"/>
              </w:rPr>
              <w:t xml:space="preserve"> </w:t>
            </w:r>
            <w:r w:rsidR="000671A9">
              <w:rPr>
                <w:rFonts w:ascii="Trebuchet MS" w:hAnsi="Trebuchet MS" w:cs="Arial"/>
                <w:bCs/>
                <w14:ligatures w14:val="none"/>
              </w:rPr>
              <w:t xml:space="preserve">afluenții aferenți sectorului aval S.H. Sadu – amonte confluenţă cu râul Gilort, Gilort – bazin superior şi afluenţi bazin mijlociu şi inferior </w:t>
            </w:r>
            <w:r w:rsidR="000671A9">
              <w:rPr>
                <w:rFonts w:ascii="Trebuchet MS" w:hAnsi="Trebuchet MS" w:cs="Arial"/>
                <w:b/>
                <w:bCs/>
                <w14:ligatures w14:val="none"/>
              </w:rPr>
              <w:t>(județul Gorj)</w:t>
            </w:r>
            <w:r w:rsidR="000671A9">
              <w:rPr>
                <w:rFonts w:ascii="Trebuchet MS" w:hAnsi="Trebuchet MS" w:cs="Arial"/>
                <w14:ligatures w14:val="none"/>
              </w:rPr>
              <w:t>,</w:t>
            </w:r>
            <w:r w:rsidR="000671A9">
              <w:rPr>
                <w:rFonts w:ascii="Trebuchet MS" w:hAnsi="Trebuchet MS" w:cs="Arial"/>
              </w:rPr>
              <w:t xml:space="preserve"> </w:t>
            </w:r>
            <w:r w:rsidR="00DE4B76">
              <w:rPr>
                <w:rFonts w:ascii="Trebuchet MS" w:hAnsi="Trebuchet MS" w:cs="Arial"/>
              </w:rPr>
              <w:t xml:space="preserve">Olt –afluenţii aferenţi sectorului aval </w:t>
            </w:r>
            <w:r w:rsidR="00DE4B76">
              <w:rPr>
                <w:rFonts w:ascii="Trebuchet MS" w:hAnsi="Trebuchet MS" w:cs="Arial"/>
              </w:rPr>
              <w:t>confluenţă cu râul Cibin</w:t>
            </w:r>
            <w:r w:rsidR="00DE4B76">
              <w:rPr>
                <w:rFonts w:ascii="Trebuchet MS" w:hAnsi="Trebuchet MS" w:cs="Arial"/>
              </w:rPr>
              <w:t xml:space="preserve"> – amonte Ac. Ioneşti </w:t>
            </w:r>
            <w:r w:rsidR="00DE4B76">
              <w:rPr>
                <w:rFonts w:ascii="Trebuchet MS" w:hAnsi="Trebuchet MS" w:cs="Arial"/>
                <w:b/>
                <w:bCs/>
              </w:rPr>
              <w:t>(judeţele: Sibiu, Vâlcea şi Argeş)</w:t>
            </w:r>
            <w:r w:rsidR="00DE4B76">
              <w:rPr>
                <w:rFonts w:ascii="Trebuchet MS" w:hAnsi="Trebuchet MS" w:cs="Arial"/>
              </w:rPr>
              <w:t>,</w:t>
            </w:r>
            <w:r w:rsidR="00DE4B76">
              <w:rPr>
                <w:rFonts w:ascii="Trebuchet MS" w:hAnsi="Trebuchet MS" w:cs="Arial"/>
              </w:rPr>
              <w:t xml:space="preserve"> </w:t>
            </w:r>
            <w:r w:rsidR="000671A9">
              <w:rPr>
                <w:rFonts w:ascii="Trebuchet MS" w:hAnsi="Trebuchet MS" w:cs="Arial"/>
              </w:rPr>
              <w:t xml:space="preserve">Olteţ – bazin superior </w:t>
            </w:r>
            <w:r w:rsidR="000671A9">
              <w:rPr>
                <w:rFonts w:ascii="Trebuchet MS" w:hAnsi="Trebuchet MS" w:cs="Arial"/>
                <w:b/>
                <w:bCs/>
              </w:rPr>
              <w:t>(judeţele: Gorj şi Vâlcea)</w:t>
            </w:r>
            <w:r w:rsidR="000671A9">
              <w:rPr>
                <w:rFonts w:ascii="Trebuchet MS" w:hAnsi="Trebuchet MS" w:cs="Arial"/>
                <w14:ligatures w14:val="none"/>
              </w:rPr>
              <w:t xml:space="preserve">, Argeş – bazin superior, Dâmboviţa – bazin superior </w:t>
            </w:r>
            <w:r w:rsidR="000671A9">
              <w:rPr>
                <w:rFonts w:ascii="Trebuchet MS" w:hAnsi="Trebuchet MS" w:cs="Arial"/>
                <w:b/>
                <w:bCs/>
              </w:rPr>
              <w:t>(judeţele: Argeş şi Dâmboviţa)</w:t>
            </w:r>
            <w:r w:rsidR="000671A9">
              <w:rPr>
                <w:rFonts w:ascii="Trebuchet MS" w:hAnsi="Trebuchet MS" w:cs="Arial"/>
                <w14:ligatures w14:val="none"/>
              </w:rPr>
              <w:t xml:space="preserve">, Ialomiţa – bazin amonte S.H. Moroeni şi afluenţii aferenţi sectorului aval S.H. Moroeni – amonte S.H. Siliştea Snagovului </w:t>
            </w:r>
            <w:r w:rsidR="000671A9">
              <w:rPr>
                <w:rFonts w:ascii="Trebuchet MS" w:hAnsi="Trebuchet MS" w:cs="Arial"/>
                <w:b/>
                <w:bCs/>
              </w:rPr>
              <w:t>(judeţele: Dâmboviţa, Prahova şi Ilfov)</w:t>
            </w:r>
            <w:r w:rsidR="000671A9">
              <w:rPr>
                <w:rFonts w:ascii="Trebuchet MS" w:hAnsi="Trebuchet MS" w:cs="Arial"/>
                <w14:ligatures w14:val="none"/>
              </w:rPr>
              <w:t>, Prahova – bazin superior, Teleajen</w:t>
            </w:r>
            <w:r w:rsidR="00773506">
              <w:rPr>
                <w:rFonts w:ascii="Trebuchet MS" w:hAnsi="Trebuchet MS" w:cs="Arial"/>
                <w14:ligatures w14:val="none"/>
              </w:rPr>
              <w:t xml:space="preserve"> – bazin superior şi afluenţi bazin mijlociu şi inferior</w:t>
            </w:r>
            <w:r w:rsidR="000671A9">
              <w:rPr>
                <w:rFonts w:ascii="Trebuchet MS" w:hAnsi="Trebuchet MS" w:cs="Arial"/>
                <w14:ligatures w14:val="none"/>
              </w:rPr>
              <w:t xml:space="preserve"> </w:t>
            </w:r>
            <w:r w:rsidR="000671A9">
              <w:rPr>
                <w:rFonts w:ascii="Trebuchet MS" w:hAnsi="Trebuchet MS" w:cs="Arial"/>
                <w:b/>
                <w:bCs/>
              </w:rPr>
              <w:t>(judeţele: Prahova şi Ialomiţa)</w:t>
            </w:r>
            <w:r w:rsidR="000671A9">
              <w:rPr>
                <w:rFonts w:ascii="Trebuchet MS" w:hAnsi="Trebuchet MS" w:cs="Arial"/>
                <w14:ligatures w14:val="none"/>
              </w:rPr>
              <w:t>.</w:t>
            </w:r>
          </w:p>
          <w:p w14:paraId="60CD2531" w14:textId="52AE53A6" w:rsidR="009E7763" w:rsidRDefault="009E7763" w:rsidP="007417D9">
            <w:pPr>
              <w:rPr>
                <w:rFonts w:ascii="Trebuchet MS" w:hAnsi="Trebuchet MS" w:cs="Arial"/>
              </w:rPr>
            </w:pPr>
          </w:p>
          <w:p w14:paraId="1DB2F885" w14:textId="2E669E7D" w:rsidR="00966309" w:rsidRPr="00966309" w:rsidRDefault="00966309" w:rsidP="00740472">
            <w:pPr>
              <w:rPr>
                <w:rFonts w:ascii="Trebuchet MS" w:hAnsi="Trebuchet MS" w:cs="Arial"/>
                <w:b/>
                <w:bCs/>
              </w:rPr>
            </w:pPr>
            <w:r w:rsidRPr="00966309">
              <w:rPr>
                <w:rFonts w:ascii="Trebuchet MS" w:hAnsi="Trebuchet MS" w:cs="Arial"/>
                <w:b/>
                <w:bCs/>
              </w:rPr>
              <w:tab/>
              <w:t xml:space="preserve">Se ridică începând cu data de </w:t>
            </w:r>
            <w:r w:rsidR="009E7763">
              <w:rPr>
                <w:rFonts w:ascii="Trebuchet MS" w:hAnsi="Trebuchet MS" w:cs="Arial"/>
                <w:b/>
                <w:bCs/>
              </w:rPr>
              <w:t>30</w:t>
            </w:r>
            <w:r w:rsidRPr="00966309">
              <w:rPr>
                <w:rFonts w:ascii="Trebuchet MS" w:hAnsi="Trebuchet MS" w:cs="Arial"/>
                <w:b/>
                <w:bCs/>
              </w:rPr>
              <w:t>.07.2025 ora 12:00 Avertizarea Hidrologică din celelalte bazine hidrografice avertizate anterior.</w:t>
            </w:r>
          </w:p>
          <w:p w14:paraId="1E6104A8" w14:textId="3A303D0D"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293AE5C0" w14:textId="77777777" w:rsidR="009344BD"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0FF0B72A" w:rsidR="00C57F39" w:rsidRPr="000B4AB0" w:rsidRDefault="00C57F39" w:rsidP="00851A01">
            <w:pPr>
              <w:spacing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7EAC1E41" w:rsidR="00AE16D0" w:rsidRPr="00AE16D0" w:rsidRDefault="00DF2ADB"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w:lastRenderedPageBreak/>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54015">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54015">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6610">
    <w:abstractNumId w:val="1"/>
  </w:num>
  <w:num w:numId="2" w16cid:durableId="155865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5804"/>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519"/>
    <w:rsid w:val="00043D42"/>
    <w:rsid w:val="00046B62"/>
    <w:rsid w:val="000501FF"/>
    <w:rsid w:val="00050F72"/>
    <w:rsid w:val="00054015"/>
    <w:rsid w:val="0005498F"/>
    <w:rsid w:val="00056311"/>
    <w:rsid w:val="00062903"/>
    <w:rsid w:val="0006309F"/>
    <w:rsid w:val="000636D6"/>
    <w:rsid w:val="00063F45"/>
    <w:rsid w:val="00064B83"/>
    <w:rsid w:val="000671A9"/>
    <w:rsid w:val="00070FCC"/>
    <w:rsid w:val="000745ED"/>
    <w:rsid w:val="00074601"/>
    <w:rsid w:val="00075E11"/>
    <w:rsid w:val="00076C0C"/>
    <w:rsid w:val="0008289E"/>
    <w:rsid w:val="000830FC"/>
    <w:rsid w:val="00083582"/>
    <w:rsid w:val="00083625"/>
    <w:rsid w:val="00083D95"/>
    <w:rsid w:val="000847CB"/>
    <w:rsid w:val="00090302"/>
    <w:rsid w:val="00091302"/>
    <w:rsid w:val="000913F1"/>
    <w:rsid w:val="00092EE1"/>
    <w:rsid w:val="00093319"/>
    <w:rsid w:val="00093AAE"/>
    <w:rsid w:val="00094644"/>
    <w:rsid w:val="00096457"/>
    <w:rsid w:val="00096D9C"/>
    <w:rsid w:val="000A087C"/>
    <w:rsid w:val="000A160F"/>
    <w:rsid w:val="000A16CB"/>
    <w:rsid w:val="000A17C6"/>
    <w:rsid w:val="000B192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4367"/>
    <w:rsid w:val="001649FE"/>
    <w:rsid w:val="00167797"/>
    <w:rsid w:val="001701D2"/>
    <w:rsid w:val="001704D8"/>
    <w:rsid w:val="001709B4"/>
    <w:rsid w:val="00170D7D"/>
    <w:rsid w:val="0017474C"/>
    <w:rsid w:val="00174A63"/>
    <w:rsid w:val="00174E28"/>
    <w:rsid w:val="0017610E"/>
    <w:rsid w:val="001770C1"/>
    <w:rsid w:val="00177AD1"/>
    <w:rsid w:val="0018045B"/>
    <w:rsid w:val="0018181C"/>
    <w:rsid w:val="00181FE8"/>
    <w:rsid w:val="00184FF9"/>
    <w:rsid w:val="001852B8"/>
    <w:rsid w:val="00187C42"/>
    <w:rsid w:val="00191916"/>
    <w:rsid w:val="001926CC"/>
    <w:rsid w:val="00193F80"/>
    <w:rsid w:val="0019451B"/>
    <w:rsid w:val="00194A92"/>
    <w:rsid w:val="00195763"/>
    <w:rsid w:val="00195B1E"/>
    <w:rsid w:val="00196A40"/>
    <w:rsid w:val="001977BB"/>
    <w:rsid w:val="00197C0D"/>
    <w:rsid w:val="001A02C8"/>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1A22"/>
    <w:rsid w:val="001C242E"/>
    <w:rsid w:val="001C2B1B"/>
    <w:rsid w:val="001C320D"/>
    <w:rsid w:val="001C4BAA"/>
    <w:rsid w:val="001C4EB3"/>
    <w:rsid w:val="001C587D"/>
    <w:rsid w:val="001D0408"/>
    <w:rsid w:val="001D3616"/>
    <w:rsid w:val="001D4D2C"/>
    <w:rsid w:val="001D5A07"/>
    <w:rsid w:val="001D673F"/>
    <w:rsid w:val="001D7336"/>
    <w:rsid w:val="001E0C67"/>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07C0"/>
    <w:rsid w:val="002B13D7"/>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0AA7"/>
    <w:rsid w:val="002F14C3"/>
    <w:rsid w:val="002F14E8"/>
    <w:rsid w:val="002F4190"/>
    <w:rsid w:val="002F4C6D"/>
    <w:rsid w:val="002F50AB"/>
    <w:rsid w:val="002F62BC"/>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6086"/>
    <w:rsid w:val="00367251"/>
    <w:rsid w:val="00370E2B"/>
    <w:rsid w:val="0037622D"/>
    <w:rsid w:val="003767DE"/>
    <w:rsid w:val="0038082A"/>
    <w:rsid w:val="00382F34"/>
    <w:rsid w:val="0038349A"/>
    <w:rsid w:val="0038567C"/>
    <w:rsid w:val="003861F7"/>
    <w:rsid w:val="00387FCB"/>
    <w:rsid w:val="003914AA"/>
    <w:rsid w:val="00392544"/>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E6061"/>
    <w:rsid w:val="003F0E85"/>
    <w:rsid w:val="003F22A6"/>
    <w:rsid w:val="003F3DF3"/>
    <w:rsid w:val="003F5ED1"/>
    <w:rsid w:val="003F6C6A"/>
    <w:rsid w:val="003F77E7"/>
    <w:rsid w:val="00402C55"/>
    <w:rsid w:val="00403109"/>
    <w:rsid w:val="004035E5"/>
    <w:rsid w:val="00404466"/>
    <w:rsid w:val="00407ADD"/>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3503"/>
    <w:rsid w:val="00433A9D"/>
    <w:rsid w:val="00437E2B"/>
    <w:rsid w:val="00440EB2"/>
    <w:rsid w:val="00441A66"/>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25BF"/>
    <w:rsid w:val="00482EF6"/>
    <w:rsid w:val="00483421"/>
    <w:rsid w:val="004855C8"/>
    <w:rsid w:val="00485DE2"/>
    <w:rsid w:val="00486CE5"/>
    <w:rsid w:val="0048740F"/>
    <w:rsid w:val="0049134F"/>
    <w:rsid w:val="00491468"/>
    <w:rsid w:val="004915E2"/>
    <w:rsid w:val="00491735"/>
    <w:rsid w:val="00492506"/>
    <w:rsid w:val="0049395D"/>
    <w:rsid w:val="00494875"/>
    <w:rsid w:val="004950F5"/>
    <w:rsid w:val="004979AC"/>
    <w:rsid w:val="004A00D8"/>
    <w:rsid w:val="004A0AED"/>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594A"/>
    <w:rsid w:val="004E6007"/>
    <w:rsid w:val="004E7041"/>
    <w:rsid w:val="004F29D1"/>
    <w:rsid w:val="004F2F53"/>
    <w:rsid w:val="004F6659"/>
    <w:rsid w:val="004F737F"/>
    <w:rsid w:val="004F7BA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C54"/>
    <w:rsid w:val="0056525F"/>
    <w:rsid w:val="005678B3"/>
    <w:rsid w:val="00567BA0"/>
    <w:rsid w:val="005703AE"/>
    <w:rsid w:val="00571D28"/>
    <w:rsid w:val="00573FDF"/>
    <w:rsid w:val="00574CE2"/>
    <w:rsid w:val="005758D5"/>
    <w:rsid w:val="005809F1"/>
    <w:rsid w:val="00580CB5"/>
    <w:rsid w:val="00580CFE"/>
    <w:rsid w:val="005819A7"/>
    <w:rsid w:val="00584849"/>
    <w:rsid w:val="00584CB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E37A8"/>
    <w:rsid w:val="005F4F46"/>
    <w:rsid w:val="005F57D1"/>
    <w:rsid w:val="00600E77"/>
    <w:rsid w:val="00602D61"/>
    <w:rsid w:val="00605419"/>
    <w:rsid w:val="006054B6"/>
    <w:rsid w:val="00605714"/>
    <w:rsid w:val="00605F03"/>
    <w:rsid w:val="00605FA5"/>
    <w:rsid w:val="0060750D"/>
    <w:rsid w:val="006078F2"/>
    <w:rsid w:val="00607E22"/>
    <w:rsid w:val="006102A2"/>
    <w:rsid w:val="006131C0"/>
    <w:rsid w:val="00614A2F"/>
    <w:rsid w:val="00621873"/>
    <w:rsid w:val="00621A7C"/>
    <w:rsid w:val="00624751"/>
    <w:rsid w:val="00625215"/>
    <w:rsid w:val="00632794"/>
    <w:rsid w:val="00633A79"/>
    <w:rsid w:val="00634233"/>
    <w:rsid w:val="006342A3"/>
    <w:rsid w:val="00635E4F"/>
    <w:rsid w:val="006364C3"/>
    <w:rsid w:val="006424BD"/>
    <w:rsid w:val="006470D9"/>
    <w:rsid w:val="006508AC"/>
    <w:rsid w:val="00651235"/>
    <w:rsid w:val="00652FAC"/>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18B6"/>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3A8C"/>
    <w:rsid w:val="00733BDC"/>
    <w:rsid w:val="00734066"/>
    <w:rsid w:val="00735985"/>
    <w:rsid w:val="00740472"/>
    <w:rsid w:val="007409BA"/>
    <w:rsid w:val="00741199"/>
    <w:rsid w:val="007413FD"/>
    <w:rsid w:val="007417D9"/>
    <w:rsid w:val="00742078"/>
    <w:rsid w:val="00742511"/>
    <w:rsid w:val="0074480D"/>
    <w:rsid w:val="00744816"/>
    <w:rsid w:val="00746C5F"/>
    <w:rsid w:val="00746F18"/>
    <w:rsid w:val="00747F8B"/>
    <w:rsid w:val="007504CE"/>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506"/>
    <w:rsid w:val="007736FD"/>
    <w:rsid w:val="0077535F"/>
    <w:rsid w:val="007755AF"/>
    <w:rsid w:val="00782133"/>
    <w:rsid w:val="00782A7F"/>
    <w:rsid w:val="007833F4"/>
    <w:rsid w:val="00784F21"/>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2EF0"/>
    <w:rsid w:val="007B6382"/>
    <w:rsid w:val="007C00E0"/>
    <w:rsid w:val="007C0DB6"/>
    <w:rsid w:val="007C2A4D"/>
    <w:rsid w:val="007C6E2F"/>
    <w:rsid w:val="007D2372"/>
    <w:rsid w:val="007D3AFB"/>
    <w:rsid w:val="007D4A5C"/>
    <w:rsid w:val="007D4C04"/>
    <w:rsid w:val="007E075A"/>
    <w:rsid w:val="007E0B49"/>
    <w:rsid w:val="007E145F"/>
    <w:rsid w:val="007E2528"/>
    <w:rsid w:val="007E4301"/>
    <w:rsid w:val="007E496E"/>
    <w:rsid w:val="007E5366"/>
    <w:rsid w:val="007F1AEA"/>
    <w:rsid w:val="007F57BF"/>
    <w:rsid w:val="007F61DE"/>
    <w:rsid w:val="00801194"/>
    <w:rsid w:val="0080164D"/>
    <w:rsid w:val="00801A4D"/>
    <w:rsid w:val="00807B02"/>
    <w:rsid w:val="00807C1C"/>
    <w:rsid w:val="008106A6"/>
    <w:rsid w:val="00810758"/>
    <w:rsid w:val="00812021"/>
    <w:rsid w:val="0081294B"/>
    <w:rsid w:val="00812BA2"/>
    <w:rsid w:val="0081504B"/>
    <w:rsid w:val="00817B12"/>
    <w:rsid w:val="008257F0"/>
    <w:rsid w:val="00825B85"/>
    <w:rsid w:val="00832733"/>
    <w:rsid w:val="00833510"/>
    <w:rsid w:val="00833A8E"/>
    <w:rsid w:val="008346ED"/>
    <w:rsid w:val="00834D93"/>
    <w:rsid w:val="00834E25"/>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1472"/>
    <w:rsid w:val="008B1881"/>
    <w:rsid w:val="008B2ADE"/>
    <w:rsid w:val="008B2C33"/>
    <w:rsid w:val="008B3912"/>
    <w:rsid w:val="008B3CE9"/>
    <w:rsid w:val="008B4756"/>
    <w:rsid w:val="008B4AB6"/>
    <w:rsid w:val="008B5CF4"/>
    <w:rsid w:val="008C0B73"/>
    <w:rsid w:val="008C0BA4"/>
    <w:rsid w:val="008C2933"/>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4A1E"/>
    <w:rsid w:val="0090741D"/>
    <w:rsid w:val="00910C87"/>
    <w:rsid w:val="009117BB"/>
    <w:rsid w:val="009120FF"/>
    <w:rsid w:val="00912E86"/>
    <w:rsid w:val="0091429A"/>
    <w:rsid w:val="009142A5"/>
    <w:rsid w:val="009151E1"/>
    <w:rsid w:val="00915304"/>
    <w:rsid w:val="009203B6"/>
    <w:rsid w:val="00920812"/>
    <w:rsid w:val="009214EE"/>
    <w:rsid w:val="0092210C"/>
    <w:rsid w:val="0092212D"/>
    <w:rsid w:val="009223A0"/>
    <w:rsid w:val="0092446F"/>
    <w:rsid w:val="00926BC7"/>
    <w:rsid w:val="00927715"/>
    <w:rsid w:val="00927756"/>
    <w:rsid w:val="00930C5F"/>
    <w:rsid w:val="009344BD"/>
    <w:rsid w:val="00934765"/>
    <w:rsid w:val="0093673C"/>
    <w:rsid w:val="009378B8"/>
    <w:rsid w:val="00941DB8"/>
    <w:rsid w:val="0094224D"/>
    <w:rsid w:val="00943FBB"/>
    <w:rsid w:val="009451DF"/>
    <w:rsid w:val="009459CF"/>
    <w:rsid w:val="00947570"/>
    <w:rsid w:val="00950EBB"/>
    <w:rsid w:val="00951F1E"/>
    <w:rsid w:val="00955DD2"/>
    <w:rsid w:val="009564D8"/>
    <w:rsid w:val="0096181B"/>
    <w:rsid w:val="00966309"/>
    <w:rsid w:val="00966457"/>
    <w:rsid w:val="00967083"/>
    <w:rsid w:val="00967B5F"/>
    <w:rsid w:val="00973692"/>
    <w:rsid w:val="00974EC0"/>
    <w:rsid w:val="00975D58"/>
    <w:rsid w:val="0097686B"/>
    <w:rsid w:val="00976D53"/>
    <w:rsid w:val="009807EA"/>
    <w:rsid w:val="00985740"/>
    <w:rsid w:val="00986033"/>
    <w:rsid w:val="00992450"/>
    <w:rsid w:val="00994BDC"/>
    <w:rsid w:val="00995A88"/>
    <w:rsid w:val="00996DEB"/>
    <w:rsid w:val="00997F5D"/>
    <w:rsid w:val="009A01DB"/>
    <w:rsid w:val="009A0600"/>
    <w:rsid w:val="009A07D7"/>
    <w:rsid w:val="009A10B7"/>
    <w:rsid w:val="009A3DB1"/>
    <w:rsid w:val="009A5E8D"/>
    <w:rsid w:val="009A7207"/>
    <w:rsid w:val="009B05A0"/>
    <w:rsid w:val="009B480A"/>
    <w:rsid w:val="009C0F24"/>
    <w:rsid w:val="009C3851"/>
    <w:rsid w:val="009C3FC7"/>
    <w:rsid w:val="009C5EA9"/>
    <w:rsid w:val="009C7918"/>
    <w:rsid w:val="009D121E"/>
    <w:rsid w:val="009D1BBC"/>
    <w:rsid w:val="009D3A56"/>
    <w:rsid w:val="009D4B22"/>
    <w:rsid w:val="009D6DCC"/>
    <w:rsid w:val="009E2EF6"/>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43D"/>
    <w:rsid w:val="00A070A5"/>
    <w:rsid w:val="00A0719A"/>
    <w:rsid w:val="00A105FA"/>
    <w:rsid w:val="00A14DBB"/>
    <w:rsid w:val="00A16404"/>
    <w:rsid w:val="00A22922"/>
    <w:rsid w:val="00A26391"/>
    <w:rsid w:val="00A27C47"/>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D69"/>
    <w:rsid w:val="00A70914"/>
    <w:rsid w:val="00A71711"/>
    <w:rsid w:val="00A71E9A"/>
    <w:rsid w:val="00A72A07"/>
    <w:rsid w:val="00A72E6B"/>
    <w:rsid w:val="00A73648"/>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02E"/>
    <w:rsid w:val="00AF6403"/>
    <w:rsid w:val="00AF7328"/>
    <w:rsid w:val="00B00DAA"/>
    <w:rsid w:val="00B029ED"/>
    <w:rsid w:val="00B0461F"/>
    <w:rsid w:val="00B0519B"/>
    <w:rsid w:val="00B05914"/>
    <w:rsid w:val="00B06A2A"/>
    <w:rsid w:val="00B079CA"/>
    <w:rsid w:val="00B10981"/>
    <w:rsid w:val="00B114FF"/>
    <w:rsid w:val="00B133B2"/>
    <w:rsid w:val="00B166C8"/>
    <w:rsid w:val="00B171C7"/>
    <w:rsid w:val="00B20037"/>
    <w:rsid w:val="00B22822"/>
    <w:rsid w:val="00B22DBB"/>
    <w:rsid w:val="00B244BF"/>
    <w:rsid w:val="00B247FC"/>
    <w:rsid w:val="00B26041"/>
    <w:rsid w:val="00B30D92"/>
    <w:rsid w:val="00B41B97"/>
    <w:rsid w:val="00B4454E"/>
    <w:rsid w:val="00B46FBF"/>
    <w:rsid w:val="00B4778A"/>
    <w:rsid w:val="00B50E7B"/>
    <w:rsid w:val="00B55197"/>
    <w:rsid w:val="00B55A4F"/>
    <w:rsid w:val="00B56713"/>
    <w:rsid w:val="00B6234F"/>
    <w:rsid w:val="00B644CF"/>
    <w:rsid w:val="00B64C89"/>
    <w:rsid w:val="00B65B3C"/>
    <w:rsid w:val="00B702C5"/>
    <w:rsid w:val="00B72CA2"/>
    <w:rsid w:val="00B74E02"/>
    <w:rsid w:val="00B81AE5"/>
    <w:rsid w:val="00B81F0A"/>
    <w:rsid w:val="00B823A2"/>
    <w:rsid w:val="00B836F9"/>
    <w:rsid w:val="00B83F02"/>
    <w:rsid w:val="00B8572D"/>
    <w:rsid w:val="00B87387"/>
    <w:rsid w:val="00B8799A"/>
    <w:rsid w:val="00B87C1F"/>
    <w:rsid w:val="00B91EFF"/>
    <w:rsid w:val="00B922E3"/>
    <w:rsid w:val="00B92F3B"/>
    <w:rsid w:val="00B93D07"/>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7E45"/>
    <w:rsid w:val="00BE0746"/>
    <w:rsid w:val="00BE10F2"/>
    <w:rsid w:val="00BE4217"/>
    <w:rsid w:val="00BE4325"/>
    <w:rsid w:val="00BE4513"/>
    <w:rsid w:val="00BE4B47"/>
    <w:rsid w:val="00BE5958"/>
    <w:rsid w:val="00BE74B3"/>
    <w:rsid w:val="00BF19D7"/>
    <w:rsid w:val="00BF2287"/>
    <w:rsid w:val="00BF31D7"/>
    <w:rsid w:val="00BF7515"/>
    <w:rsid w:val="00C010D7"/>
    <w:rsid w:val="00C01DE9"/>
    <w:rsid w:val="00C0205F"/>
    <w:rsid w:val="00C023FF"/>
    <w:rsid w:val="00C061DB"/>
    <w:rsid w:val="00C07A6C"/>
    <w:rsid w:val="00C1101D"/>
    <w:rsid w:val="00C11182"/>
    <w:rsid w:val="00C1236D"/>
    <w:rsid w:val="00C16917"/>
    <w:rsid w:val="00C21BE1"/>
    <w:rsid w:val="00C23CB9"/>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4258"/>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3A20"/>
    <w:rsid w:val="00CE64DA"/>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3394C"/>
    <w:rsid w:val="00D354A2"/>
    <w:rsid w:val="00D356FA"/>
    <w:rsid w:val="00D35D8E"/>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04AE"/>
    <w:rsid w:val="00DE1954"/>
    <w:rsid w:val="00DE297A"/>
    <w:rsid w:val="00DE2A40"/>
    <w:rsid w:val="00DE3387"/>
    <w:rsid w:val="00DE3BEA"/>
    <w:rsid w:val="00DE4B76"/>
    <w:rsid w:val="00DE69F5"/>
    <w:rsid w:val="00DE6F1A"/>
    <w:rsid w:val="00DE7831"/>
    <w:rsid w:val="00DE792C"/>
    <w:rsid w:val="00DF294D"/>
    <w:rsid w:val="00DF2ADB"/>
    <w:rsid w:val="00DF3BBA"/>
    <w:rsid w:val="00DF3D63"/>
    <w:rsid w:val="00DF4EFA"/>
    <w:rsid w:val="00DF5149"/>
    <w:rsid w:val="00DF6789"/>
    <w:rsid w:val="00E00102"/>
    <w:rsid w:val="00E02029"/>
    <w:rsid w:val="00E027AF"/>
    <w:rsid w:val="00E043B3"/>
    <w:rsid w:val="00E051DC"/>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45B0"/>
    <w:rsid w:val="00EC5C60"/>
    <w:rsid w:val="00EC728B"/>
    <w:rsid w:val="00ED2468"/>
    <w:rsid w:val="00ED299F"/>
    <w:rsid w:val="00ED378F"/>
    <w:rsid w:val="00ED54C7"/>
    <w:rsid w:val="00ED6A60"/>
    <w:rsid w:val="00ED790A"/>
    <w:rsid w:val="00EE00C5"/>
    <w:rsid w:val="00EF01D7"/>
    <w:rsid w:val="00EF1B6B"/>
    <w:rsid w:val="00EF3241"/>
    <w:rsid w:val="00EF4FA1"/>
    <w:rsid w:val="00EF5E38"/>
    <w:rsid w:val="00F00128"/>
    <w:rsid w:val="00F00B65"/>
    <w:rsid w:val="00F034BD"/>
    <w:rsid w:val="00F04100"/>
    <w:rsid w:val="00F050B5"/>
    <w:rsid w:val="00F05C57"/>
    <w:rsid w:val="00F05D3E"/>
    <w:rsid w:val="00F065DB"/>
    <w:rsid w:val="00F069DA"/>
    <w:rsid w:val="00F10DF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5562"/>
    <w:rsid w:val="00F50152"/>
    <w:rsid w:val="00F50505"/>
    <w:rsid w:val="00F50665"/>
    <w:rsid w:val="00F50FF0"/>
    <w:rsid w:val="00F514E3"/>
    <w:rsid w:val="00F5172B"/>
    <w:rsid w:val="00F51ED4"/>
    <w:rsid w:val="00F5290F"/>
    <w:rsid w:val="00F52B45"/>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3411"/>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F969A-A627-4397-81E5-884E7B79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3632</TotalTime>
  <Pages>3</Pages>
  <Words>907</Words>
  <Characters>5175</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774</cp:revision>
  <cp:lastPrinted>2025-07-30T07:36:00Z</cp:lastPrinted>
  <dcterms:created xsi:type="dcterms:W3CDTF">2024-03-13T08:42:00Z</dcterms:created>
  <dcterms:modified xsi:type="dcterms:W3CDTF">2025-07-30T08:01:00Z</dcterms:modified>
</cp:coreProperties>
</file>