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948321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641BED">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3B8199A0"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14</w:t>
            </w:r>
            <w:r w:rsidR="00D32888">
              <w:rPr>
                <w:rFonts w:ascii="Trebuchet MS" w:hAnsi="Trebuchet MS" w:cs="Arial"/>
                <w:b/>
                <w:sz w:val="22"/>
                <w:szCs w:val="22"/>
              </w:rPr>
              <w:t>:</w:t>
            </w:r>
            <w:r w:rsidR="00641BED">
              <w:rPr>
                <w:rFonts w:ascii="Trebuchet MS" w:hAnsi="Trebuchet MS" w:cs="Arial"/>
                <w:b/>
                <w:sz w:val="22"/>
                <w:szCs w:val="22"/>
              </w:rPr>
              <w:t>5</w:t>
            </w:r>
            <w:r w:rsidR="00CE7DE4">
              <w:rPr>
                <w:rFonts w:ascii="Trebuchet MS" w:hAnsi="Trebuchet MS" w:cs="Arial"/>
                <w:b/>
                <w:sz w:val="22"/>
                <w:szCs w:val="22"/>
              </w:rPr>
              <w:t>5</w:t>
            </w:r>
          </w:p>
        </w:tc>
        <w:tc>
          <w:tcPr>
            <w:tcW w:w="3355" w:type="dxa"/>
            <w:shd w:val="clear" w:color="auto" w:fill="auto"/>
          </w:tcPr>
          <w:p w14:paraId="61628DCF" w14:textId="6019D5F2"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641BED">
              <w:rPr>
                <w:rFonts w:ascii="Trebuchet MS" w:hAnsi="Trebuchet MS" w:cs="Arial"/>
                <w:b/>
                <w:sz w:val="22"/>
                <w:szCs w:val="22"/>
              </w:rPr>
              <w:t>4</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1C7544F" w:rsidR="0060287C" w:rsidRPr="003E64C3" w:rsidRDefault="0060287C" w:rsidP="00E03DA4">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641BED">
              <w:rPr>
                <w:rFonts w:ascii="Trebuchet MS" w:hAnsi="Trebuchet MS"/>
                <w:b/>
                <w:sz w:val="22"/>
                <w:szCs w:val="22"/>
              </w:rPr>
              <w:t>Mureș</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641BED">
              <w:rPr>
                <w:rFonts w:ascii="Trebuchet MS" w:hAnsi="Trebuchet MS" w:cs="Arial"/>
                <w:b/>
                <w:sz w:val="22"/>
                <w:szCs w:val="22"/>
              </w:rPr>
              <w:t>Hunedoara, Arad</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F762552" w14:textId="0E4399F4" w:rsidR="001B1E24" w:rsidRDefault="00E03DA4" w:rsidP="00A87925">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641BED">
              <w:rPr>
                <w:rFonts w:ascii="Trebuchet MS" w:hAnsi="Trebuchet MS" w:cs="Arial"/>
                <w:b/>
                <w:sz w:val="22"/>
                <w:szCs w:val="22"/>
              </w:rPr>
              <w:t>afluenții Mureșului aferenți sectorului aval S.H. Gelmar</w:t>
            </w:r>
            <w:r w:rsidR="00EF3B0D" w:rsidRPr="00EF3B0D">
              <w:rPr>
                <w:rFonts w:ascii="Trebuchet MS" w:hAnsi="Trebuchet MS" w:cs="Arial"/>
                <w:b/>
                <w:sz w:val="22"/>
                <w:szCs w:val="22"/>
              </w:rPr>
              <w:t xml:space="preserve"> </w:t>
            </w:r>
            <w:r w:rsidR="00CE7DE4">
              <w:rPr>
                <w:rFonts w:ascii="Trebuchet MS" w:hAnsi="Trebuchet MS" w:cs="Arial"/>
                <w:b/>
                <w:sz w:val="22"/>
                <w:szCs w:val="22"/>
              </w:rPr>
              <w:t xml:space="preserve">– amonte S.H. </w:t>
            </w:r>
            <w:r w:rsidR="00641BED">
              <w:rPr>
                <w:rFonts w:ascii="Trebuchet MS" w:hAnsi="Trebuchet MS" w:cs="Arial"/>
                <w:b/>
                <w:sz w:val="22"/>
                <w:szCs w:val="22"/>
              </w:rPr>
              <w:t>Radna</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1F8B0A9"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641BED">
              <w:rPr>
                <w:rFonts w:ascii="Trebuchet MS" w:hAnsi="Trebuchet MS" w:cs="Arial"/>
                <w:b/>
                <w:sz w:val="22"/>
                <w:szCs w:val="22"/>
              </w:rPr>
              <w:t>5</w:t>
            </w:r>
            <w:r w:rsidR="00B56847">
              <w:rPr>
                <w:rFonts w:ascii="Trebuchet MS" w:hAnsi="Trebuchet MS" w:cs="Arial"/>
                <w:b/>
                <w:sz w:val="22"/>
                <w:szCs w:val="22"/>
              </w:rPr>
              <w:t>:</w:t>
            </w:r>
            <w:r w:rsidR="00641BED">
              <w:rPr>
                <w:rFonts w:ascii="Trebuchet MS" w:hAnsi="Trebuchet MS" w:cs="Arial"/>
                <w:b/>
                <w:sz w:val="22"/>
                <w:szCs w:val="22"/>
              </w:rPr>
              <w:t>0</w:t>
            </w:r>
            <w:r w:rsidR="00CE7DE4">
              <w:rPr>
                <w:rFonts w:ascii="Trebuchet MS" w:hAnsi="Trebuchet MS" w:cs="Arial"/>
                <w:b/>
                <w:sz w:val="22"/>
                <w:szCs w:val="22"/>
              </w:rPr>
              <w:t>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6C9E417F"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641BED" w:rsidRPr="00641BED">
              <w:rPr>
                <w:rFonts w:ascii="Trebuchet MS" w:hAnsi="Trebuchet MS" w:cs="Arial"/>
                <w:bCs/>
                <w:sz w:val="22"/>
                <w:szCs w:val="22"/>
              </w:rPr>
              <w:t>afluenții Mureșului aferenți sectorului aval S.H. Gelmar – amonte S.H. Radna</w:t>
            </w:r>
            <w:r w:rsidR="00EF3B0D">
              <w:rPr>
                <w:rFonts w:ascii="Trebuchet MS" w:hAnsi="Trebuchet MS" w:cs="Arial"/>
                <w:b/>
                <w:sz w:val="22"/>
                <w:szCs w:val="22"/>
              </w:rPr>
              <w:t xml:space="preserve">, </w:t>
            </w:r>
            <w:r w:rsidR="00C50FAF">
              <w:rPr>
                <w:rFonts w:ascii="Trebuchet MS" w:hAnsi="Trebuchet MS" w:cs="Arial"/>
                <w:b/>
                <w:sz w:val="22"/>
                <w:szCs w:val="22"/>
              </w:rPr>
              <w:t>județ</w:t>
            </w:r>
            <w:r w:rsidR="00641BED">
              <w:rPr>
                <w:rFonts w:ascii="Trebuchet MS" w:hAnsi="Trebuchet MS" w:cs="Arial"/>
                <w:b/>
                <w:sz w:val="22"/>
                <w:szCs w:val="22"/>
              </w:rPr>
              <w:t>e</w:t>
            </w:r>
            <w:r w:rsidR="00B71393">
              <w:rPr>
                <w:rFonts w:ascii="Trebuchet MS" w:hAnsi="Trebuchet MS" w:cs="Arial"/>
                <w:b/>
                <w:sz w:val="22"/>
                <w:szCs w:val="22"/>
              </w:rPr>
              <w:t>l</w:t>
            </w:r>
            <w:r w:rsidR="00641BED">
              <w:rPr>
                <w:rFonts w:ascii="Trebuchet MS" w:hAnsi="Trebuchet MS" w:cs="Arial"/>
                <w:b/>
                <w:sz w:val="22"/>
                <w:szCs w:val="22"/>
              </w:rPr>
              <w:t>e Hunedoara și Arad</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769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22A"/>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17F1B"/>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621A"/>
    <w:rsid w:val="00B77590"/>
    <w:rsid w:val="00B81F70"/>
    <w:rsid w:val="00B865A5"/>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1757</Characters>
  <Application>Microsoft Office Word</Application>
  <DocSecurity>4</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2020-12-10T07:51:00Z</cp:lastPrinted>
  <dcterms:created xsi:type="dcterms:W3CDTF">2025-04-23T11:55:00Z</dcterms:created>
  <dcterms:modified xsi:type="dcterms:W3CDTF">2025-04-23T11:55:00Z</dcterms:modified>
</cp:coreProperties>
</file>